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9E0D" w14:textId="77777777" w:rsidR="000F6B06" w:rsidRPr="00735BF7" w:rsidRDefault="000F6B06" w:rsidP="000F6B06">
      <w:pPr>
        <w:jc w:val="center"/>
        <w:rPr>
          <w:lang w:val="pl-PL"/>
        </w:rPr>
      </w:pPr>
      <w:r w:rsidRPr="00735BF7">
        <w:rPr>
          <w:lang w:val="pl-PL"/>
        </w:rPr>
        <w:t>UCHWAŁA NR ……/………/2026</w:t>
      </w:r>
    </w:p>
    <w:p w14:paraId="49583901" w14:textId="77777777" w:rsidR="000F6B06" w:rsidRPr="00735BF7" w:rsidRDefault="000F6B06" w:rsidP="000F6B06">
      <w:pPr>
        <w:keepNext/>
        <w:jc w:val="center"/>
        <w:rPr>
          <w:lang w:val="pl-PL"/>
        </w:rPr>
      </w:pPr>
      <w:r w:rsidRPr="00735BF7">
        <w:rPr>
          <w:lang w:val="pl-PL"/>
        </w:rPr>
        <w:t>Rady Miejskiej w Sokołowie Małopolskim</w:t>
      </w:r>
    </w:p>
    <w:p w14:paraId="588FC4DC" w14:textId="77777777" w:rsidR="000F6B06" w:rsidRPr="00735BF7" w:rsidRDefault="000F6B06" w:rsidP="000F6B06">
      <w:pPr>
        <w:jc w:val="center"/>
        <w:rPr>
          <w:lang w:val="pl-PL"/>
        </w:rPr>
      </w:pPr>
      <w:r w:rsidRPr="00735BF7">
        <w:rPr>
          <w:lang w:val="pl-PL"/>
        </w:rPr>
        <w:t>z dnia ………………………. 2026 r.</w:t>
      </w:r>
    </w:p>
    <w:p w14:paraId="1E802289" w14:textId="77777777" w:rsidR="000F6B06" w:rsidRPr="00735BF7" w:rsidRDefault="000F6B06" w:rsidP="000F6B06">
      <w:pPr>
        <w:jc w:val="center"/>
        <w:rPr>
          <w:lang w:val="pl-PL"/>
        </w:rPr>
      </w:pPr>
      <w:r w:rsidRPr="00735BF7">
        <w:rPr>
          <w:lang w:val="pl-PL"/>
        </w:rPr>
        <w:t>w sprawie przyjęcia</w:t>
      </w:r>
    </w:p>
    <w:p w14:paraId="34B9A9DA" w14:textId="77777777" w:rsidR="000F6B06" w:rsidRPr="00735BF7" w:rsidRDefault="000F6B06" w:rsidP="000F6B06">
      <w:pPr>
        <w:jc w:val="center"/>
        <w:rPr>
          <w:lang w:val="pl-PL"/>
        </w:rPr>
      </w:pPr>
      <w:r w:rsidRPr="00735BF7">
        <w:rPr>
          <w:lang w:val="pl-PL"/>
        </w:rPr>
        <w:t>„Wieloletniego Programu współpracy Gminy Sokołów Małopolski z organizacjami pozarządowymi</w:t>
      </w:r>
    </w:p>
    <w:p w14:paraId="51B5DFFE" w14:textId="77777777" w:rsidR="000F6B06" w:rsidRPr="00735BF7" w:rsidRDefault="000F6B06" w:rsidP="000F6B06">
      <w:pPr>
        <w:jc w:val="center"/>
        <w:rPr>
          <w:lang w:val="pl-PL"/>
        </w:rPr>
      </w:pPr>
      <w:r w:rsidRPr="00735BF7">
        <w:rPr>
          <w:lang w:val="pl-PL"/>
        </w:rPr>
        <w:t>i podmiotami, o których mowa w art. 3 ust. 3 ustawy z dnia 24 kwietnia 2003 r.</w:t>
      </w:r>
    </w:p>
    <w:p w14:paraId="495EFE45" w14:textId="77777777" w:rsidR="000F6B06" w:rsidRPr="00735BF7" w:rsidRDefault="000F6B06" w:rsidP="000F6B06">
      <w:pPr>
        <w:jc w:val="center"/>
        <w:rPr>
          <w:lang w:val="pl-PL"/>
        </w:rPr>
      </w:pPr>
      <w:r w:rsidRPr="00735BF7">
        <w:rPr>
          <w:lang w:val="pl-PL"/>
        </w:rPr>
        <w:t>o działalności pożytku publicznego i o wolontariacie na lata 2027–2030”</w:t>
      </w:r>
    </w:p>
    <w:p w14:paraId="5C4D8597" w14:textId="015CDAD1" w:rsidR="000F6B06" w:rsidRPr="00735BF7" w:rsidRDefault="000F6B06" w:rsidP="002333B8">
      <w:pPr>
        <w:jc w:val="both"/>
        <w:rPr>
          <w:lang w:val="pl-PL"/>
        </w:rPr>
      </w:pPr>
      <w:r w:rsidRPr="00735BF7">
        <w:rPr>
          <w:lang w:val="pl-PL"/>
        </w:rPr>
        <w:t>Na podstawie art. 18 ust. 2 pkt 15 ustawy z dnia 8 marca 1990 r. o samorządzie gminnym (Dz. U. z</w:t>
      </w:r>
      <w:r w:rsidR="002333B8">
        <w:rPr>
          <w:lang w:val="pl-PL"/>
        </w:rPr>
        <w:t> </w:t>
      </w:r>
      <w:r w:rsidRPr="00735BF7">
        <w:rPr>
          <w:lang w:val="pl-PL"/>
        </w:rPr>
        <w:t>2026 r. poz. 662 z późn. zm.) oraz art. 5 ust. 3 i art. 5a ust. 2 ustawy z dnia 24 kwietnia 2003 r. o</w:t>
      </w:r>
      <w:r w:rsidR="002333B8">
        <w:rPr>
          <w:lang w:val="pl-PL"/>
        </w:rPr>
        <w:t> </w:t>
      </w:r>
      <w:r w:rsidRPr="00735BF7">
        <w:rPr>
          <w:lang w:val="pl-PL"/>
        </w:rPr>
        <w:t>działalności pożytku publicznego i o wolontariacie (Dz. U. z 2025 r. poz. 1338 z późn. zm.),</w:t>
      </w:r>
    </w:p>
    <w:p w14:paraId="250ADA9B" w14:textId="77777777" w:rsidR="000F6B06" w:rsidRPr="00735BF7" w:rsidRDefault="000F6B06" w:rsidP="000F6B06">
      <w:pPr>
        <w:jc w:val="center"/>
        <w:rPr>
          <w:lang w:val="pl-PL"/>
        </w:rPr>
      </w:pPr>
      <w:r w:rsidRPr="00735BF7">
        <w:rPr>
          <w:lang w:val="pl-PL"/>
        </w:rPr>
        <w:t>Rada Miejska w Sokołowie Małopolskim,</w:t>
      </w:r>
    </w:p>
    <w:p w14:paraId="2C71439A" w14:textId="77777777" w:rsidR="000F6B06" w:rsidRPr="00735BF7" w:rsidRDefault="000F6B06" w:rsidP="000F6B06">
      <w:pPr>
        <w:jc w:val="center"/>
        <w:rPr>
          <w:lang w:val="pl-PL"/>
        </w:rPr>
      </w:pPr>
      <w:r w:rsidRPr="00735BF7">
        <w:rPr>
          <w:lang w:val="pl-PL"/>
        </w:rPr>
        <w:t>uchwala co następuje:</w:t>
      </w:r>
    </w:p>
    <w:p w14:paraId="103B35E0" w14:textId="77777777" w:rsidR="000F6B06" w:rsidRPr="00735BF7" w:rsidRDefault="000F6B06" w:rsidP="00D2123D">
      <w:pPr>
        <w:jc w:val="center"/>
        <w:rPr>
          <w:lang w:val="pl-PL"/>
        </w:rPr>
      </w:pPr>
      <w:r w:rsidRPr="00735BF7">
        <w:rPr>
          <w:lang w:val="pl-PL"/>
        </w:rPr>
        <w:t>§ 1.</w:t>
      </w:r>
    </w:p>
    <w:p w14:paraId="4A8E9E6D" w14:textId="27C72CB3" w:rsidR="000F6B06" w:rsidRPr="00735BF7" w:rsidRDefault="000F6B06" w:rsidP="000F6B06">
      <w:pPr>
        <w:jc w:val="both"/>
        <w:rPr>
          <w:lang w:val="pl-PL"/>
        </w:rPr>
      </w:pPr>
      <w:r w:rsidRPr="00735BF7">
        <w:rPr>
          <w:lang w:val="pl-PL"/>
        </w:rPr>
        <w:t>Uchwala się „Wieloletni Program współpracy Gminy Sokołów Małopolski z organizacjami pozarządowymi oraz podmiotami wymienionymi w art. 3 ust. 3 ustawy z dnia 24 kwietnia 2003 r. o</w:t>
      </w:r>
      <w:r w:rsidR="002333B8">
        <w:rPr>
          <w:lang w:val="pl-PL"/>
        </w:rPr>
        <w:t> </w:t>
      </w:r>
      <w:r w:rsidRPr="00735BF7">
        <w:rPr>
          <w:lang w:val="pl-PL"/>
        </w:rPr>
        <w:t>działalności pożytku publicznego i o wolontariacie na lata 2027–2030”, stanowiący załącznik do niniejszej uchwały.</w:t>
      </w:r>
    </w:p>
    <w:p w14:paraId="5C60A372" w14:textId="77777777" w:rsidR="000F6B06" w:rsidRPr="00735BF7" w:rsidRDefault="000F6B06" w:rsidP="000F6B06">
      <w:pPr>
        <w:jc w:val="center"/>
        <w:rPr>
          <w:lang w:val="pl-PL"/>
        </w:rPr>
      </w:pPr>
      <w:r w:rsidRPr="00735BF7">
        <w:rPr>
          <w:lang w:val="pl-PL"/>
        </w:rPr>
        <w:t>§ 2.</w:t>
      </w:r>
    </w:p>
    <w:p w14:paraId="026B432E" w14:textId="77777777" w:rsidR="000F6B06" w:rsidRPr="00735BF7" w:rsidRDefault="000F6B06" w:rsidP="000F6B06">
      <w:pPr>
        <w:jc w:val="both"/>
        <w:rPr>
          <w:lang w:val="pl-PL"/>
        </w:rPr>
      </w:pPr>
      <w:r w:rsidRPr="00735BF7">
        <w:rPr>
          <w:lang w:val="pl-PL"/>
        </w:rPr>
        <w:t>Wykonanie uchwały powierza się Burmistrzowi Gminy i Miasta Sokołów Małopolski.</w:t>
      </w:r>
    </w:p>
    <w:p w14:paraId="67FCEB5D" w14:textId="77777777" w:rsidR="000F6B06" w:rsidRPr="00735BF7" w:rsidRDefault="000F6B06" w:rsidP="000F6B06">
      <w:pPr>
        <w:jc w:val="center"/>
        <w:rPr>
          <w:lang w:val="pl-PL"/>
        </w:rPr>
      </w:pPr>
      <w:r w:rsidRPr="00735BF7">
        <w:rPr>
          <w:lang w:val="pl-PL"/>
        </w:rPr>
        <w:t>§ 3.</w:t>
      </w:r>
    </w:p>
    <w:p w14:paraId="6CDE3CB4" w14:textId="77777777" w:rsidR="000F6B06" w:rsidRPr="00735BF7" w:rsidRDefault="000F6B06" w:rsidP="000F6B06">
      <w:pPr>
        <w:jc w:val="both"/>
        <w:rPr>
          <w:lang w:val="pl-PL"/>
        </w:rPr>
      </w:pPr>
      <w:r w:rsidRPr="00735BF7">
        <w:rPr>
          <w:lang w:val="pl-PL"/>
        </w:rPr>
        <w:t>Uchwała wchodzi w życie po upływie 14 dni od dnia ogłoszenia w Dzienniku Urzędowym Województwa Podkarpackiego.</w:t>
      </w:r>
    </w:p>
    <w:p w14:paraId="24CBC824" w14:textId="77777777" w:rsidR="000F6B06" w:rsidRPr="00735BF7" w:rsidRDefault="000F6B06" w:rsidP="000F6B06">
      <w:pPr>
        <w:jc w:val="both"/>
        <w:rPr>
          <w:lang w:val="pl-PL"/>
        </w:rPr>
      </w:pPr>
    </w:p>
    <w:p w14:paraId="38C9E592" w14:textId="77777777" w:rsidR="000F6B06" w:rsidRPr="00735BF7" w:rsidRDefault="000F6B06" w:rsidP="000F6B06">
      <w:pPr>
        <w:ind w:left="3828"/>
        <w:jc w:val="center"/>
        <w:rPr>
          <w:lang w:val="pl-PL"/>
        </w:rPr>
      </w:pPr>
      <w:r w:rsidRPr="00735BF7">
        <w:rPr>
          <w:lang w:val="pl-PL"/>
        </w:rPr>
        <w:t>Przewodniczący Rady Miejskiej</w:t>
      </w:r>
    </w:p>
    <w:p w14:paraId="3478D95F" w14:textId="77777777" w:rsidR="000F6B06" w:rsidRPr="00735BF7" w:rsidRDefault="000F6B06" w:rsidP="000F6B06">
      <w:pPr>
        <w:ind w:left="3828"/>
        <w:jc w:val="center"/>
        <w:rPr>
          <w:lang w:val="pl-PL"/>
        </w:rPr>
      </w:pPr>
      <w:r w:rsidRPr="00735BF7">
        <w:rPr>
          <w:lang w:val="pl-PL"/>
        </w:rPr>
        <w:t>w Sokołowie Małopolskim</w:t>
      </w:r>
    </w:p>
    <w:p w14:paraId="1B37E85B" w14:textId="77777777" w:rsidR="000F6B06" w:rsidRPr="00735BF7" w:rsidRDefault="000F6B06" w:rsidP="000F6B06">
      <w:pPr>
        <w:ind w:left="3828"/>
        <w:jc w:val="center"/>
        <w:rPr>
          <w:lang w:val="pl-PL"/>
        </w:rPr>
      </w:pPr>
      <w:r w:rsidRPr="00735BF7">
        <w:rPr>
          <w:lang w:val="pl-PL"/>
        </w:rPr>
        <w:t>Mieczysław Miazga</w:t>
      </w:r>
    </w:p>
    <w:p w14:paraId="4AD9B28A" w14:textId="77777777" w:rsidR="000F6B06" w:rsidRPr="00735BF7" w:rsidRDefault="000F6B06" w:rsidP="000F6B06">
      <w:pPr>
        <w:rPr>
          <w:lang w:val="pl-PL"/>
        </w:rPr>
      </w:pPr>
    </w:p>
    <w:p w14:paraId="1CA33CEA" w14:textId="77777777" w:rsidR="000F6B06" w:rsidRPr="00735BF7" w:rsidRDefault="000F6B06" w:rsidP="000F6B06">
      <w:pPr>
        <w:keepNext/>
        <w:pageBreakBefore/>
        <w:rPr>
          <w:lang w:val="pl-PL"/>
        </w:rPr>
      </w:pPr>
      <w:r w:rsidRPr="00735BF7">
        <w:rPr>
          <w:lang w:val="pl-PL"/>
        </w:rPr>
        <w:lastRenderedPageBreak/>
        <w:t>Załącznik do</w:t>
      </w:r>
    </w:p>
    <w:p w14:paraId="3D649C3F" w14:textId="77777777" w:rsidR="000F6B06" w:rsidRPr="00735BF7" w:rsidRDefault="000F6B06" w:rsidP="000F6B06">
      <w:pPr>
        <w:keepNext/>
        <w:rPr>
          <w:lang w:val="pl-PL"/>
        </w:rPr>
      </w:pPr>
      <w:r w:rsidRPr="00735BF7">
        <w:rPr>
          <w:lang w:val="pl-PL"/>
        </w:rPr>
        <w:t>Uchwały Nr ………/………/2026</w:t>
      </w:r>
    </w:p>
    <w:p w14:paraId="57CB026A" w14:textId="77777777" w:rsidR="000F6B06" w:rsidRPr="00735BF7" w:rsidRDefault="000F6B06" w:rsidP="000F6B06">
      <w:pPr>
        <w:keepNext/>
        <w:rPr>
          <w:lang w:val="pl-PL"/>
        </w:rPr>
      </w:pPr>
      <w:r w:rsidRPr="00735BF7">
        <w:rPr>
          <w:lang w:val="pl-PL"/>
        </w:rPr>
        <w:t>Rady Miejskiej w Sokołowie Małopolskim</w:t>
      </w:r>
    </w:p>
    <w:p w14:paraId="22287B12" w14:textId="77777777" w:rsidR="000F6B06" w:rsidRPr="00735BF7" w:rsidRDefault="000F6B06" w:rsidP="000F6B06">
      <w:pPr>
        <w:rPr>
          <w:lang w:val="pl-PL"/>
        </w:rPr>
      </w:pPr>
      <w:r w:rsidRPr="00735BF7">
        <w:rPr>
          <w:lang w:val="pl-PL"/>
        </w:rPr>
        <w:t>z dnia ……………………….. 2026 r.</w:t>
      </w:r>
    </w:p>
    <w:p w14:paraId="06061DDC" w14:textId="77777777" w:rsidR="000F6B06" w:rsidRPr="00735BF7" w:rsidRDefault="000F6B06" w:rsidP="000F6B06">
      <w:pPr>
        <w:pStyle w:val="Tytu"/>
        <w:keepNext/>
        <w:jc w:val="center"/>
      </w:pPr>
      <w:r w:rsidRPr="00735BF7">
        <w:t>WIELOLETNI PROGRAM WSPÓŁPRACY GMINY SOKOŁÓW MAŁOPOLSKI</w:t>
      </w:r>
    </w:p>
    <w:p w14:paraId="33B43CDE" w14:textId="77777777" w:rsidR="000F6B06" w:rsidRPr="00735BF7" w:rsidRDefault="000F6B06" w:rsidP="000F6B06">
      <w:pPr>
        <w:keepNext/>
        <w:jc w:val="center"/>
        <w:rPr>
          <w:lang w:val="pl-PL"/>
        </w:rPr>
      </w:pPr>
      <w:r w:rsidRPr="00735BF7">
        <w:rPr>
          <w:lang w:val="pl-PL"/>
        </w:rPr>
        <w:t>Z ORGANIZACJAMI POZARZĄDOWYMI</w:t>
      </w:r>
    </w:p>
    <w:p w14:paraId="248FD01D" w14:textId="77777777" w:rsidR="000F6B06" w:rsidRPr="00735BF7" w:rsidRDefault="000F6B06" w:rsidP="000F6B06">
      <w:pPr>
        <w:keepNext/>
        <w:jc w:val="center"/>
        <w:rPr>
          <w:lang w:val="pl-PL"/>
        </w:rPr>
      </w:pPr>
      <w:r w:rsidRPr="00735BF7">
        <w:rPr>
          <w:lang w:val="pl-PL"/>
        </w:rPr>
        <w:t>ORAZ PODMIOTAMI WYMIENIONYMI W ART. 3 UST. 3 USTAWY Z DNIA</w:t>
      </w:r>
    </w:p>
    <w:p w14:paraId="3C2FBC9B" w14:textId="77777777" w:rsidR="000F6B06" w:rsidRPr="00735BF7" w:rsidRDefault="000F6B06" w:rsidP="000F6B06">
      <w:pPr>
        <w:keepNext/>
        <w:jc w:val="center"/>
        <w:rPr>
          <w:lang w:val="pl-PL"/>
        </w:rPr>
      </w:pPr>
      <w:r w:rsidRPr="00735BF7">
        <w:rPr>
          <w:lang w:val="pl-PL"/>
        </w:rPr>
        <w:t>24 KWIETNIA 2003 R. O DZIAŁALNOŚCI POŻYTKU PUBLICZNEGO I O WOLONTARIACIE</w:t>
      </w:r>
    </w:p>
    <w:p w14:paraId="0E635882" w14:textId="77777777" w:rsidR="000F6B06" w:rsidRPr="00735BF7" w:rsidRDefault="000F6B06" w:rsidP="000F6B06">
      <w:pPr>
        <w:keepNext/>
        <w:jc w:val="center"/>
        <w:rPr>
          <w:lang w:val="pl-PL"/>
        </w:rPr>
      </w:pPr>
      <w:r w:rsidRPr="00735BF7">
        <w:rPr>
          <w:lang w:val="pl-PL"/>
        </w:rPr>
        <w:t>NA LATA 2027–2030</w:t>
      </w:r>
    </w:p>
    <w:p w14:paraId="144730AC" w14:textId="77777777" w:rsidR="000F6B06" w:rsidRPr="00735BF7" w:rsidRDefault="000F6B06" w:rsidP="000F6B06">
      <w:pPr>
        <w:keepNext/>
        <w:jc w:val="center"/>
        <w:rPr>
          <w:lang w:val="pl-PL"/>
        </w:rPr>
      </w:pPr>
      <w:r w:rsidRPr="00735BF7">
        <w:rPr>
          <w:b/>
          <w:lang w:val="pl-PL"/>
        </w:rPr>
        <w:t>WSTĘP</w:t>
      </w:r>
    </w:p>
    <w:p w14:paraId="0A22E7DE" w14:textId="77777777" w:rsidR="000F6B06" w:rsidRPr="00735BF7" w:rsidRDefault="000F6B06" w:rsidP="000F6B06">
      <w:pPr>
        <w:jc w:val="both"/>
        <w:rPr>
          <w:lang w:val="pl-PL"/>
        </w:rPr>
      </w:pPr>
      <w:r w:rsidRPr="00735BF7">
        <w:rPr>
          <w:lang w:val="pl-PL"/>
        </w:rPr>
        <w:t>Działalność organizacji pozarządowych w sferze zadań publicznych jest istotną cechą społeczeństwa demokratycznego, elementem spajającym i aktywizującym społeczność lokalną, znacząco wpływa na rozwój gminy i jakość życia jej mieszkańców. Wiele dziedzin życia społecznego nie mogłoby funkcjonować bez aktywności obywatelskiej przejawiającej się we wszechstronnych inicjatywach. Priorytetem Samorządu Gminy Sokołów Małopolski jest jak najlepsze zaspokajanie zbiorowych potrzeb wspólnoty, którą tworzą jej mieszkańcy.</w:t>
      </w:r>
    </w:p>
    <w:p w14:paraId="7825D7A8" w14:textId="77777777" w:rsidR="000F6B06" w:rsidRPr="00735BF7" w:rsidRDefault="000F6B06" w:rsidP="000F6B06">
      <w:pPr>
        <w:jc w:val="both"/>
        <w:rPr>
          <w:lang w:val="pl-PL"/>
        </w:rPr>
      </w:pPr>
      <w:r w:rsidRPr="00735BF7">
        <w:rPr>
          <w:lang w:val="pl-PL"/>
        </w:rPr>
        <w:t>Jednym z elementów efektywnego kierowania Gminą jest aktywna współpraca z organizacjami pozarządowymi. Współpraca ta odbywać się będzie z uwzględnieniem zasad: pomocniczości, suwerenności stron, partnerstwa, efektywności, uczciwej konkurencji i jawności. Współpraca prowadzona będzie w oparciu o niniejszy Program oraz roczne programy współpracy uchwalane przez Radę Miejską w Sokołowie Małopolskim. Celem Programu Współpracy Gminy Sokołów Małopolski z organizacjami pozarządowymi oraz z podmiotami wymienionymi w art. 3 ust. 3 ustawy o działalności pożytku publicznego i o wolontariacie jest określenie zasad w zakresie wspierania przez Gminę Sokołów Małopolski działań organizacji pozarządowych poprzez powierzenie organizacjom pozarządowym ustawowych zadań gminy. Program wyznacza partnerski obszar zadań publicznych wszystkim organizacjom pozarządowym i innym podmiotom prowadzącym działalność pożytku publicznego, wyrażającym wolę współpracy w działaniach na rzecz gminy i jej mieszkańców.</w:t>
      </w:r>
    </w:p>
    <w:p w14:paraId="5ECF4815" w14:textId="77777777" w:rsidR="000F6B06" w:rsidRPr="00735BF7" w:rsidRDefault="000F6B06" w:rsidP="000F6B06">
      <w:pPr>
        <w:keepNext/>
        <w:spacing w:before="240"/>
        <w:jc w:val="center"/>
        <w:rPr>
          <w:lang w:val="pl-PL"/>
        </w:rPr>
      </w:pPr>
      <w:r w:rsidRPr="00735BF7">
        <w:rPr>
          <w:b/>
          <w:lang w:val="pl-PL"/>
        </w:rPr>
        <w:t>ROZDZIAŁ I</w:t>
      </w:r>
    </w:p>
    <w:p w14:paraId="510D37CD" w14:textId="77777777" w:rsidR="000F6B06" w:rsidRPr="00735BF7" w:rsidRDefault="000F6B06" w:rsidP="000F6B06">
      <w:pPr>
        <w:keepNext/>
        <w:jc w:val="center"/>
        <w:rPr>
          <w:lang w:val="pl-PL"/>
        </w:rPr>
      </w:pPr>
      <w:r w:rsidRPr="00735BF7">
        <w:rPr>
          <w:b/>
          <w:lang w:val="pl-PL"/>
        </w:rPr>
        <w:t>Postanowienia ogólne</w:t>
      </w:r>
    </w:p>
    <w:p w14:paraId="03229C14" w14:textId="77777777" w:rsidR="000F6B06" w:rsidRPr="00735BF7" w:rsidRDefault="000F6B06" w:rsidP="000F6B06">
      <w:pPr>
        <w:rPr>
          <w:lang w:val="pl-PL"/>
        </w:rPr>
      </w:pPr>
      <w:r w:rsidRPr="00735BF7">
        <w:rPr>
          <w:lang w:val="pl-PL"/>
        </w:rPr>
        <w:t>Ilekroć w niniejszym Programie jest mowa o:</w:t>
      </w:r>
    </w:p>
    <w:p w14:paraId="61CA4E41" w14:textId="77777777" w:rsidR="000F6B06" w:rsidRPr="00735BF7" w:rsidRDefault="000F6B06" w:rsidP="000F6B06">
      <w:pPr>
        <w:jc w:val="both"/>
        <w:rPr>
          <w:lang w:val="pl-PL"/>
        </w:rPr>
      </w:pPr>
      <w:r w:rsidRPr="00735BF7">
        <w:rPr>
          <w:lang w:val="pl-PL"/>
        </w:rPr>
        <w:t>1) ustawie – należy przez to rozumieć ustawę z dnia 24 kwietnia 2003 r. o działalności pożytku publicznego i o wolontariacie (Dz. U. z 2025 r. poz. 1338 z późn. zm.),</w:t>
      </w:r>
    </w:p>
    <w:p w14:paraId="29290D27" w14:textId="77777777" w:rsidR="000F6B06" w:rsidRPr="00735BF7" w:rsidRDefault="000F6B06" w:rsidP="000F6B06">
      <w:pPr>
        <w:jc w:val="both"/>
        <w:rPr>
          <w:lang w:val="pl-PL"/>
        </w:rPr>
      </w:pPr>
      <w:r w:rsidRPr="00735BF7">
        <w:rPr>
          <w:lang w:val="pl-PL"/>
        </w:rPr>
        <w:lastRenderedPageBreak/>
        <w:t>2) organizacjach pozarządowych – należy przez to rozumieć organizacje pozarządowe, o których mowa w art. 3 ust. 2 ustawy, oraz podmioty wymienione w art. 3 ust. 3 ustawy,</w:t>
      </w:r>
    </w:p>
    <w:p w14:paraId="26EA4D1D" w14:textId="77777777" w:rsidR="000F6B06" w:rsidRPr="00735BF7" w:rsidRDefault="000F6B06" w:rsidP="000F6B06">
      <w:pPr>
        <w:jc w:val="both"/>
        <w:rPr>
          <w:lang w:val="pl-PL"/>
        </w:rPr>
      </w:pPr>
      <w:r w:rsidRPr="00735BF7">
        <w:rPr>
          <w:lang w:val="pl-PL"/>
        </w:rPr>
        <w:t>3) programie współpracy – należy przez to rozumieć Program Współpracy Gminy Sokołów Małopolski z organizacjami pozarządowymi na lata 2027–2030,</w:t>
      </w:r>
    </w:p>
    <w:p w14:paraId="059D1101" w14:textId="77777777" w:rsidR="000F6B06" w:rsidRPr="00735BF7" w:rsidRDefault="000F6B06" w:rsidP="000F6B06">
      <w:pPr>
        <w:jc w:val="both"/>
        <w:rPr>
          <w:lang w:val="pl-PL"/>
        </w:rPr>
      </w:pPr>
      <w:r w:rsidRPr="00735BF7">
        <w:rPr>
          <w:lang w:val="pl-PL"/>
        </w:rPr>
        <w:t>4) Gminie – należy przez to rozumieć Gminę Sokołów Małopolski,</w:t>
      </w:r>
    </w:p>
    <w:p w14:paraId="75A20111" w14:textId="77777777" w:rsidR="000F6B06" w:rsidRPr="00735BF7" w:rsidRDefault="000F6B06" w:rsidP="000F6B06">
      <w:pPr>
        <w:jc w:val="both"/>
        <w:rPr>
          <w:lang w:val="pl-PL"/>
        </w:rPr>
      </w:pPr>
      <w:r w:rsidRPr="00735BF7">
        <w:rPr>
          <w:lang w:val="pl-PL"/>
        </w:rPr>
        <w:t>5) dotacji – należy przez to rozumieć dotację, o której mowa w art. 2 pkt 1 ustawy,</w:t>
      </w:r>
    </w:p>
    <w:p w14:paraId="630FE1BC" w14:textId="77777777" w:rsidR="000F6B06" w:rsidRPr="00735BF7" w:rsidRDefault="000F6B06" w:rsidP="000F6B06">
      <w:pPr>
        <w:jc w:val="both"/>
        <w:rPr>
          <w:lang w:val="pl-PL"/>
        </w:rPr>
      </w:pPr>
      <w:r w:rsidRPr="00735BF7">
        <w:rPr>
          <w:lang w:val="pl-PL"/>
        </w:rPr>
        <w:t>6) konkursie – należy przez to rozumieć otwarty konkurs ofert, o którym mowa w art. 11 ust. 2 ustawy.</w:t>
      </w:r>
    </w:p>
    <w:p w14:paraId="7353CD2C" w14:textId="77777777" w:rsidR="000F6B06" w:rsidRPr="00735BF7" w:rsidRDefault="000F6B06" w:rsidP="000F6B06">
      <w:pPr>
        <w:jc w:val="both"/>
        <w:rPr>
          <w:lang w:val="pl-PL"/>
        </w:rPr>
      </w:pPr>
      <w:r w:rsidRPr="00735BF7">
        <w:rPr>
          <w:lang w:val="pl-PL"/>
        </w:rPr>
        <w:t>Program określa formy, zasady, zakres współpracy organów samorządowych Gminy Sokołów Małopolski z organizacjami pozarządowymi, a także kierunki współpracy w zakresie zadań publicznych.</w:t>
      </w:r>
    </w:p>
    <w:p w14:paraId="70F3160E" w14:textId="77777777" w:rsidR="000F6B06" w:rsidRPr="00735BF7" w:rsidRDefault="000F6B06" w:rsidP="000F6B06">
      <w:pPr>
        <w:keepNext/>
        <w:spacing w:before="240"/>
        <w:jc w:val="center"/>
        <w:rPr>
          <w:lang w:val="pl-PL"/>
        </w:rPr>
      </w:pPr>
      <w:r w:rsidRPr="00735BF7">
        <w:rPr>
          <w:b/>
          <w:lang w:val="pl-PL"/>
        </w:rPr>
        <w:t>ROZDZIAŁ II</w:t>
      </w:r>
    </w:p>
    <w:p w14:paraId="38A207B4" w14:textId="77777777" w:rsidR="000F6B06" w:rsidRPr="00735BF7" w:rsidRDefault="000F6B06" w:rsidP="000F6B06">
      <w:pPr>
        <w:keepNext/>
        <w:jc w:val="center"/>
        <w:rPr>
          <w:lang w:val="pl-PL"/>
        </w:rPr>
      </w:pPr>
      <w:r w:rsidRPr="00735BF7">
        <w:rPr>
          <w:b/>
          <w:lang w:val="pl-PL"/>
        </w:rPr>
        <w:t>Cel główny i cele szczegółowe Programu</w:t>
      </w:r>
    </w:p>
    <w:p w14:paraId="3B0E5E88" w14:textId="77777777" w:rsidR="000F6B06" w:rsidRPr="00735BF7" w:rsidRDefault="000F6B06" w:rsidP="000F6B06">
      <w:pPr>
        <w:jc w:val="both"/>
        <w:rPr>
          <w:lang w:val="pl-PL"/>
        </w:rPr>
      </w:pPr>
      <w:r w:rsidRPr="00735BF7">
        <w:rPr>
          <w:lang w:val="pl-PL"/>
        </w:rPr>
        <w:t>Celem głównym programu współpracy z organizacjami pozarządowymi i podmiotami prowadzącymi działalność pożytku publicznego jest:</w:t>
      </w:r>
    </w:p>
    <w:p w14:paraId="314D4E97" w14:textId="77777777" w:rsidR="000F6B06" w:rsidRPr="00735BF7" w:rsidRDefault="000F6B06" w:rsidP="000F6B06">
      <w:pPr>
        <w:jc w:val="both"/>
        <w:rPr>
          <w:lang w:val="pl-PL"/>
        </w:rPr>
      </w:pPr>
      <w:r w:rsidRPr="00735BF7">
        <w:rPr>
          <w:lang w:val="pl-PL"/>
        </w:rPr>
        <w:t>kształtowanie demokratycznego ładu społecznego w środowisku lokalnym, poprzez budowanie partnerstwa między administracją publiczną i organizacjami pozarządowymi. Służyć temu może wspieranie organizacji pozarządowych w realizacji ważnych celów społecznych.</w:t>
      </w:r>
    </w:p>
    <w:p w14:paraId="7DCCBFC2" w14:textId="77777777" w:rsidR="000F6B06" w:rsidRPr="00735BF7" w:rsidRDefault="000F6B06" w:rsidP="000F6B06">
      <w:pPr>
        <w:jc w:val="both"/>
        <w:rPr>
          <w:lang w:val="pl-PL"/>
        </w:rPr>
      </w:pPr>
      <w:r w:rsidRPr="00735BF7">
        <w:rPr>
          <w:lang w:val="pl-PL"/>
        </w:rPr>
        <w:t>stworzenie warunków dla powstania inicjatyw i struktur funkcjonujących na rzecz społeczności lokalnej.</w:t>
      </w:r>
    </w:p>
    <w:p w14:paraId="32E56B91" w14:textId="77777777" w:rsidR="000F6B06" w:rsidRPr="00735BF7" w:rsidRDefault="000F6B06" w:rsidP="000F6B06">
      <w:pPr>
        <w:jc w:val="both"/>
        <w:rPr>
          <w:lang w:val="pl-PL"/>
        </w:rPr>
      </w:pPr>
      <w:r w:rsidRPr="00735BF7">
        <w:rPr>
          <w:lang w:val="pl-PL"/>
        </w:rPr>
        <w:t>Cele szczegółowe współpracy:</w:t>
      </w:r>
    </w:p>
    <w:p w14:paraId="265C5758" w14:textId="77777777" w:rsidR="000F6B06" w:rsidRPr="00735BF7" w:rsidRDefault="000F6B06" w:rsidP="000F6B06">
      <w:pPr>
        <w:jc w:val="both"/>
        <w:rPr>
          <w:lang w:val="pl-PL"/>
        </w:rPr>
      </w:pPr>
      <w:r w:rsidRPr="00735BF7">
        <w:rPr>
          <w:lang w:val="pl-PL"/>
        </w:rPr>
        <w:t>1) racjonalne wykorzystanie publicznych środków finansowych kierowanych do sektora pozarządowego,</w:t>
      </w:r>
    </w:p>
    <w:p w14:paraId="3F8F9140" w14:textId="77777777" w:rsidR="000F6B06" w:rsidRPr="00735BF7" w:rsidRDefault="000F6B06" w:rsidP="000F6B06">
      <w:pPr>
        <w:jc w:val="both"/>
        <w:rPr>
          <w:lang w:val="pl-PL"/>
        </w:rPr>
      </w:pPr>
      <w:r w:rsidRPr="00735BF7">
        <w:rPr>
          <w:lang w:val="pl-PL"/>
        </w:rPr>
        <w:t>2) zapewnienie efektywnego wykonywania zadań publicznych oraz obniżenie kosztów przez włączenie do ich realizacji organizacji pozarządowych i wolontariuszy,</w:t>
      </w:r>
    </w:p>
    <w:p w14:paraId="01C42CA1" w14:textId="77777777" w:rsidR="000F6B06" w:rsidRPr="00735BF7" w:rsidRDefault="000F6B06" w:rsidP="000F6B06">
      <w:pPr>
        <w:jc w:val="both"/>
        <w:rPr>
          <w:lang w:val="pl-PL"/>
        </w:rPr>
      </w:pPr>
      <w:r w:rsidRPr="00735BF7">
        <w:rPr>
          <w:lang w:val="pl-PL"/>
        </w:rPr>
        <w:t>3) umożliwienie organizacjom pozarządowym wystąpienia z ofertą realizacji konkretnych zadań publicznych,</w:t>
      </w:r>
    </w:p>
    <w:p w14:paraId="5DF0D0F0" w14:textId="77777777" w:rsidR="000F6B06" w:rsidRPr="00735BF7" w:rsidRDefault="000F6B06" w:rsidP="000F6B06">
      <w:pPr>
        <w:jc w:val="both"/>
        <w:rPr>
          <w:lang w:val="pl-PL"/>
        </w:rPr>
      </w:pPr>
      <w:r w:rsidRPr="00735BF7">
        <w:rPr>
          <w:lang w:val="pl-PL"/>
        </w:rPr>
        <w:t>4) integracja podmiotów polityki lokalnej poprzez wspólne realizowanie zadań przez administrację samorządową, organizacje pozarządowe, wolontariuszy i organizacje społeczne,</w:t>
      </w:r>
    </w:p>
    <w:p w14:paraId="7A8C66B8" w14:textId="77777777" w:rsidR="000F6B06" w:rsidRPr="00735BF7" w:rsidRDefault="000F6B06" w:rsidP="000F6B06">
      <w:pPr>
        <w:jc w:val="both"/>
        <w:rPr>
          <w:lang w:val="pl-PL"/>
        </w:rPr>
      </w:pPr>
      <w:r w:rsidRPr="00735BF7">
        <w:rPr>
          <w:lang w:val="pl-PL"/>
        </w:rPr>
        <w:t>5) wzmocnienie potencjału organizacji pozarządowych,</w:t>
      </w:r>
    </w:p>
    <w:p w14:paraId="774DA863" w14:textId="77777777" w:rsidR="000F6B06" w:rsidRPr="00735BF7" w:rsidRDefault="000F6B06" w:rsidP="000F6B06">
      <w:pPr>
        <w:jc w:val="both"/>
        <w:rPr>
          <w:lang w:val="pl-PL"/>
        </w:rPr>
      </w:pPr>
      <w:r w:rsidRPr="00735BF7">
        <w:rPr>
          <w:lang w:val="pl-PL"/>
        </w:rPr>
        <w:t>6) rozwijanie systemu zlecania organizacjom pozarządowym realizacji usług społecznych odpowiadających na zdiagnozowane potrzeby mieszkańców Gminy, w szczególności osób starszych, osób z niepełnosprawnościami, osób wymagających wsparcia w codziennym funkcjonowaniu, dzieci, młodzieży oraz rodzin,</w:t>
      </w:r>
    </w:p>
    <w:p w14:paraId="7941CE6E" w14:textId="77777777" w:rsidR="000F6B06" w:rsidRPr="00735BF7" w:rsidRDefault="000F6B06" w:rsidP="000F6B06">
      <w:pPr>
        <w:jc w:val="both"/>
        <w:rPr>
          <w:lang w:val="pl-PL"/>
        </w:rPr>
      </w:pPr>
      <w:r w:rsidRPr="00735BF7">
        <w:rPr>
          <w:lang w:val="pl-PL"/>
        </w:rPr>
        <w:t>7) zwiększanie dostępności i jakości usług społecznych świadczonych na rzecz mieszkańców poprzez wykorzystanie potencjału organizacji pozarządowych oraz pozyskiwanie na ten cel środków ze źródeł zewnętrznych.</w:t>
      </w:r>
    </w:p>
    <w:p w14:paraId="6C994486" w14:textId="77777777" w:rsidR="000F6B06" w:rsidRPr="00735BF7" w:rsidRDefault="000F6B06" w:rsidP="000F6B06">
      <w:pPr>
        <w:keepNext/>
        <w:spacing w:before="240"/>
        <w:jc w:val="center"/>
        <w:rPr>
          <w:lang w:val="pl-PL"/>
        </w:rPr>
      </w:pPr>
      <w:r w:rsidRPr="00735BF7">
        <w:rPr>
          <w:b/>
          <w:lang w:val="pl-PL"/>
        </w:rPr>
        <w:lastRenderedPageBreak/>
        <w:t>ROZDZIAŁ III</w:t>
      </w:r>
    </w:p>
    <w:p w14:paraId="4EE6BE8B" w14:textId="77777777" w:rsidR="000F6B06" w:rsidRPr="00735BF7" w:rsidRDefault="000F6B06" w:rsidP="000F6B06">
      <w:pPr>
        <w:keepNext/>
        <w:jc w:val="center"/>
        <w:rPr>
          <w:lang w:val="pl-PL"/>
        </w:rPr>
      </w:pPr>
      <w:r w:rsidRPr="00735BF7">
        <w:rPr>
          <w:b/>
          <w:lang w:val="pl-PL"/>
        </w:rPr>
        <w:t>Zasady współpracy</w:t>
      </w:r>
    </w:p>
    <w:p w14:paraId="0528A9B3" w14:textId="77777777" w:rsidR="000F6B06" w:rsidRPr="00735BF7" w:rsidRDefault="000F6B06" w:rsidP="000F6B06">
      <w:pPr>
        <w:jc w:val="both"/>
        <w:rPr>
          <w:lang w:val="pl-PL"/>
        </w:rPr>
      </w:pPr>
      <w:r w:rsidRPr="00735BF7">
        <w:rPr>
          <w:lang w:val="pl-PL"/>
        </w:rPr>
        <w:t>1. Współpraca Gminy Sokołów Małopolski z podmiotami Programu opiera się na następujących zasadach:</w:t>
      </w:r>
    </w:p>
    <w:p w14:paraId="0402EB48" w14:textId="77777777" w:rsidR="000F6B06" w:rsidRPr="00735BF7" w:rsidRDefault="000F6B06" w:rsidP="000F6B06">
      <w:pPr>
        <w:jc w:val="both"/>
        <w:rPr>
          <w:lang w:val="pl-PL"/>
        </w:rPr>
      </w:pPr>
      <w:r w:rsidRPr="00735BF7">
        <w:rPr>
          <w:lang w:val="pl-PL"/>
        </w:rPr>
        <w:t>a) pomocniczości, co oznacza, że samorząd gminny współpracuje z organizacjami pozarządowymi oraz wspiera ich działalność i umożliwia realizację zadań publicznych na zasadach określonych w ustawie. Samorząd gminny oczekuje od organizacji aktywności w zakresie wykorzystywania różnych źródeł finansowania ich działalności oraz samodzielnego wzmacniania swoich zasobów osobowych, rzeczowych i finansowych.</w:t>
      </w:r>
    </w:p>
    <w:p w14:paraId="7F08E5EB" w14:textId="77777777" w:rsidR="000F6B06" w:rsidRPr="00735BF7" w:rsidRDefault="000F6B06" w:rsidP="000F6B06">
      <w:pPr>
        <w:jc w:val="both"/>
        <w:rPr>
          <w:lang w:val="pl-PL"/>
        </w:rPr>
      </w:pPr>
      <w:r w:rsidRPr="00735BF7">
        <w:rPr>
          <w:lang w:val="pl-PL"/>
        </w:rPr>
        <w:t>b) suwerenności stron, co oznacza, że samorząd gminny szanuje i respektuje odrębność i niezależność organizacji pozarządowych. Samorząd gminny oczekuje od organizacji poszanowania swojej autonomii i gotowości do rozważenia propozycji przez niego składanych.</w:t>
      </w:r>
    </w:p>
    <w:p w14:paraId="1369747D" w14:textId="77777777" w:rsidR="000F6B06" w:rsidRPr="00735BF7" w:rsidRDefault="000F6B06" w:rsidP="000F6B06">
      <w:pPr>
        <w:jc w:val="both"/>
        <w:rPr>
          <w:lang w:val="pl-PL"/>
        </w:rPr>
      </w:pPr>
      <w:r w:rsidRPr="00735BF7">
        <w:rPr>
          <w:lang w:val="pl-PL"/>
        </w:rPr>
        <w:t>c) partnerstwa, co oznacza, że organizacje pozarządowe są dla Gminy Sokołów Małopolski równoprawnym partnerem w definiowaniu problemów społecznych, wypracowywaniu sposobów ich rozwiązywania oraz realizacji zadań publicznych. Samorząd gminny oczekuje od organizacji pozarządowych aktywnego uczestnictwa w organizowanych przez samorząd spotkaniach tematycznych, konsultacjach aktów prawnych oraz przekazywania informacji o podejmowanych działaniach.</w:t>
      </w:r>
    </w:p>
    <w:p w14:paraId="4FA6ACA9" w14:textId="77777777" w:rsidR="000F6B06" w:rsidRPr="00735BF7" w:rsidRDefault="000F6B06" w:rsidP="000F6B06">
      <w:pPr>
        <w:jc w:val="both"/>
        <w:rPr>
          <w:lang w:val="pl-PL"/>
        </w:rPr>
      </w:pPr>
      <w:r w:rsidRPr="00735BF7">
        <w:rPr>
          <w:lang w:val="pl-PL"/>
        </w:rPr>
        <w:t>d) efektywności, co oznacza, że samorząd gminny, przy zlecaniu zadań publicznych, dokonuje wyboru najbardziej efektywnego sposobu realizacji zadań publicznych proponowanych przez organizacje pozarządowe. Gmina Sokołów Małopolski oczekuje od organizacji gospodarnego wydatkowania środków publicznych, rzetelnej realizacji powierzonych zadań oraz wywiązywania się z obowiązków sprawozdawczych.</w:t>
      </w:r>
    </w:p>
    <w:p w14:paraId="483AB3A6" w14:textId="77777777" w:rsidR="000F6B06" w:rsidRPr="00735BF7" w:rsidRDefault="000F6B06" w:rsidP="000F6B06">
      <w:pPr>
        <w:jc w:val="both"/>
        <w:rPr>
          <w:lang w:val="pl-PL"/>
        </w:rPr>
      </w:pPr>
      <w:r w:rsidRPr="00735BF7">
        <w:rPr>
          <w:lang w:val="pl-PL"/>
        </w:rPr>
        <w:t>e) uczciwej konkurencji i jawności, co oznacza że gmina, jest w stosunku do organizacji pozarządowych bezinteresowna i bezstronna. W przypadku ogłaszania otwartych konkursów ofert, stosuje się te same kryteria oceny dla wszystkich podmiotów konkurujących z sobą o realizację zadań publicznych. W składanych przez organizacje ofertach realizacji zadania publicznego, samorząd gminny oczekuje pełnej i rzetelnej informacji oraz uczciwego przedstawienia swoich zasobów, planowanych działań oraz kalkulacji kosztów ich realizacji. Samorząd gminny udostępnia organizacjom pozarządowym informacje o planach, celach i środkach przeznaczonych na realizację zadań publicznych, dąży do tego, aby wszelkie możliwości współpracy z organizacjami pozarządowymi były powszechnie dostępne oraz zrozumiałe w zakresie stosowanych procedur i kryteriów podejmowania decyzji.</w:t>
      </w:r>
    </w:p>
    <w:p w14:paraId="0F0AC27F" w14:textId="77777777" w:rsidR="000F6B06" w:rsidRPr="00735BF7" w:rsidRDefault="000F6B06" w:rsidP="000F6B06">
      <w:pPr>
        <w:jc w:val="both"/>
        <w:rPr>
          <w:lang w:val="pl-PL"/>
        </w:rPr>
      </w:pPr>
      <w:r w:rsidRPr="00735BF7">
        <w:rPr>
          <w:lang w:val="pl-PL"/>
        </w:rPr>
        <w:t>2. Wspieranie oraz powierzanie realizacji zadań publicznych odbywa się po przeprowadzeniu otwartego konkursu ofert, z zastrzeżeniem innych trybów przewidzianych w ustawie lub przepisach odrębnych. Konkurs będzie organizowany w miarę potrzeb a także, gdy z propozycją realizacji zadania wystąpi organizacja pozarządowa, a Gmina zdecyduje się na powierzenie wykonania zadania organizacji pozarządowej. Organizacja pozarządowa powinna przedstawić ofertę wykonania zadania zgodnie z zasadami uczciwej konkurencji gwarantującą wykonanie zadania w sposób efektywny, oszczędny i terminowy.</w:t>
      </w:r>
    </w:p>
    <w:p w14:paraId="2AD437C9" w14:textId="77777777" w:rsidR="000F6B06" w:rsidRPr="00735BF7" w:rsidRDefault="000F6B06" w:rsidP="000F6B06">
      <w:pPr>
        <w:keepNext/>
        <w:spacing w:before="240"/>
        <w:jc w:val="center"/>
        <w:rPr>
          <w:lang w:val="pl-PL"/>
        </w:rPr>
      </w:pPr>
      <w:r w:rsidRPr="00735BF7">
        <w:rPr>
          <w:b/>
          <w:lang w:val="pl-PL"/>
        </w:rPr>
        <w:lastRenderedPageBreak/>
        <w:t>ROZDZIAŁ IV</w:t>
      </w:r>
    </w:p>
    <w:p w14:paraId="2A6CF5F5" w14:textId="77777777" w:rsidR="000F6B06" w:rsidRPr="00735BF7" w:rsidRDefault="000F6B06" w:rsidP="000F6B06">
      <w:pPr>
        <w:keepNext/>
        <w:jc w:val="center"/>
        <w:rPr>
          <w:lang w:val="pl-PL"/>
        </w:rPr>
      </w:pPr>
      <w:r w:rsidRPr="00735BF7">
        <w:rPr>
          <w:b/>
          <w:lang w:val="pl-PL"/>
        </w:rPr>
        <w:t>Zakres przedmiotowy</w:t>
      </w:r>
    </w:p>
    <w:p w14:paraId="31248CF9" w14:textId="77777777" w:rsidR="000F6B06" w:rsidRPr="00735BF7" w:rsidRDefault="000F6B06" w:rsidP="000F6B06">
      <w:pPr>
        <w:jc w:val="both"/>
        <w:rPr>
          <w:lang w:val="pl-PL"/>
        </w:rPr>
      </w:pPr>
      <w:r w:rsidRPr="00735BF7">
        <w:rPr>
          <w:lang w:val="pl-PL"/>
        </w:rPr>
        <w:t>Przedmiotem współpracy gminy z organizacjami pozarządowymi jest:</w:t>
      </w:r>
    </w:p>
    <w:p w14:paraId="6241058C" w14:textId="77777777" w:rsidR="000F6B06" w:rsidRPr="00735BF7" w:rsidRDefault="000F6B06" w:rsidP="000F6B06">
      <w:pPr>
        <w:jc w:val="both"/>
        <w:rPr>
          <w:lang w:val="pl-PL"/>
        </w:rPr>
      </w:pPr>
      <w:r w:rsidRPr="00735BF7">
        <w:rPr>
          <w:lang w:val="pl-PL"/>
        </w:rPr>
        <w:t>1) realizacja zadań gminy określonych w ustawach,</w:t>
      </w:r>
    </w:p>
    <w:p w14:paraId="737EA492" w14:textId="77777777" w:rsidR="000F6B06" w:rsidRPr="00735BF7" w:rsidRDefault="000F6B06" w:rsidP="000F6B06">
      <w:pPr>
        <w:jc w:val="both"/>
        <w:rPr>
          <w:lang w:val="pl-PL"/>
        </w:rPr>
      </w:pPr>
      <w:r w:rsidRPr="00735BF7">
        <w:rPr>
          <w:lang w:val="pl-PL"/>
        </w:rPr>
        <w:t>2) podwyższanie efektywności działań kierowanych do mieszkańców gminy,</w:t>
      </w:r>
    </w:p>
    <w:p w14:paraId="5C7C77A3" w14:textId="77777777" w:rsidR="000F6B06" w:rsidRPr="00735BF7" w:rsidRDefault="000F6B06" w:rsidP="000F6B06">
      <w:pPr>
        <w:jc w:val="both"/>
        <w:rPr>
          <w:lang w:val="pl-PL"/>
        </w:rPr>
      </w:pPr>
      <w:r w:rsidRPr="00735BF7">
        <w:rPr>
          <w:lang w:val="pl-PL"/>
        </w:rPr>
        <w:t>3) tworzenie systemowych rozwiązań ważnych problemów społecznych,</w:t>
      </w:r>
    </w:p>
    <w:p w14:paraId="2E069922" w14:textId="77777777" w:rsidR="000F6B06" w:rsidRPr="00735BF7" w:rsidRDefault="000F6B06" w:rsidP="000F6B06">
      <w:pPr>
        <w:jc w:val="both"/>
        <w:rPr>
          <w:lang w:val="pl-PL"/>
        </w:rPr>
      </w:pPr>
      <w:r w:rsidRPr="00735BF7">
        <w:rPr>
          <w:lang w:val="pl-PL"/>
        </w:rPr>
        <w:t>4) określanie potrzeb społecznych i sposobu ich zaspokajania,</w:t>
      </w:r>
    </w:p>
    <w:p w14:paraId="4E2D7CED" w14:textId="77777777" w:rsidR="000F6B06" w:rsidRPr="00735BF7" w:rsidRDefault="000F6B06" w:rsidP="000F6B06">
      <w:pPr>
        <w:jc w:val="both"/>
        <w:rPr>
          <w:lang w:val="pl-PL"/>
        </w:rPr>
      </w:pPr>
      <w:r w:rsidRPr="00735BF7">
        <w:rPr>
          <w:lang w:val="pl-PL"/>
        </w:rPr>
        <w:t>5) konsultowanie projektów aktów prawa miejscowego na etapie ich tworzenia.</w:t>
      </w:r>
    </w:p>
    <w:p w14:paraId="421E6631" w14:textId="77777777" w:rsidR="000F6B06" w:rsidRPr="00735BF7" w:rsidRDefault="000F6B06" w:rsidP="000F6B06">
      <w:pPr>
        <w:keepNext/>
        <w:spacing w:before="240"/>
        <w:jc w:val="center"/>
        <w:rPr>
          <w:lang w:val="pl-PL"/>
        </w:rPr>
      </w:pPr>
      <w:r w:rsidRPr="00735BF7">
        <w:rPr>
          <w:b/>
          <w:lang w:val="pl-PL"/>
        </w:rPr>
        <w:t>ROZDZIAŁ V</w:t>
      </w:r>
    </w:p>
    <w:p w14:paraId="23433454" w14:textId="77777777" w:rsidR="000F6B06" w:rsidRPr="00735BF7" w:rsidRDefault="000F6B06" w:rsidP="000F6B06">
      <w:pPr>
        <w:keepNext/>
        <w:jc w:val="center"/>
        <w:rPr>
          <w:lang w:val="pl-PL"/>
        </w:rPr>
      </w:pPr>
      <w:r w:rsidRPr="00735BF7">
        <w:rPr>
          <w:b/>
          <w:lang w:val="pl-PL"/>
        </w:rPr>
        <w:t>Formy współpracy</w:t>
      </w:r>
    </w:p>
    <w:p w14:paraId="643B3BC7" w14:textId="77777777" w:rsidR="000F6B06" w:rsidRPr="00735BF7" w:rsidRDefault="000F6B06" w:rsidP="000F6B06">
      <w:pPr>
        <w:jc w:val="both"/>
        <w:rPr>
          <w:lang w:val="pl-PL"/>
        </w:rPr>
      </w:pPr>
      <w:r w:rsidRPr="00735BF7">
        <w:rPr>
          <w:lang w:val="pl-PL"/>
        </w:rPr>
        <w:t>Współpraca Gminy Sokołów Małopolski z organizacjami pozarządowymi odbywać się będzie w formach:</w:t>
      </w:r>
    </w:p>
    <w:p w14:paraId="4F712326" w14:textId="77777777" w:rsidR="000F6B06" w:rsidRPr="00735BF7" w:rsidRDefault="000F6B06" w:rsidP="000F6B06">
      <w:pPr>
        <w:jc w:val="both"/>
        <w:rPr>
          <w:lang w:val="pl-PL"/>
        </w:rPr>
      </w:pPr>
      <w:r w:rsidRPr="00735BF7">
        <w:rPr>
          <w:lang w:val="pl-PL"/>
        </w:rPr>
        <w:t>1) zlecania organizacjom pozarządowym realizacji zadań publicznych poprzez:</w:t>
      </w:r>
    </w:p>
    <w:p w14:paraId="425E4B30" w14:textId="77777777" w:rsidR="000F6B06" w:rsidRPr="00735BF7" w:rsidRDefault="000F6B06" w:rsidP="000F6B06">
      <w:pPr>
        <w:jc w:val="both"/>
        <w:rPr>
          <w:lang w:val="pl-PL"/>
        </w:rPr>
      </w:pPr>
      <w:r w:rsidRPr="00735BF7">
        <w:rPr>
          <w:lang w:val="pl-PL"/>
        </w:rPr>
        <w:t>a) powierzanie wykonywania zadań publicznych wraz z udzieleniem dotacji na finansowanie ich realizacji,</w:t>
      </w:r>
    </w:p>
    <w:p w14:paraId="367736DF" w14:textId="77777777" w:rsidR="000F6B06" w:rsidRPr="00735BF7" w:rsidRDefault="000F6B06" w:rsidP="000F6B06">
      <w:pPr>
        <w:jc w:val="both"/>
        <w:rPr>
          <w:lang w:val="pl-PL"/>
        </w:rPr>
      </w:pPr>
      <w:r w:rsidRPr="00735BF7">
        <w:rPr>
          <w:lang w:val="pl-PL"/>
        </w:rPr>
        <w:t>b) wspieranie wykonywania zadań publicznych wraz z udzieleniem dotacji na dofinansowanie ich realizacji,</w:t>
      </w:r>
    </w:p>
    <w:p w14:paraId="1680D8F7" w14:textId="77777777" w:rsidR="000F6B06" w:rsidRPr="00735BF7" w:rsidRDefault="000F6B06" w:rsidP="000F6B06">
      <w:pPr>
        <w:jc w:val="both"/>
        <w:rPr>
          <w:lang w:val="pl-PL"/>
        </w:rPr>
      </w:pPr>
      <w:r w:rsidRPr="00735BF7">
        <w:rPr>
          <w:lang w:val="pl-PL"/>
        </w:rPr>
        <w:t>2) zakup usług realizowanych przez organizacje pozarządowe.</w:t>
      </w:r>
    </w:p>
    <w:p w14:paraId="681027F0" w14:textId="77777777" w:rsidR="000F6B06" w:rsidRPr="00735BF7" w:rsidRDefault="000F6B06" w:rsidP="000F6B06">
      <w:pPr>
        <w:jc w:val="both"/>
        <w:rPr>
          <w:lang w:val="pl-PL"/>
        </w:rPr>
      </w:pPr>
      <w:r w:rsidRPr="00735BF7">
        <w:rPr>
          <w:lang w:val="pl-PL"/>
        </w:rPr>
        <w:t>3) wzajemne przekazywanie informacji o planowanych działaniach, kierunkach rozwoju i koordynację wspólnych inicjatyw oraz wydarzeń,</w:t>
      </w:r>
    </w:p>
    <w:p w14:paraId="4ED90278" w14:textId="77777777" w:rsidR="000F6B06" w:rsidRPr="00735BF7" w:rsidRDefault="000F6B06" w:rsidP="000F6B06">
      <w:pPr>
        <w:jc w:val="both"/>
        <w:rPr>
          <w:lang w:val="pl-PL"/>
        </w:rPr>
      </w:pPr>
      <w:r w:rsidRPr="00735BF7">
        <w:rPr>
          <w:lang w:val="pl-PL"/>
        </w:rPr>
        <w:t>4) powoływanie wspólnych zespołów doradczych i konsultacyjnych, służących wymianie doświadczeń i prezentacji osiągnięć,</w:t>
      </w:r>
    </w:p>
    <w:p w14:paraId="76409F17" w14:textId="77777777" w:rsidR="000F6B06" w:rsidRPr="00735BF7" w:rsidRDefault="000F6B06" w:rsidP="000F6B06">
      <w:pPr>
        <w:jc w:val="both"/>
        <w:rPr>
          <w:lang w:val="pl-PL"/>
        </w:rPr>
      </w:pPr>
      <w:r w:rsidRPr="00735BF7">
        <w:rPr>
          <w:lang w:val="pl-PL"/>
        </w:rPr>
        <w:t>5) konsultowanie z organizacjami projektów aktów prawnych dotyczących obszarów związanych z ich podstawową działalnością statutową,</w:t>
      </w:r>
    </w:p>
    <w:p w14:paraId="28242BF8" w14:textId="77777777" w:rsidR="000F6B06" w:rsidRPr="00735BF7" w:rsidRDefault="000F6B06" w:rsidP="000F6B06">
      <w:pPr>
        <w:jc w:val="both"/>
        <w:rPr>
          <w:lang w:val="pl-PL"/>
        </w:rPr>
      </w:pPr>
      <w:r w:rsidRPr="00735BF7">
        <w:rPr>
          <w:lang w:val="pl-PL"/>
        </w:rPr>
        <w:t>6) prowadzenie działań promujących przekazywanie 1,5% podatku na rzecz organizacji pożytku publicznego działających w Gminie,</w:t>
      </w:r>
    </w:p>
    <w:p w14:paraId="0EB79141" w14:textId="77777777" w:rsidR="000F6B06" w:rsidRPr="00735BF7" w:rsidRDefault="000F6B06" w:rsidP="000F6B06">
      <w:pPr>
        <w:jc w:val="both"/>
        <w:rPr>
          <w:lang w:val="pl-PL"/>
        </w:rPr>
      </w:pPr>
      <w:r w:rsidRPr="00735BF7">
        <w:rPr>
          <w:lang w:val="pl-PL"/>
        </w:rPr>
        <w:t>7) obejmowanie przez Burmistrza Gminy i Miasta Sokołów Małopolski honorowym patronatem przedsięwzięć lub programów realizowanych przez organizacje pozarządowe,</w:t>
      </w:r>
    </w:p>
    <w:p w14:paraId="334C1B05" w14:textId="77777777" w:rsidR="000F6B06" w:rsidRPr="00735BF7" w:rsidRDefault="000F6B06" w:rsidP="000F6B06">
      <w:pPr>
        <w:jc w:val="both"/>
        <w:rPr>
          <w:lang w:val="pl-PL"/>
        </w:rPr>
      </w:pPr>
      <w:r w:rsidRPr="00735BF7">
        <w:rPr>
          <w:lang w:val="pl-PL"/>
        </w:rPr>
        <w:t>8) inicjowanie lub współorganizowanie szkoleń, konferencji i spotkań dla osób zaangażowanych we współpracę z organizacjami pozarządowymi na terenie Gminy,</w:t>
      </w:r>
    </w:p>
    <w:p w14:paraId="09B54F55" w14:textId="77777777" w:rsidR="000F6B06" w:rsidRPr="00735BF7" w:rsidRDefault="000F6B06" w:rsidP="000F6B06">
      <w:pPr>
        <w:jc w:val="both"/>
        <w:rPr>
          <w:lang w:val="pl-PL"/>
        </w:rPr>
      </w:pPr>
      <w:r w:rsidRPr="00735BF7">
        <w:rPr>
          <w:lang w:val="pl-PL"/>
        </w:rPr>
        <w:t>9) udostępnianie obiektów należących do Gminy na preferencyjnych warunkach, zgodnie z odrębnymi przepisami,</w:t>
      </w:r>
    </w:p>
    <w:p w14:paraId="0BB1326B" w14:textId="77777777" w:rsidR="000F6B06" w:rsidRPr="00735BF7" w:rsidRDefault="000F6B06" w:rsidP="000F6B06">
      <w:pPr>
        <w:jc w:val="both"/>
        <w:rPr>
          <w:lang w:val="pl-PL"/>
        </w:rPr>
      </w:pPr>
      <w:r w:rsidRPr="00735BF7">
        <w:rPr>
          <w:lang w:val="pl-PL"/>
        </w:rPr>
        <w:t>10) promocję i upowszechnianie informacji o działalności organizacji pozarządowych z terenu Gminy za pośrednictwem strony internetowej, prasy samorządowej oraz innych publikacji informacyjnych,</w:t>
      </w:r>
    </w:p>
    <w:p w14:paraId="27E7F1BD" w14:textId="77777777" w:rsidR="000F6B06" w:rsidRPr="00735BF7" w:rsidRDefault="000F6B06" w:rsidP="000F6B06">
      <w:pPr>
        <w:jc w:val="both"/>
        <w:rPr>
          <w:lang w:val="pl-PL"/>
        </w:rPr>
      </w:pPr>
      <w:r w:rsidRPr="00735BF7">
        <w:rPr>
          <w:lang w:val="pl-PL"/>
        </w:rPr>
        <w:lastRenderedPageBreak/>
        <w:t>11) wspieranie i doradztwo w zakresie pozyskiwania funduszy zewnętrznych innych niż środki budżetu Gminy,</w:t>
      </w:r>
    </w:p>
    <w:p w14:paraId="0831A25A" w14:textId="77777777" w:rsidR="000F6B06" w:rsidRPr="00735BF7" w:rsidRDefault="000F6B06" w:rsidP="000F6B06">
      <w:pPr>
        <w:jc w:val="both"/>
        <w:rPr>
          <w:lang w:val="pl-PL"/>
        </w:rPr>
      </w:pPr>
      <w:r w:rsidRPr="00735BF7">
        <w:rPr>
          <w:lang w:val="pl-PL"/>
        </w:rPr>
        <w:t>12) zawieranie umów dotyczących realizacji inicjatyw lokalnych oraz umów partnerskich w rozumieniu ustawy z dnia 6 grudnia 2006 r. o zasadach prowadzenia polityki rozwoju (Dz. U. z 2025 r. poz. 198 z późn. zm.),</w:t>
      </w:r>
    </w:p>
    <w:p w14:paraId="732DFD21" w14:textId="77777777" w:rsidR="000F6B06" w:rsidRPr="00735BF7" w:rsidRDefault="000F6B06" w:rsidP="000F6B06">
      <w:pPr>
        <w:jc w:val="both"/>
        <w:rPr>
          <w:lang w:val="pl-PL"/>
        </w:rPr>
      </w:pPr>
      <w:r w:rsidRPr="00735BF7">
        <w:rPr>
          <w:lang w:val="pl-PL"/>
        </w:rPr>
        <w:t>13) podejmowanie współpracy z organizacjami pozarządowymi w zakresie realizacji usług społecznych, w tym poprzez zlecanie lub zakup usług społecznych odpowiadających na potrzeby mieszkańców Gminy,</w:t>
      </w:r>
    </w:p>
    <w:p w14:paraId="4654E229" w14:textId="77777777" w:rsidR="000F6B06" w:rsidRPr="00735BF7" w:rsidRDefault="000F6B06" w:rsidP="000F6B06">
      <w:pPr>
        <w:jc w:val="both"/>
        <w:rPr>
          <w:lang w:val="pl-PL"/>
        </w:rPr>
      </w:pPr>
      <w:r w:rsidRPr="00735BF7">
        <w:rPr>
          <w:lang w:val="pl-PL"/>
        </w:rPr>
        <w:t>14) realizację przedsięwzięć, projektów i programów służących rozwojowi lokalnego systemu usług społecznych, w tym przedsięwzięć współfinansowanych ze środków krajowych, europejskich oraz innych źródeł zewnętrznych,</w:t>
      </w:r>
    </w:p>
    <w:p w14:paraId="41750C72" w14:textId="77777777" w:rsidR="000F6B06" w:rsidRPr="00735BF7" w:rsidRDefault="000F6B06" w:rsidP="000F6B06">
      <w:pPr>
        <w:jc w:val="both"/>
        <w:rPr>
          <w:lang w:val="pl-PL"/>
        </w:rPr>
      </w:pPr>
      <w:r w:rsidRPr="00735BF7">
        <w:rPr>
          <w:lang w:val="pl-PL"/>
        </w:rPr>
        <w:t>15) wspieranie rozwoju potencjału organizacji pozarządowych jako realizatorów usług społecznych oraz partnerów Gminy w diagnozowaniu potrzeb mieszkańców i organizowaniu systemu ich zaspokajania.</w:t>
      </w:r>
    </w:p>
    <w:p w14:paraId="426B4B2E" w14:textId="77777777" w:rsidR="000F6B06" w:rsidRPr="00735BF7" w:rsidRDefault="000F6B06" w:rsidP="000F6B06">
      <w:pPr>
        <w:keepNext/>
        <w:spacing w:before="240"/>
        <w:jc w:val="center"/>
        <w:rPr>
          <w:lang w:val="pl-PL"/>
        </w:rPr>
      </w:pPr>
      <w:r w:rsidRPr="00735BF7">
        <w:rPr>
          <w:b/>
          <w:lang w:val="pl-PL"/>
        </w:rPr>
        <w:t>ROZDZIAŁ VI</w:t>
      </w:r>
    </w:p>
    <w:p w14:paraId="292FEE6B" w14:textId="77777777" w:rsidR="000F6B06" w:rsidRPr="00735BF7" w:rsidRDefault="000F6B06" w:rsidP="000F6B06">
      <w:pPr>
        <w:keepNext/>
        <w:jc w:val="center"/>
        <w:rPr>
          <w:lang w:val="pl-PL"/>
        </w:rPr>
      </w:pPr>
      <w:r w:rsidRPr="00735BF7">
        <w:rPr>
          <w:b/>
          <w:lang w:val="pl-PL"/>
        </w:rPr>
        <w:t>Kierunki współpracy w zakresie zadań publicznych</w:t>
      </w:r>
    </w:p>
    <w:p w14:paraId="2EDA3605" w14:textId="77777777" w:rsidR="000F6B06" w:rsidRPr="00735BF7" w:rsidRDefault="000F6B06" w:rsidP="000F6B06">
      <w:pPr>
        <w:jc w:val="both"/>
        <w:rPr>
          <w:lang w:val="pl-PL"/>
        </w:rPr>
      </w:pPr>
      <w:r w:rsidRPr="00735BF7">
        <w:rPr>
          <w:lang w:val="pl-PL"/>
        </w:rPr>
        <w:t>Gmina Sokołów Małopolski współpracować będzie z organizacjami pozarządowymi w realizacji zadań publicznych w następujących sferach:</w:t>
      </w:r>
    </w:p>
    <w:p w14:paraId="04572BAC" w14:textId="77777777" w:rsidR="000F6B06" w:rsidRPr="00735BF7" w:rsidRDefault="000F6B06" w:rsidP="000F6B06">
      <w:pPr>
        <w:jc w:val="both"/>
        <w:rPr>
          <w:lang w:val="pl-PL"/>
        </w:rPr>
      </w:pPr>
      <w:r w:rsidRPr="00735BF7">
        <w:rPr>
          <w:lang w:val="pl-PL"/>
        </w:rPr>
        <w:t>1) pomocy społecznej, w tym pomocy rodzinom i osobom w trudnej sytuacji życiowej, wyrównywania szans tych rodzin i osób oraz rozwoju i świadczenia usług społecznych służących zaspokajaniu potrzeb mieszkańców Gminy, w szczególności osób wymagających wsparcia w codziennym funkcjonowaniu, osób starszych, osób z niepełnosprawnościami, dzieci, młodzieży i rodzin,</w:t>
      </w:r>
    </w:p>
    <w:p w14:paraId="1F330E66" w14:textId="77777777" w:rsidR="000F6B06" w:rsidRPr="00735BF7" w:rsidRDefault="000F6B06" w:rsidP="000F6B06">
      <w:pPr>
        <w:jc w:val="both"/>
        <w:rPr>
          <w:lang w:val="pl-PL"/>
        </w:rPr>
      </w:pPr>
      <w:r w:rsidRPr="00735BF7">
        <w:rPr>
          <w:lang w:val="pl-PL"/>
        </w:rPr>
        <w:t>2) działalności charytatywnej,</w:t>
      </w:r>
    </w:p>
    <w:p w14:paraId="04BC1947" w14:textId="77777777" w:rsidR="000F6B06" w:rsidRPr="00735BF7" w:rsidRDefault="000F6B06" w:rsidP="000F6B06">
      <w:pPr>
        <w:jc w:val="both"/>
        <w:rPr>
          <w:lang w:val="pl-PL"/>
        </w:rPr>
      </w:pPr>
      <w:r w:rsidRPr="00735BF7">
        <w:rPr>
          <w:lang w:val="pl-PL"/>
        </w:rPr>
        <w:t>3) ochrony i promocji zdrowia,</w:t>
      </w:r>
    </w:p>
    <w:p w14:paraId="3F227170" w14:textId="77777777" w:rsidR="000F6B06" w:rsidRPr="00735BF7" w:rsidRDefault="000F6B06" w:rsidP="000F6B06">
      <w:pPr>
        <w:jc w:val="both"/>
        <w:rPr>
          <w:lang w:val="pl-PL"/>
        </w:rPr>
      </w:pPr>
      <w:r w:rsidRPr="00735BF7">
        <w:rPr>
          <w:lang w:val="pl-PL"/>
        </w:rPr>
        <w:t>4) działania na rzecz osób niepełnosprawnych,</w:t>
      </w:r>
    </w:p>
    <w:p w14:paraId="2766BBD1" w14:textId="77777777" w:rsidR="000F6B06" w:rsidRPr="00735BF7" w:rsidRDefault="000F6B06" w:rsidP="000F6B06">
      <w:pPr>
        <w:jc w:val="both"/>
        <w:rPr>
          <w:lang w:val="pl-PL"/>
        </w:rPr>
      </w:pPr>
      <w:r w:rsidRPr="00735BF7">
        <w:rPr>
          <w:lang w:val="pl-PL"/>
        </w:rPr>
        <w:t>5) nauki, edukacji, oświaty i wychowania,</w:t>
      </w:r>
    </w:p>
    <w:p w14:paraId="2B400A82" w14:textId="77777777" w:rsidR="000F6B06" w:rsidRPr="00735BF7" w:rsidRDefault="000F6B06" w:rsidP="000F6B06">
      <w:pPr>
        <w:jc w:val="both"/>
        <w:rPr>
          <w:lang w:val="pl-PL"/>
        </w:rPr>
      </w:pPr>
      <w:r w:rsidRPr="00735BF7">
        <w:rPr>
          <w:lang w:val="pl-PL"/>
        </w:rPr>
        <w:t>6) krajoznawstwa oraz działalności na rzecz dzieci i młodzieży, w tym pracy z młodzieżą i wypoczynku dzieci i młodzieży,</w:t>
      </w:r>
    </w:p>
    <w:p w14:paraId="52DFDEF0" w14:textId="77777777" w:rsidR="000F6B06" w:rsidRPr="00735BF7" w:rsidRDefault="000F6B06" w:rsidP="000F6B06">
      <w:pPr>
        <w:jc w:val="both"/>
        <w:rPr>
          <w:lang w:val="pl-PL"/>
        </w:rPr>
      </w:pPr>
      <w:r w:rsidRPr="00735BF7">
        <w:rPr>
          <w:lang w:val="pl-PL"/>
        </w:rPr>
        <w:t>7) kultury, sztuki, ochrony dóbr kultury i tradycji,</w:t>
      </w:r>
    </w:p>
    <w:p w14:paraId="7178827D" w14:textId="77777777" w:rsidR="000F6B06" w:rsidRPr="00735BF7" w:rsidRDefault="000F6B06" w:rsidP="000F6B06">
      <w:pPr>
        <w:jc w:val="both"/>
        <w:rPr>
          <w:lang w:val="pl-PL"/>
        </w:rPr>
      </w:pPr>
      <w:r w:rsidRPr="00735BF7">
        <w:rPr>
          <w:lang w:val="pl-PL"/>
        </w:rPr>
        <w:t>8) upowszechniania kultury fizycznej i sportu,</w:t>
      </w:r>
    </w:p>
    <w:p w14:paraId="3732E56E" w14:textId="77777777" w:rsidR="000F6B06" w:rsidRPr="00735BF7" w:rsidRDefault="000F6B06" w:rsidP="000F6B06">
      <w:pPr>
        <w:jc w:val="both"/>
        <w:rPr>
          <w:lang w:val="pl-PL"/>
        </w:rPr>
      </w:pPr>
      <w:r w:rsidRPr="00735BF7">
        <w:rPr>
          <w:lang w:val="pl-PL"/>
        </w:rPr>
        <w:t>9) porządku i bezpieczeństwa publicznego oraz przeciwdziałania patologiom społecznym,</w:t>
      </w:r>
    </w:p>
    <w:p w14:paraId="369875B8" w14:textId="77777777" w:rsidR="000F6B06" w:rsidRPr="00735BF7" w:rsidRDefault="000F6B06" w:rsidP="000F6B06">
      <w:pPr>
        <w:jc w:val="both"/>
        <w:rPr>
          <w:lang w:val="pl-PL"/>
        </w:rPr>
      </w:pPr>
      <w:r w:rsidRPr="00735BF7">
        <w:rPr>
          <w:lang w:val="pl-PL"/>
        </w:rPr>
        <w:t>10) ratownictwa, ochrony ludności i obrony cywilnej,</w:t>
      </w:r>
    </w:p>
    <w:p w14:paraId="11E8D5A2" w14:textId="77777777" w:rsidR="000F6B06" w:rsidRPr="00735BF7" w:rsidRDefault="000F6B06" w:rsidP="000F6B06">
      <w:pPr>
        <w:jc w:val="both"/>
        <w:rPr>
          <w:lang w:val="pl-PL"/>
        </w:rPr>
      </w:pPr>
      <w:r w:rsidRPr="00735BF7">
        <w:rPr>
          <w:lang w:val="pl-PL"/>
        </w:rPr>
        <w:t>11) pomocy ofiarom katastrof, klęsk żywiołowych, konfliktów zbrojnych i wojen w kraju i za granicą,</w:t>
      </w:r>
    </w:p>
    <w:p w14:paraId="2C586DC3" w14:textId="77777777" w:rsidR="000F6B06" w:rsidRPr="00735BF7" w:rsidRDefault="000F6B06" w:rsidP="000F6B06">
      <w:pPr>
        <w:jc w:val="both"/>
        <w:rPr>
          <w:lang w:val="pl-PL"/>
        </w:rPr>
      </w:pPr>
      <w:r w:rsidRPr="00735BF7">
        <w:rPr>
          <w:lang w:val="pl-PL"/>
        </w:rPr>
        <w:t>12) promocji i organizacji wolontariatu,</w:t>
      </w:r>
    </w:p>
    <w:p w14:paraId="5777975F" w14:textId="77777777" w:rsidR="000F6B06" w:rsidRPr="00735BF7" w:rsidRDefault="000F6B06" w:rsidP="000F6B06">
      <w:pPr>
        <w:jc w:val="both"/>
        <w:rPr>
          <w:lang w:val="pl-PL"/>
        </w:rPr>
      </w:pPr>
      <w:r w:rsidRPr="00735BF7">
        <w:rPr>
          <w:lang w:val="pl-PL"/>
        </w:rPr>
        <w:lastRenderedPageBreak/>
        <w:t>13) działalności wspomagającej technicznie, szkoleniowo, informacyjnie lub finansowo organizacje pozarządowe oraz podmioty, o których mowa w art. 3 ust. 3 w zakresie określonym w pkt 1-12,</w:t>
      </w:r>
    </w:p>
    <w:p w14:paraId="21F706EF" w14:textId="77777777" w:rsidR="000F6B06" w:rsidRPr="00735BF7" w:rsidRDefault="000F6B06" w:rsidP="000F6B06">
      <w:pPr>
        <w:jc w:val="both"/>
        <w:rPr>
          <w:lang w:val="pl-PL"/>
        </w:rPr>
      </w:pPr>
      <w:r w:rsidRPr="00735BF7">
        <w:rPr>
          <w:lang w:val="pl-PL"/>
        </w:rPr>
        <w:t>14) rozwoju usług społecznych świadczonych przez organizacje pozarządowe na rzecz mieszkańców Gminy, w tym usług realizowanych w ramach przedsięwzięć finansowanych lub współfinansowanych ze środków zewnętrznych.</w:t>
      </w:r>
    </w:p>
    <w:p w14:paraId="1CD1B620" w14:textId="77777777" w:rsidR="000F6B06" w:rsidRPr="00735BF7" w:rsidRDefault="000F6B06" w:rsidP="000F6B06">
      <w:pPr>
        <w:keepNext/>
        <w:spacing w:before="240"/>
        <w:jc w:val="center"/>
        <w:rPr>
          <w:lang w:val="pl-PL"/>
        </w:rPr>
      </w:pPr>
      <w:r w:rsidRPr="00735BF7">
        <w:rPr>
          <w:b/>
          <w:lang w:val="pl-PL"/>
        </w:rPr>
        <w:t>ROZDZIAŁ VII</w:t>
      </w:r>
    </w:p>
    <w:p w14:paraId="34449F0D" w14:textId="77777777" w:rsidR="000F6B06" w:rsidRPr="00735BF7" w:rsidRDefault="000F6B06" w:rsidP="000F6B06">
      <w:pPr>
        <w:keepNext/>
        <w:jc w:val="center"/>
        <w:rPr>
          <w:lang w:val="pl-PL"/>
        </w:rPr>
      </w:pPr>
      <w:r w:rsidRPr="00735BF7">
        <w:rPr>
          <w:b/>
          <w:lang w:val="pl-PL"/>
        </w:rPr>
        <w:t>Sposób realizacji Programu</w:t>
      </w:r>
    </w:p>
    <w:p w14:paraId="47967CC1" w14:textId="31F937D3" w:rsidR="000F6B06" w:rsidRPr="00735BF7" w:rsidRDefault="000F6B06" w:rsidP="000F6B06">
      <w:pPr>
        <w:jc w:val="both"/>
        <w:rPr>
          <w:lang w:val="pl-PL"/>
        </w:rPr>
      </w:pPr>
      <w:r w:rsidRPr="00735BF7">
        <w:rPr>
          <w:lang w:val="pl-PL"/>
        </w:rPr>
        <w:t>1. Zlecanie realizacji zadań publicznych odbywa się w trybie otwartego konkursu ofert, z</w:t>
      </w:r>
      <w:r w:rsidR="005D539A" w:rsidRPr="00735BF7">
        <w:rPr>
          <w:lang w:val="pl-PL"/>
        </w:rPr>
        <w:t> </w:t>
      </w:r>
      <w:r w:rsidRPr="00735BF7">
        <w:rPr>
          <w:lang w:val="pl-PL"/>
        </w:rPr>
        <w:t>zastrzeżeniem innych trybów przewidzianych w ustawie lub przepisach odrębnych.</w:t>
      </w:r>
    </w:p>
    <w:p w14:paraId="733CD971" w14:textId="77777777" w:rsidR="000F6B06" w:rsidRPr="00735BF7" w:rsidRDefault="000F6B06" w:rsidP="000F6B06">
      <w:pPr>
        <w:jc w:val="both"/>
        <w:rPr>
          <w:lang w:val="pl-PL"/>
        </w:rPr>
      </w:pPr>
      <w:r w:rsidRPr="00735BF7">
        <w:rPr>
          <w:lang w:val="pl-PL"/>
        </w:rPr>
        <w:t>2. Organizacje pozarządowe mogą z własnej inicjatywy złożyć Gminie wniosek o realizację zadania publicznego zgodnie z art. 12 ustawy.</w:t>
      </w:r>
    </w:p>
    <w:p w14:paraId="006EC262" w14:textId="77777777" w:rsidR="000F6B06" w:rsidRPr="00735BF7" w:rsidRDefault="000F6B06" w:rsidP="000F6B06">
      <w:pPr>
        <w:jc w:val="both"/>
        <w:rPr>
          <w:lang w:val="pl-PL"/>
        </w:rPr>
      </w:pPr>
      <w:r w:rsidRPr="00735BF7">
        <w:rPr>
          <w:lang w:val="pl-PL"/>
        </w:rPr>
        <w:t>3. Gmina rozpatruje w trybie art. 12 ustawy celowość zgłoszonych zadań publicznych, o których mowa w pkt 2, biorąc pod uwagę stopień, w jakim wniosek odpowiada kierunkom współpracy określonym w Programie, zapewnienie wysokiej jakości wykonania danego zadania, dostępność środków finansowych na jego realizację oraz korzyści wynikające z realizacji tego zadania przez podmioty Programu.</w:t>
      </w:r>
    </w:p>
    <w:p w14:paraId="3423E6AB" w14:textId="77777777" w:rsidR="000F6B06" w:rsidRPr="00735BF7" w:rsidRDefault="000F6B06" w:rsidP="000F6B06">
      <w:pPr>
        <w:jc w:val="both"/>
        <w:rPr>
          <w:lang w:val="pl-PL"/>
        </w:rPr>
      </w:pPr>
      <w:r w:rsidRPr="00735BF7">
        <w:rPr>
          <w:lang w:val="pl-PL"/>
        </w:rPr>
        <w:t>4. Wysokość środków planowanych na realizację Programu może ulec zmianie z uwzględnieniem zmian w budżecie Gminy, zgodnie z obowiązującymi przepisami.</w:t>
      </w:r>
    </w:p>
    <w:p w14:paraId="60550962" w14:textId="77777777" w:rsidR="000F6B06" w:rsidRPr="00735BF7" w:rsidRDefault="000F6B06" w:rsidP="000F6B06">
      <w:pPr>
        <w:jc w:val="both"/>
        <w:rPr>
          <w:lang w:val="pl-PL"/>
        </w:rPr>
      </w:pPr>
      <w:r w:rsidRPr="00735BF7">
        <w:rPr>
          <w:lang w:val="pl-PL"/>
        </w:rPr>
        <w:t>5. Ogłaszając otwarty konkurs ofert w celu zlecenia realizacji zadań publicznych podmiotom prowadzącym działalność pożytku publicznego, Burmistrz Gminy i Miasta Sokołów Małopolski opublikuje informację o nim w:</w:t>
      </w:r>
    </w:p>
    <w:p w14:paraId="3955E316" w14:textId="77777777" w:rsidR="000F6B06" w:rsidRPr="00735BF7" w:rsidRDefault="000F6B06" w:rsidP="000F6B06">
      <w:pPr>
        <w:jc w:val="both"/>
        <w:rPr>
          <w:lang w:val="pl-PL"/>
        </w:rPr>
      </w:pPr>
      <w:r w:rsidRPr="00735BF7">
        <w:rPr>
          <w:lang w:val="pl-PL"/>
        </w:rPr>
        <w:t>Biuletynie Informacji Publicznej Gminy i Miasta Sokołów Małopolski,</w:t>
      </w:r>
    </w:p>
    <w:p w14:paraId="2EF58322" w14:textId="77777777" w:rsidR="000F6B06" w:rsidRPr="00735BF7" w:rsidRDefault="000F6B06" w:rsidP="000F6B06">
      <w:pPr>
        <w:jc w:val="both"/>
        <w:rPr>
          <w:lang w:val="pl-PL"/>
        </w:rPr>
      </w:pPr>
      <w:r w:rsidRPr="00735BF7">
        <w:rPr>
          <w:lang w:val="pl-PL"/>
        </w:rPr>
        <w:t>na tablicy ogłoszeń w Urzędzie Gminy i Miasta Sokołów Małopolski,</w:t>
      </w:r>
    </w:p>
    <w:p w14:paraId="1BB47569" w14:textId="77777777" w:rsidR="000F6B06" w:rsidRPr="00735BF7" w:rsidRDefault="000F6B06" w:rsidP="000F6B06">
      <w:pPr>
        <w:jc w:val="both"/>
        <w:rPr>
          <w:lang w:val="pl-PL"/>
        </w:rPr>
      </w:pPr>
      <w:r w:rsidRPr="00735BF7">
        <w:rPr>
          <w:lang w:val="pl-PL"/>
        </w:rPr>
        <w:t>na stronie internetowej Gminy i Miasta Sokołów Małopolski.</w:t>
      </w:r>
    </w:p>
    <w:p w14:paraId="7509109D" w14:textId="77777777" w:rsidR="000F6B06" w:rsidRPr="00735BF7" w:rsidRDefault="000F6B06" w:rsidP="000F6B06">
      <w:pPr>
        <w:jc w:val="both"/>
        <w:rPr>
          <w:lang w:val="pl-PL"/>
        </w:rPr>
      </w:pPr>
      <w:r w:rsidRPr="00735BF7">
        <w:rPr>
          <w:lang w:val="pl-PL"/>
        </w:rPr>
        <w:t>6. Program realizuje się z uwzględnieniem corocznie uchwalanych rocznych programów współpracy. Niniejszy Program nie zastępuje obowiązku ich przyjmowania.</w:t>
      </w:r>
    </w:p>
    <w:p w14:paraId="77CF3E35" w14:textId="77777777" w:rsidR="000F6B06" w:rsidRPr="00735BF7" w:rsidRDefault="000F6B06" w:rsidP="000F6B06">
      <w:pPr>
        <w:keepNext/>
        <w:spacing w:before="240"/>
        <w:jc w:val="center"/>
        <w:rPr>
          <w:lang w:val="pl-PL"/>
        </w:rPr>
      </w:pPr>
      <w:r w:rsidRPr="00735BF7">
        <w:rPr>
          <w:b/>
          <w:lang w:val="pl-PL"/>
        </w:rPr>
        <w:t>ROZDZIAŁ VIII</w:t>
      </w:r>
    </w:p>
    <w:p w14:paraId="64927C1A" w14:textId="77777777" w:rsidR="000F6B06" w:rsidRPr="00735BF7" w:rsidRDefault="000F6B06" w:rsidP="000F6B06">
      <w:pPr>
        <w:keepNext/>
        <w:jc w:val="center"/>
        <w:rPr>
          <w:lang w:val="pl-PL"/>
        </w:rPr>
      </w:pPr>
      <w:r w:rsidRPr="00735BF7">
        <w:rPr>
          <w:b/>
          <w:lang w:val="pl-PL"/>
        </w:rPr>
        <w:t>Sposób oceny realizacji Programu</w:t>
      </w:r>
    </w:p>
    <w:p w14:paraId="62AFCD3B" w14:textId="77777777" w:rsidR="000F6B06" w:rsidRPr="00735BF7" w:rsidRDefault="000F6B06" w:rsidP="000F6B06">
      <w:pPr>
        <w:jc w:val="both"/>
        <w:rPr>
          <w:lang w:val="pl-PL"/>
        </w:rPr>
      </w:pPr>
      <w:r w:rsidRPr="00735BF7">
        <w:rPr>
          <w:lang w:val="pl-PL"/>
        </w:rPr>
        <w:t>Miernikami efektywności realizacji Programu w danym roku będą informacje dotyczące w szczególności:</w:t>
      </w:r>
    </w:p>
    <w:p w14:paraId="0D613DD5" w14:textId="77777777" w:rsidR="000F6B06" w:rsidRPr="00735BF7" w:rsidRDefault="000F6B06" w:rsidP="000F6B06">
      <w:pPr>
        <w:jc w:val="both"/>
        <w:rPr>
          <w:lang w:val="pl-PL"/>
        </w:rPr>
      </w:pPr>
      <w:r w:rsidRPr="00735BF7">
        <w:rPr>
          <w:lang w:val="pl-PL"/>
        </w:rPr>
        <w:t>1) liczby ogłoszonych otwartych konkursów ofert;</w:t>
      </w:r>
    </w:p>
    <w:p w14:paraId="668DCF58" w14:textId="77777777" w:rsidR="000F6B06" w:rsidRPr="00735BF7" w:rsidRDefault="000F6B06" w:rsidP="000F6B06">
      <w:pPr>
        <w:jc w:val="both"/>
        <w:rPr>
          <w:lang w:val="pl-PL"/>
        </w:rPr>
      </w:pPr>
      <w:r w:rsidRPr="00735BF7">
        <w:rPr>
          <w:lang w:val="pl-PL"/>
        </w:rPr>
        <w:t>2) liczby ofert, które wpłynęły od organizacji;</w:t>
      </w:r>
    </w:p>
    <w:p w14:paraId="6958614C" w14:textId="77777777" w:rsidR="000F6B06" w:rsidRPr="00735BF7" w:rsidRDefault="000F6B06" w:rsidP="000F6B06">
      <w:pPr>
        <w:jc w:val="both"/>
        <w:rPr>
          <w:lang w:val="pl-PL"/>
        </w:rPr>
      </w:pPr>
      <w:r w:rsidRPr="00735BF7">
        <w:rPr>
          <w:lang w:val="pl-PL"/>
        </w:rPr>
        <w:t>3) liczby umów zawartych z organizacjami na realizację zadań publicznych w ramach środków finansowych przekazanych organizacjom przez Gminę;</w:t>
      </w:r>
    </w:p>
    <w:p w14:paraId="7E9983E3" w14:textId="77777777" w:rsidR="000F6B06" w:rsidRPr="00735BF7" w:rsidRDefault="000F6B06" w:rsidP="000F6B06">
      <w:pPr>
        <w:jc w:val="both"/>
        <w:rPr>
          <w:lang w:val="pl-PL"/>
        </w:rPr>
      </w:pPr>
      <w:r w:rsidRPr="00735BF7">
        <w:rPr>
          <w:lang w:val="pl-PL"/>
        </w:rPr>
        <w:t>4) wysokości środków finansowych przeznaczonych z budżetu Gminy na realizację zadań publicznych przez organizacje;</w:t>
      </w:r>
    </w:p>
    <w:p w14:paraId="62658F27" w14:textId="77777777" w:rsidR="000F6B06" w:rsidRPr="00735BF7" w:rsidRDefault="000F6B06" w:rsidP="000F6B06">
      <w:pPr>
        <w:jc w:val="both"/>
        <w:rPr>
          <w:lang w:val="pl-PL"/>
        </w:rPr>
      </w:pPr>
      <w:r w:rsidRPr="00735BF7">
        <w:rPr>
          <w:lang w:val="pl-PL"/>
        </w:rPr>
        <w:lastRenderedPageBreak/>
        <w:t>5) liczby osób, które były adresatami (beneficjentami) działań publicznych realizowanych przez organizacje;</w:t>
      </w:r>
    </w:p>
    <w:p w14:paraId="6D31B663" w14:textId="77777777" w:rsidR="000F6B06" w:rsidRPr="00735BF7" w:rsidRDefault="000F6B06" w:rsidP="000F6B06">
      <w:pPr>
        <w:jc w:val="both"/>
        <w:rPr>
          <w:lang w:val="pl-PL"/>
        </w:rPr>
      </w:pPr>
      <w:r w:rsidRPr="00735BF7">
        <w:rPr>
          <w:lang w:val="pl-PL"/>
        </w:rPr>
        <w:t>6) liczby wspólnych przedsięwzięć podejmowanych przez organizacje i Gminę;</w:t>
      </w:r>
    </w:p>
    <w:p w14:paraId="272EF166" w14:textId="77777777" w:rsidR="000F6B06" w:rsidRPr="00735BF7" w:rsidRDefault="000F6B06" w:rsidP="000F6B06">
      <w:pPr>
        <w:jc w:val="both"/>
        <w:rPr>
          <w:lang w:val="pl-PL"/>
        </w:rPr>
      </w:pPr>
      <w:r w:rsidRPr="00735BF7">
        <w:rPr>
          <w:lang w:val="pl-PL"/>
        </w:rPr>
        <w:t>7) stopnia zgodności realizowanych przez organizacje zadań publicznych z kierunkami współpracy przyjętymi w Programie.</w:t>
      </w:r>
    </w:p>
    <w:p w14:paraId="4EEF8C3A" w14:textId="77777777" w:rsidR="000F6B06" w:rsidRPr="00735BF7" w:rsidRDefault="000F6B06" w:rsidP="000F6B06">
      <w:pPr>
        <w:jc w:val="both"/>
        <w:rPr>
          <w:lang w:val="pl-PL"/>
        </w:rPr>
      </w:pPr>
      <w:r w:rsidRPr="00735BF7">
        <w:rPr>
          <w:lang w:val="pl-PL"/>
        </w:rPr>
        <w:t>Bieżącym monitoringiem realizacji zadań Programu zajmują się właściwe merytorycznie komórki organizacyjne Urzędu oraz gminne jednostki organizacyjne.</w:t>
      </w:r>
    </w:p>
    <w:p w14:paraId="56E3736C" w14:textId="77777777" w:rsidR="000F6B06" w:rsidRPr="00735BF7" w:rsidRDefault="000F6B06" w:rsidP="000F6B06">
      <w:pPr>
        <w:jc w:val="both"/>
        <w:rPr>
          <w:lang w:val="pl-PL"/>
        </w:rPr>
      </w:pPr>
      <w:r w:rsidRPr="00735BF7">
        <w:rPr>
          <w:lang w:val="pl-PL"/>
        </w:rPr>
        <w:t>W trakcie realizacji wspieranego bądź zleconego zadania publicznego oraz po jego zakończeniu, dokonuje się kontroli i oceny zadania pod względem prawidłowości jego wykonania, w tym z wydatkowania środków przeznaczonych na jego realizację.</w:t>
      </w:r>
    </w:p>
    <w:p w14:paraId="6ECFD4B7" w14:textId="77777777" w:rsidR="000F6B06" w:rsidRPr="00735BF7" w:rsidRDefault="000F6B06" w:rsidP="000F6B06">
      <w:pPr>
        <w:jc w:val="both"/>
        <w:rPr>
          <w:lang w:val="pl-PL"/>
        </w:rPr>
      </w:pPr>
      <w:r w:rsidRPr="00735BF7">
        <w:rPr>
          <w:lang w:val="pl-PL"/>
        </w:rPr>
        <w:t>Burmistrz Gminy i Miasta Sokołów Małopolski do dnia 31 maja każdego roku przedkłada Radzie Miejskiej w Sokołowie Małopolskim oraz publikuje w Biuletynie Informacji Publicznej sprawozdanie z realizacji Programu za rok poprzedni.</w:t>
      </w:r>
    </w:p>
    <w:p w14:paraId="3620728F" w14:textId="77777777" w:rsidR="000F6B06" w:rsidRPr="00735BF7" w:rsidRDefault="000F6B06" w:rsidP="000F6B06">
      <w:pPr>
        <w:keepNext/>
        <w:spacing w:before="240"/>
        <w:jc w:val="center"/>
        <w:rPr>
          <w:lang w:val="pl-PL"/>
        </w:rPr>
      </w:pPr>
      <w:r w:rsidRPr="00735BF7">
        <w:rPr>
          <w:b/>
          <w:lang w:val="pl-PL"/>
        </w:rPr>
        <w:t>ROZDZIAŁ IX</w:t>
      </w:r>
    </w:p>
    <w:p w14:paraId="15D79804" w14:textId="77777777" w:rsidR="000F6B06" w:rsidRPr="00735BF7" w:rsidRDefault="000F6B06" w:rsidP="000F6B06">
      <w:pPr>
        <w:keepNext/>
        <w:jc w:val="center"/>
        <w:rPr>
          <w:lang w:val="pl-PL"/>
        </w:rPr>
      </w:pPr>
      <w:r w:rsidRPr="00735BF7">
        <w:rPr>
          <w:b/>
          <w:lang w:val="pl-PL"/>
        </w:rPr>
        <w:t>Informacja o sposobie tworzenia Programu i przebiegu konsultacji</w:t>
      </w:r>
    </w:p>
    <w:p w14:paraId="0AEF908C" w14:textId="77777777" w:rsidR="000F6B06" w:rsidRPr="00735BF7" w:rsidRDefault="000F6B06" w:rsidP="000F6B06">
      <w:pPr>
        <w:jc w:val="both"/>
        <w:rPr>
          <w:lang w:val="pl-PL"/>
        </w:rPr>
      </w:pPr>
      <w:r w:rsidRPr="00735BF7">
        <w:rPr>
          <w:lang w:val="pl-PL"/>
        </w:rPr>
        <w:t>Projekt Programu został opracowany przez Urząd Gminy i Miasta Sokołów Małopolski.</w:t>
      </w:r>
    </w:p>
    <w:p w14:paraId="2388FC17" w14:textId="77777777" w:rsidR="000F6B06" w:rsidRPr="00735BF7" w:rsidRDefault="000F6B06" w:rsidP="000F6B06">
      <w:pPr>
        <w:jc w:val="both"/>
        <w:rPr>
          <w:lang w:val="pl-PL"/>
        </w:rPr>
      </w:pPr>
      <w:r w:rsidRPr="00735BF7">
        <w:rPr>
          <w:lang w:val="pl-PL"/>
        </w:rPr>
        <w:t>Projekt podlega konsultacjom zgodnie z Uchwałą Nr XLVII/514/2018 Rady Miejskiej w Sokołowie Małopolskim z dnia 17 października 2018 r. w sprawie określenia sposobu konsultowania z organizacjami pozarządowymi i innymi uprawnionymi podmiotami projektów aktów prawnych dotyczących działalności statutowej tych organizacji (Dz. Urz. Woj. Podkarpackiego z 2018 r. poz. 4769).</w:t>
      </w:r>
    </w:p>
    <w:p w14:paraId="593BBECB" w14:textId="77777777" w:rsidR="000F6B06" w:rsidRPr="00735BF7" w:rsidRDefault="000F6B06" w:rsidP="000F6B06">
      <w:pPr>
        <w:keepNext/>
        <w:spacing w:before="240"/>
        <w:jc w:val="center"/>
        <w:rPr>
          <w:lang w:val="pl-PL"/>
        </w:rPr>
      </w:pPr>
      <w:r w:rsidRPr="00735BF7">
        <w:rPr>
          <w:b/>
          <w:lang w:val="pl-PL"/>
        </w:rPr>
        <w:t>ROZDZIAŁ X</w:t>
      </w:r>
    </w:p>
    <w:p w14:paraId="641353AD" w14:textId="77777777" w:rsidR="000F6B06" w:rsidRPr="00735BF7" w:rsidRDefault="000F6B06" w:rsidP="000F6B06">
      <w:pPr>
        <w:keepNext/>
        <w:jc w:val="both"/>
        <w:rPr>
          <w:lang w:val="pl-PL"/>
        </w:rPr>
      </w:pPr>
      <w:r w:rsidRPr="00735BF7">
        <w:rPr>
          <w:lang w:val="pl-PL"/>
        </w:rPr>
        <w:t>Tryb powoływania i zasady działania komisji konkursowych do opiniowania ofert</w:t>
      </w:r>
    </w:p>
    <w:p w14:paraId="547DFD32" w14:textId="77777777" w:rsidR="000F6B06" w:rsidRPr="00735BF7" w:rsidRDefault="000F6B06" w:rsidP="000F6B06">
      <w:pPr>
        <w:jc w:val="both"/>
        <w:rPr>
          <w:lang w:val="pl-PL"/>
        </w:rPr>
      </w:pPr>
      <w:r w:rsidRPr="00735BF7">
        <w:rPr>
          <w:lang w:val="pl-PL"/>
        </w:rPr>
        <w:t>w otwartych konkursach ofert</w:t>
      </w:r>
    </w:p>
    <w:p w14:paraId="00674FD8" w14:textId="77777777" w:rsidR="000F6B06" w:rsidRPr="00735BF7" w:rsidRDefault="000F6B06" w:rsidP="000F6B06">
      <w:pPr>
        <w:jc w:val="both"/>
        <w:rPr>
          <w:lang w:val="pl-PL"/>
        </w:rPr>
      </w:pPr>
      <w:r w:rsidRPr="00735BF7">
        <w:rPr>
          <w:lang w:val="pl-PL"/>
        </w:rPr>
        <w:t>Komisje konkursowe powoływane są w celu opiniowania ofert złożonych przez organizacje w ramach ogłoszonych przez Burmistrza Gminy i Miasta Sokołów Małopolski otwartych konkursów ofert.</w:t>
      </w:r>
    </w:p>
    <w:p w14:paraId="166EBB6E" w14:textId="77777777" w:rsidR="000F6B06" w:rsidRPr="00735BF7" w:rsidRDefault="000F6B06" w:rsidP="000F6B06">
      <w:pPr>
        <w:jc w:val="both"/>
        <w:rPr>
          <w:lang w:val="pl-PL"/>
        </w:rPr>
      </w:pPr>
      <w:r w:rsidRPr="00735BF7">
        <w:rPr>
          <w:lang w:val="pl-PL"/>
        </w:rPr>
        <w:t>Komisje konkursowe wraz z ich przewodniczącymi powołuje Burmistrz Gminy i Miasta Sokołów Małopolski w drodze zarządzenia. Skład komisji, udział osób z głosem doradczym oraz wyłączenia określa art. 15 ustawy.</w:t>
      </w:r>
    </w:p>
    <w:p w14:paraId="31193A03" w14:textId="77777777" w:rsidR="000F6B06" w:rsidRPr="00735BF7" w:rsidRDefault="000F6B06" w:rsidP="000F6B06">
      <w:pPr>
        <w:jc w:val="both"/>
        <w:rPr>
          <w:lang w:val="pl-PL"/>
        </w:rPr>
      </w:pPr>
      <w:r w:rsidRPr="00735BF7">
        <w:rPr>
          <w:lang w:val="pl-PL"/>
        </w:rPr>
        <w:t>Komisję zwołuje i pracami kieruje Przewodniczący Komisji.</w:t>
      </w:r>
    </w:p>
    <w:p w14:paraId="2FD35F23" w14:textId="77777777" w:rsidR="000F6B06" w:rsidRPr="00735BF7" w:rsidRDefault="000F6B06" w:rsidP="000F6B06">
      <w:pPr>
        <w:jc w:val="both"/>
        <w:rPr>
          <w:lang w:val="pl-PL"/>
        </w:rPr>
      </w:pPr>
      <w:r w:rsidRPr="00735BF7">
        <w:rPr>
          <w:lang w:val="pl-PL"/>
        </w:rPr>
        <w:t>Komisja konkursowa rozpatruje oferty w terminie podanym w ogłoszeniu konkursowym.</w:t>
      </w:r>
    </w:p>
    <w:p w14:paraId="5AF589CB" w14:textId="77777777" w:rsidR="000F6B06" w:rsidRPr="00735BF7" w:rsidRDefault="000F6B06" w:rsidP="000F6B06">
      <w:pPr>
        <w:jc w:val="both"/>
        <w:rPr>
          <w:lang w:val="pl-PL"/>
        </w:rPr>
      </w:pPr>
      <w:r w:rsidRPr="00735BF7">
        <w:rPr>
          <w:lang w:val="pl-PL"/>
        </w:rPr>
        <w:t>Komisja konkursowa w celu zaopiniowania ofert podejmuje następujące czynności:</w:t>
      </w:r>
    </w:p>
    <w:p w14:paraId="18B426E9" w14:textId="77777777" w:rsidR="000F6B06" w:rsidRPr="00735BF7" w:rsidRDefault="000F6B06" w:rsidP="000F6B06">
      <w:pPr>
        <w:jc w:val="both"/>
        <w:rPr>
          <w:lang w:val="pl-PL"/>
        </w:rPr>
      </w:pPr>
      <w:r w:rsidRPr="00735BF7">
        <w:rPr>
          <w:lang w:val="pl-PL"/>
        </w:rPr>
        <w:t>1) ocenia złożone oferty pod względem formalnym (poprawność wypełnienia ofert i załączonej dokumentacji),</w:t>
      </w:r>
    </w:p>
    <w:p w14:paraId="52457D47" w14:textId="77777777" w:rsidR="000F6B06" w:rsidRPr="00735BF7" w:rsidRDefault="000F6B06" w:rsidP="000F6B06">
      <w:pPr>
        <w:jc w:val="both"/>
        <w:rPr>
          <w:lang w:val="pl-PL"/>
        </w:rPr>
      </w:pPr>
      <w:r w:rsidRPr="00735BF7">
        <w:rPr>
          <w:lang w:val="pl-PL"/>
        </w:rPr>
        <w:t>2) po zapoznaniu się z merytoryczną treścią ofert, każdy członek komisji konkursowej dokonuje indywidualnej oceny oferty zgodnie z kryteriami określonymi w ogłoszeniu konkursowym,</w:t>
      </w:r>
    </w:p>
    <w:p w14:paraId="4EE3F551" w14:textId="77777777" w:rsidR="000F6B06" w:rsidRPr="00735BF7" w:rsidRDefault="000F6B06" w:rsidP="000F6B06">
      <w:pPr>
        <w:jc w:val="both"/>
        <w:rPr>
          <w:lang w:val="pl-PL"/>
        </w:rPr>
      </w:pPr>
      <w:r w:rsidRPr="00735BF7">
        <w:rPr>
          <w:lang w:val="pl-PL"/>
        </w:rPr>
        <w:lastRenderedPageBreak/>
        <w:t>3) z prac komisji sporządza się protokół zawierający ustalenia komisji oraz propozycję rozstrzygnięcia konkursu; protokół przedkłada się Burmistrzowi Gminy i Miasta Sokołów Małopolski.</w:t>
      </w:r>
    </w:p>
    <w:p w14:paraId="1A470D2E" w14:textId="77777777" w:rsidR="000F6B06" w:rsidRPr="00735BF7" w:rsidRDefault="000F6B06" w:rsidP="000F6B06">
      <w:pPr>
        <w:jc w:val="both"/>
        <w:rPr>
          <w:lang w:val="pl-PL"/>
        </w:rPr>
      </w:pPr>
      <w:r w:rsidRPr="00735BF7">
        <w:rPr>
          <w:lang w:val="pl-PL"/>
        </w:rPr>
        <w:t>Burmistrz Gminy i Miasta Sokołów Małopolski dokonuje ostatecznego wyboru ofert i określa wysokość przyznanych środków. Zadania publiczne zleca się wybranym organizacjom pozarządowym na podstawie umów. Obsługę umów, monitoring i kontrolę realizacji zadań prowadzą właściwe merytorycznie komórki Urzędu lub gminne jednostki organizacyjne.</w:t>
      </w:r>
    </w:p>
    <w:p w14:paraId="32D14EA4" w14:textId="77777777" w:rsidR="000F6B06" w:rsidRPr="00735BF7" w:rsidRDefault="000F6B06" w:rsidP="000F6B06">
      <w:pPr>
        <w:keepNext/>
        <w:spacing w:before="240"/>
        <w:jc w:val="center"/>
        <w:rPr>
          <w:lang w:val="pl-PL"/>
        </w:rPr>
      </w:pPr>
      <w:r w:rsidRPr="00735BF7">
        <w:rPr>
          <w:b/>
          <w:lang w:val="pl-PL"/>
        </w:rPr>
        <w:t>ROZDZIAŁ XI</w:t>
      </w:r>
    </w:p>
    <w:p w14:paraId="22C2B482" w14:textId="77777777" w:rsidR="000F6B06" w:rsidRPr="00735BF7" w:rsidRDefault="000F6B06" w:rsidP="000F6B06">
      <w:pPr>
        <w:keepNext/>
        <w:jc w:val="center"/>
        <w:rPr>
          <w:lang w:val="pl-PL"/>
        </w:rPr>
      </w:pPr>
      <w:r w:rsidRPr="00735BF7">
        <w:rPr>
          <w:b/>
          <w:lang w:val="pl-PL"/>
        </w:rPr>
        <w:t>Okres realizacji Programu i środki na jego realizację</w:t>
      </w:r>
    </w:p>
    <w:p w14:paraId="2293AB48" w14:textId="77777777" w:rsidR="000F6B06" w:rsidRPr="00735BF7" w:rsidRDefault="000F6B06" w:rsidP="000F6B06">
      <w:pPr>
        <w:jc w:val="both"/>
        <w:rPr>
          <w:lang w:val="pl-PL"/>
        </w:rPr>
      </w:pPr>
      <w:r w:rsidRPr="00735BF7">
        <w:rPr>
          <w:lang w:val="pl-PL"/>
        </w:rPr>
        <w:t>1. „Program współpracy Gminy Sokołów Małopolski z organizacjami pozarządowymi oraz podmiotami, o których mowa w art. 3 ust. 3 ustawy z dnia 24 kwietnia 2003 r. o działalności pożytku publicznego i o wolontariacie na lata 2027–2030” będzie realizowany od 1 stycznia 2027 r. do 31 grudnia 2030 r.</w:t>
      </w:r>
    </w:p>
    <w:p w14:paraId="161EAAA5" w14:textId="77777777" w:rsidR="000F6B06" w:rsidRPr="00735BF7" w:rsidRDefault="000F6B06" w:rsidP="000F6B06">
      <w:pPr>
        <w:rPr>
          <w:lang w:val="pl-PL"/>
        </w:rPr>
      </w:pPr>
      <w:r w:rsidRPr="00735BF7">
        <w:rPr>
          <w:lang w:val="pl-PL"/>
        </w:rPr>
        <w:t>2. Na realizację Programu współpracy na lata 2027–2030 planuje się środki finansowe w łącznej wysokości 1 170 000,00 zł, w tym:</w:t>
      </w:r>
      <w:r w:rsidRPr="00735BF7">
        <w:rPr>
          <w:lang w:val="pl-PL"/>
        </w:rPr>
        <w:br/>
        <w:t>1) w 2027 roku – 495 000,00 zł;</w:t>
      </w:r>
      <w:r w:rsidRPr="00735BF7">
        <w:rPr>
          <w:lang w:val="pl-PL"/>
        </w:rPr>
        <w:br/>
        <w:t>2) w 2028 roku – 495 000,00 zł;</w:t>
      </w:r>
      <w:r w:rsidRPr="00735BF7">
        <w:rPr>
          <w:lang w:val="pl-PL"/>
        </w:rPr>
        <w:br/>
        <w:t>3) w 2029 roku – 90 000,00 zł;</w:t>
      </w:r>
      <w:r w:rsidRPr="00735BF7">
        <w:rPr>
          <w:lang w:val="pl-PL"/>
        </w:rPr>
        <w:br/>
        <w:t>4) w 2030 roku – 90 000,00 zł.</w:t>
      </w:r>
    </w:p>
    <w:p w14:paraId="31854C57" w14:textId="77777777" w:rsidR="000F6B06" w:rsidRPr="00735BF7" w:rsidRDefault="000F6B06" w:rsidP="000F6B06">
      <w:pPr>
        <w:jc w:val="both"/>
        <w:rPr>
          <w:lang w:val="pl-PL"/>
        </w:rPr>
      </w:pPr>
      <w:r w:rsidRPr="00735BF7">
        <w:rPr>
          <w:lang w:val="pl-PL"/>
        </w:rPr>
        <w:t>3. Środki określone w pkt 2 obejmują całość planowanego finansowania zadań Programu w poszczególnych latach, w tym środki na usługi społeczne finansowane lub współfinansowane ze źródeł zewnętrznych. Wydatkowanie środków i zaciąganie zobowiązań następuje zgodnie z przepisami o finansach publicznych, w granicach właściwych planów finansowych i upoważnień.</w:t>
      </w:r>
    </w:p>
    <w:p w14:paraId="496970AE" w14:textId="77777777" w:rsidR="000F6B06" w:rsidRPr="00735BF7" w:rsidRDefault="000F6B06" w:rsidP="000F6B06">
      <w:pPr>
        <w:rPr>
          <w:lang w:val="pl-PL"/>
        </w:rPr>
      </w:pPr>
      <w:r w:rsidRPr="00735BF7">
        <w:rPr>
          <w:lang w:val="pl-PL"/>
        </w:rPr>
        <w:br w:type="page"/>
      </w:r>
    </w:p>
    <w:p w14:paraId="6D14AEF5" w14:textId="77777777" w:rsidR="000F6B06" w:rsidRPr="00735BF7" w:rsidRDefault="000F6B06" w:rsidP="000F6B06">
      <w:pPr>
        <w:jc w:val="center"/>
        <w:rPr>
          <w:lang w:val="pl-PL"/>
        </w:rPr>
      </w:pPr>
      <w:r w:rsidRPr="00735BF7">
        <w:rPr>
          <w:b/>
          <w:lang w:val="pl-PL"/>
        </w:rPr>
        <w:lastRenderedPageBreak/>
        <w:t>UZASADNIENIE</w:t>
      </w:r>
    </w:p>
    <w:p w14:paraId="4D88CE7C" w14:textId="77777777" w:rsidR="000F6B06" w:rsidRPr="00735BF7" w:rsidRDefault="000F6B06" w:rsidP="000F6B06">
      <w:pPr>
        <w:jc w:val="both"/>
        <w:rPr>
          <w:lang w:val="pl-PL"/>
        </w:rPr>
      </w:pPr>
      <w:r w:rsidRPr="00735BF7">
        <w:rPr>
          <w:lang w:val="pl-PL"/>
        </w:rPr>
        <w:t>Wieloletni Program współpracy na lata 2027–2030 określa cele, kierunki i sposób współpracy Gminy Sokołów Małopolski z organizacjami pozarządowymi oraz podmiotami wymienionymi w art. 3 ust. 3 ustawy o działalności pożytku publicznego i o wolontariacie.</w:t>
      </w:r>
    </w:p>
    <w:p w14:paraId="14665107" w14:textId="511A4247" w:rsidR="000F6B06" w:rsidRPr="00735BF7" w:rsidRDefault="000F6B06" w:rsidP="000F6B06">
      <w:pPr>
        <w:jc w:val="both"/>
        <w:rPr>
          <w:lang w:val="pl-PL"/>
        </w:rPr>
      </w:pPr>
      <w:r w:rsidRPr="00735BF7">
        <w:rPr>
          <w:lang w:val="pl-PL"/>
        </w:rPr>
        <w:t>Program zachowuje założenia współpracy dotyczące aktywności obywatelskiej, partnerstwa i rozwoju usług społecznych. Szczegółowe priorytety działań w poszczególnych latach określane będą w</w:t>
      </w:r>
      <w:r w:rsidR="00117578" w:rsidRPr="00735BF7">
        <w:rPr>
          <w:lang w:val="pl-PL"/>
        </w:rPr>
        <w:t> </w:t>
      </w:r>
      <w:r w:rsidRPr="00735BF7">
        <w:rPr>
          <w:lang w:val="pl-PL"/>
        </w:rPr>
        <w:t>odrębnych rocznych programach współpracy.</w:t>
      </w:r>
    </w:p>
    <w:p w14:paraId="343F3530" w14:textId="77777777" w:rsidR="000F6B06" w:rsidRPr="00735BF7" w:rsidRDefault="000F6B06" w:rsidP="000F6B06">
      <w:pPr>
        <w:jc w:val="both"/>
        <w:rPr>
          <w:lang w:val="pl-PL"/>
        </w:rPr>
      </w:pPr>
      <w:r w:rsidRPr="00735BF7">
        <w:rPr>
          <w:lang w:val="pl-PL"/>
        </w:rPr>
        <w:t>Na cały okres realizacji planuje się 1 170 000,00 zł: po 495 000,00 zł w latach 2027 i 2028 oraz po 90 000,00 zł w latach 2029 i 2030. W kwotach tych uwzględnia się planowane usługi społeczne oraz pozostałe zadania Programu. Kwoty na lata 2027 i 2028 obejmują po 399 980,00 zł na zadanie w ramach projektu „Premia społeczna”, co pozostawia po 95 020,00 zł na pozostałe zadania w każdym z tych lat.</w:t>
      </w:r>
    </w:p>
    <w:p w14:paraId="77E83C63" w14:textId="77777777" w:rsidR="000F6B06" w:rsidRPr="00735BF7" w:rsidRDefault="000F6B06" w:rsidP="000F6B06">
      <w:pPr>
        <w:jc w:val="both"/>
        <w:rPr>
          <w:lang w:val="pl-PL"/>
        </w:rPr>
      </w:pPr>
      <w:r w:rsidRPr="00735BF7">
        <w:rPr>
          <w:lang w:val="pl-PL"/>
        </w:rPr>
        <w:t>[Do uzupełnienia po konsultacjach: informacja o ich przeprowadzeniu i wynikach.]</w:t>
      </w:r>
    </w:p>
    <w:p w14:paraId="2361ACE2" w14:textId="77777777" w:rsidR="000F6B06" w:rsidRPr="00735BF7" w:rsidRDefault="000F6B06" w:rsidP="000F6B06">
      <w:pPr>
        <w:rPr>
          <w:lang w:val="pl-PL"/>
        </w:rPr>
      </w:pPr>
    </w:p>
    <w:p w14:paraId="6D37F14B" w14:textId="77777777" w:rsidR="00E43446" w:rsidRPr="00735BF7" w:rsidRDefault="00E43446">
      <w:pPr>
        <w:rPr>
          <w:lang w:val="pl-PL"/>
        </w:rPr>
      </w:pPr>
    </w:p>
    <w:sectPr w:rsidR="00E43446" w:rsidRPr="00735BF7" w:rsidSect="000F6B06">
      <w:footerReference w:type="default" r:id="rId6"/>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5D7C9" w14:textId="77777777" w:rsidR="00EB2D9A" w:rsidRDefault="00EB2D9A" w:rsidP="00EB2D9A">
      <w:pPr>
        <w:spacing w:after="0" w:line="240" w:lineRule="auto"/>
      </w:pPr>
      <w:r>
        <w:separator/>
      </w:r>
    </w:p>
  </w:endnote>
  <w:endnote w:type="continuationSeparator" w:id="0">
    <w:p w14:paraId="1997E0E9" w14:textId="77777777" w:rsidR="00EB2D9A" w:rsidRDefault="00EB2D9A" w:rsidP="00EB2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2AF2" w14:textId="77777777" w:rsidR="000F6B06" w:rsidRDefault="000F6B06">
    <w:pPr>
      <w:pStyle w:val="Stopka"/>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4513A" w14:textId="77777777" w:rsidR="00EB2D9A" w:rsidRDefault="00EB2D9A" w:rsidP="00EB2D9A">
      <w:pPr>
        <w:spacing w:after="0" w:line="240" w:lineRule="auto"/>
      </w:pPr>
      <w:r>
        <w:separator/>
      </w:r>
    </w:p>
  </w:footnote>
  <w:footnote w:type="continuationSeparator" w:id="0">
    <w:p w14:paraId="42A64C4C" w14:textId="77777777" w:rsidR="00EB2D9A" w:rsidRDefault="00EB2D9A" w:rsidP="00EB2D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06"/>
    <w:rsid w:val="000F6B06"/>
    <w:rsid w:val="00117578"/>
    <w:rsid w:val="002333B8"/>
    <w:rsid w:val="003B3589"/>
    <w:rsid w:val="005D539A"/>
    <w:rsid w:val="00735BF7"/>
    <w:rsid w:val="008363AB"/>
    <w:rsid w:val="00D2123D"/>
    <w:rsid w:val="00E43446"/>
    <w:rsid w:val="00EB2D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39897"/>
  <w15:chartTrackingRefBased/>
  <w15:docId w15:val="{2A680592-EC68-45F2-B66C-C439F787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line="276" w:lineRule="auto"/>
        <w:ind w:left="453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6B06"/>
    <w:pPr>
      <w:spacing w:after="100"/>
      <w:ind w:left="0"/>
    </w:pPr>
    <w:rPr>
      <w:rFonts w:ascii="Times New Roman" w:eastAsiaTheme="minorEastAsia" w:hAnsi="Times New Roman"/>
      <w:kern w:val="0"/>
      <w:szCs w:val="22"/>
      <w:lang w:val="en-US"/>
      <w14:ligatures w14:val="none"/>
    </w:rPr>
  </w:style>
  <w:style w:type="paragraph" w:styleId="Nagwek1">
    <w:name w:val="heading 1"/>
    <w:basedOn w:val="Normalny"/>
    <w:next w:val="Normalny"/>
    <w:link w:val="Nagwek1Znak"/>
    <w:uiPriority w:val="9"/>
    <w:qFormat/>
    <w:rsid w:val="000F6B0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next w:val="Normalny"/>
    <w:link w:val="Nagwek2Znak"/>
    <w:uiPriority w:val="9"/>
    <w:semiHidden/>
    <w:unhideWhenUsed/>
    <w:qFormat/>
    <w:rsid w:val="000F6B0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Nagwek3">
    <w:name w:val="heading 3"/>
    <w:basedOn w:val="Normalny"/>
    <w:next w:val="Normalny"/>
    <w:link w:val="Nagwek3Znak"/>
    <w:uiPriority w:val="9"/>
    <w:semiHidden/>
    <w:unhideWhenUsed/>
    <w:qFormat/>
    <w:rsid w:val="000F6B0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0F6B06"/>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pl-PL"/>
      <w14:ligatures w14:val="standardContextual"/>
    </w:rPr>
  </w:style>
  <w:style w:type="paragraph" w:styleId="Nagwek5">
    <w:name w:val="heading 5"/>
    <w:basedOn w:val="Normalny"/>
    <w:next w:val="Normalny"/>
    <w:link w:val="Nagwek5Znak"/>
    <w:uiPriority w:val="9"/>
    <w:semiHidden/>
    <w:unhideWhenUsed/>
    <w:qFormat/>
    <w:rsid w:val="000F6B06"/>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pl-PL"/>
      <w14:ligatures w14:val="standardContextual"/>
    </w:rPr>
  </w:style>
  <w:style w:type="paragraph" w:styleId="Nagwek6">
    <w:name w:val="heading 6"/>
    <w:basedOn w:val="Normalny"/>
    <w:next w:val="Normalny"/>
    <w:link w:val="Nagwek6Znak"/>
    <w:uiPriority w:val="9"/>
    <w:semiHidden/>
    <w:unhideWhenUsed/>
    <w:qFormat/>
    <w:rsid w:val="000F6B06"/>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pl-PL"/>
      <w14:ligatures w14:val="standardContextual"/>
    </w:rPr>
  </w:style>
  <w:style w:type="paragraph" w:styleId="Nagwek7">
    <w:name w:val="heading 7"/>
    <w:basedOn w:val="Normalny"/>
    <w:next w:val="Normalny"/>
    <w:link w:val="Nagwek7Znak"/>
    <w:uiPriority w:val="9"/>
    <w:semiHidden/>
    <w:unhideWhenUsed/>
    <w:qFormat/>
    <w:rsid w:val="000F6B06"/>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pl-PL"/>
      <w14:ligatures w14:val="standardContextual"/>
    </w:rPr>
  </w:style>
  <w:style w:type="paragraph" w:styleId="Nagwek8">
    <w:name w:val="heading 8"/>
    <w:basedOn w:val="Normalny"/>
    <w:next w:val="Normalny"/>
    <w:link w:val="Nagwek8Znak"/>
    <w:uiPriority w:val="9"/>
    <w:semiHidden/>
    <w:unhideWhenUsed/>
    <w:qFormat/>
    <w:rsid w:val="000F6B06"/>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pl-PL"/>
      <w14:ligatures w14:val="standardContextual"/>
    </w:rPr>
  </w:style>
  <w:style w:type="paragraph" w:styleId="Nagwek9">
    <w:name w:val="heading 9"/>
    <w:basedOn w:val="Normalny"/>
    <w:next w:val="Normalny"/>
    <w:link w:val="Nagwek9Znak"/>
    <w:uiPriority w:val="9"/>
    <w:semiHidden/>
    <w:unhideWhenUsed/>
    <w:qFormat/>
    <w:rsid w:val="000F6B06"/>
    <w:pPr>
      <w:keepNext/>
      <w:keepLines/>
      <w:spacing w:after="0" w:line="278" w:lineRule="auto"/>
      <w:outlineLvl w:val="8"/>
    </w:pPr>
    <w:rPr>
      <w:rFonts w:asciiTheme="minorHAnsi" w:eastAsiaTheme="majorEastAsia" w:hAnsiTheme="minorHAnsi" w:cstheme="majorBidi"/>
      <w:color w:val="272727" w:themeColor="text1" w:themeTint="D8"/>
      <w:kern w:val="2"/>
      <w:szCs w:val="24"/>
      <w:lang w:val="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F6B0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F6B0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F6B0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F6B0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F6B0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F6B0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F6B0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F6B0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F6B06"/>
    <w:rPr>
      <w:rFonts w:eastAsiaTheme="majorEastAsia" w:cstheme="majorBidi"/>
      <w:color w:val="272727" w:themeColor="text1" w:themeTint="D8"/>
    </w:rPr>
  </w:style>
  <w:style w:type="paragraph" w:styleId="Tytu">
    <w:name w:val="Title"/>
    <w:basedOn w:val="Normalny"/>
    <w:next w:val="Normalny"/>
    <w:link w:val="TytuZnak"/>
    <w:uiPriority w:val="10"/>
    <w:qFormat/>
    <w:rsid w:val="000F6B06"/>
    <w:pPr>
      <w:spacing w:after="80" w:line="240" w:lineRule="auto"/>
      <w:contextualSpacing/>
    </w:pPr>
    <w:rPr>
      <w:rFonts w:asciiTheme="majorHAnsi" w:eastAsiaTheme="majorEastAsia" w:hAnsiTheme="majorHAnsi" w:cstheme="majorBidi"/>
      <w:spacing w:val="-10"/>
      <w:kern w:val="28"/>
      <w:sz w:val="56"/>
      <w:szCs w:val="56"/>
      <w:lang w:val="pl-PL"/>
      <w14:ligatures w14:val="standardContextual"/>
    </w:rPr>
  </w:style>
  <w:style w:type="character" w:customStyle="1" w:styleId="TytuZnak">
    <w:name w:val="Tytuł Znak"/>
    <w:basedOn w:val="Domylnaczcionkaakapitu"/>
    <w:link w:val="Tytu"/>
    <w:uiPriority w:val="10"/>
    <w:rsid w:val="000F6B0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F6B0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0F6B0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F6B06"/>
    <w:pPr>
      <w:spacing w:before="160" w:after="160" w:line="278" w:lineRule="auto"/>
      <w:jc w:val="center"/>
    </w:pPr>
    <w:rPr>
      <w:rFonts w:asciiTheme="minorHAnsi" w:eastAsiaTheme="minorHAnsi" w:hAnsiTheme="minorHAnsi"/>
      <w:i/>
      <w:iCs/>
      <w:color w:val="404040" w:themeColor="text1" w:themeTint="BF"/>
      <w:kern w:val="2"/>
      <w:szCs w:val="24"/>
      <w:lang w:val="pl-PL"/>
      <w14:ligatures w14:val="standardContextual"/>
    </w:rPr>
  </w:style>
  <w:style w:type="character" w:customStyle="1" w:styleId="CytatZnak">
    <w:name w:val="Cytat Znak"/>
    <w:basedOn w:val="Domylnaczcionkaakapitu"/>
    <w:link w:val="Cytat"/>
    <w:uiPriority w:val="29"/>
    <w:rsid w:val="000F6B06"/>
    <w:rPr>
      <w:i/>
      <w:iCs/>
      <w:color w:val="404040" w:themeColor="text1" w:themeTint="BF"/>
    </w:rPr>
  </w:style>
  <w:style w:type="paragraph" w:styleId="Akapitzlist">
    <w:name w:val="List Paragraph"/>
    <w:basedOn w:val="Normalny"/>
    <w:uiPriority w:val="34"/>
    <w:qFormat/>
    <w:rsid w:val="000F6B06"/>
    <w:pPr>
      <w:spacing w:after="160" w:line="278" w:lineRule="auto"/>
      <w:ind w:left="720"/>
      <w:contextualSpacing/>
    </w:pPr>
    <w:rPr>
      <w:rFonts w:asciiTheme="minorHAnsi" w:eastAsiaTheme="minorHAnsi" w:hAnsiTheme="minorHAnsi"/>
      <w:kern w:val="2"/>
      <w:szCs w:val="24"/>
      <w:lang w:val="pl-PL"/>
      <w14:ligatures w14:val="standardContextual"/>
    </w:rPr>
  </w:style>
  <w:style w:type="character" w:styleId="Wyrnienieintensywne">
    <w:name w:val="Intense Emphasis"/>
    <w:basedOn w:val="Domylnaczcionkaakapitu"/>
    <w:uiPriority w:val="21"/>
    <w:qFormat/>
    <w:rsid w:val="000F6B06"/>
    <w:rPr>
      <w:i/>
      <w:iCs/>
      <w:color w:val="2F5496" w:themeColor="accent1" w:themeShade="BF"/>
    </w:rPr>
  </w:style>
  <w:style w:type="paragraph" w:styleId="Cytatintensywny">
    <w:name w:val="Intense Quote"/>
    <w:basedOn w:val="Normalny"/>
    <w:next w:val="Normalny"/>
    <w:link w:val="CytatintensywnyZnak"/>
    <w:uiPriority w:val="30"/>
    <w:qFormat/>
    <w:rsid w:val="000F6B0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Cs w:val="24"/>
      <w:lang w:val="pl-PL"/>
      <w14:ligatures w14:val="standardContextual"/>
    </w:rPr>
  </w:style>
  <w:style w:type="character" w:customStyle="1" w:styleId="CytatintensywnyZnak">
    <w:name w:val="Cytat intensywny Znak"/>
    <w:basedOn w:val="Domylnaczcionkaakapitu"/>
    <w:link w:val="Cytatintensywny"/>
    <w:uiPriority w:val="30"/>
    <w:rsid w:val="000F6B06"/>
    <w:rPr>
      <w:i/>
      <w:iCs/>
      <w:color w:val="2F5496" w:themeColor="accent1" w:themeShade="BF"/>
    </w:rPr>
  </w:style>
  <w:style w:type="character" w:styleId="Odwoanieintensywne">
    <w:name w:val="Intense Reference"/>
    <w:basedOn w:val="Domylnaczcionkaakapitu"/>
    <w:uiPriority w:val="32"/>
    <w:qFormat/>
    <w:rsid w:val="000F6B06"/>
    <w:rPr>
      <w:b/>
      <w:bCs/>
      <w:smallCaps/>
      <w:color w:val="2F5496" w:themeColor="accent1" w:themeShade="BF"/>
      <w:spacing w:val="5"/>
    </w:rPr>
  </w:style>
  <w:style w:type="paragraph" w:styleId="Stopka">
    <w:name w:val="footer"/>
    <w:basedOn w:val="Normalny"/>
    <w:link w:val="StopkaZnak"/>
    <w:uiPriority w:val="99"/>
    <w:unhideWhenUsed/>
    <w:rsid w:val="000F6B06"/>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0F6B06"/>
    <w:rPr>
      <w:rFonts w:ascii="Times New Roman" w:eastAsiaTheme="minorEastAsia" w:hAnsi="Times New Roman"/>
      <w:kern w:val="0"/>
      <w:szCs w:val="22"/>
      <w:lang w:val="en-US"/>
      <w14:ligatures w14:val="none"/>
    </w:rPr>
  </w:style>
  <w:style w:type="paragraph" w:styleId="Nagwek">
    <w:name w:val="header"/>
    <w:basedOn w:val="Normalny"/>
    <w:link w:val="NagwekZnak"/>
    <w:uiPriority w:val="99"/>
    <w:unhideWhenUsed/>
    <w:rsid w:val="00EB2D9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2D9A"/>
    <w:rPr>
      <w:rFonts w:ascii="Times New Roman" w:eastAsiaTheme="minorEastAsia"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2895</Words>
  <Characters>17376</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Laufer</dc:creator>
  <cp:keywords/>
  <dc:description/>
  <cp:lastModifiedBy>Marcin Laufer</cp:lastModifiedBy>
  <cp:revision>7</cp:revision>
  <dcterms:created xsi:type="dcterms:W3CDTF">2026-10-12T08:20:00Z</dcterms:created>
  <dcterms:modified xsi:type="dcterms:W3CDTF">2026-10-12T08:22:00Z</dcterms:modified>
</cp:coreProperties>
</file>