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ACF3C" w14:textId="77777777" w:rsidR="004552BB" w:rsidRDefault="004552BB" w:rsidP="00AE4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CEB65" w14:textId="77777777" w:rsidR="004552BB" w:rsidRDefault="004552BB" w:rsidP="00AE4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0286A" w14:textId="30190DD1" w:rsidR="00453C60" w:rsidRPr="00BF0DDC" w:rsidRDefault="000C1A35" w:rsidP="00AE4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</w:t>
      </w:r>
      <w:r w:rsidR="00AE4DE6" w:rsidRPr="00BF0DDC">
        <w:rPr>
          <w:rFonts w:ascii="Times New Roman" w:hAnsi="Times New Roman" w:cs="Times New Roman"/>
          <w:b/>
          <w:sz w:val="28"/>
          <w:szCs w:val="28"/>
        </w:rPr>
        <w:t xml:space="preserve"> nr</w:t>
      </w:r>
      <w:r w:rsidR="00263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2BB">
        <w:rPr>
          <w:rFonts w:ascii="Times New Roman" w:hAnsi="Times New Roman" w:cs="Times New Roman"/>
          <w:b/>
          <w:sz w:val="28"/>
          <w:szCs w:val="28"/>
        </w:rPr>
        <w:t>XXXIX/472</w:t>
      </w:r>
      <w:r w:rsidR="000B4AC0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0C7B3B5C" w14:textId="0F3C4522" w:rsidR="00AE4DE6" w:rsidRPr="00BF0DDC" w:rsidRDefault="000B4AC0" w:rsidP="00AE4D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Burmistrz</w:t>
      </w:r>
      <w:r w:rsidR="00835AD3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Gminy </w:t>
      </w:r>
      <w:r w:rsidR="00835AD3">
        <w:rPr>
          <w:rFonts w:ascii="Times New Roman" w:hAnsi="Times New Roman" w:cs="Times New Roman"/>
          <w:b/>
          <w:bCs/>
          <w:sz w:val="28"/>
          <w:szCs w:val="28"/>
        </w:rPr>
        <w:t xml:space="preserve">i Miasta </w:t>
      </w:r>
      <w:r>
        <w:rPr>
          <w:rFonts w:ascii="Times New Roman" w:hAnsi="Times New Roman" w:cs="Times New Roman"/>
          <w:b/>
          <w:bCs/>
          <w:sz w:val="28"/>
          <w:szCs w:val="28"/>
        </w:rPr>
        <w:t>Sokołów Małopolski</w:t>
      </w:r>
    </w:p>
    <w:p w14:paraId="6EA0EB85" w14:textId="7EB9DFEF" w:rsidR="00AE4DE6" w:rsidRDefault="000B4AC0" w:rsidP="00AE4D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</w:t>
      </w:r>
      <w:r w:rsidR="002637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52BB">
        <w:rPr>
          <w:rFonts w:ascii="Times New Roman" w:hAnsi="Times New Roman" w:cs="Times New Roman"/>
          <w:b/>
          <w:bCs/>
          <w:sz w:val="28"/>
          <w:szCs w:val="28"/>
        </w:rPr>
        <w:t xml:space="preserve">28 </w:t>
      </w:r>
      <w:r w:rsidR="000C1A35">
        <w:rPr>
          <w:rFonts w:ascii="Times New Roman" w:hAnsi="Times New Roman" w:cs="Times New Roman"/>
          <w:b/>
          <w:bCs/>
          <w:sz w:val="28"/>
          <w:szCs w:val="28"/>
        </w:rPr>
        <w:t>kwietnia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C1A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E4DE6" w:rsidRPr="00BF0DDC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4A3F36D1" w14:textId="77777777" w:rsidR="004552BB" w:rsidRPr="00BF0DDC" w:rsidRDefault="004552BB" w:rsidP="00AE4D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848E0" w14:textId="77777777" w:rsidR="00AE4DE6" w:rsidRPr="00BF0DDC" w:rsidRDefault="00AE4DE6" w:rsidP="00AE4D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8C20EA" w14:textId="77777777" w:rsidR="00F033D0" w:rsidRDefault="00AE4DE6" w:rsidP="00AE4D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33D0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0C1A35" w:rsidRPr="00F033D0">
        <w:rPr>
          <w:rFonts w:ascii="Times New Roman" w:hAnsi="Times New Roman" w:cs="Times New Roman"/>
          <w:b/>
          <w:bCs/>
          <w:sz w:val="24"/>
          <w:szCs w:val="24"/>
        </w:rPr>
        <w:t>zmiany uchwały nr X</w:t>
      </w:r>
      <w:r w:rsidR="009F1950" w:rsidRPr="00F033D0">
        <w:rPr>
          <w:rFonts w:ascii="Times New Roman" w:hAnsi="Times New Roman" w:cs="Times New Roman"/>
          <w:b/>
          <w:bCs/>
          <w:sz w:val="24"/>
          <w:szCs w:val="24"/>
        </w:rPr>
        <w:t>LV</w:t>
      </w:r>
      <w:r w:rsidR="000C1A35" w:rsidRPr="00F033D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F1950" w:rsidRPr="00F033D0">
        <w:rPr>
          <w:rFonts w:ascii="Times New Roman" w:hAnsi="Times New Roman" w:cs="Times New Roman"/>
          <w:b/>
          <w:bCs/>
          <w:sz w:val="24"/>
          <w:szCs w:val="24"/>
        </w:rPr>
        <w:t>492</w:t>
      </w:r>
      <w:r w:rsidR="000C1A35" w:rsidRPr="00F033D0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9F1950" w:rsidRPr="00F033D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C1A35" w:rsidRPr="00F033D0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Sokołowie Małopolskim  z dnia </w:t>
      </w:r>
      <w:r w:rsidR="009F1950" w:rsidRPr="00F033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C1A35" w:rsidRPr="00F033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1950" w:rsidRPr="00F033D0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="000C1A35" w:rsidRPr="00F033D0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9F1950" w:rsidRPr="00F033D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C1A35" w:rsidRPr="00F033D0">
        <w:rPr>
          <w:rFonts w:ascii="Times New Roman" w:hAnsi="Times New Roman" w:cs="Times New Roman"/>
          <w:b/>
          <w:bCs/>
          <w:sz w:val="24"/>
          <w:szCs w:val="24"/>
        </w:rPr>
        <w:t xml:space="preserve"> roku w sprawie </w:t>
      </w:r>
      <w:r w:rsidR="009F1950" w:rsidRPr="00F033D0">
        <w:rPr>
          <w:rFonts w:ascii="Times New Roman" w:hAnsi="Times New Roman" w:cs="Times New Roman"/>
          <w:b/>
          <w:bCs/>
          <w:sz w:val="24"/>
          <w:szCs w:val="24"/>
        </w:rPr>
        <w:t xml:space="preserve">zasad i trybu udzielania dotacji celowej dla osób fizycznych na inwestycje związane z ochroną środowiska ze środków pochodzących </w:t>
      </w:r>
    </w:p>
    <w:p w14:paraId="5DB4D5F3" w14:textId="0D1EA427" w:rsidR="00AE4DE6" w:rsidRPr="00F033D0" w:rsidRDefault="009F1950" w:rsidP="00AE4D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33D0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DD1A24" w:rsidRPr="00F033D0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F033D0">
        <w:rPr>
          <w:rFonts w:ascii="Times New Roman" w:hAnsi="Times New Roman" w:cs="Times New Roman"/>
          <w:b/>
          <w:bCs/>
          <w:sz w:val="24"/>
          <w:szCs w:val="24"/>
        </w:rPr>
        <w:t xml:space="preserve">pływów z tytułu opłat za korzystanie ze środowiska i administracyjnych </w:t>
      </w:r>
      <w:r w:rsidR="007420A1" w:rsidRPr="00F033D0">
        <w:rPr>
          <w:rFonts w:ascii="Times New Roman" w:hAnsi="Times New Roman" w:cs="Times New Roman"/>
          <w:b/>
          <w:bCs/>
          <w:sz w:val="24"/>
          <w:szCs w:val="24"/>
        </w:rPr>
        <w:t>kar pieniężnych za przekroczeni</w:t>
      </w:r>
      <w:r w:rsidR="00DD1A24" w:rsidRPr="00F033D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420A1" w:rsidRPr="00F033D0">
        <w:rPr>
          <w:rFonts w:ascii="Times New Roman" w:hAnsi="Times New Roman" w:cs="Times New Roman"/>
          <w:b/>
          <w:bCs/>
          <w:sz w:val="24"/>
          <w:szCs w:val="24"/>
        </w:rPr>
        <w:t xml:space="preserve"> lub naruszenia wymogów korzystania ze środowiska </w:t>
      </w:r>
    </w:p>
    <w:p w14:paraId="7D80A483" w14:textId="77777777" w:rsidR="00AE4DE6" w:rsidRPr="00BF0DDC" w:rsidRDefault="00AE4DE6" w:rsidP="00AE4DE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B34429B" w14:textId="37F05EB0" w:rsidR="00693D9F" w:rsidRPr="00EE6E3A" w:rsidRDefault="00AE4DE6" w:rsidP="00BF0DDC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6E3A">
        <w:rPr>
          <w:rFonts w:ascii="Times New Roman" w:hAnsi="Times New Roman" w:cs="Times New Roman"/>
          <w:iCs/>
          <w:sz w:val="24"/>
          <w:szCs w:val="24"/>
        </w:rPr>
        <w:t xml:space="preserve">Na podstawie art. </w:t>
      </w:r>
      <w:r w:rsidR="00EE6E3A" w:rsidRPr="00EE6E3A">
        <w:rPr>
          <w:rFonts w:ascii="Times New Roman" w:hAnsi="Times New Roman" w:cs="Times New Roman"/>
          <w:iCs/>
          <w:sz w:val="24"/>
          <w:szCs w:val="24"/>
        </w:rPr>
        <w:t xml:space="preserve">18 ust. 2 </w:t>
      </w:r>
      <w:r w:rsidRPr="00EE6E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6E3A" w:rsidRPr="00EE6E3A">
        <w:rPr>
          <w:rFonts w:ascii="Times New Roman" w:hAnsi="Times New Roman" w:cs="Times New Roman"/>
          <w:iCs/>
          <w:sz w:val="24"/>
          <w:szCs w:val="24"/>
        </w:rPr>
        <w:t>pkt 15</w:t>
      </w:r>
      <w:r w:rsidRPr="00EE6E3A">
        <w:rPr>
          <w:rFonts w:ascii="Times New Roman" w:hAnsi="Times New Roman" w:cs="Times New Roman"/>
          <w:iCs/>
          <w:sz w:val="24"/>
          <w:szCs w:val="24"/>
        </w:rPr>
        <w:t xml:space="preserve"> ustawy z dnia 8 marca 1990 roku o samorządzie gminnym (t</w:t>
      </w:r>
      <w:r w:rsidR="005D3EF1" w:rsidRPr="00EE6E3A">
        <w:rPr>
          <w:rFonts w:ascii="Times New Roman" w:hAnsi="Times New Roman" w:cs="Times New Roman"/>
          <w:iCs/>
          <w:sz w:val="24"/>
          <w:szCs w:val="24"/>
        </w:rPr>
        <w:t>.j.</w:t>
      </w:r>
      <w:r w:rsidRPr="00EE6E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208A6" w:rsidRPr="00EE6E3A">
        <w:rPr>
          <w:rFonts w:ascii="Times New Roman" w:hAnsi="Times New Roman" w:cs="Times New Roman"/>
          <w:iCs/>
          <w:sz w:val="24"/>
          <w:szCs w:val="24"/>
        </w:rPr>
        <w:t>Dz. U. z 202</w:t>
      </w:r>
      <w:r w:rsidR="00323A85">
        <w:rPr>
          <w:rFonts w:ascii="Times New Roman" w:hAnsi="Times New Roman" w:cs="Times New Roman"/>
          <w:iCs/>
          <w:sz w:val="24"/>
          <w:szCs w:val="24"/>
        </w:rPr>
        <w:t>2</w:t>
      </w:r>
      <w:r w:rsidR="007208A6" w:rsidRPr="00EE6E3A">
        <w:rPr>
          <w:rFonts w:ascii="Times New Roman" w:hAnsi="Times New Roman" w:cs="Times New Roman"/>
          <w:iCs/>
          <w:sz w:val="24"/>
          <w:szCs w:val="24"/>
        </w:rPr>
        <w:t xml:space="preserve"> r. poz. </w:t>
      </w:r>
      <w:r w:rsidR="00323A85">
        <w:rPr>
          <w:rFonts w:ascii="Times New Roman" w:hAnsi="Times New Roman" w:cs="Times New Roman"/>
          <w:iCs/>
          <w:sz w:val="24"/>
          <w:szCs w:val="24"/>
        </w:rPr>
        <w:t>559</w:t>
      </w:r>
      <w:r w:rsidRPr="00EE6E3A">
        <w:rPr>
          <w:rFonts w:ascii="Times New Roman" w:hAnsi="Times New Roman" w:cs="Times New Roman"/>
          <w:iCs/>
          <w:sz w:val="24"/>
          <w:szCs w:val="24"/>
        </w:rPr>
        <w:t>)</w:t>
      </w:r>
      <w:r w:rsidR="00EC0639" w:rsidRPr="00EE6E3A">
        <w:rPr>
          <w:rFonts w:ascii="Times New Roman" w:hAnsi="Times New Roman" w:cs="Times New Roman"/>
          <w:iCs/>
          <w:sz w:val="24"/>
          <w:szCs w:val="24"/>
        </w:rPr>
        <w:t>,</w:t>
      </w:r>
      <w:r w:rsidR="004A33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44CD">
        <w:rPr>
          <w:rFonts w:ascii="Times New Roman" w:hAnsi="Times New Roman" w:cs="Times New Roman"/>
          <w:iCs/>
          <w:sz w:val="24"/>
          <w:szCs w:val="24"/>
        </w:rPr>
        <w:t xml:space="preserve">art. 221 ustawy </w:t>
      </w:r>
      <w:r w:rsidR="00F45309">
        <w:rPr>
          <w:rFonts w:ascii="Times New Roman" w:hAnsi="Times New Roman" w:cs="Times New Roman"/>
          <w:iCs/>
          <w:sz w:val="24"/>
          <w:szCs w:val="24"/>
        </w:rPr>
        <w:t xml:space="preserve">z dnia 27 sierpnia 2009 roku </w:t>
      </w:r>
      <w:r w:rsidR="00E808ED">
        <w:rPr>
          <w:rFonts w:ascii="Times New Roman" w:hAnsi="Times New Roman" w:cs="Times New Roman"/>
          <w:iCs/>
          <w:sz w:val="24"/>
          <w:szCs w:val="24"/>
        </w:rPr>
        <w:br/>
      </w:r>
      <w:r w:rsidR="00F45309">
        <w:rPr>
          <w:rFonts w:ascii="Times New Roman" w:hAnsi="Times New Roman" w:cs="Times New Roman"/>
          <w:iCs/>
          <w:sz w:val="24"/>
          <w:szCs w:val="24"/>
        </w:rPr>
        <w:t>o finansach publicznych (t.j.: Dz. U. z 2021 r. poz. 305)</w:t>
      </w:r>
      <w:r w:rsidR="007420A1">
        <w:rPr>
          <w:rFonts w:ascii="Times New Roman" w:hAnsi="Times New Roman" w:cs="Times New Roman"/>
          <w:iCs/>
          <w:sz w:val="24"/>
          <w:szCs w:val="24"/>
        </w:rPr>
        <w:t>,</w:t>
      </w:r>
      <w:r w:rsidR="004552BB">
        <w:rPr>
          <w:rFonts w:ascii="Times New Roman" w:hAnsi="Times New Roman" w:cs="Times New Roman"/>
          <w:iCs/>
          <w:sz w:val="24"/>
          <w:szCs w:val="24"/>
        </w:rPr>
        <w:t>art.</w:t>
      </w:r>
      <w:r w:rsidR="007420A1">
        <w:rPr>
          <w:rFonts w:ascii="Times New Roman" w:hAnsi="Times New Roman" w:cs="Times New Roman"/>
          <w:iCs/>
          <w:sz w:val="24"/>
          <w:szCs w:val="24"/>
        </w:rPr>
        <w:t xml:space="preserve"> 400</w:t>
      </w:r>
      <w:bookmarkStart w:id="0" w:name="_GoBack"/>
      <w:bookmarkEnd w:id="0"/>
      <w:r w:rsidR="007420A1">
        <w:rPr>
          <w:rFonts w:ascii="Times New Roman" w:hAnsi="Times New Roman" w:cs="Times New Roman"/>
          <w:iCs/>
          <w:sz w:val="24"/>
          <w:szCs w:val="24"/>
        </w:rPr>
        <w:t>a</w:t>
      </w:r>
      <w:r w:rsidR="00B86C4E">
        <w:rPr>
          <w:rFonts w:ascii="Times New Roman" w:hAnsi="Times New Roman" w:cs="Times New Roman"/>
          <w:iCs/>
          <w:sz w:val="24"/>
          <w:szCs w:val="24"/>
        </w:rPr>
        <w:t xml:space="preserve"> ust. 1 pkt. 21 i 22 </w:t>
      </w:r>
      <w:r w:rsidR="00F453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A48FB">
        <w:rPr>
          <w:rFonts w:ascii="Times New Roman" w:hAnsi="Times New Roman" w:cs="Times New Roman"/>
          <w:iCs/>
          <w:sz w:val="24"/>
          <w:szCs w:val="24"/>
        </w:rPr>
        <w:t xml:space="preserve"> oraz art. 403 ust. 5 ustawy z dnia 27 kwietnia 2001 r. Prawo ochrony środowiska (Dz. U. z 2021  r. poz. 1973 z późn. zm.) </w:t>
      </w:r>
      <w:r w:rsidR="00AA30F1">
        <w:rPr>
          <w:rFonts w:ascii="Times New Roman" w:hAnsi="Times New Roman" w:cs="Times New Roman"/>
          <w:iCs/>
          <w:sz w:val="24"/>
          <w:szCs w:val="24"/>
        </w:rPr>
        <w:t>R</w:t>
      </w:r>
      <w:r w:rsidR="000A48FB">
        <w:rPr>
          <w:rFonts w:ascii="Times New Roman" w:hAnsi="Times New Roman" w:cs="Times New Roman"/>
          <w:iCs/>
          <w:sz w:val="24"/>
          <w:szCs w:val="24"/>
        </w:rPr>
        <w:t>ada Miejska w Sokołowie</w:t>
      </w:r>
      <w:r w:rsidR="00AA30F1">
        <w:rPr>
          <w:rFonts w:ascii="Times New Roman" w:hAnsi="Times New Roman" w:cs="Times New Roman"/>
          <w:iCs/>
          <w:sz w:val="24"/>
          <w:szCs w:val="24"/>
        </w:rPr>
        <w:t xml:space="preserve"> Małopolskim uchwala</w:t>
      </w:r>
      <w:r w:rsidR="000C3B4D">
        <w:rPr>
          <w:rFonts w:ascii="Times New Roman" w:hAnsi="Times New Roman" w:cs="Times New Roman"/>
          <w:iCs/>
          <w:sz w:val="24"/>
          <w:szCs w:val="24"/>
        </w:rPr>
        <w:t>,</w:t>
      </w:r>
      <w:r w:rsidR="00AA30F1">
        <w:rPr>
          <w:rFonts w:ascii="Times New Roman" w:hAnsi="Times New Roman" w:cs="Times New Roman"/>
          <w:iCs/>
          <w:sz w:val="24"/>
          <w:szCs w:val="24"/>
        </w:rPr>
        <w:t xml:space="preserve"> co następuje</w:t>
      </w:r>
      <w:r w:rsidRPr="00EE6E3A">
        <w:rPr>
          <w:rFonts w:ascii="Times New Roman" w:hAnsi="Times New Roman" w:cs="Times New Roman"/>
          <w:iCs/>
          <w:sz w:val="24"/>
          <w:szCs w:val="24"/>
        </w:rPr>
        <w:t>:</w:t>
      </w:r>
    </w:p>
    <w:p w14:paraId="2EEC0874" w14:textId="2BCC88B2" w:rsidR="00693D9F" w:rsidRDefault="00693D9F" w:rsidP="00BF0D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2BB">
        <w:rPr>
          <w:rFonts w:ascii="Times New Roman" w:hAnsi="Times New Roman" w:cs="Times New Roman"/>
          <w:b/>
          <w:sz w:val="24"/>
          <w:szCs w:val="24"/>
        </w:rPr>
        <w:t>§ 1</w:t>
      </w:r>
      <w:r w:rsidRPr="00BF0DDC">
        <w:rPr>
          <w:rFonts w:ascii="Times New Roman" w:hAnsi="Times New Roman" w:cs="Times New Roman"/>
          <w:sz w:val="24"/>
          <w:szCs w:val="24"/>
        </w:rPr>
        <w:t>.</w:t>
      </w:r>
      <w:r w:rsidR="000278CD">
        <w:rPr>
          <w:rFonts w:ascii="Times New Roman" w:hAnsi="Times New Roman" w:cs="Times New Roman"/>
          <w:sz w:val="24"/>
          <w:szCs w:val="24"/>
        </w:rPr>
        <w:t xml:space="preserve"> </w:t>
      </w:r>
      <w:r w:rsidR="003762D0">
        <w:rPr>
          <w:rFonts w:ascii="Times New Roman" w:hAnsi="Times New Roman" w:cs="Times New Roman"/>
          <w:sz w:val="24"/>
          <w:szCs w:val="24"/>
        </w:rPr>
        <w:t xml:space="preserve">W uchwale </w:t>
      </w:r>
      <w:r w:rsidR="002F2A88">
        <w:rPr>
          <w:rFonts w:ascii="Times New Roman" w:hAnsi="Times New Roman" w:cs="Times New Roman"/>
          <w:sz w:val="24"/>
          <w:szCs w:val="24"/>
        </w:rPr>
        <w:t>nr XLV/492/2018</w:t>
      </w:r>
      <w:r w:rsidR="000C3B4D">
        <w:rPr>
          <w:rFonts w:ascii="Times New Roman" w:hAnsi="Times New Roman" w:cs="Times New Roman"/>
          <w:sz w:val="24"/>
          <w:szCs w:val="24"/>
        </w:rPr>
        <w:t xml:space="preserve"> Rady Miejskiej w Sokołowie Małopolskim z dnia 4 września 2018 r.</w:t>
      </w:r>
      <w:r w:rsidR="004A3363">
        <w:rPr>
          <w:rFonts w:ascii="Times New Roman" w:hAnsi="Times New Roman" w:cs="Times New Roman"/>
          <w:sz w:val="24"/>
          <w:szCs w:val="24"/>
        </w:rPr>
        <w:t xml:space="preserve"> </w:t>
      </w:r>
      <w:r w:rsidR="002F2A88">
        <w:rPr>
          <w:rFonts w:ascii="Times New Roman" w:hAnsi="Times New Roman" w:cs="Times New Roman"/>
          <w:sz w:val="24"/>
          <w:szCs w:val="24"/>
        </w:rPr>
        <w:t>z późniejszymi zmianami</w:t>
      </w:r>
      <w:r w:rsidR="000C015D">
        <w:rPr>
          <w:rFonts w:ascii="Times New Roman" w:hAnsi="Times New Roman" w:cs="Times New Roman"/>
          <w:sz w:val="24"/>
          <w:szCs w:val="24"/>
        </w:rPr>
        <w:t>,</w:t>
      </w:r>
      <w:r w:rsidR="002F2A88">
        <w:rPr>
          <w:rFonts w:ascii="Times New Roman" w:hAnsi="Times New Roman" w:cs="Times New Roman"/>
          <w:sz w:val="24"/>
          <w:szCs w:val="24"/>
        </w:rPr>
        <w:t xml:space="preserve"> </w:t>
      </w:r>
      <w:r w:rsidR="004A3363">
        <w:rPr>
          <w:rFonts w:ascii="Times New Roman" w:hAnsi="Times New Roman" w:cs="Times New Roman"/>
          <w:sz w:val="24"/>
          <w:szCs w:val="24"/>
        </w:rPr>
        <w:t>z</w:t>
      </w:r>
      <w:r w:rsidR="00AA30F1">
        <w:rPr>
          <w:rFonts w:ascii="Times New Roman" w:hAnsi="Times New Roman" w:cs="Times New Roman"/>
          <w:sz w:val="24"/>
          <w:szCs w:val="24"/>
        </w:rPr>
        <w:t xml:space="preserve">ałącznik do Regulaminu przyznawania dotacji celowej </w:t>
      </w:r>
      <w:r w:rsidR="000C3B4D">
        <w:rPr>
          <w:rFonts w:ascii="Times New Roman" w:hAnsi="Times New Roman" w:cs="Times New Roman"/>
          <w:sz w:val="24"/>
          <w:szCs w:val="24"/>
        </w:rPr>
        <w:br/>
      </w:r>
      <w:r w:rsidR="00AA30F1">
        <w:rPr>
          <w:rFonts w:ascii="Times New Roman" w:hAnsi="Times New Roman" w:cs="Times New Roman"/>
          <w:sz w:val="24"/>
          <w:szCs w:val="24"/>
        </w:rPr>
        <w:t>z budżetu dla osób fizycznych na inwestycje związane z ochroną środowiska</w:t>
      </w:r>
      <w:r w:rsidR="008A2812">
        <w:rPr>
          <w:rFonts w:ascii="Times New Roman" w:hAnsi="Times New Roman" w:cs="Times New Roman"/>
          <w:sz w:val="24"/>
          <w:szCs w:val="24"/>
        </w:rPr>
        <w:t xml:space="preserve"> -</w:t>
      </w:r>
      <w:r w:rsidR="00AA30F1">
        <w:rPr>
          <w:rFonts w:ascii="Times New Roman" w:hAnsi="Times New Roman" w:cs="Times New Roman"/>
          <w:sz w:val="24"/>
          <w:szCs w:val="24"/>
        </w:rPr>
        <w:t xml:space="preserve"> wzór wniosku </w:t>
      </w:r>
      <w:r w:rsidR="000C3B4D">
        <w:rPr>
          <w:rFonts w:ascii="Times New Roman" w:hAnsi="Times New Roman" w:cs="Times New Roman"/>
          <w:sz w:val="24"/>
          <w:szCs w:val="24"/>
        </w:rPr>
        <w:br/>
      </w:r>
      <w:r w:rsidR="00AA30F1">
        <w:rPr>
          <w:rFonts w:ascii="Times New Roman" w:hAnsi="Times New Roman" w:cs="Times New Roman"/>
          <w:sz w:val="24"/>
          <w:szCs w:val="24"/>
        </w:rPr>
        <w:t>o udzielenie dotacji celowej osobom fizycznym na zadanie inwestycyjne</w:t>
      </w:r>
      <w:r w:rsidR="00D951FB">
        <w:rPr>
          <w:rFonts w:ascii="Times New Roman" w:hAnsi="Times New Roman" w:cs="Times New Roman"/>
          <w:sz w:val="24"/>
          <w:szCs w:val="24"/>
        </w:rPr>
        <w:t xml:space="preserve">, związane z ochroną środowiska, polegające na transporcie i utylizacji materiałów zawierających azbest, składowanych na posesjach, otrzymuje brzmienie jak załącznik do niniejszej uchwały. </w:t>
      </w:r>
    </w:p>
    <w:p w14:paraId="300D234E" w14:textId="3A8DB68F" w:rsidR="000B4AC0" w:rsidRPr="00BF0DDC" w:rsidRDefault="000278CD" w:rsidP="00BF0D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2BB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1FB">
        <w:rPr>
          <w:rFonts w:ascii="Times New Roman" w:hAnsi="Times New Roman" w:cs="Times New Roman"/>
          <w:sz w:val="24"/>
          <w:szCs w:val="24"/>
        </w:rPr>
        <w:t>Wykonanie uchwały powierza się Burmistrzowi Gminy i Miasta Sokołów Małopolski.</w:t>
      </w:r>
    </w:p>
    <w:p w14:paraId="0420E92E" w14:textId="7F643EB2" w:rsidR="00BF0DDC" w:rsidRDefault="00BF0DDC" w:rsidP="00AA53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2B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B69C0" w:rsidRPr="004552BB">
        <w:rPr>
          <w:rFonts w:ascii="Times New Roman" w:hAnsi="Times New Roman" w:cs="Times New Roman"/>
          <w:b/>
          <w:sz w:val="24"/>
          <w:szCs w:val="24"/>
        </w:rPr>
        <w:t>3</w:t>
      </w:r>
      <w:r w:rsidRPr="004552BB">
        <w:rPr>
          <w:rFonts w:ascii="Times New Roman" w:hAnsi="Times New Roman" w:cs="Times New Roman"/>
          <w:b/>
          <w:sz w:val="24"/>
          <w:szCs w:val="24"/>
        </w:rPr>
        <w:t>.</w:t>
      </w:r>
      <w:r w:rsidR="00D951FB">
        <w:rPr>
          <w:rFonts w:ascii="Times New Roman" w:hAnsi="Times New Roman" w:cs="Times New Roman"/>
          <w:sz w:val="24"/>
          <w:szCs w:val="24"/>
        </w:rPr>
        <w:t xml:space="preserve"> Uchwała wchodzi w życie po upływie 14 dni od jej ogłoszenia w Dzienniku Urzędowym Województwa Podkarpackiego. </w:t>
      </w:r>
    </w:p>
    <w:p w14:paraId="43C62ED2" w14:textId="24FF12EB" w:rsidR="00AA5352" w:rsidRPr="00AA5352" w:rsidRDefault="00AA5352" w:rsidP="00AA5352">
      <w:pPr>
        <w:rPr>
          <w:rFonts w:ascii="Times New Roman" w:hAnsi="Times New Roman" w:cs="Times New Roman"/>
          <w:sz w:val="24"/>
          <w:szCs w:val="24"/>
        </w:rPr>
      </w:pPr>
    </w:p>
    <w:p w14:paraId="67A24971" w14:textId="7735817F" w:rsidR="00AA5352" w:rsidRPr="004552BB" w:rsidRDefault="004552BB" w:rsidP="00AA5352">
      <w:pPr>
        <w:tabs>
          <w:tab w:val="left" w:pos="58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AA5352" w:rsidRPr="004552BB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65026EA" w14:textId="77777777" w:rsidR="004552BB" w:rsidRPr="004552BB" w:rsidRDefault="004552BB" w:rsidP="00AA5352">
      <w:pPr>
        <w:tabs>
          <w:tab w:val="left" w:pos="5835"/>
        </w:tabs>
        <w:rPr>
          <w:rFonts w:ascii="Times New Roman" w:hAnsi="Times New Roman" w:cs="Times New Roman"/>
          <w:b/>
          <w:sz w:val="16"/>
          <w:szCs w:val="16"/>
        </w:rPr>
      </w:pPr>
    </w:p>
    <w:p w14:paraId="7540BA45" w14:textId="0CE7667B" w:rsidR="00AA5352" w:rsidRPr="004552BB" w:rsidRDefault="004552BB" w:rsidP="00AA5352">
      <w:pPr>
        <w:tabs>
          <w:tab w:val="left" w:pos="6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8B5E88" w:rsidRPr="004552B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A5352" w:rsidRPr="004552BB">
        <w:rPr>
          <w:rFonts w:ascii="Times New Roman" w:hAnsi="Times New Roman" w:cs="Times New Roman"/>
          <w:b/>
          <w:sz w:val="24"/>
          <w:szCs w:val="24"/>
        </w:rPr>
        <w:t>Henryk Kraska</w:t>
      </w:r>
    </w:p>
    <w:sectPr w:rsidR="00AA5352" w:rsidRPr="004552BB" w:rsidSect="00453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04EE6" w14:textId="77777777" w:rsidR="00D52218" w:rsidRDefault="00D52218" w:rsidP="00D52218">
      <w:pPr>
        <w:spacing w:after="0" w:line="240" w:lineRule="auto"/>
      </w:pPr>
      <w:r>
        <w:separator/>
      </w:r>
    </w:p>
  </w:endnote>
  <w:endnote w:type="continuationSeparator" w:id="0">
    <w:p w14:paraId="0E48F584" w14:textId="77777777" w:rsidR="00D52218" w:rsidRDefault="00D52218" w:rsidP="00D5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F5491" w14:textId="77777777" w:rsidR="00D52218" w:rsidRDefault="00D52218" w:rsidP="00D52218">
      <w:pPr>
        <w:spacing w:after="0" w:line="240" w:lineRule="auto"/>
      </w:pPr>
      <w:r>
        <w:separator/>
      </w:r>
    </w:p>
  </w:footnote>
  <w:footnote w:type="continuationSeparator" w:id="0">
    <w:p w14:paraId="4B933795" w14:textId="77777777" w:rsidR="00D52218" w:rsidRDefault="00D52218" w:rsidP="00D52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A2069"/>
    <w:multiLevelType w:val="hybridMultilevel"/>
    <w:tmpl w:val="02F6D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43B30"/>
    <w:multiLevelType w:val="hybridMultilevel"/>
    <w:tmpl w:val="F7C25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E6"/>
    <w:rsid w:val="00012A18"/>
    <w:rsid w:val="000278CD"/>
    <w:rsid w:val="00081ABF"/>
    <w:rsid w:val="000A48FB"/>
    <w:rsid w:val="000B4AC0"/>
    <w:rsid w:val="000C015D"/>
    <w:rsid w:val="000C1A35"/>
    <w:rsid w:val="000C3B4D"/>
    <w:rsid w:val="00136760"/>
    <w:rsid w:val="0014001D"/>
    <w:rsid w:val="00151903"/>
    <w:rsid w:val="001E44CD"/>
    <w:rsid w:val="00263783"/>
    <w:rsid w:val="002A22B1"/>
    <w:rsid w:val="002F2A88"/>
    <w:rsid w:val="0032196E"/>
    <w:rsid w:val="00323A85"/>
    <w:rsid w:val="00337535"/>
    <w:rsid w:val="003762D0"/>
    <w:rsid w:val="003C0A18"/>
    <w:rsid w:val="00453C60"/>
    <w:rsid w:val="004552BB"/>
    <w:rsid w:val="0048414E"/>
    <w:rsid w:val="004A3363"/>
    <w:rsid w:val="0050732F"/>
    <w:rsid w:val="005D3EF1"/>
    <w:rsid w:val="00607C28"/>
    <w:rsid w:val="00635D1D"/>
    <w:rsid w:val="00693D9F"/>
    <w:rsid w:val="006C3E8F"/>
    <w:rsid w:val="00711D7E"/>
    <w:rsid w:val="00714482"/>
    <w:rsid w:val="007208A6"/>
    <w:rsid w:val="007420A1"/>
    <w:rsid w:val="007B7D14"/>
    <w:rsid w:val="00824D39"/>
    <w:rsid w:val="00835AD3"/>
    <w:rsid w:val="00837843"/>
    <w:rsid w:val="00852E7B"/>
    <w:rsid w:val="008A2812"/>
    <w:rsid w:val="008B5E88"/>
    <w:rsid w:val="008C2B56"/>
    <w:rsid w:val="00921DC1"/>
    <w:rsid w:val="009572BF"/>
    <w:rsid w:val="009B3980"/>
    <w:rsid w:val="009B69C0"/>
    <w:rsid w:val="009F1950"/>
    <w:rsid w:val="00A12F29"/>
    <w:rsid w:val="00AA30F1"/>
    <w:rsid w:val="00AA5352"/>
    <w:rsid w:val="00AC41E9"/>
    <w:rsid w:val="00AE4DE6"/>
    <w:rsid w:val="00B70355"/>
    <w:rsid w:val="00B86C4E"/>
    <w:rsid w:val="00BF0DDC"/>
    <w:rsid w:val="00C67438"/>
    <w:rsid w:val="00CC37E9"/>
    <w:rsid w:val="00CD0037"/>
    <w:rsid w:val="00CF43C5"/>
    <w:rsid w:val="00D52218"/>
    <w:rsid w:val="00D539F3"/>
    <w:rsid w:val="00D84C94"/>
    <w:rsid w:val="00D951FB"/>
    <w:rsid w:val="00DD1A24"/>
    <w:rsid w:val="00DE2D32"/>
    <w:rsid w:val="00E02810"/>
    <w:rsid w:val="00E2518F"/>
    <w:rsid w:val="00E25EFC"/>
    <w:rsid w:val="00E37234"/>
    <w:rsid w:val="00E4615A"/>
    <w:rsid w:val="00E808ED"/>
    <w:rsid w:val="00EC0639"/>
    <w:rsid w:val="00EE6E3A"/>
    <w:rsid w:val="00F033D0"/>
    <w:rsid w:val="00F45309"/>
    <w:rsid w:val="00F90093"/>
    <w:rsid w:val="00FB5D21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811E"/>
  <w15:docId w15:val="{AF5D4D12-4675-423C-88F1-D59607E3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3D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2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2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218"/>
  </w:style>
  <w:style w:type="paragraph" w:styleId="Stopka">
    <w:name w:val="footer"/>
    <w:basedOn w:val="Normalny"/>
    <w:link w:val="StopkaZnak"/>
    <w:uiPriority w:val="99"/>
    <w:unhideWhenUsed/>
    <w:rsid w:val="00D52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</dc:creator>
  <cp:lastModifiedBy>Agata Pustkowska</cp:lastModifiedBy>
  <cp:revision>3</cp:revision>
  <cp:lastPrinted>2022-05-02T06:58:00Z</cp:lastPrinted>
  <dcterms:created xsi:type="dcterms:W3CDTF">2022-05-02T05:58:00Z</dcterms:created>
  <dcterms:modified xsi:type="dcterms:W3CDTF">2022-05-02T07:00:00Z</dcterms:modified>
</cp:coreProperties>
</file>