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289D94F5"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Zapytani</w:t>
      </w:r>
      <w:r w:rsidR="00B37141">
        <w:rPr>
          <w:rFonts w:ascii="Times New Roman" w:hAnsi="Times New Roman" w:cs="Times New Roman"/>
          <w:b/>
        </w:rPr>
        <w:t>e</w:t>
      </w:r>
      <w:r w:rsidRPr="00551ECC">
        <w:rPr>
          <w:rFonts w:ascii="Times New Roman" w:hAnsi="Times New Roman" w:cs="Times New Roman"/>
          <w:b/>
        </w:rPr>
        <w:t xml:space="preserve"> z dnia </w:t>
      </w:r>
      <w:r w:rsidR="00B37141">
        <w:rPr>
          <w:rFonts w:ascii="Times New Roman" w:hAnsi="Times New Roman" w:cs="Times New Roman"/>
          <w:b/>
        </w:rPr>
        <w:t>1</w:t>
      </w:r>
      <w:r w:rsidR="00540464">
        <w:rPr>
          <w:rFonts w:ascii="Times New Roman" w:hAnsi="Times New Roman" w:cs="Times New Roman"/>
          <w:b/>
        </w:rPr>
        <w:t>9</w:t>
      </w:r>
      <w:r w:rsidR="00B37141">
        <w:rPr>
          <w:rFonts w:ascii="Times New Roman" w:hAnsi="Times New Roman" w:cs="Times New Roman"/>
          <w:b/>
        </w:rPr>
        <w:t xml:space="preserve"> czerwca</w:t>
      </w:r>
      <w:r w:rsidR="00C657BB" w:rsidRPr="00E70DD9">
        <w:rPr>
          <w:rFonts w:ascii="Times New Roman" w:hAnsi="Times New Roman" w:cs="Times New Roman"/>
          <w:b/>
        </w:rPr>
        <w:t xml:space="preserve"> </w:t>
      </w:r>
      <w:r w:rsidR="00416D07" w:rsidRPr="00E70DD9">
        <w:rPr>
          <w:rFonts w:ascii="Times New Roman" w:hAnsi="Times New Roman" w:cs="Times New Roman"/>
          <w:b/>
        </w:rPr>
        <w:t>2026</w:t>
      </w:r>
      <w:r w:rsidRPr="00E70DD9">
        <w:rPr>
          <w:rFonts w:ascii="Times New Roman" w:hAnsi="Times New Roman" w:cs="Times New Roman"/>
          <w:b/>
        </w:rPr>
        <w:t xml:space="preserve"> r.</w:t>
      </w:r>
    </w:p>
    <w:p w14:paraId="45391D86" w14:textId="77777777" w:rsidR="00F72A95" w:rsidRPr="00136F19" w:rsidRDefault="00F72A95" w:rsidP="006C5155">
      <w:pPr>
        <w:spacing w:line="240" w:lineRule="auto"/>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14:paraId="3B2E7A71" w14:textId="50C63725" w:rsidR="00F72A95" w:rsidRPr="00C657BB" w:rsidRDefault="0077025A" w:rsidP="006C5155">
      <w:pPr>
        <w:pStyle w:val="Nagwek2"/>
        <w:spacing w:after="0"/>
        <w:jc w:val="center"/>
      </w:pPr>
      <w:bookmarkStart w:id="2" w:name="_Hlk225498238"/>
      <w:bookmarkStart w:id="3" w:name="_Hlk225494930"/>
      <w:bookmarkStart w:id="4" w:name="bookmark4"/>
      <w:bookmarkStart w:id="5" w:name="bookmark5"/>
      <w:bookmarkEnd w:id="1"/>
      <w:r w:rsidRPr="0077025A">
        <w:t xml:space="preserve">„Zakup </w:t>
      </w:r>
      <w:r w:rsidR="001859E3" w:rsidRPr="001859E3">
        <w:rPr>
          <w:spacing w:val="-2"/>
          <w:szCs w:val="36"/>
        </w:rPr>
        <w:t>przyczepy na potrzeby</w:t>
      </w:r>
      <w:r w:rsidR="001859E3">
        <w:rPr>
          <w:spacing w:val="-2"/>
          <w:szCs w:val="36"/>
        </w:rPr>
        <w:br/>
      </w:r>
      <w:r w:rsidR="001859E3" w:rsidRPr="001859E3">
        <w:rPr>
          <w:spacing w:val="-2"/>
          <w:szCs w:val="36"/>
        </w:rPr>
        <w:t xml:space="preserve"> Urzędu Gminy i Miasta w Sokołowie Małopolskim”</w:t>
      </w:r>
      <w:r w:rsidR="001859E3" w:rsidRPr="001859E3">
        <w:rPr>
          <w:rFonts w:asciiTheme="minorHAnsi" w:hAnsiTheme="minorHAnsi" w:cstheme="minorHAnsi"/>
          <w:spacing w:val="-2"/>
          <w:szCs w:val="36"/>
        </w:rPr>
        <w:t xml:space="preserve">  </w:t>
      </w:r>
    </w:p>
    <w:bookmarkEnd w:id="2"/>
    <w:p w14:paraId="763BBD2A" w14:textId="77777777" w:rsidR="00E02A4C" w:rsidRPr="00136F19" w:rsidRDefault="00E02A4C" w:rsidP="006C5155">
      <w:pPr>
        <w:pStyle w:val="Nagwek2"/>
        <w:spacing w:after="0"/>
        <w:jc w:val="center"/>
        <w:rPr>
          <w:color w:val="auto"/>
          <w:sz w:val="22"/>
          <w:szCs w:val="22"/>
        </w:rPr>
      </w:pPr>
    </w:p>
    <w:bookmarkEnd w:id="3"/>
    <w:p w14:paraId="011C15F3" w14:textId="77777777" w:rsidR="00F72A95" w:rsidRPr="00C657BB" w:rsidRDefault="00F72A95" w:rsidP="006C5155">
      <w:pPr>
        <w:pStyle w:val="Nagwek2"/>
        <w:tabs>
          <w:tab w:val="left" w:pos="7215"/>
        </w:tabs>
        <w:spacing w:after="0"/>
        <w:rPr>
          <w:color w:val="auto"/>
          <w:sz w:val="24"/>
          <w:szCs w:val="24"/>
        </w:rPr>
      </w:pPr>
      <w:r w:rsidRPr="00C657BB">
        <w:rPr>
          <w:color w:val="auto"/>
          <w:sz w:val="24"/>
          <w:szCs w:val="24"/>
        </w:rPr>
        <w:t xml:space="preserve">Informacje ogólne: </w:t>
      </w:r>
      <w:r w:rsidRPr="00C657BB">
        <w:rPr>
          <w:color w:val="auto"/>
          <w:sz w:val="24"/>
          <w:szCs w:val="24"/>
        </w:rPr>
        <w:tab/>
      </w:r>
    </w:p>
    <w:p w14:paraId="2D82B709" w14:textId="77777777"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Wykonawcy są zobowiązani do śledzenia strony internetowej zapytania, tak aby w swej ofercie uwzględnić aktualne wymagania zamówienia. </w:t>
      </w:r>
    </w:p>
    <w:p w14:paraId="50FB402C" w14:textId="46D8624E" w:rsidR="00F72A95" w:rsidRPr="00C657BB" w:rsidRDefault="00F72A95" w:rsidP="006C5155">
      <w:pPr>
        <w:spacing w:line="240" w:lineRule="auto"/>
        <w:ind w:firstLine="142"/>
        <w:jc w:val="both"/>
        <w:rPr>
          <w:rFonts w:ascii="Times New Roman" w:hAnsi="Times New Roman" w:cs="Times New Roman"/>
          <w:sz w:val="24"/>
          <w:szCs w:val="24"/>
        </w:rPr>
      </w:pPr>
      <w:r w:rsidRPr="00C657BB">
        <w:rPr>
          <w:rFonts w:ascii="Times New Roman" w:hAnsi="Times New Roman" w:cs="Times New Roman"/>
          <w:sz w:val="24"/>
          <w:szCs w:val="24"/>
        </w:rPr>
        <w:t xml:space="preserve">Uczestnicy postępowania są zobowiązani do zapoznania się z zasadami korespondencji </w:t>
      </w:r>
      <w:r w:rsidR="004D3103" w:rsidRPr="00C657BB">
        <w:rPr>
          <w:rFonts w:ascii="Times New Roman" w:hAnsi="Times New Roman" w:cs="Times New Roman"/>
          <w:sz w:val="24"/>
          <w:szCs w:val="24"/>
        </w:rPr>
        <w:br/>
      </w:r>
      <w:r w:rsidRPr="00C657BB">
        <w:rPr>
          <w:rFonts w:ascii="Times New Roman" w:hAnsi="Times New Roman" w:cs="Times New Roman"/>
          <w:sz w:val="24"/>
          <w:szCs w:val="24"/>
        </w:rPr>
        <w:t>i składania ofert w ramach zamówienia.</w:t>
      </w:r>
    </w:p>
    <w:p w14:paraId="27F38884" w14:textId="76401FE7" w:rsidR="00F72A95" w:rsidRPr="00C657BB" w:rsidRDefault="00F72A95" w:rsidP="006C5155">
      <w:pPr>
        <w:spacing w:line="240" w:lineRule="auto"/>
        <w:ind w:firstLine="142"/>
        <w:jc w:val="both"/>
        <w:rPr>
          <w:rFonts w:ascii="Times New Roman" w:hAnsi="Times New Roman" w:cs="Times New Roman"/>
          <w:spacing w:val="2"/>
          <w:sz w:val="24"/>
          <w:szCs w:val="24"/>
          <w:shd w:val="clear" w:color="auto" w:fill="FFFFFF"/>
        </w:rPr>
      </w:pPr>
      <w:r w:rsidRPr="00C657BB">
        <w:rPr>
          <w:rFonts w:ascii="Times New Roman" w:hAnsi="Times New Roman" w:cs="Times New Roman"/>
          <w:sz w:val="24"/>
          <w:szCs w:val="24"/>
        </w:rPr>
        <w:t xml:space="preserve">Zakres objęty niniejszym postępowaniem </w:t>
      </w:r>
    </w:p>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4"/>
      <w:bookmarkEnd w:id="5"/>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w:t>
      </w:r>
      <w:proofErr w:type="spellStart"/>
      <w:r w:rsidRPr="00136F19">
        <w:rPr>
          <w:rFonts w:ascii="Times New Roman" w:hAnsi="Times New Roman" w:cs="Times New Roman"/>
        </w:rPr>
        <w:t>ePUAP</w:t>
      </w:r>
      <w:proofErr w:type="spellEnd"/>
      <w:r w:rsidRPr="00136F19">
        <w:rPr>
          <w:rFonts w:ascii="Times New Roman" w:hAnsi="Times New Roman" w:cs="Times New Roman"/>
        </w:rPr>
        <w:t xml:space="preserve">: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68E3B014"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4D3103">
        <w:rPr>
          <w:rFonts w:ascii="Times New Roman" w:hAnsi="Times New Roman" w:cs="Times New Roman"/>
        </w:rPr>
        <w:t xml:space="preserve"> </w:t>
      </w:r>
      <w:r w:rsidR="00C657BB">
        <w:rPr>
          <w:rFonts w:ascii="Times New Roman" w:hAnsi="Times New Roman" w:cs="Times New Roman"/>
        </w:rPr>
        <w:t>RG.271.1</w:t>
      </w:r>
      <w:r w:rsidR="0077025A">
        <w:rPr>
          <w:rFonts w:ascii="Times New Roman" w:hAnsi="Times New Roman" w:cs="Times New Roman"/>
        </w:rPr>
        <w:t>5</w:t>
      </w:r>
      <w:r w:rsidR="00C657BB">
        <w:rPr>
          <w:rFonts w:ascii="Times New Roman" w:hAnsi="Times New Roman" w:cs="Times New Roman"/>
        </w:rPr>
        <w:t>.2026.PB</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3C7ADCF5" w14:textId="77777777" w:rsidR="001859E3" w:rsidRPr="001859E3" w:rsidRDefault="001859E3" w:rsidP="001859E3">
      <w:pPr>
        <w:pStyle w:val="Default"/>
        <w:ind w:left="284"/>
        <w:jc w:val="both"/>
        <w:rPr>
          <w:color w:val="auto"/>
        </w:rPr>
      </w:pPr>
      <w:r w:rsidRPr="001859E3">
        <w:rPr>
          <w:color w:val="auto"/>
        </w:rPr>
        <w:t xml:space="preserve">Przyczepa nowa – wyprodukowana w 2026 r. </w:t>
      </w:r>
    </w:p>
    <w:p w14:paraId="507B720D" w14:textId="77777777" w:rsidR="001859E3" w:rsidRPr="001859E3" w:rsidRDefault="001859E3" w:rsidP="001859E3">
      <w:pPr>
        <w:pStyle w:val="Default"/>
        <w:ind w:left="284"/>
        <w:jc w:val="both"/>
        <w:rPr>
          <w:color w:val="auto"/>
        </w:rPr>
      </w:pPr>
    </w:p>
    <w:p w14:paraId="2AD34EC4" w14:textId="77777777" w:rsidR="001859E3" w:rsidRPr="001859E3" w:rsidRDefault="001859E3" w:rsidP="001859E3">
      <w:pPr>
        <w:pStyle w:val="Default"/>
        <w:ind w:left="284"/>
        <w:jc w:val="both"/>
        <w:rPr>
          <w:color w:val="auto"/>
        </w:rPr>
      </w:pPr>
      <w:r w:rsidRPr="001859E3">
        <w:rPr>
          <w:color w:val="auto"/>
        </w:rPr>
        <w:t>Dane techniczne:</w:t>
      </w:r>
    </w:p>
    <w:p w14:paraId="07817A37" w14:textId="77777777" w:rsidR="001859E3" w:rsidRPr="001859E3" w:rsidRDefault="001859E3" w:rsidP="001859E3">
      <w:pPr>
        <w:pStyle w:val="Default"/>
        <w:ind w:left="284" w:firstLine="283"/>
        <w:jc w:val="both"/>
        <w:rPr>
          <w:color w:val="auto"/>
        </w:rPr>
      </w:pPr>
      <w:r w:rsidRPr="001859E3">
        <w:rPr>
          <w:color w:val="auto"/>
        </w:rPr>
        <w:t>•</w:t>
      </w:r>
      <w:r w:rsidRPr="001859E3">
        <w:rPr>
          <w:color w:val="auto"/>
        </w:rPr>
        <w:tab/>
        <w:t>Minimalne wymiary wewnętrzne  platformy 400 x 190 cm</w:t>
      </w:r>
    </w:p>
    <w:p w14:paraId="0D3A4EA0" w14:textId="77777777" w:rsidR="001859E3" w:rsidRPr="001859E3" w:rsidRDefault="001859E3" w:rsidP="001859E3">
      <w:pPr>
        <w:pStyle w:val="Default"/>
        <w:ind w:left="284" w:firstLine="283"/>
        <w:jc w:val="both"/>
        <w:rPr>
          <w:color w:val="auto"/>
        </w:rPr>
      </w:pPr>
      <w:r w:rsidRPr="001859E3">
        <w:rPr>
          <w:color w:val="auto"/>
        </w:rPr>
        <w:t>•</w:t>
      </w:r>
      <w:r w:rsidRPr="001859E3">
        <w:rPr>
          <w:color w:val="auto"/>
        </w:rPr>
        <w:tab/>
        <w:t xml:space="preserve">Minimalna masa dopuszczalna masa całkowita przyczepy: DMC do 2700 kg   </w:t>
      </w:r>
    </w:p>
    <w:p w14:paraId="10E6FDE9" w14:textId="77777777" w:rsidR="001859E3" w:rsidRPr="001859E3" w:rsidRDefault="001859E3" w:rsidP="001859E3">
      <w:pPr>
        <w:pStyle w:val="Default"/>
        <w:ind w:left="284" w:firstLine="283"/>
        <w:jc w:val="both"/>
        <w:rPr>
          <w:color w:val="auto"/>
        </w:rPr>
      </w:pPr>
      <w:r w:rsidRPr="001859E3">
        <w:rPr>
          <w:color w:val="auto"/>
        </w:rPr>
        <w:t>•</w:t>
      </w:r>
      <w:r w:rsidRPr="001859E3">
        <w:rPr>
          <w:color w:val="auto"/>
        </w:rPr>
        <w:tab/>
        <w:t>2 osie hamowane o nośności min 1350 kg każda</w:t>
      </w:r>
    </w:p>
    <w:p w14:paraId="08A78673" w14:textId="77777777" w:rsidR="001859E3" w:rsidRPr="001859E3" w:rsidRDefault="001859E3" w:rsidP="001859E3">
      <w:pPr>
        <w:pStyle w:val="Default"/>
        <w:ind w:left="284" w:firstLine="283"/>
        <w:jc w:val="both"/>
        <w:rPr>
          <w:color w:val="auto"/>
        </w:rPr>
      </w:pPr>
      <w:r w:rsidRPr="001859E3">
        <w:rPr>
          <w:color w:val="auto"/>
        </w:rPr>
        <w:t>•</w:t>
      </w:r>
      <w:r w:rsidRPr="001859E3">
        <w:rPr>
          <w:color w:val="auto"/>
        </w:rPr>
        <w:tab/>
        <w:t>Ładowność minimum 2000 kg</w:t>
      </w:r>
    </w:p>
    <w:p w14:paraId="1DDDA31A" w14:textId="77777777" w:rsidR="001859E3" w:rsidRPr="001859E3" w:rsidRDefault="001859E3" w:rsidP="001859E3">
      <w:pPr>
        <w:pStyle w:val="Default"/>
        <w:ind w:left="284"/>
        <w:jc w:val="both"/>
        <w:rPr>
          <w:color w:val="auto"/>
        </w:rPr>
      </w:pPr>
    </w:p>
    <w:p w14:paraId="5AC6CE32" w14:textId="77777777" w:rsidR="001859E3" w:rsidRPr="001859E3" w:rsidRDefault="001859E3" w:rsidP="001859E3">
      <w:pPr>
        <w:pStyle w:val="Default"/>
        <w:ind w:left="284"/>
        <w:jc w:val="both"/>
        <w:rPr>
          <w:color w:val="auto"/>
        </w:rPr>
      </w:pPr>
      <w:r w:rsidRPr="001859E3">
        <w:rPr>
          <w:color w:val="auto"/>
        </w:rPr>
        <w:t xml:space="preserve">Wyposażenie: </w:t>
      </w:r>
    </w:p>
    <w:p w14:paraId="17E14562" w14:textId="77777777" w:rsidR="001859E3" w:rsidRPr="001859E3" w:rsidRDefault="001859E3" w:rsidP="00C42CD4">
      <w:pPr>
        <w:pStyle w:val="Default"/>
        <w:ind w:left="426"/>
        <w:jc w:val="both"/>
        <w:rPr>
          <w:color w:val="auto"/>
        </w:rPr>
      </w:pPr>
      <w:r w:rsidRPr="001859E3">
        <w:rPr>
          <w:color w:val="auto"/>
        </w:rPr>
        <w:t>•</w:t>
      </w:r>
      <w:r w:rsidRPr="001859E3">
        <w:rPr>
          <w:color w:val="auto"/>
        </w:rPr>
        <w:tab/>
        <w:t>Urządzenie najazdowe z zaczepem kulowym</w:t>
      </w:r>
    </w:p>
    <w:p w14:paraId="382F85B0" w14:textId="77777777" w:rsidR="001859E3" w:rsidRPr="001859E3" w:rsidRDefault="001859E3" w:rsidP="00C42CD4">
      <w:pPr>
        <w:pStyle w:val="Default"/>
        <w:ind w:left="426"/>
        <w:jc w:val="both"/>
        <w:rPr>
          <w:color w:val="auto"/>
        </w:rPr>
      </w:pPr>
      <w:r w:rsidRPr="001859E3">
        <w:rPr>
          <w:color w:val="auto"/>
        </w:rPr>
        <w:t>•</w:t>
      </w:r>
      <w:r w:rsidRPr="001859E3">
        <w:rPr>
          <w:color w:val="auto"/>
        </w:rPr>
        <w:tab/>
        <w:t>Koła pod powierzchnią ładunkową</w:t>
      </w:r>
    </w:p>
    <w:p w14:paraId="1228768D" w14:textId="77777777" w:rsidR="001859E3" w:rsidRPr="001859E3" w:rsidRDefault="001859E3" w:rsidP="00C42CD4">
      <w:pPr>
        <w:pStyle w:val="Default"/>
        <w:ind w:left="426"/>
        <w:jc w:val="both"/>
        <w:rPr>
          <w:color w:val="auto"/>
        </w:rPr>
      </w:pPr>
      <w:r w:rsidRPr="001859E3">
        <w:rPr>
          <w:color w:val="auto"/>
        </w:rPr>
        <w:lastRenderedPageBreak/>
        <w:t>•</w:t>
      </w:r>
      <w:r w:rsidRPr="001859E3">
        <w:rPr>
          <w:color w:val="auto"/>
        </w:rPr>
        <w:tab/>
        <w:t>Koła bezdętkowe w rozmiarze 195/50R13C</w:t>
      </w:r>
    </w:p>
    <w:p w14:paraId="3558A8E2" w14:textId="77777777" w:rsidR="001859E3" w:rsidRPr="001859E3" w:rsidRDefault="001859E3" w:rsidP="00C42CD4">
      <w:pPr>
        <w:pStyle w:val="Default"/>
        <w:ind w:left="426"/>
        <w:jc w:val="both"/>
        <w:rPr>
          <w:color w:val="auto"/>
        </w:rPr>
      </w:pPr>
      <w:r w:rsidRPr="001859E3">
        <w:rPr>
          <w:color w:val="auto"/>
        </w:rPr>
        <w:t>•</w:t>
      </w:r>
      <w:r w:rsidRPr="001859E3">
        <w:rPr>
          <w:color w:val="auto"/>
        </w:rPr>
        <w:tab/>
        <w:t>Koło zapasowe w rozmiarze 195/50R13C – 1 sztuka</w:t>
      </w:r>
    </w:p>
    <w:p w14:paraId="2553BFA5" w14:textId="77777777" w:rsidR="001859E3" w:rsidRPr="001859E3" w:rsidRDefault="001859E3" w:rsidP="00C42CD4">
      <w:pPr>
        <w:pStyle w:val="Default"/>
        <w:ind w:left="426"/>
        <w:jc w:val="both"/>
        <w:rPr>
          <w:color w:val="auto"/>
        </w:rPr>
      </w:pPr>
      <w:r w:rsidRPr="001859E3">
        <w:rPr>
          <w:color w:val="auto"/>
        </w:rPr>
        <w:t>•</w:t>
      </w:r>
      <w:r w:rsidRPr="001859E3">
        <w:rPr>
          <w:color w:val="auto"/>
        </w:rPr>
        <w:tab/>
        <w:t xml:space="preserve">Podłoga zabudowana sklejką antypoślizgową o grubości min 15 mm. </w:t>
      </w:r>
    </w:p>
    <w:p w14:paraId="18EBD2BE" w14:textId="77777777" w:rsidR="001859E3" w:rsidRPr="001859E3" w:rsidRDefault="001859E3" w:rsidP="00C42CD4">
      <w:pPr>
        <w:pStyle w:val="Default"/>
        <w:ind w:left="426"/>
        <w:jc w:val="both"/>
        <w:rPr>
          <w:color w:val="auto"/>
        </w:rPr>
      </w:pPr>
      <w:r w:rsidRPr="001859E3">
        <w:rPr>
          <w:color w:val="auto"/>
        </w:rPr>
        <w:t>•</w:t>
      </w:r>
      <w:r w:rsidRPr="001859E3">
        <w:rPr>
          <w:color w:val="auto"/>
        </w:rPr>
        <w:tab/>
        <w:t>Uchwyty do mocowania pasów wyciągane z profilu  bocznego po 4 na stronę</w:t>
      </w:r>
    </w:p>
    <w:p w14:paraId="2A008689" w14:textId="77777777" w:rsidR="001859E3" w:rsidRPr="001859E3" w:rsidRDefault="001859E3" w:rsidP="00C42CD4">
      <w:pPr>
        <w:pStyle w:val="Default"/>
        <w:ind w:left="426"/>
        <w:jc w:val="both"/>
        <w:rPr>
          <w:color w:val="auto"/>
        </w:rPr>
      </w:pPr>
      <w:r w:rsidRPr="001859E3">
        <w:rPr>
          <w:color w:val="auto"/>
        </w:rPr>
        <w:t>•</w:t>
      </w:r>
      <w:r w:rsidRPr="001859E3">
        <w:rPr>
          <w:color w:val="auto"/>
        </w:rPr>
        <w:tab/>
        <w:t>Rama wykonana z elementów stalowych – cynkowana ogniowo</w:t>
      </w:r>
    </w:p>
    <w:p w14:paraId="7136027E" w14:textId="77777777" w:rsidR="001859E3" w:rsidRPr="001859E3" w:rsidRDefault="001859E3" w:rsidP="00C42CD4">
      <w:pPr>
        <w:pStyle w:val="Default"/>
        <w:ind w:left="426"/>
        <w:jc w:val="both"/>
        <w:rPr>
          <w:color w:val="auto"/>
        </w:rPr>
      </w:pPr>
      <w:r w:rsidRPr="001859E3">
        <w:rPr>
          <w:color w:val="auto"/>
        </w:rPr>
        <w:t>•</w:t>
      </w:r>
      <w:r w:rsidRPr="001859E3">
        <w:rPr>
          <w:color w:val="auto"/>
        </w:rPr>
        <w:tab/>
        <w:t>Burta ażurowa niska z trzech stron</w:t>
      </w:r>
    </w:p>
    <w:p w14:paraId="400A9BFA" w14:textId="77777777" w:rsidR="001859E3" w:rsidRPr="001859E3" w:rsidRDefault="001859E3" w:rsidP="00C42CD4">
      <w:pPr>
        <w:pStyle w:val="Default"/>
        <w:ind w:left="426"/>
        <w:jc w:val="both"/>
        <w:rPr>
          <w:color w:val="auto"/>
        </w:rPr>
      </w:pPr>
      <w:r w:rsidRPr="001859E3">
        <w:rPr>
          <w:color w:val="auto"/>
        </w:rPr>
        <w:t>•</w:t>
      </w:r>
      <w:r w:rsidRPr="001859E3">
        <w:rPr>
          <w:color w:val="auto"/>
        </w:rPr>
        <w:tab/>
        <w:t>Koło manewrowe wzmocnione</w:t>
      </w:r>
    </w:p>
    <w:p w14:paraId="720E9790" w14:textId="77777777" w:rsidR="001859E3" w:rsidRPr="001859E3" w:rsidRDefault="001859E3" w:rsidP="00C42CD4">
      <w:pPr>
        <w:pStyle w:val="Default"/>
        <w:ind w:left="426"/>
        <w:jc w:val="both"/>
        <w:rPr>
          <w:color w:val="auto"/>
        </w:rPr>
      </w:pPr>
      <w:r w:rsidRPr="001859E3">
        <w:rPr>
          <w:color w:val="auto"/>
        </w:rPr>
        <w:t>•</w:t>
      </w:r>
      <w:r w:rsidRPr="001859E3">
        <w:rPr>
          <w:color w:val="auto"/>
        </w:rPr>
        <w:tab/>
        <w:t xml:space="preserve">Kliny zabezpieczające pod koła 2 szt. </w:t>
      </w:r>
    </w:p>
    <w:p w14:paraId="34D97609" w14:textId="77777777" w:rsidR="001859E3" w:rsidRPr="001859E3" w:rsidRDefault="001859E3" w:rsidP="00C42CD4">
      <w:pPr>
        <w:pStyle w:val="Default"/>
        <w:ind w:left="426"/>
        <w:jc w:val="both"/>
        <w:rPr>
          <w:color w:val="auto"/>
        </w:rPr>
      </w:pPr>
      <w:r w:rsidRPr="001859E3">
        <w:rPr>
          <w:color w:val="auto"/>
        </w:rPr>
        <w:t>•</w:t>
      </w:r>
      <w:r w:rsidRPr="001859E3">
        <w:rPr>
          <w:color w:val="auto"/>
        </w:rPr>
        <w:tab/>
        <w:t xml:space="preserve">Tylne lampy zespolone z trójkątem </w:t>
      </w:r>
    </w:p>
    <w:p w14:paraId="15920187" w14:textId="77777777" w:rsidR="001859E3" w:rsidRPr="001859E3" w:rsidRDefault="001859E3" w:rsidP="00C42CD4">
      <w:pPr>
        <w:pStyle w:val="Default"/>
        <w:ind w:left="426"/>
        <w:jc w:val="both"/>
        <w:rPr>
          <w:color w:val="auto"/>
        </w:rPr>
      </w:pPr>
      <w:r w:rsidRPr="001859E3">
        <w:rPr>
          <w:color w:val="auto"/>
        </w:rPr>
        <w:t>•</w:t>
      </w:r>
      <w:r w:rsidRPr="001859E3">
        <w:rPr>
          <w:color w:val="auto"/>
        </w:rPr>
        <w:tab/>
        <w:t>Przednie i tylne oświetlenie obrysowe diodowe</w:t>
      </w:r>
    </w:p>
    <w:p w14:paraId="1D514BBF" w14:textId="77777777" w:rsidR="001859E3" w:rsidRPr="001859E3" w:rsidRDefault="001859E3" w:rsidP="00C42CD4">
      <w:pPr>
        <w:pStyle w:val="Default"/>
        <w:ind w:left="426"/>
        <w:jc w:val="both"/>
        <w:rPr>
          <w:color w:val="auto"/>
        </w:rPr>
      </w:pPr>
      <w:r w:rsidRPr="001859E3">
        <w:rPr>
          <w:color w:val="auto"/>
        </w:rPr>
        <w:t>•</w:t>
      </w:r>
      <w:r w:rsidRPr="001859E3">
        <w:rPr>
          <w:color w:val="auto"/>
        </w:rPr>
        <w:tab/>
        <w:t>Nadkola z plastikowe z osłonami przeciw błotnymi</w:t>
      </w:r>
    </w:p>
    <w:p w14:paraId="52D39E99" w14:textId="77777777" w:rsidR="001859E3" w:rsidRPr="001859E3" w:rsidRDefault="001859E3" w:rsidP="00C42CD4">
      <w:pPr>
        <w:pStyle w:val="Default"/>
        <w:ind w:left="426"/>
        <w:jc w:val="both"/>
        <w:rPr>
          <w:color w:val="auto"/>
        </w:rPr>
      </w:pPr>
      <w:r w:rsidRPr="001859E3">
        <w:rPr>
          <w:color w:val="auto"/>
        </w:rPr>
        <w:t>•</w:t>
      </w:r>
      <w:r w:rsidRPr="001859E3">
        <w:rPr>
          <w:color w:val="auto"/>
        </w:rPr>
        <w:tab/>
        <w:t>Tunele pod najazdy</w:t>
      </w:r>
    </w:p>
    <w:p w14:paraId="1B7846F9" w14:textId="77777777" w:rsidR="001859E3" w:rsidRPr="001859E3" w:rsidRDefault="001859E3" w:rsidP="00C42CD4">
      <w:pPr>
        <w:pStyle w:val="Default"/>
        <w:ind w:left="426"/>
        <w:jc w:val="both"/>
        <w:rPr>
          <w:color w:val="auto"/>
        </w:rPr>
      </w:pPr>
      <w:r w:rsidRPr="001859E3">
        <w:rPr>
          <w:color w:val="auto"/>
        </w:rPr>
        <w:t>•</w:t>
      </w:r>
      <w:r w:rsidRPr="001859E3">
        <w:rPr>
          <w:color w:val="auto"/>
        </w:rPr>
        <w:tab/>
        <w:t xml:space="preserve">Najazdy długości 2,5  m stalowe, wsuwane w tunele za tablicą rejestracyjną </w:t>
      </w:r>
    </w:p>
    <w:p w14:paraId="70478DCE" w14:textId="77777777" w:rsidR="001859E3" w:rsidRPr="001859E3" w:rsidRDefault="001859E3" w:rsidP="001859E3">
      <w:pPr>
        <w:pStyle w:val="Default"/>
        <w:ind w:left="284"/>
        <w:jc w:val="both"/>
        <w:rPr>
          <w:color w:val="auto"/>
        </w:rPr>
      </w:pPr>
      <w:r w:rsidRPr="001859E3">
        <w:rPr>
          <w:color w:val="auto"/>
        </w:rPr>
        <w:t xml:space="preserve">  </w:t>
      </w:r>
    </w:p>
    <w:p w14:paraId="0417FF64" w14:textId="77777777" w:rsidR="001859E3" w:rsidRPr="001859E3" w:rsidRDefault="001859E3" w:rsidP="001859E3">
      <w:pPr>
        <w:pStyle w:val="Default"/>
        <w:ind w:left="284"/>
        <w:jc w:val="both"/>
        <w:rPr>
          <w:color w:val="auto"/>
        </w:rPr>
      </w:pPr>
      <w:r w:rsidRPr="001859E3">
        <w:rPr>
          <w:color w:val="auto"/>
        </w:rPr>
        <w:t xml:space="preserve">Instalacja elektryczna zgodna z Polską Normą – wszystkie lampy LED </w:t>
      </w:r>
    </w:p>
    <w:p w14:paraId="27AD5401" w14:textId="77777777" w:rsidR="001859E3" w:rsidRPr="001859E3" w:rsidRDefault="001859E3" w:rsidP="001859E3">
      <w:pPr>
        <w:pStyle w:val="Default"/>
        <w:ind w:left="284"/>
        <w:jc w:val="both"/>
        <w:rPr>
          <w:color w:val="auto"/>
        </w:rPr>
      </w:pPr>
      <w:r w:rsidRPr="001859E3">
        <w:rPr>
          <w:color w:val="auto"/>
        </w:rPr>
        <w:t xml:space="preserve">Wymagana homologacja europejska </w:t>
      </w:r>
    </w:p>
    <w:p w14:paraId="4A73A19F" w14:textId="3F7C7870" w:rsidR="005641D5" w:rsidRDefault="001859E3" w:rsidP="001859E3">
      <w:pPr>
        <w:pStyle w:val="Default"/>
        <w:ind w:left="284"/>
        <w:jc w:val="both"/>
        <w:rPr>
          <w:color w:val="auto"/>
        </w:rPr>
      </w:pPr>
      <w:r w:rsidRPr="001859E3">
        <w:rPr>
          <w:color w:val="auto"/>
        </w:rPr>
        <w:t>Gwarancja minimum 12 miesięcy</w:t>
      </w:r>
    </w:p>
    <w:p w14:paraId="4B998395" w14:textId="77777777" w:rsidR="00C42CD4" w:rsidRPr="0077025A" w:rsidRDefault="00C42CD4" w:rsidP="001859E3">
      <w:pPr>
        <w:pStyle w:val="Default"/>
        <w:ind w:left="284"/>
        <w:jc w:val="both"/>
        <w:rPr>
          <w:color w:val="auto"/>
        </w:rPr>
      </w:pPr>
    </w:p>
    <w:p w14:paraId="4F8BD14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2F01CAE8" w14:textId="77777777" w:rsidR="00F72A95" w:rsidRPr="006C5155" w:rsidRDefault="00F72A95" w:rsidP="00C42CD4">
      <w:pPr>
        <w:pStyle w:val="Teksttreci0"/>
        <w:tabs>
          <w:tab w:val="left" w:pos="349"/>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Terminy dla Wykonawcy:</w:t>
      </w:r>
    </w:p>
    <w:p w14:paraId="72D20237" w14:textId="1BE966A9" w:rsidR="006527B6" w:rsidRPr="006C5155"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C42CD4">
        <w:rPr>
          <w:rFonts w:ascii="Times New Roman" w:hAnsi="Times New Roman" w:cs="Times New Roman"/>
          <w:b/>
          <w:sz w:val="24"/>
          <w:szCs w:val="24"/>
        </w:rPr>
        <w:t>3</w:t>
      </w:r>
      <w:r w:rsidR="00C80C0B">
        <w:rPr>
          <w:rFonts w:ascii="Times New Roman" w:hAnsi="Times New Roman" w:cs="Times New Roman"/>
          <w:b/>
          <w:sz w:val="24"/>
          <w:szCs w:val="24"/>
        </w:rPr>
        <w:t>0</w:t>
      </w:r>
      <w:r w:rsidR="00416D07" w:rsidRPr="006C5155">
        <w:rPr>
          <w:rFonts w:ascii="Times New Roman" w:hAnsi="Times New Roman" w:cs="Times New Roman"/>
          <w:b/>
          <w:sz w:val="24"/>
          <w:szCs w:val="24"/>
        </w:rPr>
        <w:t xml:space="preserve"> dni od podpisania umowy.</w:t>
      </w:r>
    </w:p>
    <w:p w14:paraId="48A21D4D" w14:textId="25F92C4F" w:rsidR="00136F19"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 xml:space="preserve">Zamawiający wymaga udzielenia </w:t>
      </w:r>
      <w:r w:rsidR="00C42CD4">
        <w:rPr>
          <w:rFonts w:ascii="Times New Roman" w:hAnsi="Times New Roman" w:cs="Times New Roman"/>
          <w:b/>
          <w:sz w:val="24"/>
          <w:szCs w:val="24"/>
        </w:rPr>
        <w:t>12</w:t>
      </w:r>
      <w:r w:rsidRPr="00FD2CBD">
        <w:rPr>
          <w:rFonts w:ascii="Times New Roman" w:hAnsi="Times New Roman" w:cs="Times New Roman"/>
          <w:b/>
          <w:sz w:val="24"/>
          <w:szCs w:val="24"/>
        </w:rPr>
        <w:t xml:space="preserve"> miesięcy</w:t>
      </w:r>
      <w:r w:rsidRPr="006C5155">
        <w:rPr>
          <w:rFonts w:ascii="Times New Roman" w:hAnsi="Times New Roman" w:cs="Times New Roman"/>
          <w:b/>
          <w:sz w:val="24"/>
          <w:szCs w:val="24"/>
        </w:rPr>
        <w:t xml:space="preserve"> gwarancji i rękojmi na </w:t>
      </w:r>
      <w:r w:rsidR="00B37141">
        <w:rPr>
          <w:rFonts w:ascii="Times New Roman" w:hAnsi="Times New Roman" w:cs="Times New Roman"/>
          <w:b/>
          <w:sz w:val="24"/>
          <w:szCs w:val="24"/>
        </w:rPr>
        <w:t>przedmiot dostawy</w:t>
      </w:r>
      <w:r w:rsidR="00416D07" w:rsidRPr="006C5155">
        <w:rPr>
          <w:rFonts w:ascii="Times New Roman" w:hAnsi="Times New Roman" w:cs="Times New Roman"/>
          <w:b/>
          <w:sz w:val="24"/>
          <w:szCs w:val="24"/>
        </w:rPr>
        <w:t>.</w:t>
      </w:r>
      <w:r w:rsidRPr="006C5155">
        <w:rPr>
          <w:rFonts w:ascii="Times New Roman" w:hAnsi="Times New Roman" w:cs="Times New Roman"/>
          <w:b/>
          <w:sz w:val="24"/>
          <w:szCs w:val="24"/>
        </w:rPr>
        <w:t xml:space="preserve"> </w:t>
      </w:r>
    </w:p>
    <w:p w14:paraId="5200C5B3" w14:textId="77777777" w:rsidR="00381A97" w:rsidRPr="006C5155" w:rsidRDefault="00381A97" w:rsidP="006C5155">
      <w:pPr>
        <w:pStyle w:val="Teksttreci0"/>
        <w:tabs>
          <w:tab w:val="left" w:pos="279"/>
        </w:tabs>
        <w:spacing w:line="240" w:lineRule="auto"/>
        <w:rPr>
          <w:rFonts w:ascii="Times New Roman" w:hAnsi="Times New Roman" w:cs="Times New Roman"/>
          <w:sz w:val="24"/>
          <w:szCs w:val="24"/>
        </w:rPr>
      </w:pP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66DAE7D9" w14:textId="14DD2113" w:rsidR="00F72A95" w:rsidRDefault="0077025A" w:rsidP="006C5155">
      <w:pPr>
        <w:pStyle w:val="Teksttreci0"/>
        <w:tabs>
          <w:tab w:val="left" w:pos="1088"/>
        </w:tabs>
        <w:spacing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00C42CD4" w:rsidRPr="00C42CD4">
        <w:rPr>
          <w:rFonts w:ascii="Times New Roman" w:hAnsi="Times New Roman" w:cs="Times New Roman"/>
          <w:sz w:val="24"/>
          <w:szCs w:val="24"/>
        </w:rPr>
        <w:t>34223000-6 – Przyczepy i naczepy</w:t>
      </w:r>
    </w:p>
    <w:p w14:paraId="05A041C7" w14:textId="77777777" w:rsidR="0077025A" w:rsidRPr="006C5155" w:rsidRDefault="0077025A" w:rsidP="006C5155">
      <w:pPr>
        <w:pStyle w:val="Teksttreci0"/>
        <w:tabs>
          <w:tab w:val="left" w:pos="1088"/>
        </w:tabs>
        <w:spacing w:line="240" w:lineRule="auto"/>
        <w:rPr>
          <w:rFonts w:ascii="Times New Roman" w:hAnsi="Times New Roman" w:cs="Times New Roman"/>
          <w:color w:val="FF0000"/>
          <w:sz w:val="24"/>
          <w:szCs w:val="24"/>
        </w:rPr>
      </w:pPr>
    </w:p>
    <w:p w14:paraId="76FD4F5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09628F43" w:rsidR="00F72A95" w:rsidRPr="00447753" w:rsidRDefault="00F72A95" w:rsidP="006C5155">
      <w:pPr>
        <w:pStyle w:val="Teksttreci0"/>
        <w:spacing w:line="240" w:lineRule="auto"/>
        <w:ind w:left="300" w:firstLine="140"/>
        <w:rPr>
          <w:rFonts w:ascii="Times New Roman" w:hAnsi="Times New Roman" w:cs="Times New Roman"/>
          <w:bCs/>
          <w:sz w:val="24"/>
          <w:szCs w:val="24"/>
        </w:rPr>
      </w:pPr>
      <w:r w:rsidRPr="00447753">
        <w:rPr>
          <w:rFonts w:ascii="Times New Roman" w:hAnsi="Times New Roman" w:cs="Times New Roman"/>
          <w:bCs/>
          <w:sz w:val="24"/>
          <w:szCs w:val="24"/>
        </w:rPr>
        <w:t>Zamawiający nie stawia szczególnych wymagań w zakresie dopuszczenia do udziału</w:t>
      </w:r>
      <w:r w:rsidR="00447753">
        <w:rPr>
          <w:rFonts w:ascii="Times New Roman" w:hAnsi="Times New Roman" w:cs="Times New Roman"/>
          <w:bCs/>
          <w:sz w:val="24"/>
          <w:szCs w:val="24"/>
        </w:rPr>
        <w:br/>
      </w:r>
      <w:r w:rsidRPr="00447753">
        <w:rPr>
          <w:rFonts w:ascii="Times New Roman" w:hAnsi="Times New Roman" w:cs="Times New Roman"/>
          <w:bCs/>
          <w:sz w:val="24"/>
          <w:szCs w:val="24"/>
        </w:rPr>
        <w:t xml:space="preserve"> 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6C5155">
      <w:pPr>
        <w:pStyle w:val="Teksttreci0"/>
        <w:numPr>
          <w:ilvl w:val="0"/>
          <w:numId w:val="3"/>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  wynikające z odrębnych przepisów prawa oraz sposób oceny przez zamawiającego spełniania braku podstaw do wykluczenia:</w:t>
      </w:r>
    </w:p>
    <w:p w14:paraId="5D672012"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wykonawcę: </w:t>
      </w:r>
    </w:p>
    <w:p w14:paraId="5846341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 xml:space="preserve">Który jest osobowo lub kapitałowo powiązany z Zamawiającym. </w:t>
      </w:r>
    </w:p>
    <w:p w14:paraId="1849699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a Oferentem, polegające w szczególności na:</w:t>
      </w:r>
    </w:p>
    <w:p w14:paraId="53649CC5"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 xml:space="preserve">a) uczestniczeniu w spółce jako wspólnik spółki cywilnej lub spółki osobowej, posiadaniu co najmniej 10% udziałów lub akcji (o ile niższy próg nie wynika z przepisów </w:t>
      </w:r>
      <w:r w:rsidRPr="006C5155">
        <w:rPr>
          <w:rFonts w:ascii="Times New Roman" w:hAnsi="Times New Roman" w:cs="Times New Roman"/>
          <w:sz w:val="24"/>
          <w:szCs w:val="24"/>
        </w:rPr>
        <w:lastRenderedPageBreak/>
        <w:t>prawa), pełnieniu funkcji członka organu nadzorczego lub zarządzającego, prokurenta, pełnomocnika,</w:t>
      </w:r>
    </w:p>
    <w:p w14:paraId="55DF266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D037E5" w14:textId="5ADF4011"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2E7A7DB4" w14:textId="41A9C004"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 okoliczności </w:t>
      </w:r>
      <w:r w:rsidRPr="006C5155">
        <w:rPr>
          <w:rFonts w:ascii="Times New Roman" w:hAnsi="Times New Roman" w:cs="Times New Roman"/>
          <w:sz w:val="24"/>
          <w:szCs w:val="24"/>
        </w:rPr>
        <w:t xml:space="preserve">w stosunku do którego otwarto likwidację, ogłoszono upadłość, którego aktywami zarządza likwidator lub sąd, zawarł układ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z wierzycielami, którego działalność gospodarcza jest zawieszona albo znajduje się on w innej tego rodzaju sytuacji wynikającej z podobnej procedury przewidzianej w przepisach miejsca wszczęcia tej procedury.</w:t>
      </w:r>
    </w:p>
    <w:p w14:paraId="2C35335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4.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w:t>
      </w:r>
      <w:proofErr w:type="spellStart"/>
      <w:r w:rsidR="007D053A" w:rsidRPr="006C5155">
        <w:rPr>
          <w:rFonts w:ascii="Times New Roman" w:hAnsi="Times New Roman" w:cs="Times New Roman"/>
          <w:sz w:val="24"/>
          <w:szCs w:val="24"/>
        </w:rPr>
        <w:t>t.j</w:t>
      </w:r>
      <w:proofErr w:type="spellEnd"/>
      <w:r w:rsidR="007D053A" w:rsidRPr="006C5155">
        <w:rPr>
          <w:rFonts w:ascii="Times New Roman" w:hAnsi="Times New Roman" w:cs="Times New Roman"/>
          <w:sz w:val="24"/>
          <w:szCs w:val="24"/>
        </w:rPr>
        <w:t>.: Dz. U. z 2025 r. poz. 514</w:t>
      </w:r>
      <w:r w:rsidRPr="006C5155">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FFE6480"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5.</w:t>
      </w:r>
      <w:r w:rsidRPr="006C5155">
        <w:rPr>
          <w:rFonts w:ascii="Times New Roman" w:hAnsi="Times New Roman" w:cs="Times New Roman"/>
          <w:sz w:val="24"/>
          <w:szCs w:val="24"/>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54EEC108"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251EBADC"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Oferta Wykonawców wspólnie ubiegających się o zamówienie musi być podpisana </w:t>
      </w:r>
      <w:r w:rsidR="00447753">
        <w:rPr>
          <w:rFonts w:ascii="Times New Roman" w:hAnsi="Times New Roman" w:cs="Times New Roman"/>
          <w:sz w:val="24"/>
          <w:szCs w:val="24"/>
        </w:rPr>
        <w:br/>
      </w:r>
      <w:r w:rsidRPr="006C5155">
        <w:rPr>
          <w:rFonts w:ascii="Times New Roman" w:hAnsi="Times New Roman" w:cs="Times New Roman"/>
          <w:sz w:val="24"/>
          <w:szCs w:val="24"/>
        </w:rPr>
        <w:t>w taki sposób, by prawnie zobowiązywała wszystkich Wykonawców występujących wspólnie (przez każdego z Wykonawców lub pełnomocnika) – pod rygorem odrzucenia oferty.</w:t>
      </w:r>
    </w:p>
    <w:p w14:paraId="68AB9B96" w14:textId="15CDFE9F"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p>
    <w:p w14:paraId="1A7CB8EA"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musi obejmować całość zamówienia.</w:t>
      </w:r>
    </w:p>
    <w:p w14:paraId="3DCEA04E" w14:textId="3ABC1BD3" w:rsidR="00F72A95" w:rsidRPr="006C5155" w:rsidRDefault="0053150C"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b/>
          <w:sz w:val="24"/>
          <w:szCs w:val="24"/>
        </w:rPr>
        <w:t>Zamawiający</w:t>
      </w:r>
      <w:r w:rsidR="005C0F92" w:rsidRPr="006C5155">
        <w:rPr>
          <w:rFonts w:ascii="Times New Roman" w:hAnsi="Times New Roman" w:cs="Times New Roman"/>
          <w:b/>
          <w:sz w:val="24"/>
          <w:szCs w:val="24"/>
        </w:rPr>
        <w:t xml:space="preserve"> nie</w:t>
      </w:r>
      <w:r w:rsidRPr="006C5155">
        <w:rPr>
          <w:rFonts w:ascii="Times New Roman" w:hAnsi="Times New Roman" w:cs="Times New Roman"/>
          <w:b/>
          <w:sz w:val="24"/>
          <w:szCs w:val="24"/>
        </w:rPr>
        <w:t xml:space="preserve"> dopuszcza składani</w:t>
      </w:r>
      <w:r w:rsidR="005C0F92" w:rsidRPr="006C5155">
        <w:rPr>
          <w:rFonts w:ascii="Times New Roman" w:hAnsi="Times New Roman" w:cs="Times New Roman"/>
          <w:b/>
          <w:sz w:val="24"/>
          <w:szCs w:val="24"/>
        </w:rPr>
        <w:t>a</w:t>
      </w:r>
      <w:r w:rsidRPr="006C5155">
        <w:rPr>
          <w:rFonts w:ascii="Times New Roman" w:hAnsi="Times New Roman" w:cs="Times New Roman"/>
          <w:b/>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67DF245C"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Zamawiający nie dopuszcza składania ofert wariantowych, nie przewiduje się </w:t>
      </w:r>
      <w:r w:rsidRPr="006C5155">
        <w:rPr>
          <w:rFonts w:ascii="Times New Roman" w:hAnsi="Times New Roman" w:cs="Times New Roman"/>
          <w:sz w:val="24"/>
          <w:szCs w:val="24"/>
        </w:rPr>
        <w:lastRenderedPageBreak/>
        <w:t>udzielenia zamówień uzupełniających.</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35B3584F" w14:textId="1AADE1C5" w:rsidR="00F72A95" w:rsidRPr="006C5155" w:rsidRDefault="00F72A95" w:rsidP="006C5155">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54E7FFFD"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2332220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Pr="00136F19" w:rsidRDefault="00F72A95"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6C5155">
      <w:pPr>
        <w:pStyle w:val="Teksttreci0"/>
        <w:numPr>
          <w:ilvl w:val="0"/>
          <w:numId w:val="3"/>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Miejsce sposób i termin składania ofert:</w:t>
      </w:r>
    </w:p>
    <w:p w14:paraId="1AF53329" w14:textId="7DB6D232"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C42CD4">
        <w:rPr>
          <w:rFonts w:ascii="Times New Roman" w:hAnsi="Times New Roman" w:cs="Times New Roman"/>
          <w:b/>
          <w:sz w:val="24"/>
          <w:szCs w:val="24"/>
        </w:rPr>
        <w:t>2</w:t>
      </w:r>
      <w:r w:rsidR="00540464">
        <w:rPr>
          <w:rFonts w:ascii="Times New Roman" w:hAnsi="Times New Roman" w:cs="Times New Roman"/>
          <w:b/>
          <w:sz w:val="24"/>
          <w:szCs w:val="24"/>
        </w:rPr>
        <w:t>6</w:t>
      </w:r>
      <w:r w:rsidR="00C5104D">
        <w:rPr>
          <w:rFonts w:ascii="Times New Roman" w:hAnsi="Times New Roman" w:cs="Times New Roman"/>
          <w:b/>
          <w:sz w:val="24"/>
          <w:szCs w:val="24"/>
        </w:rPr>
        <w:t xml:space="preserve"> czerwca</w:t>
      </w:r>
      <w:r w:rsidR="00E70DD9" w:rsidRPr="00713CD2">
        <w:rPr>
          <w:rFonts w:ascii="Times New Roman" w:hAnsi="Times New Roman" w:cs="Times New Roman"/>
          <w:b/>
          <w:sz w:val="24"/>
          <w:szCs w:val="24"/>
        </w:rPr>
        <w:t xml:space="preserve"> 2026 </w:t>
      </w:r>
      <w:r w:rsidR="00D16FC0" w:rsidRPr="00713CD2">
        <w:rPr>
          <w:rFonts w:ascii="Times New Roman" w:hAnsi="Times New Roman" w:cs="Times New Roman"/>
          <w:b/>
          <w:sz w:val="24"/>
          <w:szCs w:val="24"/>
        </w:rPr>
        <w:t xml:space="preserve"> r. o godz. </w:t>
      </w:r>
      <w:r w:rsidR="003910D5" w:rsidRPr="00713CD2">
        <w:rPr>
          <w:rFonts w:ascii="Times New Roman" w:hAnsi="Times New Roman" w:cs="Times New Roman"/>
          <w:b/>
          <w:sz w:val="24"/>
          <w:szCs w:val="24"/>
        </w:rPr>
        <w:t>1</w:t>
      </w:r>
      <w:r w:rsidR="00E70DD9" w:rsidRPr="00713CD2">
        <w:rPr>
          <w:rFonts w:ascii="Times New Roman" w:hAnsi="Times New Roman" w:cs="Times New Roman"/>
          <w:b/>
          <w:sz w:val="24"/>
          <w:szCs w:val="24"/>
        </w:rPr>
        <w:t>0</w:t>
      </w:r>
      <w:r w:rsidRPr="00713CD2">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729C3ED3" w14:textId="3618C299" w:rsidR="00F72A95" w:rsidRPr="006C5155" w:rsidRDefault="00F72A95" w:rsidP="00713CD2">
      <w:pPr>
        <w:pStyle w:val="Teksttreci0"/>
        <w:spacing w:line="240" w:lineRule="auto"/>
        <w:ind w:left="780"/>
        <w:rPr>
          <w:rFonts w:ascii="Times New Roman" w:hAnsi="Times New Roman" w:cs="Times New Roman"/>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 xml:space="preserve">(dokument podpisany elektronicznie, lub papierowy podpisany dokument przesłany jako zeskanowany załącznik do e- maila) </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713CD2" w:rsidRPr="00C47062">
          <w:rPr>
            <w:rStyle w:val="Hipercze"/>
            <w:rFonts w:ascii="Times New Roman" w:hAnsi="Times New Roman" w:cs="Times New Roman"/>
            <w:b/>
            <w:sz w:val="24"/>
            <w:szCs w:val="24"/>
          </w:rPr>
          <w:t>przetargi@e-sokolow-mlp.pl</w:t>
        </w:r>
      </w:hyperlink>
      <w:r w:rsidR="00713CD2">
        <w:rPr>
          <w:rFonts w:ascii="Times New Roman" w:hAnsi="Times New Roman" w:cs="Times New Roman"/>
          <w:b/>
          <w:sz w:val="24"/>
          <w:szCs w:val="24"/>
        </w:rPr>
        <w:t xml:space="preserve"> </w:t>
      </w:r>
      <w:r w:rsidR="00667138" w:rsidRPr="006C5155">
        <w:rPr>
          <w:rFonts w:ascii="Times New Roman" w:hAnsi="Times New Roman" w:cs="Times New Roman"/>
          <w:b/>
          <w:sz w:val="24"/>
          <w:szCs w:val="24"/>
        </w:rPr>
        <w:t xml:space="preserve"> </w:t>
      </w:r>
    </w:p>
    <w:p w14:paraId="6F231079" w14:textId="587BBB45" w:rsidR="00F72A95" w:rsidRPr="006C5155" w:rsidRDefault="00F72A95" w:rsidP="006C5155">
      <w:pPr>
        <w:pStyle w:val="Default"/>
        <w:jc w:val="both"/>
        <w:rPr>
          <w:b/>
          <w:color w:val="auto"/>
        </w:rPr>
      </w:pPr>
      <w:r w:rsidRPr="006C5155">
        <w:rPr>
          <w:b/>
        </w:rPr>
        <w:t>Należy pamiętać aby wypełnić wymagane pola oferty, dane kontaktowe</w:t>
      </w:r>
      <w:r w:rsidR="006C5155" w:rsidRPr="006C5155">
        <w:rPr>
          <w:b/>
        </w:rPr>
        <w:t xml:space="preserve"> oraz </w:t>
      </w:r>
      <w:r w:rsidRPr="006C5155">
        <w:rPr>
          <w:b/>
        </w:rPr>
        <w:t>podpisać ofertę przez osobę uprawnioną.</w:t>
      </w:r>
      <w:r w:rsidR="00047A28" w:rsidRPr="006C5155">
        <w:rPr>
          <w:b/>
        </w:rPr>
        <w:t xml:space="preserve"> </w:t>
      </w: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 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38F8D3DA" w14:textId="5CDBB392" w:rsidR="006C5155" w:rsidRDefault="00F72A95" w:rsidP="00C5104D">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477621C1" w14:textId="77777777" w:rsidR="00C5104D" w:rsidRPr="006C5155" w:rsidRDefault="00C5104D" w:rsidP="00C5104D">
      <w:pPr>
        <w:pStyle w:val="Teksttreci0"/>
        <w:tabs>
          <w:tab w:val="left" w:pos="773"/>
        </w:tabs>
        <w:spacing w:line="240" w:lineRule="auto"/>
        <w:ind w:left="700"/>
        <w:rPr>
          <w:rFonts w:ascii="Times New Roman" w:hAnsi="Times New Roman" w:cs="Times New Roman"/>
          <w:sz w:val="24"/>
          <w:szCs w:val="24"/>
        </w:rPr>
      </w:pPr>
    </w:p>
    <w:p w14:paraId="547EA23F" w14:textId="6087E86E" w:rsidR="00F72A95" w:rsidRPr="006C5155" w:rsidRDefault="00F72A95" w:rsidP="006C515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74D19EE7" w14:textId="76094652" w:rsidR="00F72A95" w:rsidRDefault="00F72A95" w:rsidP="00C5104D">
      <w:pPr>
        <w:pStyle w:val="Teksttreci0"/>
        <w:tabs>
          <w:tab w:val="left" w:pos="896"/>
        </w:tabs>
        <w:suppressAutoHyphens/>
        <w:spacing w:line="240" w:lineRule="auto"/>
        <w:ind w:left="720"/>
        <w:jc w:val="both"/>
        <w:rPr>
          <w:rFonts w:ascii="Times New Roman" w:hAnsi="Times New Roman" w:cs="Times New Roman"/>
          <w:sz w:val="24"/>
          <w:szCs w:val="24"/>
        </w:rPr>
      </w:pPr>
      <w:r w:rsidRPr="006C5155">
        <w:rPr>
          <w:rFonts w:ascii="Times New Roman" w:hAnsi="Times New Roman" w:cs="Times New Roman"/>
          <w:sz w:val="24"/>
          <w:szCs w:val="24"/>
        </w:rPr>
        <w:t xml:space="preserve">Osoba do kontaktu w sprawach organizacyjnych: </w:t>
      </w:r>
      <w:r w:rsidR="00447753">
        <w:rPr>
          <w:rFonts w:ascii="Times New Roman" w:hAnsi="Times New Roman" w:cs="Times New Roman"/>
          <w:sz w:val="24"/>
          <w:szCs w:val="24"/>
        </w:rPr>
        <w:t xml:space="preserve">Paweł Białek, tek. 17 7729 019 w. 38, email. </w:t>
      </w:r>
      <w:hyperlink r:id="rId8" w:history="1">
        <w:r w:rsidR="00447753" w:rsidRPr="00C47062">
          <w:rPr>
            <w:rStyle w:val="Hipercze"/>
            <w:rFonts w:ascii="Times New Roman" w:hAnsi="Times New Roman" w:cs="Times New Roman"/>
            <w:sz w:val="24"/>
            <w:szCs w:val="24"/>
          </w:rPr>
          <w:t>pawel.bialek@e-sokolow-mlp.pl</w:t>
        </w:r>
      </w:hyperlink>
      <w:r w:rsidR="00447753">
        <w:rPr>
          <w:rFonts w:ascii="Times New Roman" w:hAnsi="Times New Roman" w:cs="Times New Roman"/>
          <w:sz w:val="24"/>
          <w:szCs w:val="24"/>
        </w:rPr>
        <w:t xml:space="preserve">  </w:t>
      </w:r>
      <w:r w:rsidRPr="006C5155">
        <w:rPr>
          <w:rFonts w:ascii="Times New Roman" w:hAnsi="Times New Roman" w:cs="Times New Roman"/>
          <w:sz w:val="24"/>
          <w:szCs w:val="24"/>
        </w:rPr>
        <w:t xml:space="preserve"> </w:t>
      </w:r>
    </w:p>
    <w:p w14:paraId="5A0056DC" w14:textId="77777777" w:rsidR="00540464" w:rsidRPr="00C5104D" w:rsidRDefault="00540464" w:rsidP="00C5104D">
      <w:pPr>
        <w:pStyle w:val="Teksttreci0"/>
        <w:tabs>
          <w:tab w:val="left" w:pos="896"/>
        </w:tabs>
        <w:suppressAutoHyphens/>
        <w:spacing w:line="240" w:lineRule="auto"/>
        <w:ind w:left="720"/>
        <w:jc w:val="both"/>
        <w:rPr>
          <w:rFonts w:ascii="Times New Roman" w:hAnsi="Times New Roman" w:cs="Times New Roman"/>
          <w:sz w:val="24"/>
          <w:szCs w:val="24"/>
        </w:rPr>
      </w:pPr>
    </w:p>
    <w:p w14:paraId="28C9F98F"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lastRenderedPageBreak/>
        <w:t>Wyjaśnienia oraz uzupełnienie oferty.</w:t>
      </w:r>
    </w:p>
    <w:p w14:paraId="67779D51"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72DB195E"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Jeżeli zaoferowana cena będzie rażąco niska w stosunku do przedmiotu zamówienia lub będzie budziła wątpliwości, co do możliwości wykonania przedmiotu zamówienia zgodnie z wymaganiami określonymi przez Zamawiającego lub wynikającymi 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77777777" w:rsidR="00F72A9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ofert-jeśli zmiana będzie się wiązać z koniecznością istotnego zwiększenia nakładu pracy dla oferentów chcących złożyć ofertę.</w:t>
      </w: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568AD75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27739BC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6DB51E1B" w14:textId="130233D3"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5850D6F6"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4).</w:t>
      </w:r>
      <w:r w:rsidRPr="006C5155">
        <w:rPr>
          <w:rFonts w:ascii="Times New Roman" w:hAnsi="Times New Roman" w:cs="Times New Roman"/>
          <w:sz w:val="24"/>
          <w:szCs w:val="24"/>
        </w:rPr>
        <w:tab/>
        <w:t>Zamawiający może odrzucić ofertę, jeżeli:</w:t>
      </w:r>
    </w:p>
    <w:p w14:paraId="30537D9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a. jej treść nie odpowiada treści zaproszenia do złożenia oferty</w:t>
      </w:r>
    </w:p>
    <w:p w14:paraId="0E063572"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b.</w:t>
      </w:r>
      <w:r w:rsidRPr="006C5155">
        <w:rPr>
          <w:rFonts w:ascii="Times New Roman" w:hAnsi="Times New Roman" w:cs="Times New Roman"/>
          <w:sz w:val="24"/>
          <w:szCs w:val="24"/>
        </w:rPr>
        <w:tab/>
        <w:t>jest złożona po terminie składania ofert</w:t>
      </w:r>
    </w:p>
    <w:p w14:paraId="1F3D083E"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c.</w:t>
      </w:r>
      <w:r w:rsidRPr="006C5155">
        <w:rPr>
          <w:rFonts w:ascii="Times New Roman" w:hAnsi="Times New Roman" w:cs="Times New Roman"/>
          <w:sz w:val="24"/>
          <w:szCs w:val="24"/>
        </w:rPr>
        <w:tab/>
        <w:t xml:space="preserve">została złożona przez Wykonawców wykluczonych z postępowania </w:t>
      </w:r>
    </w:p>
    <w:p w14:paraId="0372045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d.</w:t>
      </w:r>
      <w:r w:rsidRPr="006C5155">
        <w:rPr>
          <w:rFonts w:ascii="Times New Roman" w:hAnsi="Times New Roman" w:cs="Times New Roman"/>
          <w:sz w:val="24"/>
          <w:szCs w:val="24"/>
        </w:rPr>
        <w:tab/>
        <w:t>jest nieważna na podstawie innych przepisów</w:t>
      </w:r>
    </w:p>
    <w:p w14:paraId="481D8B4B"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e.</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77777777" w:rsidR="00F72A95" w:rsidRPr="006C5155" w:rsidRDefault="00C0333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f</w:t>
      </w:r>
      <w:r w:rsidR="00F72A95" w:rsidRPr="006C5155">
        <w:rPr>
          <w:rFonts w:ascii="Times New Roman" w:hAnsi="Times New Roman" w:cs="Times New Roman"/>
          <w:sz w:val="24"/>
          <w:szCs w:val="24"/>
        </w:rPr>
        <w:t>. Wykonawca nie wykaże, że cena nie jest rażąco niska - jeśli zajdzie taka obawa u Zamawiającego,  a Wykonawca nie udzieli w tym zakresie informacji lub poda nieprawidłowe informacje.</w:t>
      </w:r>
    </w:p>
    <w:p w14:paraId="2CD19BB9"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 xml:space="preserve">(Zamawiający będzie mógł wezwać w tym zakresie do wyjaśnień w razie powzięcia wątpliwości i dokonać oceny prawidłowości </w:t>
      </w:r>
      <w:r w:rsidRPr="00136F19">
        <w:rPr>
          <w:rFonts w:ascii="Times New Roman" w:hAnsi="Times New Roman" w:cs="Times New Roman"/>
          <w:b/>
          <w:sz w:val="16"/>
          <w:szCs w:val="16"/>
        </w:rPr>
        <w:lastRenderedPageBreak/>
        <w:t>oferty po uzyskaniu pełnych informacji)</w:t>
      </w:r>
    </w:p>
    <w:p w14:paraId="004FCD25" w14:textId="3390BC61" w:rsidR="00F72A95" w:rsidRPr="00136F19" w:rsidRDefault="00F72A95" w:rsidP="006C5155">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g</w:t>
      </w:r>
      <w:r w:rsidR="006C5155">
        <w:rPr>
          <w:rFonts w:ascii="Times New Roman" w:hAnsi="Times New Roman" w:cs="Times New Roman"/>
        </w:rPr>
        <w:t>.</w:t>
      </w:r>
      <w:r w:rsidRPr="00136F19">
        <w:rPr>
          <w:rFonts w:ascii="Times New Roman" w:hAnsi="Times New Roman" w:cs="Times New Roman"/>
        </w:rPr>
        <w:t xml:space="preserve"> Wykonawca nie spełnia wymogów określonych w zapytaniu ofertowym.</w:t>
      </w:r>
    </w:p>
    <w:p w14:paraId="107DBC1E"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447753">
      <w:pPr>
        <w:pStyle w:val="Teksttreci0"/>
        <w:spacing w:line="360" w:lineRule="auto"/>
        <w:rPr>
          <w:rFonts w:ascii="Times New Roman" w:hAnsi="Times New Roman" w:cs="Times New Roman"/>
          <w:b/>
        </w:rPr>
      </w:pPr>
    </w:p>
    <w:p w14:paraId="080EABA2"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Uchylenie się od podpisania umowy</w:t>
      </w:r>
    </w:p>
    <w:p w14:paraId="35DB25C4" w14:textId="0207DD9F" w:rsidR="00F72A95" w:rsidRPr="006C5155" w:rsidRDefault="00F72A95" w:rsidP="006C5155">
      <w:pPr>
        <w:pStyle w:val="Teksttreci0"/>
        <w:spacing w:line="240" w:lineRule="auto"/>
        <w:ind w:left="440" w:firstLine="20"/>
        <w:rPr>
          <w:rFonts w:ascii="Times New Roman" w:hAnsi="Times New Roman" w:cs="Times New Roman"/>
          <w:sz w:val="24"/>
          <w:szCs w:val="24"/>
        </w:rPr>
      </w:pPr>
      <w:r w:rsidRPr="006C5155">
        <w:rPr>
          <w:rFonts w:ascii="Times New Roman" w:hAnsi="Times New Roman" w:cs="Times New Roman"/>
          <w:sz w:val="24"/>
          <w:szCs w:val="24"/>
        </w:rPr>
        <w:t xml:space="preserve">Umowę podpisze się korespondencyjnie (przesłanie przygotowanych dokumentów e- mailem do </w:t>
      </w:r>
      <w:r w:rsidR="004B034F" w:rsidRPr="006C5155">
        <w:rPr>
          <w:rFonts w:ascii="Times New Roman" w:hAnsi="Times New Roman" w:cs="Times New Roman"/>
          <w:sz w:val="24"/>
          <w:szCs w:val="24"/>
        </w:rPr>
        <w:t>Wykonawcy</w:t>
      </w:r>
      <w:r w:rsidRPr="006C5155">
        <w:rPr>
          <w:rFonts w:ascii="Times New Roman" w:hAnsi="Times New Roman" w:cs="Times New Roman"/>
          <w:sz w:val="24"/>
          <w:szCs w:val="24"/>
        </w:rPr>
        <w:t xml:space="preserve"> i odesłanie podpisanej umowy do Zamawiającego) lub na miejscu w siedzibie Zamawiającego</w:t>
      </w:r>
      <w:r w:rsidR="004B034F" w:rsidRPr="006C5155">
        <w:rPr>
          <w:rFonts w:ascii="Times New Roman" w:hAnsi="Times New Roman" w:cs="Times New Roman"/>
          <w:sz w:val="24"/>
          <w:szCs w:val="24"/>
        </w:rPr>
        <w:t>.</w:t>
      </w:r>
      <w:r w:rsidRPr="006C5155">
        <w:rPr>
          <w:rFonts w:ascii="Times New Roman" w:hAnsi="Times New Roman" w:cs="Times New Roman"/>
          <w:sz w:val="24"/>
          <w:szCs w:val="24"/>
        </w:rPr>
        <w:t xml:space="preserve"> Zamawiający będzie mógł podpisać umowę z innym Wykonawcą , który jako kolejny złożył ofertę najkorzystniejszą, jeśli:</w:t>
      </w:r>
    </w:p>
    <w:p w14:paraId="3344A7B8"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 Urzędzie Gminy celem podpisania umowy papierowej w terminie 5 dni od przesłania informacji do Wykonawcy o gotowości Zamawiającego do podpisania umowy.</w:t>
      </w:r>
    </w:p>
    <w:p w14:paraId="6BE31DAD" w14:textId="77777777"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02F65BE7"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hAnsi="Times New Roman" w:cs="Times New Roman"/>
          <w:b/>
          <w:u w:val="single"/>
        </w:rPr>
        <w:t>Podstawy unieważnienia postępowania ( Zamawiający nie podpisze umowy w wymienionych przypadkach).</w:t>
      </w:r>
    </w:p>
    <w:p w14:paraId="40306FAE" w14:textId="77777777" w:rsidR="00F72A95" w:rsidRPr="006C5155" w:rsidRDefault="00F72A95" w:rsidP="006C5155">
      <w:pPr>
        <w:pStyle w:val="Teksttreci0"/>
        <w:tabs>
          <w:tab w:val="left" w:pos="800"/>
        </w:tabs>
        <w:suppressAutoHyphens/>
        <w:spacing w:line="240" w:lineRule="auto"/>
        <w:ind w:left="440"/>
        <w:jc w:val="both"/>
        <w:rPr>
          <w:rFonts w:ascii="Times New Roman" w:hAnsi="Times New Roman" w:cs="Times New Roman"/>
          <w:sz w:val="24"/>
          <w:szCs w:val="24"/>
        </w:rPr>
      </w:pPr>
      <w:r w:rsidRPr="006C5155">
        <w:rPr>
          <w:rFonts w:ascii="Times New Roman" w:hAnsi="Times New Roman" w:cs="Times New Roman"/>
          <w:sz w:val="24"/>
          <w:szCs w:val="24"/>
        </w:rPr>
        <w:t>1). Zamawiający unieważnia postępowanie (nie podpisze umowy) , jeżeli:</w:t>
      </w:r>
    </w:p>
    <w:p w14:paraId="1D3939FC" w14:textId="77777777" w:rsidR="00F72A95" w:rsidRPr="006C5155" w:rsidRDefault="00F72A95" w:rsidP="006C5155">
      <w:pPr>
        <w:pStyle w:val="Teksttreci0"/>
        <w:numPr>
          <w:ilvl w:val="0"/>
          <w:numId w:val="4"/>
        </w:numPr>
        <w:tabs>
          <w:tab w:val="left" w:pos="1100"/>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nie złożono żadnej ważnej oferty,</w:t>
      </w:r>
    </w:p>
    <w:p w14:paraId="377245E0"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wszystkie oferty podlegały odrzuceniu,</w:t>
      </w:r>
    </w:p>
    <w:p w14:paraId="35EF673C" w14:textId="77777777" w:rsidR="00F72A95" w:rsidRPr="006C5155" w:rsidRDefault="00F72A95" w:rsidP="006C5155">
      <w:pPr>
        <w:pStyle w:val="Teksttreci0"/>
        <w:numPr>
          <w:ilvl w:val="0"/>
          <w:numId w:val="4"/>
        </w:numPr>
        <w:tabs>
          <w:tab w:val="left" w:pos="1115"/>
        </w:tabs>
        <w:suppressAutoHyphens/>
        <w:spacing w:line="240" w:lineRule="auto"/>
        <w:ind w:left="1020" w:hanging="280"/>
        <w:jc w:val="both"/>
        <w:rPr>
          <w:rFonts w:ascii="Times New Roman" w:hAnsi="Times New Roman" w:cs="Times New Roman"/>
          <w:sz w:val="24"/>
          <w:szCs w:val="24"/>
        </w:rPr>
      </w:pPr>
      <w:r w:rsidRPr="006C5155">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3C583FDD" w14:textId="77777777" w:rsidR="00F72A95" w:rsidRPr="006C5155" w:rsidRDefault="00F72A95" w:rsidP="006C5155">
      <w:pPr>
        <w:pStyle w:val="Teksttreci0"/>
        <w:numPr>
          <w:ilvl w:val="0"/>
          <w:numId w:val="4"/>
        </w:numPr>
        <w:tabs>
          <w:tab w:val="left" w:pos="1115"/>
        </w:tabs>
        <w:suppressAutoHyphens/>
        <w:spacing w:line="240" w:lineRule="auto"/>
        <w:ind w:firstLine="740"/>
        <w:jc w:val="both"/>
        <w:rPr>
          <w:rFonts w:ascii="Times New Roman" w:hAnsi="Times New Roman" w:cs="Times New Roman"/>
          <w:sz w:val="24"/>
          <w:szCs w:val="24"/>
        </w:rPr>
      </w:pPr>
      <w:r w:rsidRPr="006C5155">
        <w:rPr>
          <w:rFonts w:ascii="Times New Roman" w:hAnsi="Times New Roman" w:cs="Times New Roman"/>
          <w:sz w:val="24"/>
          <w:szCs w:val="24"/>
        </w:rPr>
        <w:t>analogicznie jak w przypadkach dopuszczanych ustawą Prawo zamówień publicznych;</w:t>
      </w:r>
    </w:p>
    <w:p w14:paraId="2096DDAD"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56C2E7E6"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0E474949"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postępowanie obarczone jest niemożliwą do usunięcia wadą uniemożliwiającą zawarcie ważnej umowy w sprawie zamówienia publicznego.</w:t>
      </w:r>
    </w:p>
    <w:p w14:paraId="5FD32A1E" w14:textId="77777777" w:rsidR="00F72A95" w:rsidRPr="006C5155" w:rsidRDefault="00F72A95" w:rsidP="006C5155">
      <w:pPr>
        <w:pStyle w:val="Teksttreci0"/>
        <w:numPr>
          <w:ilvl w:val="0"/>
          <w:numId w:val="4"/>
        </w:numPr>
        <w:tabs>
          <w:tab w:val="clear" w:pos="0"/>
          <w:tab w:val="num" w:pos="284"/>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zamawiającemu cofnięto dofinansowanie .</w:t>
      </w:r>
    </w:p>
    <w:p w14:paraId="4303AE5E" w14:textId="68E304B3" w:rsidR="00F72A95" w:rsidRPr="006C5155" w:rsidRDefault="00F72A95" w:rsidP="006C5155">
      <w:pPr>
        <w:pStyle w:val="Teksttreci0"/>
        <w:numPr>
          <w:ilvl w:val="0"/>
          <w:numId w:val="4"/>
        </w:numPr>
        <w:tabs>
          <w:tab w:val="clear" w:pos="0"/>
        </w:tabs>
        <w:suppressAutoHyphens/>
        <w:spacing w:line="240" w:lineRule="auto"/>
        <w:ind w:left="709"/>
        <w:jc w:val="both"/>
        <w:rPr>
          <w:rFonts w:ascii="Times New Roman" w:hAnsi="Times New Roman" w:cs="Times New Roman"/>
          <w:sz w:val="24"/>
          <w:szCs w:val="24"/>
        </w:rPr>
      </w:pPr>
      <w:r w:rsidRPr="006C5155">
        <w:rPr>
          <w:rFonts w:ascii="Times New Roman" w:hAnsi="Times New Roman" w:cs="Times New Roman"/>
          <w:sz w:val="24"/>
          <w:szCs w:val="24"/>
        </w:rPr>
        <w:t>nie wpłynie ważna oferta na kwotę poniżej 1</w:t>
      </w:r>
      <w:r w:rsidR="004B034F" w:rsidRPr="006C5155">
        <w:rPr>
          <w:rFonts w:ascii="Times New Roman" w:hAnsi="Times New Roman" w:cs="Times New Roman"/>
          <w:sz w:val="24"/>
          <w:szCs w:val="24"/>
        </w:rPr>
        <w:t>7</w:t>
      </w:r>
      <w:r w:rsidRPr="006C5155">
        <w:rPr>
          <w:rFonts w:ascii="Times New Roman" w:hAnsi="Times New Roman" w:cs="Times New Roman"/>
          <w:sz w:val="24"/>
          <w:szCs w:val="24"/>
        </w:rPr>
        <w:t>0 000,00 zł. netto, wówczas ponowi się zamówienie w trybie ustawy PZP.</w:t>
      </w:r>
    </w:p>
    <w:p w14:paraId="7F453472"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1CF9F3A0" w14:textId="77777777" w:rsidR="00F72A95" w:rsidRPr="00C03335"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u w:val="single"/>
        </w:rPr>
      </w:pPr>
      <w:r w:rsidRPr="00C03335">
        <w:rPr>
          <w:rFonts w:ascii="Times New Roman" w:eastAsia="Times New Roman" w:hAnsi="Times New Roman" w:cs="Times New Roman"/>
          <w:b/>
          <w:u w:val="single"/>
          <w:lang w:eastAsia="pl-PL" w:bidi="pl-PL"/>
        </w:rPr>
        <w:t>Klauzula informacyjna RODO</w:t>
      </w:r>
    </w:p>
    <w:p w14:paraId="3C03FE7E" w14:textId="77777777"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14:paraId="0046F88D" w14:textId="77777777" w:rsidR="00F72A95" w:rsidRPr="00136F1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przetwarzania danych osobowych w związku z zamówieniem.</w:t>
      </w:r>
    </w:p>
    <w:p w14:paraId="3DB9E55B"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Administratorem danych osobowych jest Gmina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xml:space="preserve">., ul. Rynek 1, 36-050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Kontakt z Inspektorem Ochrony Danych Osobowych poprzez e-mail: iod@e-sokolow-mlp.pl lub pisemnie na adres Administratora.</w:t>
      </w:r>
    </w:p>
    <w:p w14:paraId="1FA0AD6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lastRenderedPageBreak/>
        <w:t>Dane osobowe będą przetwarzane w celu realizacji zamówienia. Podstawą prawną przetwarzania jest art. 6 ust. 1 lit. c ogólnego rozporządzenia o ochronie danych osobowych z dnia 27 kwietnia 2016 r. (RODO) oraz ustawa z dnia 27 marca 2003 r. o planowaniu i zagospodarowaniu przestrzennym – w szczególności art. 13i.</w:t>
      </w:r>
    </w:p>
    <w:p w14:paraId="7228118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202C7D3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0ED73B2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zgodnie z art. 28 ust. 3 pkt h) Rozporządzenia ma prawo kontroli, czy środki zastosowane przez Wykonawcę przy przetwarzaniu i zabezpieczeniu powierzonych danych osobowych spełniają postanowienia umowy, w tym zlecenia jej </w:t>
      </w:r>
      <w:r w:rsidRPr="00136F19">
        <w:rPr>
          <w:rFonts w:ascii="Times New Roman" w:eastAsia="Times New Roman" w:hAnsi="Times New Roman" w:cs="Times New Roman"/>
          <w:sz w:val="24"/>
          <w:szCs w:val="24"/>
          <w:lang w:eastAsia="pl-PL" w:bidi="pl-PL"/>
        </w:rPr>
        <w:lastRenderedPageBreak/>
        <w:t>wykonania audytorowi.</w:t>
      </w:r>
    </w:p>
    <w:p w14:paraId="41BA7883"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18E832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34A7A29" w14:textId="77777777" w:rsidR="00F72A95" w:rsidRPr="00136F19" w:rsidRDefault="00F72A95" w:rsidP="00F72A95">
      <w:pPr>
        <w:pStyle w:val="Akapitzlist"/>
        <w:ind w:left="0"/>
        <w:rPr>
          <w:rFonts w:ascii="Times New Roman" w:hAnsi="Times New Roman" w:cs="Times New Roman"/>
        </w:rPr>
      </w:pPr>
    </w:p>
    <w:p w14:paraId="4B3D4E8F"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9FBB1B9"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14:paraId="17DDBDA8" w14:textId="77777777" w:rsidR="00F72A95" w:rsidRPr="00136F19"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2 – Wzór umowy</w:t>
      </w:r>
    </w:p>
    <w:p w14:paraId="30C19965" w14:textId="77777777" w:rsidR="00F72A95" w:rsidRPr="00136F19" w:rsidRDefault="00F72A95" w:rsidP="00F72A95">
      <w:pPr>
        <w:pStyle w:val="Akapitzlist"/>
        <w:ind w:left="0"/>
        <w:rPr>
          <w:rFonts w:ascii="Times New Roman" w:hAnsi="Times New Roman" w:cs="Times New Roman"/>
        </w:rPr>
      </w:pPr>
    </w:p>
    <w:p w14:paraId="0E26767C" w14:textId="7C708626" w:rsidR="00F72A95" w:rsidRPr="00136F19" w:rsidRDefault="00B37141" w:rsidP="00F72A95">
      <w:pPr>
        <w:pStyle w:val="Akapitzlist"/>
        <w:ind w:left="3540" w:firstLine="708"/>
        <w:jc w:val="center"/>
        <w:rPr>
          <w:rFonts w:ascii="Times New Roman" w:hAnsi="Times New Roman" w:cs="Times New Roman"/>
        </w:rPr>
      </w:pPr>
      <w:r>
        <w:rPr>
          <w:rFonts w:ascii="Times New Roman" w:hAnsi="Times New Roman" w:cs="Times New Roman"/>
        </w:rPr>
        <w:t xml:space="preserve">Zastępca </w:t>
      </w:r>
      <w:r w:rsidR="00F72A95" w:rsidRPr="00136F19">
        <w:rPr>
          <w:rFonts w:ascii="Times New Roman" w:hAnsi="Times New Roman" w:cs="Times New Roman"/>
        </w:rPr>
        <w:t>Burmistrz</w:t>
      </w:r>
      <w:r>
        <w:rPr>
          <w:rFonts w:ascii="Times New Roman" w:hAnsi="Times New Roman" w:cs="Times New Roman"/>
        </w:rPr>
        <w:t>a</w:t>
      </w:r>
      <w:r w:rsidR="00F72A95" w:rsidRPr="00136F19">
        <w:rPr>
          <w:rFonts w:ascii="Times New Roman" w:hAnsi="Times New Roman" w:cs="Times New Roman"/>
        </w:rPr>
        <w:t xml:space="preserve"> </w:t>
      </w:r>
    </w:p>
    <w:p w14:paraId="749C2EC3"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26BAE621" w14:textId="77777777" w:rsidR="00F72A95" w:rsidRPr="00136F19" w:rsidRDefault="00F72A95" w:rsidP="00F72A95">
      <w:pPr>
        <w:pStyle w:val="Akapitzlist"/>
        <w:ind w:left="0"/>
        <w:jc w:val="center"/>
        <w:rPr>
          <w:rFonts w:ascii="Times New Roman" w:hAnsi="Times New Roman" w:cs="Times New Roman"/>
        </w:rPr>
      </w:pPr>
    </w:p>
    <w:p w14:paraId="6B1B3A0E" w14:textId="17230BB8" w:rsidR="00F72A95" w:rsidRPr="00136F19" w:rsidRDefault="00B37141" w:rsidP="00F72A95">
      <w:pPr>
        <w:pStyle w:val="Akapitzlist"/>
        <w:ind w:left="3540" w:firstLine="708"/>
        <w:jc w:val="center"/>
        <w:rPr>
          <w:rFonts w:ascii="Times New Roman" w:hAnsi="Times New Roman" w:cs="Times New Roman"/>
        </w:rPr>
      </w:pPr>
      <w:r>
        <w:rPr>
          <w:rFonts w:ascii="Times New Roman" w:hAnsi="Times New Roman" w:cs="Times New Roman"/>
        </w:rPr>
        <w:t xml:space="preserve">Sławomir Ożóg </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lastRenderedPageBreak/>
        <w:br w:type="page"/>
      </w:r>
    </w:p>
    <w:p w14:paraId="242C36D6" w14:textId="77777777" w:rsidR="00F72A95" w:rsidRPr="00136F19" w:rsidRDefault="00F72A95" w:rsidP="00F72A95">
      <w:pPr>
        <w:rPr>
          <w:rFonts w:ascii="Times New Roman" w:hAnsi="Times New Roman" w:cs="Times New Roman"/>
          <w:spacing w:val="-3"/>
        </w:rPr>
      </w:pPr>
      <w:r w:rsidRPr="00136F19">
        <w:rPr>
          <w:rFonts w:ascii="Times New Roman" w:hAnsi="Times New Roman" w:cs="Times New Roman"/>
          <w:spacing w:val="-3"/>
        </w:rPr>
        <w:lastRenderedPageBreak/>
        <w:t>Wzór</w:t>
      </w:r>
    </w:p>
    <w:p w14:paraId="4F408682" w14:textId="05403C5F" w:rsidR="00F72A95" w:rsidRPr="00136F19" w:rsidRDefault="00F72A95" w:rsidP="00F72A95">
      <w:pPr>
        <w:spacing w:after="0"/>
        <w:rPr>
          <w:rFonts w:ascii="Times New Roman" w:hAnsi="Times New Roman" w:cs="Times New Roman"/>
        </w:rPr>
      </w:pPr>
    </w:p>
    <w:p w14:paraId="7975101A" w14:textId="77777777" w:rsidR="00F72A95" w:rsidRPr="00136F19" w:rsidRDefault="00F72A95" w:rsidP="00F72A95">
      <w:pPr>
        <w:pStyle w:val="Akapitzlist"/>
        <w:ind w:left="0"/>
        <w:jc w:val="center"/>
        <w:rPr>
          <w:rFonts w:ascii="Times New Roman" w:hAnsi="Times New Roman" w:cs="Times New Roman"/>
          <w:b/>
          <w:bCs/>
        </w:rPr>
      </w:pPr>
      <w:r w:rsidRPr="00136F19">
        <w:rPr>
          <w:rFonts w:ascii="Times New Roman" w:hAnsi="Times New Roman" w:cs="Times New Roman"/>
          <w:b/>
          <w:bCs/>
        </w:rPr>
        <w:t>Oferta – wzór – zał. nr 1</w:t>
      </w:r>
    </w:p>
    <w:p w14:paraId="1AF79E59"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 xml:space="preserve"> </w:t>
      </w: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640BEEE7" w14:textId="577BF1B7" w:rsidR="00C42CD4" w:rsidRPr="00C42CD4" w:rsidRDefault="00E02A4C" w:rsidP="00C42CD4">
      <w:pPr>
        <w:pStyle w:val="Nagwek2"/>
        <w:spacing w:after="0"/>
        <w:jc w:val="center"/>
        <w:rPr>
          <w:sz w:val="24"/>
          <w:szCs w:val="24"/>
        </w:rPr>
      </w:pPr>
      <w:r>
        <w:rPr>
          <w:sz w:val="24"/>
          <w:szCs w:val="24"/>
        </w:rPr>
        <w:t xml:space="preserve">  </w:t>
      </w:r>
      <w:r w:rsidR="00C5104D" w:rsidRPr="00C5104D">
        <w:rPr>
          <w:sz w:val="24"/>
          <w:szCs w:val="24"/>
        </w:rPr>
        <w:t>„Zakup</w:t>
      </w:r>
      <w:r w:rsidR="00E70DD9" w:rsidRPr="00E70DD9">
        <w:rPr>
          <w:sz w:val="24"/>
          <w:szCs w:val="24"/>
        </w:rPr>
        <w:t xml:space="preserve"> </w:t>
      </w:r>
      <w:r w:rsidR="00C42CD4" w:rsidRPr="00C42CD4">
        <w:rPr>
          <w:sz w:val="24"/>
          <w:szCs w:val="24"/>
        </w:rPr>
        <w:t xml:space="preserve"> przyczepy na potrzeby</w:t>
      </w:r>
    </w:p>
    <w:p w14:paraId="48B3F883" w14:textId="38D9024A" w:rsidR="00E02A4C" w:rsidRDefault="00C42CD4" w:rsidP="00C42CD4">
      <w:pPr>
        <w:pStyle w:val="Nagwek2"/>
        <w:spacing w:after="0"/>
        <w:jc w:val="center"/>
        <w:rPr>
          <w:sz w:val="24"/>
          <w:szCs w:val="24"/>
        </w:rPr>
      </w:pPr>
      <w:r w:rsidRPr="00C42CD4">
        <w:rPr>
          <w:sz w:val="24"/>
          <w:szCs w:val="24"/>
        </w:rPr>
        <w:t xml:space="preserve"> Urzędu Gminy i Miasta w Sokołowie Małopolskim”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3A453AF0" w14:textId="50C37433"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Adres Wykonawcy:</w:t>
      </w:r>
      <w:r w:rsidRPr="0053150C">
        <w:rPr>
          <w:rFonts w:ascii="Times New Roman" w:hAnsi="Times New Roman" w:cs="Times New Roman"/>
          <w:b/>
          <w:sz w:val="24"/>
          <w:szCs w:val="24"/>
        </w:rPr>
        <w:tab/>
        <w:t>…………………………e- mail ………………………………</w:t>
      </w:r>
    </w:p>
    <w:p w14:paraId="0CF2E6B4"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5D892EE0" w14:textId="26B39FFB"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Numer konta do płatności:</w:t>
      </w:r>
      <w:r w:rsidRPr="0053150C">
        <w:rPr>
          <w:rFonts w:ascii="Times New Roman" w:hAnsi="Times New Roman" w:cs="Times New Roman"/>
          <w:b/>
          <w:sz w:val="24"/>
          <w:szCs w:val="24"/>
        </w:rPr>
        <w:tab/>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792994A9"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p>
    <w:p w14:paraId="4B391A25"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68ACD5EE" w14:textId="77777777" w:rsidR="00E44016" w:rsidRPr="00E44016" w:rsidRDefault="00E44016" w:rsidP="00E44016">
      <w:pPr>
        <w:pStyle w:val="Akapitzlist"/>
        <w:ind w:left="0"/>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F72A95">
      <w:pPr>
        <w:pStyle w:val="Akapitzlist"/>
        <w:numPr>
          <w:ilvl w:val="0"/>
          <w:numId w:val="1"/>
        </w:numPr>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75BEE3D6" w14:textId="77777777" w:rsidR="00F72A95" w:rsidRPr="0053150C" w:rsidRDefault="00F72A95" w:rsidP="00F72A95">
      <w:pPr>
        <w:pStyle w:val="Akapitzlist"/>
        <w:ind w:left="0"/>
        <w:jc w:val="both"/>
        <w:rPr>
          <w:rFonts w:ascii="Times New Roman" w:hAnsi="Times New Roman" w:cs="Times New Roman"/>
          <w:sz w:val="24"/>
          <w:szCs w:val="24"/>
        </w:rPr>
      </w:pPr>
    </w:p>
    <w:p w14:paraId="6493EB71" w14:textId="38608E35" w:rsidR="00F72A95" w:rsidRPr="00C5104D" w:rsidRDefault="00F72A95" w:rsidP="00C5104D">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19BC2F76"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63757A70"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a)</w:t>
      </w:r>
      <w:r w:rsidRPr="0053150C">
        <w:rPr>
          <w:rFonts w:ascii="Times New Roman" w:hAnsi="Times New Roman" w:cs="Times New Roman"/>
          <w:sz w:val="24"/>
          <w:szCs w:val="24"/>
        </w:rPr>
        <w:tab/>
        <w:t>Pozyskałem/liśmy dla siebie i na swoją odpowiedzialność wszelkie dodatkowe informacje, które są niezbędne do przygotowania oferty i wykonania zamówienia.</w:t>
      </w:r>
    </w:p>
    <w:p w14:paraId="2CE6F9D9" w14:textId="77777777" w:rsidR="00F72A95" w:rsidRPr="0053150C" w:rsidRDefault="00F72A95" w:rsidP="00F72A95">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b)</w:t>
      </w:r>
      <w:r w:rsidRPr="0053150C">
        <w:rPr>
          <w:rFonts w:ascii="Times New Roman" w:hAnsi="Times New Roman" w:cs="Times New Roman"/>
          <w:sz w:val="24"/>
          <w:szCs w:val="24"/>
        </w:rPr>
        <w:tab/>
        <w:t>Zapoznałem/liśmy się z dokumentami przedmiotowego postępowania i do dokumentacji w ww. postępowaniu nie wnoszę/</w:t>
      </w:r>
      <w:proofErr w:type="spellStart"/>
      <w:r w:rsidRPr="0053150C">
        <w:rPr>
          <w:rFonts w:ascii="Times New Roman" w:hAnsi="Times New Roman" w:cs="Times New Roman"/>
          <w:sz w:val="24"/>
          <w:szCs w:val="24"/>
        </w:rPr>
        <w:t>imy</w:t>
      </w:r>
      <w:proofErr w:type="spellEnd"/>
      <w:r w:rsidRPr="0053150C">
        <w:rPr>
          <w:rFonts w:ascii="Times New Roman" w:hAnsi="Times New Roman" w:cs="Times New Roman"/>
          <w:sz w:val="24"/>
          <w:szCs w:val="24"/>
        </w:rPr>
        <w:t xml:space="preserve"> zastrzeżeń.</w:t>
      </w:r>
    </w:p>
    <w:p w14:paraId="73749D9A" w14:textId="5589F7A5" w:rsidR="00E70DD9" w:rsidRPr="00C5104D" w:rsidRDefault="00F72A95" w:rsidP="00C5104D">
      <w:pPr>
        <w:pStyle w:val="Akapitzlist"/>
        <w:ind w:left="284"/>
        <w:jc w:val="both"/>
        <w:rPr>
          <w:rFonts w:ascii="Times New Roman" w:hAnsi="Times New Roman" w:cs="Times New Roman"/>
          <w:sz w:val="24"/>
          <w:szCs w:val="24"/>
        </w:rPr>
      </w:pPr>
      <w:r w:rsidRPr="0053150C">
        <w:rPr>
          <w:rFonts w:ascii="Times New Roman" w:hAnsi="Times New Roman" w:cs="Times New Roman"/>
          <w:sz w:val="24"/>
          <w:szCs w:val="24"/>
        </w:rPr>
        <w:t>c)</w:t>
      </w:r>
      <w:r w:rsidRPr="0053150C">
        <w:rPr>
          <w:rFonts w:ascii="Times New Roman" w:hAnsi="Times New Roman" w:cs="Times New Roman"/>
          <w:sz w:val="24"/>
          <w:szCs w:val="24"/>
        </w:rPr>
        <w:tab/>
        <w:t>Akceptuje/my proponowany przez Zamawiającego projekt umowy i w przypadku wyboru naszej oferty zobowiązuje/my się podpisać umowę.</w:t>
      </w:r>
    </w:p>
    <w:p w14:paraId="6F28B8A1" w14:textId="44F8BDAC" w:rsidR="00F72A95" w:rsidRPr="00E70DD9" w:rsidRDefault="00E70DD9" w:rsidP="00E70DD9">
      <w:pPr>
        <w:ind w:left="360"/>
        <w:jc w:val="both"/>
        <w:rPr>
          <w:rFonts w:ascii="Times New Roman" w:hAnsi="Times New Roman" w:cs="Times New Roman"/>
          <w:sz w:val="24"/>
          <w:szCs w:val="24"/>
        </w:rPr>
      </w:pPr>
      <w:r>
        <w:rPr>
          <w:rFonts w:ascii="Times New Roman" w:hAnsi="Times New Roman" w:cs="Times New Roman"/>
          <w:sz w:val="24"/>
          <w:szCs w:val="24"/>
        </w:rPr>
        <w:t xml:space="preserve">4 . </w:t>
      </w:r>
      <w:r w:rsidR="00F72A95" w:rsidRPr="00E70DD9">
        <w:rPr>
          <w:rFonts w:ascii="Times New Roman" w:hAnsi="Times New Roman" w:cs="Times New Roman"/>
          <w:sz w:val="24"/>
          <w:szCs w:val="24"/>
        </w:rPr>
        <w:t>Zastrzeżenie Wykonawcy</w:t>
      </w:r>
    </w:p>
    <w:p w14:paraId="083FFD1D" w14:textId="26B5C4BB" w:rsidR="00F72A95" w:rsidRPr="00C5104D" w:rsidRDefault="00C5104D" w:rsidP="00C5104D">
      <w:pPr>
        <w:jc w:val="both"/>
        <w:rPr>
          <w:rFonts w:ascii="Times New Roman" w:hAnsi="Times New Roman" w:cs="Times New Roman"/>
          <w:sz w:val="24"/>
          <w:szCs w:val="24"/>
        </w:rPr>
      </w:pPr>
      <w:r>
        <w:rPr>
          <w:rFonts w:ascii="Times New Roman" w:hAnsi="Times New Roman" w:cs="Times New Roman"/>
          <w:sz w:val="24"/>
          <w:szCs w:val="24"/>
        </w:rPr>
        <w:t xml:space="preserve">    </w:t>
      </w:r>
      <w:r w:rsidR="00F72A95" w:rsidRPr="00C5104D">
        <w:rPr>
          <w:rFonts w:ascii="Times New Roman" w:hAnsi="Times New Roman" w:cs="Times New Roman"/>
          <w:sz w:val="24"/>
          <w:szCs w:val="24"/>
        </w:rPr>
        <w:t xml:space="preserve">Niżej wymienione dokumenty składające się na ofertę, stanowiące tajemnicę </w:t>
      </w:r>
      <w:r>
        <w:rPr>
          <w:rFonts w:ascii="Times New Roman" w:hAnsi="Times New Roman" w:cs="Times New Roman"/>
          <w:sz w:val="24"/>
          <w:szCs w:val="24"/>
        </w:rPr>
        <w:t xml:space="preserve">  </w:t>
      </w:r>
      <w:r w:rsidR="00F72A95" w:rsidRPr="00C5104D">
        <w:rPr>
          <w:rFonts w:ascii="Times New Roman" w:hAnsi="Times New Roman" w:cs="Times New Roman"/>
          <w:sz w:val="24"/>
          <w:szCs w:val="24"/>
        </w:rPr>
        <w:t>przedsiębiorstwa w rozumieniu przepisów o zwalczaniu nieuczciwej konkurencji, nie mogą być udostępniane (Wykonawca zobowiązany jest wykazać, iż zastrzeżone informacje stanowią tajemnicę przedsiębiorstwa):</w:t>
      </w:r>
    </w:p>
    <w:p w14:paraId="19DE087F" w14:textId="1F169BC0"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lastRenderedPageBreak/>
        <w:t>….............................................................................................................................…………...................................................................................................................................</w:t>
      </w:r>
    </w:p>
    <w:p w14:paraId="75F8A422" w14:textId="77777777" w:rsidR="00F72A95" w:rsidRPr="0053150C" w:rsidRDefault="00F72A95" w:rsidP="00F72A95">
      <w:pPr>
        <w:pStyle w:val="Akapitzlist"/>
        <w:jc w:val="both"/>
        <w:rPr>
          <w:rFonts w:ascii="Times New Roman" w:hAnsi="Times New Roman" w:cs="Times New Roman"/>
          <w:sz w:val="24"/>
          <w:szCs w:val="24"/>
        </w:rPr>
      </w:pPr>
    </w:p>
    <w:p w14:paraId="5EBDAECD"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5.</w:t>
      </w:r>
      <w:r w:rsidRPr="0053150C">
        <w:rPr>
          <w:rFonts w:ascii="Times New Roman" w:hAnsi="Times New Roman" w:cs="Times New Roman"/>
          <w:sz w:val="24"/>
          <w:szCs w:val="24"/>
        </w:rPr>
        <w:tab/>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2DE7D174" w14:textId="77777777" w:rsidR="00F72A95" w:rsidRPr="0053150C" w:rsidRDefault="00F72A95" w:rsidP="00F72A95">
      <w:pPr>
        <w:pStyle w:val="Akapitzlist"/>
        <w:jc w:val="both"/>
        <w:rPr>
          <w:rFonts w:ascii="Times New Roman" w:hAnsi="Times New Roman" w:cs="Times New Roman"/>
          <w:sz w:val="24"/>
          <w:szCs w:val="24"/>
        </w:rPr>
      </w:pPr>
    </w:p>
    <w:p w14:paraId="315B26F5"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6.</w:t>
      </w:r>
      <w:r w:rsidRPr="0053150C">
        <w:rPr>
          <w:rFonts w:ascii="Times New Roman" w:hAnsi="Times New Roman" w:cs="Times New Roman"/>
          <w:sz w:val="24"/>
          <w:szCs w:val="24"/>
        </w:rPr>
        <w:tab/>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………….……………..….e-mail………………………. tel. kontaktowy……………</w:t>
      </w:r>
    </w:p>
    <w:p w14:paraId="0B2709A8" w14:textId="77777777" w:rsidR="00F72A95" w:rsidRPr="0053150C" w:rsidRDefault="00F72A95" w:rsidP="00F72A95">
      <w:pPr>
        <w:pStyle w:val="Akapitzlist"/>
        <w:jc w:val="both"/>
        <w:rPr>
          <w:rFonts w:ascii="Times New Roman" w:hAnsi="Times New Roman" w:cs="Times New Roman"/>
          <w:sz w:val="24"/>
          <w:szCs w:val="24"/>
        </w:rPr>
      </w:pPr>
    </w:p>
    <w:p w14:paraId="73AA2AE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7.</w:t>
      </w:r>
      <w:r w:rsidRPr="0053150C">
        <w:rPr>
          <w:rFonts w:ascii="Times New Roman" w:hAnsi="Times New Roman" w:cs="Times New Roman"/>
          <w:sz w:val="24"/>
          <w:szCs w:val="24"/>
        </w:rPr>
        <w:tab/>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mikroprzedsiębiorstwo, ……..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26D32916" w14:textId="77777777" w:rsidR="00C5104D" w:rsidRDefault="00F72A95" w:rsidP="00C5104D">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8.</w:t>
      </w:r>
      <w:r w:rsidRPr="0053150C">
        <w:rPr>
          <w:rFonts w:ascii="Times New Roman" w:hAnsi="Times New Roman" w:cs="Times New Roman"/>
          <w:sz w:val="24"/>
          <w:szCs w:val="24"/>
        </w:rPr>
        <w:tab/>
        <w:t>Załącznikami do niniejszej oferty są :</w:t>
      </w:r>
    </w:p>
    <w:p w14:paraId="48628D4B" w14:textId="4887F960" w:rsidR="00F72A95" w:rsidRPr="00C5104D" w:rsidRDefault="00C5104D" w:rsidP="00C5104D">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1 </w:t>
      </w:r>
      <w:r w:rsidR="00F72A95" w:rsidRPr="00C5104D">
        <w:rPr>
          <w:rFonts w:ascii="Times New Roman" w:hAnsi="Times New Roman" w:cs="Times New Roman"/>
          <w:sz w:val="24"/>
          <w:szCs w:val="24"/>
        </w:rPr>
        <w:t>)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07D35EC6" w14:textId="1E0D8E51" w:rsidR="00F72A95" w:rsidRDefault="00C5104D" w:rsidP="00F72A95">
      <w:pPr>
        <w:pStyle w:val="Akapitzlist"/>
        <w:jc w:val="both"/>
        <w:rPr>
          <w:rFonts w:ascii="Times New Roman" w:hAnsi="Times New Roman" w:cs="Times New Roman"/>
          <w:sz w:val="24"/>
          <w:szCs w:val="24"/>
        </w:rPr>
      </w:pPr>
      <w:r>
        <w:rPr>
          <w:rFonts w:ascii="Times New Roman" w:hAnsi="Times New Roman" w:cs="Times New Roman"/>
          <w:sz w:val="24"/>
          <w:szCs w:val="24"/>
        </w:rPr>
        <w:t>2</w:t>
      </w:r>
      <w:r w:rsidR="00F72A95" w:rsidRPr="0053150C">
        <w:rPr>
          <w:rFonts w:ascii="Times New Roman" w:hAnsi="Times New Roman" w:cs="Times New Roman"/>
          <w:sz w:val="24"/>
          <w:szCs w:val="24"/>
        </w:rPr>
        <w:t>) Inne specyficzn</w:t>
      </w:r>
      <w:r w:rsidR="00047A28">
        <w:rPr>
          <w:rFonts w:ascii="Times New Roman" w:hAnsi="Times New Roman" w:cs="Times New Roman"/>
          <w:sz w:val="24"/>
          <w:szCs w:val="24"/>
        </w:rPr>
        <w:t>e dla Wykonawcy- jeśli dotyczy*</w:t>
      </w:r>
    </w:p>
    <w:p w14:paraId="52E79451" w14:textId="77777777" w:rsidR="00F72A95" w:rsidRPr="0053150C" w:rsidRDefault="00F72A95" w:rsidP="00F72A95">
      <w:pPr>
        <w:pStyle w:val="Akapitzlist"/>
        <w:jc w:val="both"/>
        <w:rPr>
          <w:rFonts w:ascii="Times New Roman" w:hAnsi="Times New Roman" w:cs="Times New Roman"/>
          <w:sz w:val="24"/>
          <w:szCs w:val="24"/>
        </w:rPr>
      </w:pPr>
    </w:p>
    <w:p w14:paraId="1931BEB8" w14:textId="77777777" w:rsidR="00F72A95" w:rsidRPr="0053150C" w:rsidRDefault="00F72A95" w:rsidP="00F72A95">
      <w:pPr>
        <w:pStyle w:val="Akapitzlist"/>
        <w:ind w:left="0"/>
        <w:jc w:val="both"/>
        <w:rPr>
          <w:rFonts w:ascii="Times New Roman" w:hAnsi="Times New Roman" w:cs="Times New Roman"/>
          <w:sz w:val="24"/>
          <w:szCs w:val="24"/>
        </w:rPr>
      </w:pPr>
      <w:r w:rsidRPr="0053150C">
        <w:rPr>
          <w:rFonts w:ascii="Times New Roman" w:hAnsi="Times New Roman" w:cs="Times New Roman"/>
          <w:sz w:val="24"/>
          <w:szCs w:val="24"/>
        </w:rPr>
        <w:t>*- przekreśl jeśli nie dotyczy.</w:t>
      </w:r>
    </w:p>
    <w:p w14:paraId="246E63C6" w14:textId="77777777" w:rsidR="00F72A95" w:rsidRPr="0053150C" w:rsidRDefault="00F72A95" w:rsidP="00C5104D">
      <w:pPr>
        <w:pStyle w:val="Akapitzlist"/>
        <w:ind w:left="1560"/>
        <w:jc w:val="right"/>
        <w:rPr>
          <w:rFonts w:ascii="Times New Roman" w:hAnsi="Times New Roman" w:cs="Times New Roman"/>
          <w:sz w:val="24"/>
          <w:szCs w:val="24"/>
        </w:rPr>
      </w:pPr>
      <w:r w:rsidRPr="0053150C">
        <w:rPr>
          <w:rFonts w:ascii="Times New Roman" w:hAnsi="Times New Roman" w:cs="Times New Roman"/>
          <w:sz w:val="24"/>
          <w:szCs w:val="24"/>
        </w:rPr>
        <w:t>Dnia …………………………</w:t>
      </w:r>
    </w:p>
    <w:p w14:paraId="39F66EFC" w14:textId="77777777" w:rsidR="00F72A95" w:rsidRPr="0053150C" w:rsidRDefault="00F72A95" w:rsidP="00C5104D">
      <w:pPr>
        <w:pStyle w:val="Akapitzlist"/>
        <w:ind w:left="1560"/>
        <w:jc w:val="right"/>
        <w:rPr>
          <w:rFonts w:ascii="Times New Roman" w:hAnsi="Times New Roman" w:cs="Times New Roman"/>
          <w:sz w:val="24"/>
          <w:szCs w:val="24"/>
        </w:rPr>
      </w:pPr>
    </w:p>
    <w:p w14:paraId="3CFCEE24" w14:textId="02B6D1D0" w:rsidR="00F72A95" w:rsidRPr="0053150C" w:rsidRDefault="00F72A95" w:rsidP="00C5104D">
      <w:pPr>
        <w:pStyle w:val="Akapitzlist"/>
        <w:ind w:left="1560"/>
        <w:jc w:val="right"/>
        <w:rPr>
          <w:rFonts w:ascii="Times New Roman" w:hAnsi="Times New Roman" w:cs="Times New Roman"/>
          <w:sz w:val="24"/>
          <w:szCs w:val="24"/>
        </w:rPr>
      </w:pPr>
      <w:r w:rsidRPr="0053150C">
        <w:rPr>
          <w:rFonts w:ascii="Times New Roman" w:hAnsi="Times New Roman" w:cs="Times New Roman"/>
          <w:sz w:val="24"/>
          <w:szCs w:val="24"/>
        </w:rPr>
        <w:t xml:space="preserve">Podpis Wykonawcy lub osoby upoważnionej </w:t>
      </w:r>
    </w:p>
    <w:p w14:paraId="4E48A2A2" w14:textId="2FCA60C8" w:rsidR="00F72A95" w:rsidRPr="0053150C" w:rsidRDefault="00F72A95" w:rsidP="00F72A95">
      <w:pPr>
        <w:rPr>
          <w:rFonts w:ascii="Times New Roman" w:hAnsi="Times New Roman" w:cs="Times New Roman"/>
          <w:sz w:val="24"/>
          <w:szCs w:val="24"/>
        </w:rPr>
      </w:pPr>
    </w:p>
    <w:sectPr w:rsidR="00F72A95" w:rsidRPr="0053150C"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4C6E" w14:textId="77777777" w:rsidR="00914A1E" w:rsidRDefault="00914A1E" w:rsidP="00F72A95">
      <w:pPr>
        <w:spacing w:after="0" w:line="240" w:lineRule="auto"/>
      </w:pPr>
      <w:r>
        <w:separator/>
      </w:r>
    </w:p>
  </w:endnote>
  <w:endnote w:type="continuationSeparator" w:id="0">
    <w:p w14:paraId="7899D6C5" w14:textId="77777777" w:rsidR="00914A1E" w:rsidRDefault="00914A1E"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BCF4" w14:textId="77777777" w:rsidR="00914A1E" w:rsidRDefault="00914A1E" w:rsidP="00F72A95">
      <w:pPr>
        <w:spacing w:after="0" w:line="240" w:lineRule="auto"/>
      </w:pPr>
      <w:r>
        <w:separator/>
      </w:r>
    </w:p>
  </w:footnote>
  <w:footnote w:type="continuationSeparator" w:id="0">
    <w:p w14:paraId="1FE6AC02" w14:textId="77777777" w:rsidR="00914A1E" w:rsidRDefault="00914A1E" w:rsidP="00F72A95">
      <w:pPr>
        <w:spacing w:after="0" w:line="240" w:lineRule="auto"/>
      </w:pPr>
      <w:r>
        <w:continuationSeparator/>
      </w:r>
    </w:p>
  </w:footnote>
  <w:footnote w:id="1">
    <w:p w14:paraId="58DD7293" w14:textId="77777777" w:rsidR="00416D07" w:rsidRDefault="00416D07" w:rsidP="00F72A95">
      <w:pPr>
        <w:pStyle w:val="Tekstprzypisudolnego"/>
      </w:pPr>
      <w:r>
        <w:rPr>
          <w:rStyle w:val="Odwoanieprzypisudolnego"/>
        </w:rPr>
        <w:footnoteRef/>
      </w:r>
      <w:r>
        <w:t xml:space="preserve"> Podkreśl właściwe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4182F89"/>
    <w:multiLevelType w:val="hybridMultilevel"/>
    <w:tmpl w:val="909ADD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978D2"/>
    <w:multiLevelType w:val="hybridMultilevel"/>
    <w:tmpl w:val="B04A86E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99A1BE3"/>
    <w:multiLevelType w:val="hybridMultilevel"/>
    <w:tmpl w:val="4BDE1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76763"/>
    <w:multiLevelType w:val="hybridMultilevel"/>
    <w:tmpl w:val="B4721AE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AB21F5"/>
    <w:multiLevelType w:val="hybridMultilevel"/>
    <w:tmpl w:val="FE802E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0" w15:restartNumberingAfterBreak="0">
    <w:nsid w:val="58393D14"/>
    <w:multiLevelType w:val="hybridMultilevel"/>
    <w:tmpl w:val="B4BAF0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90E3907"/>
    <w:multiLevelType w:val="hybridMultilevel"/>
    <w:tmpl w:val="DF6269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AAC3B55"/>
    <w:multiLevelType w:val="hybridMultilevel"/>
    <w:tmpl w:val="B5AC29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25"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F3A48F2"/>
    <w:multiLevelType w:val="hybridMultilevel"/>
    <w:tmpl w:val="67A806B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9"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902351"/>
    <w:multiLevelType w:val="hybridMultilevel"/>
    <w:tmpl w:val="3D181F0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3"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D6E3237"/>
    <w:multiLevelType w:val="hybridMultilevel"/>
    <w:tmpl w:val="F460CFC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57770657">
    <w:abstractNumId w:val="27"/>
  </w:num>
  <w:num w:numId="2" w16cid:durableId="388921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32"/>
  </w:num>
  <w:num w:numId="4" w16cid:durableId="553659592">
    <w:abstractNumId w:val="15"/>
  </w:num>
  <w:num w:numId="5" w16cid:durableId="459885086">
    <w:abstractNumId w:val="9"/>
  </w:num>
  <w:num w:numId="6" w16cid:durableId="642853620">
    <w:abstractNumId w:val="10"/>
  </w:num>
  <w:num w:numId="7" w16cid:durableId="2026788497">
    <w:abstractNumId w:val="16"/>
  </w:num>
  <w:num w:numId="8" w16cid:durableId="1739938649">
    <w:abstractNumId w:val="24"/>
  </w:num>
  <w:num w:numId="9" w16cid:durableId="1589385991">
    <w:abstractNumId w:val="13"/>
  </w:num>
  <w:num w:numId="10" w16cid:durableId="632370190">
    <w:abstractNumId w:val="12"/>
  </w:num>
  <w:num w:numId="11" w16cid:durableId="1389188148">
    <w:abstractNumId w:val="17"/>
  </w:num>
  <w:num w:numId="12" w16cid:durableId="1353216489">
    <w:abstractNumId w:val="0"/>
  </w:num>
  <w:num w:numId="13" w16cid:durableId="1573931406">
    <w:abstractNumId w:val="23"/>
  </w:num>
  <w:num w:numId="14" w16cid:durableId="1392197669">
    <w:abstractNumId w:val="3"/>
  </w:num>
  <w:num w:numId="15" w16cid:durableId="1811290228">
    <w:abstractNumId w:val="26"/>
  </w:num>
  <w:num w:numId="16" w16cid:durableId="2032414150">
    <w:abstractNumId w:val="25"/>
  </w:num>
  <w:num w:numId="17" w16cid:durableId="23946653">
    <w:abstractNumId w:val="11"/>
  </w:num>
  <w:num w:numId="18" w16cid:durableId="1220625881">
    <w:abstractNumId w:val="29"/>
  </w:num>
  <w:num w:numId="19" w16cid:durableId="365376444">
    <w:abstractNumId w:val="33"/>
  </w:num>
  <w:num w:numId="20" w16cid:durableId="278531927">
    <w:abstractNumId w:val="31"/>
  </w:num>
  <w:num w:numId="21" w16cid:durableId="1908030695">
    <w:abstractNumId w:val="19"/>
  </w:num>
  <w:num w:numId="22" w16cid:durableId="61609229">
    <w:abstractNumId w:val="14"/>
  </w:num>
  <w:num w:numId="23" w16cid:durableId="1434323254">
    <w:abstractNumId w:val="2"/>
  </w:num>
  <w:num w:numId="24" w16cid:durableId="567879798">
    <w:abstractNumId w:val="7"/>
  </w:num>
  <w:num w:numId="25" w16cid:durableId="590158896">
    <w:abstractNumId w:val="5"/>
  </w:num>
  <w:num w:numId="26" w16cid:durableId="780415245">
    <w:abstractNumId w:val="28"/>
  </w:num>
  <w:num w:numId="27" w16cid:durableId="2106460806">
    <w:abstractNumId w:val="22"/>
  </w:num>
  <w:num w:numId="28" w16cid:durableId="1266381304">
    <w:abstractNumId w:val="34"/>
  </w:num>
  <w:num w:numId="29" w16cid:durableId="1186792353">
    <w:abstractNumId w:val="21"/>
  </w:num>
  <w:num w:numId="30" w16cid:durableId="1420174771">
    <w:abstractNumId w:val="1"/>
  </w:num>
  <w:num w:numId="31" w16cid:durableId="1460034348">
    <w:abstractNumId w:val="30"/>
  </w:num>
  <w:num w:numId="32" w16cid:durableId="617370669">
    <w:abstractNumId w:val="4"/>
  </w:num>
  <w:num w:numId="33" w16cid:durableId="1396976037">
    <w:abstractNumId w:val="20"/>
  </w:num>
  <w:num w:numId="34" w16cid:durableId="341510854">
    <w:abstractNumId w:val="6"/>
  </w:num>
  <w:num w:numId="35" w16cid:durableId="495194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4770F"/>
    <w:rsid w:val="00047A28"/>
    <w:rsid w:val="000826E6"/>
    <w:rsid w:val="000A5EAA"/>
    <w:rsid w:val="00136F19"/>
    <w:rsid w:val="00161A98"/>
    <w:rsid w:val="001859E3"/>
    <w:rsid w:val="001E21E2"/>
    <w:rsid w:val="001F279B"/>
    <w:rsid w:val="002A54AC"/>
    <w:rsid w:val="00316190"/>
    <w:rsid w:val="003366DB"/>
    <w:rsid w:val="00353003"/>
    <w:rsid w:val="00381A97"/>
    <w:rsid w:val="003910D5"/>
    <w:rsid w:val="003E1483"/>
    <w:rsid w:val="003F190F"/>
    <w:rsid w:val="00416D07"/>
    <w:rsid w:val="00447753"/>
    <w:rsid w:val="004648C7"/>
    <w:rsid w:val="00467539"/>
    <w:rsid w:val="004A5CD7"/>
    <w:rsid w:val="004B034F"/>
    <w:rsid w:val="004D3103"/>
    <w:rsid w:val="004E0E08"/>
    <w:rsid w:val="0053150C"/>
    <w:rsid w:val="00540464"/>
    <w:rsid w:val="00551ECC"/>
    <w:rsid w:val="00555395"/>
    <w:rsid w:val="005641D5"/>
    <w:rsid w:val="005C0F92"/>
    <w:rsid w:val="005F6181"/>
    <w:rsid w:val="006527B6"/>
    <w:rsid w:val="0066375B"/>
    <w:rsid w:val="006651A2"/>
    <w:rsid w:val="00667138"/>
    <w:rsid w:val="006977AB"/>
    <w:rsid w:val="006C5155"/>
    <w:rsid w:val="006C5F7F"/>
    <w:rsid w:val="006E57AA"/>
    <w:rsid w:val="00713CD2"/>
    <w:rsid w:val="00725396"/>
    <w:rsid w:val="00757098"/>
    <w:rsid w:val="0077025A"/>
    <w:rsid w:val="007D053A"/>
    <w:rsid w:val="00817CC8"/>
    <w:rsid w:val="0083194E"/>
    <w:rsid w:val="008447F4"/>
    <w:rsid w:val="008D71C1"/>
    <w:rsid w:val="00914A1E"/>
    <w:rsid w:val="00980F0F"/>
    <w:rsid w:val="009E053E"/>
    <w:rsid w:val="00A802DE"/>
    <w:rsid w:val="00AA3D91"/>
    <w:rsid w:val="00AC4F13"/>
    <w:rsid w:val="00AC72E4"/>
    <w:rsid w:val="00AF43A6"/>
    <w:rsid w:val="00B23760"/>
    <w:rsid w:val="00B37141"/>
    <w:rsid w:val="00B66523"/>
    <w:rsid w:val="00BA307B"/>
    <w:rsid w:val="00C03335"/>
    <w:rsid w:val="00C41469"/>
    <w:rsid w:val="00C42CD4"/>
    <w:rsid w:val="00C5104D"/>
    <w:rsid w:val="00C51609"/>
    <w:rsid w:val="00C657BB"/>
    <w:rsid w:val="00C80C0B"/>
    <w:rsid w:val="00CA684E"/>
    <w:rsid w:val="00CE1DDD"/>
    <w:rsid w:val="00D0336C"/>
    <w:rsid w:val="00D16FC0"/>
    <w:rsid w:val="00DB579E"/>
    <w:rsid w:val="00DC7233"/>
    <w:rsid w:val="00DF7608"/>
    <w:rsid w:val="00E02A4C"/>
    <w:rsid w:val="00E25D30"/>
    <w:rsid w:val="00E36B02"/>
    <w:rsid w:val="00E44016"/>
    <w:rsid w:val="00E57838"/>
    <w:rsid w:val="00E6658D"/>
    <w:rsid w:val="00E70DD9"/>
    <w:rsid w:val="00E73E85"/>
    <w:rsid w:val="00E87E30"/>
    <w:rsid w:val="00EA2366"/>
    <w:rsid w:val="00F061CC"/>
    <w:rsid w:val="00F3566C"/>
    <w:rsid w:val="00F5774F"/>
    <w:rsid w:val="00F660F3"/>
    <w:rsid w:val="00F72A95"/>
    <w:rsid w:val="00F95112"/>
    <w:rsid w:val="00FA5458"/>
    <w:rsid w:val="00FD2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447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bialek@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e-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3868</Words>
  <Characters>23214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18</cp:revision>
  <cp:lastPrinted>2026-03-25T13:13:00Z</cp:lastPrinted>
  <dcterms:created xsi:type="dcterms:W3CDTF">2026-06-12T09:21:00Z</dcterms:created>
  <dcterms:modified xsi:type="dcterms:W3CDTF">2026-06-19T10:34:00Z</dcterms:modified>
</cp:coreProperties>
</file>