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82B74" w14:textId="25DCB755" w:rsidR="0073284E" w:rsidRPr="00286412" w:rsidRDefault="0073284E" w:rsidP="0073284E">
      <w:pPr>
        <w:jc w:val="right"/>
      </w:pPr>
      <w:r w:rsidRPr="00286412">
        <w:t xml:space="preserve">Sokołów Małopolski, </w:t>
      </w:r>
      <w:r w:rsidR="003B4018">
        <w:t>10</w:t>
      </w:r>
      <w:r w:rsidR="00286412" w:rsidRPr="00286412">
        <w:t xml:space="preserve"> </w:t>
      </w:r>
      <w:r w:rsidR="00A42B60">
        <w:t>październik</w:t>
      </w:r>
      <w:r w:rsidRPr="00286412">
        <w:t xml:space="preserve"> 202</w:t>
      </w:r>
      <w:r w:rsidR="00286412" w:rsidRPr="00286412">
        <w:t>5 r.</w:t>
      </w:r>
    </w:p>
    <w:tbl>
      <w:tblPr>
        <w:tblStyle w:val="Tabela-Siatka"/>
        <w:tblW w:w="0" w:type="auto"/>
        <w:tblInd w:w="-856" w:type="dxa"/>
        <w:tblBorders>
          <w:insideH w:val="none" w:sz="0" w:space="0" w:color="auto"/>
          <w:insideV w:val="none" w:sz="0" w:space="0" w:color="auto"/>
        </w:tblBorders>
        <w:tblLook w:val="04A0" w:firstRow="1" w:lastRow="0" w:firstColumn="1" w:lastColumn="0" w:noHBand="0" w:noVBand="1"/>
      </w:tblPr>
      <w:tblGrid>
        <w:gridCol w:w="4962"/>
      </w:tblGrid>
      <w:tr w:rsidR="00286412" w:rsidRPr="00286412" w14:paraId="4AF3A6B4" w14:textId="77777777" w:rsidTr="00423CE2">
        <w:trPr>
          <w:trHeight w:val="563"/>
        </w:trPr>
        <w:tc>
          <w:tcPr>
            <w:tcW w:w="4962" w:type="dxa"/>
            <w:tcBorders>
              <w:top w:val="nil"/>
              <w:left w:val="nil"/>
              <w:bottom w:val="nil"/>
              <w:right w:val="nil"/>
            </w:tcBorders>
          </w:tcPr>
          <w:p w14:paraId="0AC7AFC0" w14:textId="77777777" w:rsidR="0073284E" w:rsidRPr="00286412" w:rsidRDefault="0073284E" w:rsidP="00423CE2">
            <w:pPr>
              <w:spacing w:after="60"/>
              <w:jc w:val="center"/>
              <w:rPr>
                <w:b/>
              </w:rPr>
            </w:pPr>
            <w:r w:rsidRPr="00286412">
              <w:rPr>
                <w:b/>
              </w:rPr>
              <w:t>GMINA SOKOŁÓW MAŁOPOLSKI</w:t>
            </w:r>
          </w:p>
          <w:p w14:paraId="29AE0B7A" w14:textId="77777777" w:rsidR="0073284E" w:rsidRPr="00286412" w:rsidRDefault="0073284E" w:rsidP="00423CE2">
            <w:pPr>
              <w:spacing w:after="60"/>
              <w:jc w:val="center"/>
            </w:pPr>
            <w:r w:rsidRPr="00286412">
              <w:rPr>
                <w:b/>
                <w:sz w:val="18"/>
                <w:szCs w:val="18"/>
              </w:rPr>
              <w:t>36-050 Sokołów Małopolski, ul. Rynek 1</w:t>
            </w:r>
          </w:p>
          <w:p w14:paraId="14FB200A" w14:textId="2C383FE9" w:rsidR="0073284E" w:rsidRPr="00286412" w:rsidRDefault="00A42B60" w:rsidP="00423CE2">
            <w:pPr>
              <w:jc w:val="center"/>
            </w:pPr>
            <w:r>
              <w:t>SO</w:t>
            </w:r>
            <w:r w:rsidR="008A77CC">
              <w:t>.</w:t>
            </w:r>
            <w:r w:rsidR="0073284E" w:rsidRPr="00286412">
              <w:t>271</w:t>
            </w:r>
            <w:r w:rsidR="008A77CC">
              <w:t>.1</w:t>
            </w:r>
            <w:r w:rsidR="00286412" w:rsidRPr="00286412">
              <w:t>.2025</w:t>
            </w:r>
            <w:r w:rsidR="008A77CC">
              <w:t>.SK</w:t>
            </w:r>
          </w:p>
          <w:p w14:paraId="0108D583" w14:textId="77777777" w:rsidR="0073284E" w:rsidRPr="00286412" w:rsidRDefault="0073284E" w:rsidP="00423CE2">
            <w:pPr>
              <w:rPr>
                <w:b/>
                <w:sz w:val="18"/>
                <w:szCs w:val="18"/>
              </w:rPr>
            </w:pPr>
          </w:p>
        </w:tc>
      </w:tr>
    </w:tbl>
    <w:p w14:paraId="004F365D" w14:textId="77777777" w:rsidR="00812669" w:rsidRPr="00286412" w:rsidRDefault="009E1148" w:rsidP="00812669">
      <w:pPr>
        <w:pStyle w:val="Nagwek1"/>
        <w:spacing w:before="600" w:after="600"/>
        <w:rPr>
          <w:sz w:val="28"/>
          <w:szCs w:val="28"/>
        </w:rPr>
      </w:pPr>
      <w:r w:rsidRPr="00286412">
        <w:rPr>
          <w:szCs w:val="32"/>
        </w:rPr>
        <w:t>ZAPYTANIE CENOWE</w:t>
      </w:r>
    </w:p>
    <w:p w14:paraId="79E54D19" w14:textId="77777777" w:rsidR="001A3118" w:rsidRPr="00286412" w:rsidRDefault="009E1148" w:rsidP="00EE7324">
      <w:pPr>
        <w:pStyle w:val="Tekstpodstawowywcity"/>
        <w:spacing w:before="240" w:after="120"/>
        <w:ind w:left="0" w:firstLine="0"/>
      </w:pPr>
      <w:r w:rsidRPr="00286412">
        <w:rPr>
          <w:b/>
          <w:u w:val="single"/>
        </w:rPr>
        <w:t>1. Zamawiający:</w:t>
      </w:r>
      <w:r w:rsidRPr="00286412">
        <w:t xml:space="preserve"> </w:t>
      </w:r>
    </w:p>
    <w:p w14:paraId="6CCBA494" w14:textId="77777777" w:rsidR="009E1148" w:rsidRPr="00286412" w:rsidRDefault="009E1148" w:rsidP="001A3118">
      <w:pPr>
        <w:pStyle w:val="Tekstpodstawowywcity"/>
        <w:ind w:left="0" w:firstLine="0"/>
      </w:pPr>
      <w:r w:rsidRPr="00286412">
        <w:t xml:space="preserve">Gmina Sokołów Małopolski, ul. Rynek 1, 36 – 050 Sokołów Małopolski. </w:t>
      </w:r>
    </w:p>
    <w:p w14:paraId="5B75AA97" w14:textId="77777777" w:rsidR="00E66A4A" w:rsidRPr="00286412" w:rsidRDefault="00E66A4A" w:rsidP="00E66A4A">
      <w:pPr>
        <w:pStyle w:val="Tekstpodstawowywcity"/>
        <w:spacing w:before="240" w:after="120"/>
        <w:ind w:left="0" w:firstLine="0"/>
      </w:pPr>
      <w:r w:rsidRPr="00286412">
        <w:rPr>
          <w:b/>
          <w:u w:val="single"/>
        </w:rPr>
        <w:t>2. Podstawa prawna:</w:t>
      </w:r>
      <w:r w:rsidRPr="00286412">
        <w:t xml:space="preserve"> </w:t>
      </w:r>
    </w:p>
    <w:p w14:paraId="4C1E4131" w14:textId="77777777" w:rsidR="00E66A4A" w:rsidRPr="00286412" w:rsidRDefault="00E66A4A" w:rsidP="00E66A4A">
      <w:pPr>
        <w:pStyle w:val="Tekstpodstawowywcity"/>
        <w:spacing w:line="276" w:lineRule="auto"/>
        <w:ind w:left="0" w:firstLine="0"/>
        <w:jc w:val="both"/>
      </w:pPr>
      <w:r w:rsidRPr="00286412">
        <w:t xml:space="preserve">Zamawiający prowadzi niniejsze postepowanie w formie uproszczonej - stosując Zarządzenie Burmistrza Gminy i Miasta Sokołów Małopolski z </w:t>
      </w:r>
      <w:r w:rsidR="00286412" w:rsidRPr="00286412">
        <w:t xml:space="preserve">26 czerwca 2024 r., znak: 10/IX/2024                      </w:t>
      </w:r>
      <w:r w:rsidRPr="00286412">
        <w:t xml:space="preserve"> </w:t>
      </w:r>
      <w:r w:rsidR="007E4C90" w:rsidRPr="00286412">
        <w:t>w sprawie wprowadzenia regulaminu udzielenia zamówień publicznych, których wartość nie przekracza kwoty, o której mowa w art. 2 ust. 1 pkt 1 ustawy z</w:t>
      </w:r>
      <w:r w:rsidR="0023624E" w:rsidRPr="00286412">
        <w:t xml:space="preserve"> dnia</w:t>
      </w:r>
      <w:r w:rsidR="007E4C90" w:rsidRPr="00286412">
        <w:t xml:space="preserve"> 11 września 2019</w:t>
      </w:r>
      <w:r w:rsidR="00286412" w:rsidRPr="00286412">
        <w:t xml:space="preserve"> </w:t>
      </w:r>
      <w:r w:rsidR="007E4C90" w:rsidRPr="00286412">
        <w:t>r. Prawo zamówień publicznych.</w:t>
      </w:r>
    </w:p>
    <w:p w14:paraId="3FB7C294" w14:textId="77777777" w:rsidR="009E1148" w:rsidRPr="00286412" w:rsidRDefault="00E66A4A" w:rsidP="001A3118">
      <w:pPr>
        <w:spacing w:before="240" w:after="120"/>
        <w:rPr>
          <w:b/>
          <w:u w:val="single"/>
        </w:rPr>
      </w:pPr>
      <w:r w:rsidRPr="00286412">
        <w:rPr>
          <w:b/>
          <w:u w:val="single"/>
        </w:rPr>
        <w:t>3</w:t>
      </w:r>
      <w:r w:rsidR="009E1148" w:rsidRPr="00286412">
        <w:rPr>
          <w:b/>
          <w:u w:val="single"/>
        </w:rPr>
        <w:t>. Przedmiot zamówienia:</w:t>
      </w:r>
    </w:p>
    <w:p w14:paraId="07B07013" w14:textId="0E3A1033" w:rsidR="009E1148" w:rsidRPr="00286412" w:rsidRDefault="00704FA5" w:rsidP="00704FA5">
      <w:pPr>
        <w:spacing w:line="276" w:lineRule="auto"/>
        <w:jc w:val="both"/>
      </w:pPr>
      <w:r w:rsidRPr="00286412">
        <w:t>Przedmiotem zamó</w:t>
      </w:r>
      <w:r w:rsidR="007E4C90" w:rsidRPr="00286412">
        <w:t xml:space="preserve">wienia jest </w:t>
      </w:r>
      <w:r w:rsidR="00A42B60">
        <w:t xml:space="preserve">usługa polegająca na  </w:t>
      </w:r>
      <w:bookmarkStart w:id="0" w:name="_Hlk210031842"/>
      <w:r w:rsidR="00A42B60">
        <w:t xml:space="preserve">ważeniu, zbieraniu znajdujących się na zafoliowanych paletach lub workach w tzw. big </w:t>
      </w:r>
      <w:proofErr w:type="spellStart"/>
      <w:r w:rsidR="00A42B60">
        <w:t>bagach</w:t>
      </w:r>
      <w:proofErr w:type="spellEnd"/>
      <w:r w:rsidR="00A42B60">
        <w:t>, transporcie oraz unieszkodliwieniu wyrobów zawierających azbest</w:t>
      </w:r>
      <w:bookmarkEnd w:id="0"/>
      <w:r w:rsidR="00A42B60">
        <w:t xml:space="preserve"> z terenu </w:t>
      </w:r>
      <w:r w:rsidRPr="00286412">
        <w:t>gminy Sokołów Małopolski</w:t>
      </w:r>
      <w:r w:rsidR="00B36479">
        <w:t xml:space="preserve"> w 2025 roku</w:t>
      </w:r>
      <w:r w:rsidR="00A42B60">
        <w:t>.</w:t>
      </w:r>
      <w:r w:rsidRPr="00286412">
        <w:t xml:space="preserve"> </w:t>
      </w:r>
    </w:p>
    <w:p w14:paraId="16C8473F" w14:textId="77777777" w:rsidR="009E1148" w:rsidRPr="00286412" w:rsidRDefault="00E66A4A" w:rsidP="001A3118">
      <w:pPr>
        <w:spacing w:before="240" w:after="120"/>
        <w:jc w:val="both"/>
        <w:rPr>
          <w:b/>
          <w:u w:val="single"/>
        </w:rPr>
      </w:pPr>
      <w:r w:rsidRPr="00286412">
        <w:rPr>
          <w:b/>
          <w:u w:val="single"/>
        </w:rPr>
        <w:t>4</w:t>
      </w:r>
      <w:r w:rsidR="009E1148" w:rsidRPr="00286412">
        <w:rPr>
          <w:b/>
          <w:u w:val="single"/>
        </w:rPr>
        <w:t>. Opis przedmiotu zamówienia:</w:t>
      </w:r>
    </w:p>
    <w:p w14:paraId="1C61F429" w14:textId="77777777" w:rsidR="009E1148" w:rsidRPr="00286412" w:rsidRDefault="00F36AE5" w:rsidP="00976E01">
      <w:pPr>
        <w:spacing w:before="120" w:line="276" w:lineRule="auto"/>
        <w:jc w:val="both"/>
      </w:pPr>
      <w:r w:rsidRPr="00286412">
        <w:t>Zamówienie obejmuje:</w:t>
      </w:r>
    </w:p>
    <w:p w14:paraId="74E08C2D" w14:textId="3A615F4D" w:rsidR="00CF3EB8" w:rsidRDefault="00A050E3" w:rsidP="00CF3EB8">
      <w:pPr>
        <w:pStyle w:val="Akapitzlist"/>
        <w:numPr>
          <w:ilvl w:val="0"/>
          <w:numId w:val="8"/>
        </w:numPr>
        <w:spacing w:line="276" w:lineRule="auto"/>
        <w:ind w:left="714" w:hanging="357"/>
        <w:jc w:val="both"/>
      </w:pPr>
      <w:bookmarkStart w:id="1" w:name="_Hlk132880947"/>
      <w:r>
        <w:t xml:space="preserve">Ważenie, zbieranie znajdujących się na zafoliowanych paletach lub workach w tzw. big </w:t>
      </w:r>
      <w:proofErr w:type="spellStart"/>
      <w:r>
        <w:t>bagach</w:t>
      </w:r>
      <w:proofErr w:type="spellEnd"/>
      <w:r>
        <w:t>, transporcie oraz unieszkodliwieniu wyrobów zawierających azbest</w:t>
      </w:r>
      <w:r w:rsidR="00F36AE5" w:rsidRPr="00286412">
        <w:t>.</w:t>
      </w:r>
    </w:p>
    <w:p w14:paraId="19AD6920" w14:textId="1FCE38A0" w:rsidR="00AB37A0" w:rsidRPr="00184F7A" w:rsidRDefault="00AB37A0" w:rsidP="00AB37A0">
      <w:pPr>
        <w:pStyle w:val="Teksttreci0"/>
        <w:numPr>
          <w:ilvl w:val="0"/>
          <w:numId w:val="8"/>
        </w:numPr>
        <w:shd w:val="clear" w:color="auto" w:fill="auto"/>
        <w:tabs>
          <w:tab w:val="left" w:pos="1021"/>
        </w:tabs>
        <w:spacing w:line="298" w:lineRule="auto"/>
        <w:jc w:val="both"/>
        <w:rPr>
          <w:sz w:val="24"/>
          <w:szCs w:val="24"/>
        </w:rPr>
      </w:pPr>
      <w:r w:rsidRPr="00184F7A">
        <w:rPr>
          <w:sz w:val="24"/>
          <w:szCs w:val="24"/>
        </w:rPr>
        <w:t xml:space="preserve">Szacunkowa ilość wyrobów zawierających azbest, będąca przedmiotem zamówienia: </w:t>
      </w:r>
      <w:r w:rsidRPr="00B36479">
        <w:rPr>
          <w:sz w:val="24"/>
          <w:szCs w:val="24"/>
        </w:rPr>
        <w:t xml:space="preserve">162 Mg; </w:t>
      </w:r>
      <w:r w:rsidRPr="00184F7A">
        <w:rPr>
          <w:sz w:val="24"/>
          <w:szCs w:val="24"/>
        </w:rPr>
        <w:t>Zamawiający zastrzega sobie prawo do korekty ww. liczby, ze względu na trwającą procedurę przyjmowania wniosków (względnie korekty tych wniosków) od właścicieli nieruchomości z terenu Gminy Sokołów Małopolski.</w:t>
      </w:r>
    </w:p>
    <w:p w14:paraId="2D47C01D" w14:textId="7E038937" w:rsidR="00A050E3" w:rsidRDefault="00AB37A0" w:rsidP="00CF3EB8">
      <w:pPr>
        <w:pStyle w:val="Akapitzlist"/>
        <w:numPr>
          <w:ilvl w:val="0"/>
          <w:numId w:val="8"/>
        </w:numPr>
        <w:spacing w:line="276" w:lineRule="auto"/>
        <w:ind w:left="714" w:hanging="357"/>
        <w:jc w:val="both"/>
      </w:pPr>
      <w:r w:rsidRPr="00184F7A">
        <w:t>Szczegółowy wykaz nieruchomości wraz z danymi kontaktowymi ich właścicieli oraz zadeklarowaną ilością wyrobów, Zamawiający przekaże Wykonawcy po podpisaniu umowy, przy czym Zamawiający zastrzega, że w trakcie realizacji zadania, wykaz może ulec zmianie</w:t>
      </w:r>
      <w:r>
        <w:t>.</w:t>
      </w:r>
    </w:p>
    <w:p w14:paraId="47461C0D" w14:textId="0FB93DE0" w:rsidR="00AB37A0" w:rsidRPr="00B36479" w:rsidRDefault="00AB37A0" w:rsidP="00B36479">
      <w:pPr>
        <w:pStyle w:val="Teksttreci0"/>
        <w:numPr>
          <w:ilvl w:val="0"/>
          <w:numId w:val="8"/>
        </w:numPr>
        <w:shd w:val="clear" w:color="auto" w:fill="auto"/>
        <w:tabs>
          <w:tab w:val="left" w:pos="1021"/>
        </w:tabs>
        <w:spacing w:line="298" w:lineRule="auto"/>
        <w:jc w:val="both"/>
        <w:rPr>
          <w:sz w:val="24"/>
          <w:szCs w:val="24"/>
        </w:rPr>
      </w:pPr>
      <w:r w:rsidRPr="00184F7A">
        <w:rPr>
          <w:sz w:val="24"/>
          <w:szCs w:val="24"/>
        </w:rPr>
        <w:t>Wykonawca zobowiązany jest do skontaktowania się z właścicielami nieruchomości</w:t>
      </w:r>
      <w:r w:rsidR="00B36479">
        <w:rPr>
          <w:sz w:val="24"/>
          <w:szCs w:val="24"/>
        </w:rPr>
        <w:t xml:space="preserve">              </w:t>
      </w:r>
      <w:r w:rsidRPr="00B36479">
        <w:rPr>
          <w:sz w:val="24"/>
          <w:szCs w:val="24"/>
        </w:rPr>
        <w:t>i uzgodnienia z nimi terminu wykonania usługi najpóźniej 3 dni przed planowanym terminem wykonania przedmiotowej usługi.</w:t>
      </w:r>
    </w:p>
    <w:p w14:paraId="1BC1CCB6" w14:textId="1FD8FBB6" w:rsidR="00AB37A0" w:rsidRPr="00184F7A" w:rsidRDefault="00AB37A0" w:rsidP="00AB37A0">
      <w:pPr>
        <w:pStyle w:val="Teksttreci0"/>
        <w:numPr>
          <w:ilvl w:val="0"/>
          <w:numId w:val="8"/>
        </w:numPr>
        <w:shd w:val="clear" w:color="auto" w:fill="auto"/>
        <w:tabs>
          <w:tab w:val="left" w:pos="1021"/>
        </w:tabs>
        <w:spacing w:line="298" w:lineRule="auto"/>
        <w:jc w:val="both"/>
        <w:rPr>
          <w:sz w:val="24"/>
          <w:szCs w:val="24"/>
        </w:rPr>
      </w:pPr>
      <w:r w:rsidRPr="00184F7A">
        <w:rPr>
          <w:sz w:val="24"/>
          <w:szCs w:val="24"/>
        </w:rPr>
        <w:t xml:space="preserve">Wykonawca zobowiązany jest do skontaktowania się z właścicielami nieruchomości </w:t>
      </w:r>
      <w:r w:rsidR="00B36479">
        <w:rPr>
          <w:sz w:val="24"/>
          <w:szCs w:val="24"/>
        </w:rPr>
        <w:t xml:space="preserve">                </w:t>
      </w:r>
      <w:r w:rsidRPr="00184F7A">
        <w:rPr>
          <w:sz w:val="24"/>
          <w:szCs w:val="24"/>
        </w:rPr>
        <w:t>i uzgodnienia z nimi terminu wykonania usługi najpóźniej 3 dni przed planowanym terminem wykonania przedmiotowej usługi.</w:t>
      </w:r>
    </w:p>
    <w:p w14:paraId="270D3ED3" w14:textId="77777777" w:rsidR="003159BC" w:rsidRDefault="007F3B26" w:rsidP="00CF3EB8">
      <w:pPr>
        <w:pStyle w:val="Akapitzlist"/>
        <w:numPr>
          <w:ilvl w:val="0"/>
          <w:numId w:val="8"/>
        </w:numPr>
        <w:spacing w:line="276" w:lineRule="auto"/>
        <w:ind w:left="714" w:hanging="357"/>
        <w:jc w:val="both"/>
      </w:pPr>
      <w:bookmarkStart w:id="2" w:name="_Hlk210038857"/>
      <w:r w:rsidRPr="00184F7A">
        <w:lastRenderedPageBreak/>
        <w:t>Wykonawca powinien posiadać uprawnienia konieczne do gospodarowania odpadami niebezpiecznymi, wynikające z ustawy z dnia 14 grudnia 2012 r.</w:t>
      </w:r>
      <w:r>
        <w:t xml:space="preserve"> </w:t>
      </w:r>
      <w:r>
        <w:br/>
      </w:r>
      <w:r w:rsidRPr="00184F7A">
        <w:t>o odpadach (Dz. U. 202</w:t>
      </w:r>
      <w:r w:rsidR="000036EA">
        <w:t>3</w:t>
      </w:r>
      <w:r w:rsidRPr="00184F7A">
        <w:t xml:space="preserve"> r., poz. </w:t>
      </w:r>
      <w:r w:rsidR="000036EA">
        <w:t>1587</w:t>
      </w:r>
      <w:r w:rsidRPr="00184F7A">
        <w:t xml:space="preserve">) oraz spełniać wymogi Rozporządzenia Ministra Gospodarki, Pracy i Polityki Społecznej z dnia 2 kwietnia 2004 w sprawie sposobów </w:t>
      </w:r>
    </w:p>
    <w:p w14:paraId="617BD948" w14:textId="380B5D76" w:rsidR="007F3B26" w:rsidRPr="007F3B26" w:rsidRDefault="007F3B26" w:rsidP="003159BC">
      <w:pPr>
        <w:pStyle w:val="Akapitzlist"/>
        <w:spacing w:line="276" w:lineRule="auto"/>
        <w:ind w:left="714"/>
        <w:jc w:val="both"/>
      </w:pPr>
      <w:r w:rsidRPr="00184F7A">
        <w:t>i warunków bezpiecznego użytkowania i usuwania wyrobów zawierających azbest (Dz.</w:t>
      </w:r>
      <w:r>
        <w:t xml:space="preserve"> </w:t>
      </w:r>
      <w:r w:rsidRPr="00184F7A">
        <w:t>U.</w:t>
      </w:r>
      <w:r>
        <w:t xml:space="preserve"> </w:t>
      </w:r>
      <w:r w:rsidRPr="00184F7A">
        <w:t>2004.</w:t>
      </w:r>
      <w:r>
        <w:t xml:space="preserve"> Nr </w:t>
      </w:r>
      <w:r w:rsidRPr="00184F7A">
        <w:t>71</w:t>
      </w:r>
      <w:r>
        <w:t xml:space="preserve"> poz. </w:t>
      </w:r>
      <w:r w:rsidRPr="00184F7A">
        <w:t xml:space="preserve">649 z </w:t>
      </w:r>
      <w:proofErr w:type="spellStart"/>
      <w:r w:rsidRPr="00184F7A">
        <w:t>późń</w:t>
      </w:r>
      <w:proofErr w:type="spellEnd"/>
      <w:r w:rsidRPr="00184F7A">
        <w:t>.</w:t>
      </w:r>
      <w:r>
        <w:t xml:space="preserve"> </w:t>
      </w:r>
      <w:r w:rsidRPr="00184F7A">
        <w:t>zm.). Do formularza ofertowego należy załączyć oświadczenie</w:t>
      </w:r>
      <w:bookmarkEnd w:id="2"/>
      <w:r w:rsidRPr="00184F7A">
        <w:t xml:space="preserve"> </w:t>
      </w:r>
      <w:r w:rsidRPr="00B36479">
        <w:t>(załącznik nr 2).</w:t>
      </w:r>
    </w:p>
    <w:p w14:paraId="2007D63F" w14:textId="77777777" w:rsidR="007F3B26" w:rsidRPr="00184F7A" w:rsidRDefault="007F3B26" w:rsidP="007F3B26">
      <w:pPr>
        <w:pStyle w:val="Teksttreci0"/>
        <w:numPr>
          <w:ilvl w:val="0"/>
          <w:numId w:val="8"/>
        </w:numPr>
        <w:shd w:val="clear" w:color="auto" w:fill="auto"/>
        <w:tabs>
          <w:tab w:val="left" w:pos="1145"/>
        </w:tabs>
        <w:spacing w:line="300" w:lineRule="auto"/>
        <w:jc w:val="both"/>
        <w:rPr>
          <w:sz w:val="24"/>
          <w:szCs w:val="24"/>
        </w:rPr>
      </w:pPr>
      <w:r w:rsidRPr="00184F7A">
        <w:rPr>
          <w:sz w:val="24"/>
          <w:szCs w:val="24"/>
        </w:rPr>
        <w:t xml:space="preserve">Do oferty należy załączyć parafowany projekt umowy </w:t>
      </w:r>
      <w:r w:rsidRPr="00B36479">
        <w:rPr>
          <w:sz w:val="24"/>
          <w:szCs w:val="24"/>
        </w:rPr>
        <w:t>(załącznik nr 3).</w:t>
      </w:r>
    </w:p>
    <w:p w14:paraId="798E74CD" w14:textId="478C2260" w:rsidR="007F3B26" w:rsidRPr="007F3B26" w:rsidRDefault="007F3B26" w:rsidP="007F3B26">
      <w:pPr>
        <w:pStyle w:val="Teksttreci0"/>
        <w:numPr>
          <w:ilvl w:val="0"/>
          <w:numId w:val="8"/>
        </w:numPr>
        <w:shd w:val="clear" w:color="auto" w:fill="auto"/>
        <w:tabs>
          <w:tab w:val="left" w:pos="1145"/>
        </w:tabs>
        <w:spacing w:line="300" w:lineRule="auto"/>
        <w:jc w:val="both"/>
        <w:rPr>
          <w:sz w:val="24"/>
          <w:szCs w:val="24"/>
        </w:rPr>
      </w:pPr>
      <w:r w:rsidRPr="00184F7A">
        <w:rPr>
          <w:sz w:val="24"/>
          <w:szCs w:val="24"/>
        </w:rPr>
        <w:t>Po odbiorze wyrobów zawierających azbest i przekazaniu ich na składowisko Wykonawca dostarczy Zamawiającemu:</w:t>
      </w:r>
    </w:p>
    <w:p w14:paraId="02A5B26D" w14:textId="77777777" w:rsidR="008B5802" w:rsidRDefault="007F3B26" w:rsidP="008B5802">
      <w:pPr>
        <w:pStyle w:val="Akapitzlist"/>
        <w:numPr>
          <w:ilvl w:val="1"/>
          <w:numId w:val="8"/>
        </w:numPr>
        <w:spacing w:line="276" w:lineRule="auto"/>
        <w:jc w:val="both"/>
      </w:pPr>
      <w:r w:rsidRPr="00184F7A">
        <w:t>Karty przekazania odpadów z nieruchomości które sporządza w trzech egzemplarzach: dla Zamawiającego, dla Wykonawcy, dla właściciela nieruchomości od którego odbierany jest azbest. Do zadań Wykonawcy należy dostarczenie KPO do właścicieli nieruchomości. Wykonawca jest zobowiązany dostarczyć Zamawiającemu oryginały kart przekazania odpadów z pieczęcią składowiska; na karcie przekazania odpadów powinno zostać określone dokładne miejsce unieszkodliwienia odpadów (składowisko odpadów niebezpiecznych posiadające pozwolenie zintegrowane na unieszkodliwienie wyrobów zawierających azbest), datę złożenia odpadów na składowisku, masę, rodzaj unieszkodliwionych odpadów oraz poświadczenie unieszkodliwienia przez składowisko dostarczonej partii odpadów. Karta przekazania odpadów winna również zawierać dokładne dane gminy, z której były odbierane wyroby zawierające azbest oraz wyszczególnienie ich ilości)</w:t>
      </w:r>
      <w:r w:rsidR="002A54F3" w:rsidRPr="00286412">
        <w:t>,</w:t>
      </w:r>
    </w:p>
    <w:p w14:paraId="11C6DDE3" w14:textId="77777777" w:rsidR="008B5802" w:rsidRDefault="008B5802" w:rsidP="008B5802">
      <w:pPr>
        <w:pStyle w:val="Akapitzlist"/>
        <w:numPr>
          <w:ilvl w:val="1"/>
          <w:numId w:val="8"/>
        </w:numPr>
        <w:spacing w:line="276" w:lineRule="auto"/>
        <w:jc w:val="both"/>
      </w:pPr>
      <w:r w:rsidRPr="008B5802">
        <w:t>Protokoły odbioru - stwierdzenia usunięcia wyrobów zawierających azbest                 z nieruchomości sporządzone dla poszczególnych nieruchomości, potwierdzające ilość odebranych wyrobów, zawierające jednocześnie oświadczenie</w:t>
      </w:r>
      <w:r>
        <w:t xml:space="preserve"> </w:t>
      </w:r>
      <w:r w:rsidRPr="008B5802">
        <w:t xml:space="preserve">Wykonawcy o prawidłowym wykonaniu prac z zachowaniem właściwych przepisów technicznych i sanitarnych oraz prawidłowym oczyszczeniu terenu z odpadów; sporządzone w trzech jednobrzmiących egzemplarzach </w:t>
      </w:r>
      <w:r w:rsidRPr="00B36479">
        <w:t xml:space="preserve">(załącznik nr 4) </w:t>
      </w:r>
      <w:r w:rsidRPr="008B5802">
        <w:t>przy każdorazowej obecności na posesji pracownika Zamawiającego i właściciela nieruchomości.</w:t>
      </w:r>
    </w:p>
    <w:p w14:paraId="3BF900E1" w14:textId="422FFF04" w:rsidR="008B5802" w:rsidRPr="008B5802" w:rsidRDefault="008B5802" w:rsidP="008B5802">
      <w:pPr>
        <w:pStyle w:val="Akapitzlist"/>
        <w:numPr>
          <w:ilvl w:val="1"/>
          <w:numId w:val="8"/>
        </w:numPr>
        <w:spacing w:line="276" w:lineRule="auto"/>
        <w:jc w:val="both"/>
      </w:pPr>
      <w:r w:rsidRPr="008B5802">
        <w:t xml:space="preserve">Oświadczenie o prawidłowości wykonania prac oraz o oczyszczeniu terenu </w:t>
      </w:r>
      <w:r w:rsidR="003159BC">
        <w:br/>
      </w:r>
      <w:r w:rsidRPr="008B5802">
        <w:t xml:space="preserve">z pyłu azbestowego </w:t>
      </w:r>
      <w:r w:rsidRPr="00B36479">
        <w:t>(załącznik nr 5).</w:t>
      </w:r>
    </w:p>
    <w:p w14:paraId="16858DDC" w14:textId="76A98263" w:rsidR="008B5802" w:rsidRPr="008B5802" w:rsidRDefault="008B5802" w:rsidP="008B5802">
      <w:pPr>
        <w:pStyle w:val="Akapitzlist"/>
        <w:numPr>
          <w:ilvl w:val="1"/>
          <w:numId w:val="8"/>
        </w:numPr>
        <w:spacing w:line="276" w:lineRule="auto"/>
        <w:jc w:val="both"/>
      </w:pPr>
      <w:r w:rsidRPr="008B5802">
        <w:t xml:space="preserve">Wykazy, protokoły, fakturę/y, karty przekazania odpadów, oświadczenia i inne dokumenty należy dostarczyć nie później niż do dnia </w:t>
      </w:r>
      <w:r w:rsidR="00B36479" w:rsidRPr="00B36479">
        <w:t>20</w:t>
      </w:r>
      <w:r w:rsidRPr="00B36479">
        <w:t xml:space="preserve"> </w:t>
      </w:r>
      <w:r w:rsidR="00B36479" w:rsidRPr="00B36479">
        <w:t>listopada</w:t>
      </w:r>
      <w:r w:rsidRPr="00B36479">
        <w:t xml:space="preserve"> 202</w:t>
      </w:r>
      <w:r w:rsidR="00B36479" w:rsidRPr="00B36479">
        <w:t>5</w:t>
      </w:r>
      <w:r w:rsidRPr="00B36479">
        <w:t xml:space="preserve"> r.</w:t>
      </w:r>
    </w:p>
    <w:bookmarkEnd w:id="1"/>
    <w:p w14:paraId="777D3175" w14:textId="77777777" w:rsidR="009E1148" w:rsidRPr="00286412" w:rsidRDefault="00E66A4A" w:rsidP="003811BB">
      <w:pPr>
        <w:spacing w:before="240" w:after="120"/>
        <w:rPr>
          <w:b/>
          <w:u w:val="single"/>
        </w:rPr>
      </w:pPr>
      <w:r w:rsidRPr="00286412">
        <w:rPr>
          <w:b/>
          <w:u w:val="single"/>
        </w:rPr>
        <w:t>5</w:t>
      </w:r>
      <w:r w:rsidR="009E1148" w:rsidRPr="00286412">
        <w:rPr>
          <w:b/>
          <w:u w:val="single"/>
        </w:rPr>
        <w:t xml:space="preserve">. Termin realizacji zamówienia: </w:t>
      </w:r>
    </w:p>
    <w:p w14:paraId="17B76764" w14:textId="1F7203B5" w:rsidR="001361B6" w:rsidRPr="00286412" w:rsidRDefault="008B5802" w:rsidP="009E1148">
      <w:r>
        <w:t xml:space="preserve"> Od dnia podpisania umowy do dnia 20.11.2025 r.</w:t>
      </w:r>
    </w:p>
    <w:p w14:paraId="471C3E36" w14:textId="77777777" w:rsidR="009E1148" w:rsidRPr="00286412" w:rsidRDefault="00136E36" w:rsidP="003811BB">
      <w:pPr>
        <w:spacing w:before="240" w:after="120"/>
        <w:rPr>
          <w:b/>
          <w:bCs/>
          <w:u w:val="single"/>
        </w:rPr>
      </w:pPr>
      <w:r w:rsidRPr="00286412">
        <w:rPr>
          <w:b/>
          <w:bCs/>
          <w:u w:val="single"/>
        </w:rPr>
        <w:t>6</w:t>
      </w:r>
      <w:r w:rsidR="009E1148" w:rsidRPr="00286412">
        <w:rPr>
          <w:b/>
          <w:bCs/>
          <w:u w:val="single"/>
        </w:rPr>
        <w:t>. Miejsce i termin złożenia ofert.</w:t>
      </w:r>
    </w:p>
    <w:p w14:paraId="218B89D1" w14:textId="77777777" w:rsidR="003811BB" w:rsidRPr="00286412" w:rsidRDefault="009E1148" w:rsidP="003811BB">
      <w:pPr>
        <w:spacing w:line="276" w:lineRule="auto"/>
        <w:jc w:val="both"/>
      </w:pPr>
      <w:r w:rsidRPr="00286412">
        <w:t>Oferty należy składać</w:t>
      </w:r>
      <w:r w:rsidR="003811BB" w:rsidRPr="00286412">
        <w:t>:</w:t>
      </w:r>
      <w:r w:rsidRPr="00286412">
        <w:t xml:space="preserve"> </w:t>
      </w:r>
    </w:p>
    <w:p w14:paraId="0132D57F" w14:textId="77777777" w:rsidR="003811BB" w:rsidRPr="00286412" w:rsidRDefault="00E22435" w:rsidP="003811BB">
      <w:pPr>
        <w:pStyle w:val="Akapitzlist"/>
        <w:numPr>
          <w:ilvl w:val="0"/>
          <w:numId w:val="7"/>
        </w:numPr>
        <w:spacing w:line="276" w:lineRule="auto"/>
        <w:jc w:val="both"/>
      </w:pPr>
      <w:r w:rsidRPr="00286412">
        <w:t>s</w:t>
      </w:r>
      <w:r w:rsidR="009E1148" w:rsidRPr="00286412">
        <w:t>ekretaria</w:t>
      </w:r>
      <w:r w:rsidRPr="00286412">
        <w:t>t</w:t>
      </w:r>
      <w:r w:rsidR="009E1148" w:rsidRPr="00286412">
        <w:t xml:space="preserve"> (pokój nr 6) Urzędu Gminy i Miasta Sokołów Małopolski, ul. Rynek 1,</w:t>
      </w:r>
      <w:r w:rsidRPr="00286412">
        <w:br/>
      </w:r>
      <w:r w:rsidR="009E1148" w:rsidRPr="00286412">
        <w:t>36</w:t>
      </w:r>
      <w:r w:rsidR="003811BB" w:rsidRPr="00286412">
        <w:t>-</w:t>
      </w:r>
      <w:r w:rsidR="009E1148" w:rsidRPr="00286412">
        <w:t>050 Sokołów Małopolski</w:t>
      </w:r>
    </w:p>
    <w:p w14:paraId="16350FF4" w14:textId="77777777" w:rsidR="009E1148" w:rsidRPr="001361B6" w:rsidRDefault="009E1148" w:rsidP="003811BB">
      <w:pPr>
        <w:pStyle w:val="Akapitzlist"/>
        <w:numPr>
          <w:ilvl w:val="0"/>
          <w:numId w:val="7"/>
        </w:numPr>
        <w:spacing w:line="276" w:lineRule="auto"/>
        <w:jc w:val="both"/>
      </w:pPr>
      <w:r w:rsidRPr="001361B6">
        <w:lastRenderedPageBreak/>
        <w:t>e</w:t>
      </w:r>
      <w:r w:rsidR="00E22435" w:rsidRPr="001361B6">
        <w:t>-</w:t>
      </w:r>
      <w:r w:rsidRPr="001361B6">
        <w:t>mail: ugim@sokolow-mlp.pl</w:t>
      </w:r>
    </w:p>
    <w:p w14:paraId="0CB1BA91" w14:textId="71FBA335" w:rsidR="009E1148" w:rsidRPr="00286412" w:rsidRDefault="009E1148" w:rsidP="00B7462C">
      <w:pPr>
        <w:spacing w:before="120" w:line="276" w:lineRule="auto"/>
        <w:jc w:val="both"/>
        <w:rPr>
          <w:b/>
        </w:rPr>
      </w:pPr>
      <w:r w:rsidRPr="00286412">
        <w:rPr>
          <w:b/>
        </w:rPr>
        <w:t xml:space="preserve">w terminie do </w:t>
      </w:r>
      <w:r w:rsidR="00F668E6" w:rsidRPr="00286412">
        <w:rPr>
          <w:b/>
        </w:rPr>
        <w:t xml:space="preserve">godziny </w:t>
      </w:r>
      <w:r w:rsidR="003B4018">
        <w:rPr>
          <w:b/>
        </w:rPr>
        <w:t>9</w:t>
      </w:r>
      <w:r w:rsidR="00F668E6" w:rsidRPr="00286412">
        <w:rPr>
          <w:b/>
        </w:rPr>
        <w:t>:</w:t>
      </w:r>
      <w:r w:rsidR="003B4018">
        <w:rPr>
          <w:b/>
        </w:rPr>
        <w:t>3</w:t>
      </w:r>
      <w:r w:rsidR="00F668E6" w:rsidRPr="00286412">
        <w:rPr>
          <w:b/>
        </w:rPr>
        <w:t>0</w:t>
      </w:r>
      <w:r w:rsidR="0004651F" w:rsidRPr="00286412">
        <w:rPr>
          <w:b/>
        </w:rPr>
        <w:t xml:space="preserve"> </w:t>
      </w:r>
      <w:r w:rsidRPr="003B4018">
        <w:rPr>
          <w:b/>
        </w:rPr>
        <w:t xml:space="preserve">dnia </w:t>
      </w:r>
      <w:r w:rsidR="008B5802" w:rsidRPr="003B4018">
        <w:rPr>
          <w:b/>
        </w:rPr>
        <w:t>1</w:t>
      </w:r>
      <w:r w:rsidR="003B4018" w:rsidRPr="003B4018">
        <w:rPr>
          <w:b/>
        </w:rPr>
        <w:t>7</w:t>
      </w:r>
      <w:r w:rsidR="008B5802" w:rsidRPr="003B4018">
        <w:rPr>
          <w:b/>
        </w:rPr>
        <w:t xml:space="preserve"> października </w:t>
      </w:r>
      <w:r w:rsidR="00147035" w:rsidRPr="003B4018">
        <w:rPr>
          <w:b/>
        </w:rPr>
        <w:t>202</w:t>
      </w:r>
      <w:r w:rsidR="00286412" w:rsidRPr="003B4018">
        <w:rPr>
          <w:b/>
        </w:rPr>
        <w:t>5</w:t>
      </w:r>
      <w:r w:rsidRPr="003B4018">
        <w:rPr>
          <w:b/>
        </w:rPr>
        <w:t xml:space="preserve"> r. </w:t>
      </w:r>
    </w:p>
    <w:p w14:paraId="194F1120" w14:textId="77777777" w:rsidR="009E1148" w:rsidRPr="001361B6" w:rsidRDefault="00136E36" w:rsidP="003811BB">
      <w:pPr>
        <w:spacing w:before="240" w:after="120"/>
        <w:rPr>
          <w:b/>
          <w:u w:val="single"/>
        </w:rPr>
      </w:pPr>
      <w:r w:rsidRPr="001361B6">
        <w:rPr>
          <w:b/>
          <w:u w:val="single"/>
        </w:rPr>
        <w:t>7</w:t>
      </w:r>
      <w:r w:rsidR="009E1148" w:rsidRPr="001361B6">
        <w:rPr>
          <w:b/>
          <w:u w:val="single"/>
        </w:rPr>
        <w:t>. Termin otwarcia ofert:</w:t>
      </w:r>
    </w:p>
    <w:p w14:paraId="0950BC8D" w14:textId="77777777" w:rsidR="009E1148" w:rsidRPr="001361B6" w:rsidRDefault="009E1148" w:rsidP="003811BB">
      <w:pPr>
        <w:rPr>
          <w:u w:val="single"/>
        </w:rPr>
      </w:pPr>
      <w:r w:rsidRPr="001361B6">
        <w:t xml:space="preserve">Zamawiający nie planuje Komisyjnego otwarcia ofert. </w:t>
      </w:r>
    </w:p>
    <w:p w14:paraId="795E26BA" w14:textId="77777777" w:rsidR="009E1148" w:rsidRPr="00286412" w:rsidRDefault="00136E36" w:rsidP="003811BB">
      <w:pPr>
        <w:spacing w:before="240" w:after="120"/>
        <w:ind w:left="539" w:hanging="539"/>
        <w:rPr>
          <w:b/>
          <w:u w:val="single"/>
        </w:rPr>
      </w:pPr>
      <w:r w:rsidRPr="00286412">
        <w:rPr>
          <w:b/>
          <w:u w:val="single"/>
        </w:rPr>
        <w:t>8</w:t>
      </w:r>
      <w:r w:rsidR="009E1148" w:rsidRPr="00286412">
        <w:rPr>
          <w:b/>
          <w:u w:val="single"/>
        </w:rPr>
        <w:t>. Warunki płatności:</w:t>
      </w:r>
    </w:p>
    <w:p w14:paraId="2C00AA4A" w14:textId="6B2273B6" w:rsidR="009E1148" w:rsidRPr="00286412" w:rsidRDefault="009E1148" w:rsidP="00286412">
      <w:pPr>
        <w:jc w:val="both"/>
        <w:rPr>
          <w:u w:val="single"/>
        </w:rPr>
      </w:pPr>
      <w:r w:rsidRPr="00286412">
        <w:t xml:space="preserve">Płatność nastąpi na podstawie </w:t>
      </w:r>
      <w:r w:rsidR="00E646D4">
        <w:t xml:space="preserve">złożonej </w:t>
      </w:r>
      <w:r w:rsidRPr="00286412">
        <w:t xml:space="preserve">faktury w terminie do </w:t>
      </w:r>
      <w:r w:rsidR="00CC7D9D" w:rsidRPr="00286412">
        <w:t>3</w:t>
      </w:r>
      <w:r w:rsidRPr="00286412">
        <w:t xml:space="preserve">0 dni od złożenia </w:t>
      </w:r>
      <w:r w:rsidR="00286412" w:rsidRPr="00286412">
        <w:t xml:space="preserve">prawidłowo wystawionej </w:t>
      </w:r>
      <w:r w:rsidRPr="00286412">
        <w:t>faktury</w:t>
      </w:r>
      <w:r w:rsidR="00E646D4">
        <w:t xml:space="preserve"> wraz z kompletem wszystkich dokumentów.</w:t>
      </w:r>
    </w:p>
    <w:p w14:paraId="3091ACBB" w14:textId="77777777" w:rsidR="009E1148" w:rsidRPr="00286412" w:rsidRDefault="00136E36" w:rsidP="009A360A">
      <w:pPr>
        <w:spacing w:before="240"/>
        <w:ind w:left="539" w:hanging="539"/>
        <w:rPr>
          <w:b/>
          <w:bCs/>
          <w:u w:val="single"/>
        </w:rPr>
      </w:pPr>
      <w:r w:rsidRPr="00286412">
        <w:rPr>
          <w:b/>
          <w:bCs/>
          <w:u w:val="single"/>
        </w:rPr>
        <w:t>9</w:t>
      </w:r>
      <w:r w:rsidR="009E1148" w:rsidRPr="00286412">
        <w:rPr>
          <w:b/>
          <w:bCs/>
          <w:u w:val="single"/>
        </w:rPr>
        <w:t>. Osoba upoważniona do kontaktu z Wykonawcami:</w:t>
      </w:r>
    </w:p>
    <w:p w14:paraId="5F9C3F39" w14:textId="48222821" w:rsidR="009A360A" w:rsidRPr="00286412" w:rsidRDefault="00E646D4" w:rsidP="00041CCA">
      <w:pPr>
        <w:spacing w:before="120" w:after="120"/>
        <w:jc w:val="both"/>
      </w:pPr>
      <w:r>
        <w:t xml:space="preserve">Sabina Kobiernik </w:t>
      </w:r>
      <w:r w:rsidR="009A360A" w:rsidRPr="00286412">
        <w:t xml:space="preserve">– </w:t>
      </w:r>
      <w:r>
        <w:t xml:space="preserve"> referent ds. gospodarki odpadami komunalnymi </w:t>
      </w:r>
      <w:r w:rsidR="009A360A" w:rsidRPr="00286412">
        <w:t xml:space="preserve">w Referacie </w:t>
      </w:r>
      <w:r>
        <w:t xml:space="preserve">Ochrony Środowiska, tel. 17 7729019 w.38. email: </w:t>
      </w:r>
      <w:hyperlink r:id="rId6" w:history="1">
        <w:r w:rsidRPr="00126BC3">
          <w:rPr>
            <w:rStyle w:val="Hipercze"/>
          </w:rPr>
          <w:t>sabina.kobiernik@e-sokolow-mlp.pl</w:t>
        </w:r>
      </w:hyperlink>
    </w:p>
    <w:p w14:paraId="0F4830FF" w14:textId="77777777" w:rsidR="009E1148" w:rsidRDefault="00136E36" w:rsidP="00B7462C">
      <w:pPr>
        <w:spacing w:before="240" w:after="120"/>
        <w:rPr>
          <w:b/>
          <w:u w:val="single"/>
        </w:rPr>
      </w:pPr>
      <w:r w:rsidRPr="00286412">
        <w:rPr>
          <w:b/>
          <w:u w:val="single"/>
        </w:rPr>
        <w:t>10</w:t>
      </w:r>
      <w:r w:rsidR="009E1148" w:rsidRPr="00286412">
        <w:rPr>
          <w:b/>
          <w:u w:val="single"/>
        </w:rPr>
        <w:t xml:space="preserve">. Kryteria oceny ofert: </w:t>
      </w:r>
    </w:p>
    <w:p w14:paraId="1DEAA9A6" w14:textId="77777777" w:rsidR="00041CCA" w:rsidRPr="00041CCA" w:rsidRDefault="00041CCA" w:rsidP="00041CCA">
      <w:pPr>
        <w:spacing w:before="240" w:after="120"/>
        <w:rPr>
          <w:bCs/>
        </w:rPr>
      </w:pPr>
      <w:r w:rsidRPr="00041CCA">
        <w:rPr>
          <w:bCs/>
        </w:rPr>
        <w:t>a) 100 % cena brutto</w:t>
      </w:r>
    </w:p>
    <w:p w14:paraId="67946006" w14:textId="2E46D42B" w:rsidR="00E646D4" w:rsidRPr="00041CCA" w:rsidRDefault="00E646D4" w:rsidP="003B4018">
      <w:pPr>
        <w:spacing w:before="240" w:after="120"/>
        <w:jc w:val="both"/>
        <w:rPr>
          <w:b/>
          <w:u w:val="single"/>
        </w:rPr>
      </w:pPr>
      <w:r w:rsidRPr="00E646D4">
        <w:rPr>
          <w:bCs/>
        </w:rPr>
        <w:t xml:space="preserve">Jedynym </w:t>
      </w:r>
      <w:r>
        <w:rPr>
          <w:bCs/>
        </w:rPr>
        <w:t>kryterium oceny oferty będzie</w:t>
      </w:r>
      <w:r w:rsidR="00041CCA">
        <w:rPr>
          <w:bCs/>
        </w:rPr>
        <w:t xml:space="preserve"> </w:t>
      </w:r>
      <w:r>
        <w:rPr>
          <w:bCs/>
        </w:rPr>
        <w:t xml:space="preserve">cena brutto za 1 Mg zważonych, zebranych, przetransportowanych i unieszkodliwionych wyrobów zawierających azbest przedstawiona na formularzu ofertowym, stanowiącym </w:t>
      </w:r>
      <w:r w:rsidRPr="00B36479">
        <w:rPr>
          <w:bCs/>
        </w:rPr>
        <w:t xml:space="preserve">załącznik nr </w:t>
      </w:r>
      <w:r w:rsidR="00041CCA">
        <w:rPr>
          <w:bCs/>
        </w:rPr>
        <w:t>1</w:t>
      </w:r>
      <w:r>
        <w:rPr>
          <w:bCs/>
        </w:rPr>
        <w:t xml:space="preserve"> do niniejszego zapytania.</w:t>
      </w:r>
    </w:p>
    <w:p w14:paraId="1C638AFA" w14:textId="77777777" w:rsidR="009E1148" w:rsidRDefault="0004651F" w:rsidP="00B7462C">
      <w:pPr>
        <w:spacing w:before="240" w:after="120"/>
        <w:rPr>
          <w:b/>
          <w:u w:val="single"/>
        </w:rPr>
      </w:pPr>
      <w:r w:rsidRPr="00286412">
        <w:rPr>
          <w:b/>
          <w:u w:val="single"/>
        </w:rPr>
        <w:t>1</w:t>
      </w:r>
      <w:r w:rsidR="00136E36" w:rsidRPr="00286412">
        <w:rPr>
          <w:b/>
          <w:u w:val="single"/>
        </w:rPr>
        <w:t>1</w:t>
      </w:r>
      <w:r w:rsidR="009E1148" w:rsidRPr="00286412">
        <w:rPr>
          <w:b/>
          <w:u w:val="single"/>
        </w:rPr>
        <w:t>. Sposób przygotowania oferty:</w:t>
      </w:r>
    </w:p>
    <w:p w14:paraId="036CFD84" w14:textId="7A6A1619" w:rsidR="00AD592C" w:rsidRPr="00184F7A" w:rsidRDefault="00AD592C" w:rsidP="00041CCA">
      <w:pPr>
        <w:pStyle w:val="Teksttreci0"/>
        <w:shd w:val="clear" w:color="auto" w:fill="auto"/>
        <w:spacing w:line="317" w:lineRule="auto"/>
        <w:jc w:val="both"/>
        <w:rPr>
          <w:sz w:val="24"/>
          <w:szCs w:val="24"/>
        </w:rPr>
      </w:pPr>
      <w:r w:rsidRPr="00184F7A">
        <w:rPr>
          <w:sz w:val="24"/>
          <w:szCs w:val="24"/>
        </w:rPr>
        <w:t>Na ofertę składa się:</w:t>
      </w:r>
    </w:p>
    <w:p w14:paraId="0746670E" w14:textId="77777777" w:rsidR="00AD592C" w:rsidRPr="00184F7A" w:rsidRDefault="00AD592C" w:rsidP="00041CCA">
      <w:pPr>
        <w:pStyle w:val="Teksttreci0"/>
        <w:numPr>
          <w:ilvl w:val="0"/>
          <w:numId w:val="22"/>
        </w:numPr>
        <w:shd w:val="clear" w:color="auto" w:fill="auto"/>
        <w:tabs>
          <w:tab w:val="left" w:pos="971"/>
        </w:tabs>
        <w:spacing w:line="317" w:lineRule="auto"/>
        <w:ind w:left="980" w:hanging="340"/>
        <w:jc w:val="both"/>
        <w:rPr>
          <w:sz w:val="24"/>
          <w:szCs w:val="24"/>
        </w:rPr>
      </w:pPr>
      <w:r w:rsidRPr="00184F7A">
        <w:rPr>
          <w:sz w:val="24"/>
          <w:szCs w:val="24"/>
        </w:rPr>
        <w:t xml:space="preserve">wypełniony formularz ofertowy </w:t>
      </w:r>
      <w:r w:rsidRPr="009B5682">
        <w:rPr>
          <w:sz w:val="24"/>
          <w:szCs w:val="24"/>
        </w:rPr>
        <w:t>(załącznik nr 1),</w:t>
      </w:r>
    </w:p>
    <w:p w14:paraId="32EC3D1C" w14:textId="77777777" w:rsidR="00AD592C" w:rsidRPr="009B5682" w:rsidRDefault="00AD592C" w:rsidP="00041CCA">
      <w:pPr>
        <w:pStyle w:val="Teksttreci0"/>
        <w:numPr>
          <w:ilvl w:val="0"/>
          <w:numId w:val="22"/>
        </w:numPr>
        <w:shd w:val="clear" w:color="auto" w:fill="auto"/>
        <w:tabs>
          <w:tab w:val="left" w:pos="971"/>
        </w:tabs>
        <w:spacing w:line="317" w:lineRule="auto"/>
        <w:ind w:left="980" w:hanging="340"/>
        <w:jc w:val="both"/>
        <w:rPr>
          <w:sz w:val="24"/>
          <w:szCs w:val="24"/>
        </w:rPr>
      </w:pPr>
      <w:r w:rsidRPr="00184F7A">
        <w:rPr>
          <w:sz w:val="24"/>
          <w:szCs w:val="24"/>
        </w:rPr>
        <w:t xml:space="preserve">oświadczenie o posiadaniu uprawnień konicznych do gospodarowania odpadami niebezpiecznymi oraz spełnieniu wymogów w sprawie sposobów i warunków bezpiecznego użytkowania i usuwania wyrobów zawierających azbest </w:t>
      </w:r>
      <w:r w:rsidRPr="009B5682">
        <w:rPr>
          <w:sz w:val="24"/>
          <w:szCs w:val="24"/>
        </w:rPr>
        <w:t>(załącznik nr 2),</w:t>
      </w:r>
    </w:p>
    <w:p w14:paraId="2BF1176A" w14:textId="77777777" w:rsidR="00AD592C" w:rsidRPr="00184F7A" w:rsidRDefault="00AD592C" w:rsidP="00041CCA">
      <w:pPr>
        <w:pStyle w:val="Teksttreci0"/>
        <w:numPr>
          <w:ilvl w:val="0"/>
          <w:numId w:val="22"/>
        </w:numPr>
        <w:shd w:val="clear" w:color="auto" w:fill="auto"/>
        <w:tabs>
          <w:tab w:val="left" w:pos="971"/>
        </w:tabs>
        <w:spacing w:line="317" w:lineRule="auto"/>
        <w:ind w:firstLine="620"/>
        <w:jc w:val="both"/>
        <w:rPr>
          <w:sz w:val="24"/>
          <w:szCs w:val="24"/>
        </w:rPr>
      </w:pPr>
      <w:r w:rsidRPr="00184F7A">
        <w:rPr>
          <w:sz w:val="24"/>
          <w:szCs w:val="24"/>
        </w:rPr>
        <w:t xml:space="preserve">parafowany projekt umowy </w:t>
      </w:r>
      <w:r w:rsidRPr="009B5682">
        <w:rPr>
          <w:sz w:val="24"/>
          <w:szCs w:val="24"/>
        </w:rPr>
        <w:t>(załącznik nr 3),</w:t>
      </w:r>
    </w:p>
    <w:p w14:paraId="59FAA9E2" w14:textId="77777777" w:rsidR="009B5682" w:rsidRDefault="00AD592C" w:rsidP="00041CCA">
      <w:pPr>
        <w:pStyle w:val="Teksttreci0"/>
        <w:numPr>
          <w:ilvl w:val="0"/>
          <w:numId w:val="22"/>
        </w:numPr>
        <w:shd w:val="clear" w:color="auto" w:fill="auto"/>
        <w:tabs>
          <w:tab w:val="left" w:pos="971"/>
        </w:tabs>
        <w:spacing w:line="317" w:lineRule="auto"/>
        <w:ind w:left="980" w:hanging="340"/>
        <w:jc w:val="both"/>
        <w:rPr>
          <w:sz w:val="24"/>
          <w:szCs w:val="24"/>
        </w:rPr>
      </w:pPr>
      <w:r w:rsidRPr="00184F7A">
        <w:rPr>
          <w:sz w:val="24"/>
          <w:szCs w:val="24"/>
        </w:rPr>
        <w:t>aktualne zezwolenie na prowadzenie działalności w zakresie transportu odpadów niebezpiecznych zgodnie z ustawą o odpadach (tj. na wytwarzanie, zbieranie</w:t>
      </w:r>
      <w:r>
        <w:rPr>
          <w:sz w:val="24"/>
          <w:szCs w:val="24"/>
        </w:rPr>
        <w:t xml:space="preserve"> </w:t>
      </w:r>
    </w:p>
    <w:p w14:paraId="5B1C18D8" w14:textId="0FC6D589" w:rsidR="00AD592C" w:rsidRPr="00184F7A" w:rsidRDefault="00AD592C" w:rsidP="00041CCA">
      <w:pPr>
        <w:pStyle w:val="Teksttreci0"/>
        <w:shd w:val="clear" w:color="auto" w:fill="auto"/>
        <w:tabs>
          <w:tab w:val="left" w:pos="971"/>
        </w:tabs>
        <w:spacing w:line="317" w:lineRule="auto"/>
        <w:ind w:left="980"/>
        <w:jc w:val="both"/>
        <w:rPr>
          <w:sz w:val="24"/>
          <w:szCs w:val="24"/>
        </w:rPr>
      </w:pPr>
      <w:r w:rsidRPr="00184F7A">
        <w:rPr>
          <w:sz w:val="24"/>
          <w:szCs w:val="24"/>
        </w:rPr>
        <w:t>i transport odpadów niebezpiecznych, w tym azbestu),</w:t>
      </w:r>
    </w:p>
    <w:p w14:paraId="5FF2006A" w14:textId="3B4D4F34" w:rsidR="00AD592C" w:rsidRPr="002B059A" w:rsidRDefault="002B059A" w:rsidP="00041CCA">
      <w:pPr>
        <w:spacing w:line="276" w:lineRule="auto"/>
        <w:jc w:val="both"/>
      </w:pPr>
      <w:r w:rsidRPr="002B059A">
        <w:t>Ofertę oraz wszystkie załączniki należy sporządzić w języku polskim w formie pisemnej. Oferta musi być czytelna.</w:t>
      </w:r>
    </w:p>
    <w:p w14:paraId="6206DC90" w14:textId="75A470CF" w:rsidR="00AD592C" w:rsidRPr="00184F7A" w:rsidRDefault="00AD592C" w:rsidP="00041CCA">
      <w:pPr>
        <w:pStyle w:val="Teksttreci0"/>
        <w:shd w:val="clear" w:color="auto" w:fill="auto"/>
        <w:tabs>
          <w:tab w:val="left" w:pos="820"/>
        </w:tabs>
        <w:spacing w:line="317" w:lineRule="auto"/>
        <w:jc w:val="both"/>
        <w:rPr>
          <w:sz w:val="24"/>
          <w:szCs w:val="24"/>
        </w:rPr>
      </w:pPr>
      <w:r>
        <w:rPr>
          <w:sz w:val="24"/>
          <w:szCs w:val="24"/>
        </w:rPr>
        <w:t>F</w:t>
      </w:r>
      <w:r w:rsidRPr="00184F7A">
        <w:rPr>
          <w:sz w:val="24"/>
          <w:szCs w:val="24"/>
        </w:rPr>
        <w:t>ormularz oferty oraz dokumenty sporządzone przez Oferenta muszą być podpisane przez osobę upoważnioną do reprezentowania oferenta,</w:t>
      </w:r>
    </w:p>
    <w:p w14:paraId="540D83C4" w14:textId="1FE45123" w:rsidR="00AD592C" w:rsidRPr="002B059A" w:rsidRDefault="00AD592C" w:rsidP="00041CCA">
      <w:pPr>
        <w:pStyle w:val="Teksttreci0"/>
        <w:shd w:val="clear" w:color="auto" w:fill="auto"/>
        <w:tabs>
          <w:tab w:val="left" w:pos="871"/>
        </w:tabs>
        <w:spacing w:after="440" w:line="317" w:lineRule="auto"/>
        <w:jc w:val="both"/>
        <w:rPr>
          <w:sz w:val="24"/>
          <w:szCs w:val="24"/>
        </w:rPr>
      </w:pPr>
      <w:r>
        <w:rPr>
          <w:sz w:val="24"/>
          <w:szCs w:val="24"/>
        </w:rPr>
        <w:t>T</w:t>
      </w:r>
      <w:r w:rsidRPr="00184F7A">
        <w:rPr>
          <w:sz w:val="24"/>
          <w:szCs w:val="24"/>
        </w:rPr>
        <w:t>reść oferty musi być zgodna z treścią zapytania ofertowego.</w:t>
      </w:r>
    </w:p>
    <w:p w14:paraId="4A20EAEE" w14:textId="77777777" w:rsidR="00B7462C" w:rsidRPr="00286412" w:rsidRDefault="009E1148" w:rsidP="00B7462C">
      <w:pPr>
        <w:spacing w:before="240" w:after="120"/>
        <w:rPr>
          <w:b/>
          <w:bCs/>
          <w:u w:val="single"/>
        </w:rPr>
      </w:pPr>
      <w:r w:rsidRPr="00286412">
        <w:rPr>
          <w:b/>
          <w:bCs/>
          <w:u w:val="single"/>
        </w:rPr>
        <w:t>1</w:t>
      </w:r>
      <w:r w:rsidR="00136E36" w:rsidRPr="00286412">
        <w:rPr>
          <w:b/>
          <w:bCs/>
          <w:u w:val="single"/>
        </w:rPr>
        <w:t>2</w:t>
      </w:r>
      <w:r w:rsidRPr="00286412">
        <w:rPr>
          <w:b/>
          <w:bCs/>
          <w:u w:val="single"/>
        </w:rPr>
        <w:t>. Wynik postępowania:</w:t>
      </w:r>
    </w:p>
    <w:p w14:paraId="6BE1961C" w14:textId="5236D0A2" w:rsidR="00283412" w:rsidRPr="00286412" w:rsidRDefault="009E1148" w:rsidP="008965B7">
      <w:pPr>
        <w:pStyle w:val="Akapitzlist1"/>
        <w:tabs>
          <w:tab w:val="left" w:pos="-426"/>
          <w:tab w:val="left" w:pos="-284"/>
          <w:tab w:val="left" w:pos="142"/>
        </w:tabs>
        <w:spacing w:after="0"/>
        <w:ind w:left="0"/>
        <w:jc w:val="both"/>
        <w:rPr>
          <w:rFonts w:ascii="Times New Roman" w:hAnsi="Times New Roman" w:cs="Times New Roman"/>
          <w:color w:val="auto"/>
          <w:sz w:val="24"/>
          <w:szCs w:val="24"/>
        </w:rPr>
      </w:pPr>
      <w:r w:rsidRPr="00286412">
        <w:rPr>
          <w:rFonts w:ascii="Times New Roman" w:hAnsi="Times New Roman" w:cs="Times New Roman"/>
          <w:color w:val="auto"/>
          <w:sz w:val="24"/>
          <w:szCs w:val="24"/>
        </w:rPr>
        <w:t xml:space="preserve">Ogłoszenie o wyborze najkorzystniejszej oferty, zostanie zamieszczone na </w:t>
      </w:r>
      <w:r w:rsidR="00B7462C" w:rsidRPr="00286412">
        <w:rPr>
          <w:rFonts w:ascii="Times New Roman" w:hAnsi="Times New Roman" w:cs="Times New Roman"/>
          <w:color w:val="auto"/>
          <w:sz w:val="24"/>
          <w:szCs w:val="24"/>
        </w:rPr>
        <w:t>stronie internetowej</w:t>
      </w:r>
      <w:r w:rsidR="00183E0F" w:rsidRPr="00286412">
        <w:rPr>
          <w:rFonts w:ascii="Times New Roman" w:hAnsi="Times New Roman" w:cs="Times New Roman"/>
          <w:color w:val="auto"/>
          <w:sz w:val="24"/>
          <w:szCs w:val="24"/>
        </w:rPr>
        <w:t xml:space="preserve"> </w:t>
      </w:r>
      <w:r w:rsidRPr="00286412">
        <w:rPr>
          <w:rFonts w:ascii="Times New Roman" w:hAnsi="Times New Roman" w:cs="Times New Roman"/>
          <w:color w:val="auto"/>
          <w:sz w:val="24"/>
          <w:szCs w:val="24"/>
        </w:rPr>
        <w:t>Urzędu Gminy i Miasta Sokołów M</w:t>
      </w:r>
      <w:r w:rsidR="00706302">
        <w:rPr>
          <w:rFonts w:ascii="Times New Roman" w:hAnsi="Times New Roman" w:cs="Times New Roman"/>
          <w:color w:val="auto"/>
          <w:sz w:val="24"/>
          <w:szCs w:val="24"/>
        </w:rPr>
        <w:t>ałopolski</w:t>
      </w:r>
      <w:r w:rsidRPr="00286412">
        <w:rPr>
          <w:rFonts w:ascii="Times New Roman" w:hAnsi="Times New Roman" w:cs="Times New Roman"/>
          <w:color w:val="auto"/>
          <w:sz w:val="24"/>
          <w:szCs w:val="24"/>
        </w:rPr>
        <w:t xml:space="preserve"> bez powiadamiania </w:t>
      </w:r>
      <w:r w:rsidR="00286412" w:rsidRPr="00286412">
        <w:rPr>
          <w:rFonts w:ascii="Times New Roman" w:hAnsi="Times New Roman" w:cs="Times New Roman"/>
          <w:color w:val="auto"/>
          <w:sz w:val="24"/>
          <w:szCs w:val="24"/>
        </w:rPr>
        <w:t>W</w:t>
      </w:r>
      <w:r w:rsidRPr="00286412">
        <w:rPr>
          <w:rFonts w:ascii="Times New Roman" w:hAnsi="Times New Roman" w:cs="Times New Roman"/>
          <w:color w:val="auto"/>
          <w:sz w:val="24"/>
          <w:szCs w:val="24"/>
        </w:rPr>
        <w:t>ykonawców, którzy złożyli oferty.</w:t>
      </w:r>
    </w:p>
    <w:p w14:paraId="48488E5B" w14:textId="77777777" w:rsidR="00283412" w:rsidRPr="00286412" w:rsidRDefault="00283412" w:rsidP="008965B7">
      <w:pPr>
        <w:spacing w:before="240" w:after="120" w:line="276" w:lineRule="auto"/>
        <w:rPr>
          <w:b/>
          <w:bCs/>
          <w:u w:val="single"/>
        </w:rPr>
      </w:pPr>
      <w:r w:rsidRPr="00286412">
        <w:rPr>
          <w:b/>
          <w:bCs/>
          <w:u w:val="single"/>
        </w:rPr>
        <w:lastRenderedPageBreak/>
        <w:t>13. Załączniki</w:t>
      </w:r>
    </w:p>
    <w:p w14:paraId="228A1F56" w14:textId="1FE837FC" w:rsidR="00283412" w:rsidRPr="00183C9C" w:rsidRDefault="00283412" w:rsidP="008965B7">
      <w:pPr>
        <w:pStyle w:val="Akapitzlist1"/>
        <w:tabs>
          <w:tab w:val="left" w:pos="-426"/>
          <w:tab w:val="left" w:pos="-284"/>
          <w:tab w:val="left" w:pos="142"/>
        </w:tabs>
        <w:spacing w:after="0"/>
        <w:ind w:left="0"/>
        <w:jc w:val="both"/>
        <w:rPr>
          <w:rFonts w:ascii="Times New Roman" w:hAnsi="Times New Roman" w:cs="Times New Roman"/>
          <w:color w:val="auto"/>
          <w:sz w:val="24"/>
          <w:szCs w:val="24"/>
        </w:rPr>
      </w:pPr>
      <w:r w:rsidRPr="00183C9C">
        <w:rPr>
          <w:rFonts w:ascii="Times New Roman" w:hAnsi="Times New Roman" w:cs="Times New Roman"/>
          <w:b/>
          <w:bCs/>
          <w:color w:val="auto"/>
          <w:sz w:val="24"/>
          <w:szCs w:val="24"/>
        </w:rPr>
        <w:t>Załącznik 1</w:t>
      </w:r>
      <w:r w:rsidRPr="00183C9C">
        <w:rPr>
          <w:rFonts w:ascii="Times New Roman" w:hAnsi="Times New Roman" w:cs="Times New Roman"/>
          <w:color w:val="auto"/>
          <w:sz w:val="24"/>
          <w:szCs w:val="24"/>
        </w:rPr>
        <w:t xml:space="preserve"> </w:t>
      </w:r>
      <w:r w:rsidR="00730E1B" w:rsidRPr="00183C9C">
        <w:rPr>
          <w:rFonts w:ascii="Times New Roman" w:hAnsi="Times New Roman" w:cs="Times New Roman"/>
          <w:color w:val="auto"/>
          <w:sz w:val="24"/>
          <w:szCs w:val="24"/>
        </w:rPr>
        <w:t xml:space="preserve">– </w:t>
      </w:r>
      <w:r w:rsidR="00183C9C">
        <w:rPr>
          <w:rFonts w:ascii="Times New Roman" w:hAnsi="Times New Roman" w:cs="Times New Roman"/>
          <w:color w:val="auto"/>
          <w:sz w:val="24"/>
          <w:szCs w:val="24"/>
        </w:rPr>
        <w:t>Formularz ofertowy</w:t>
      </w:r>
      <w:r w:rsidRPr="00183C9C">
        <w:rPr>
          <w:rFonts w:ascii="Times New Roman" w:hAnsi="Times New Roman" w:cs="Times New Roman"/>
          <w:color w:val="auto"/>
          <w:sz w:val="24"/>
          <w:szCs w:val="24"/>
        </w:rPr>
        <w:t>.</w:t>
      </w:r>
    </w:p>
    <w:p w14:paraId="27E0FDC3" w14:textId="39C89ACE" w:rsidR="00283412" w:rsidRPr="00183C9C" w:rsidRDefault="00283412" w:rsidP="00183C9C">
      <w:pPr>
        <w:pStyle w:val="Akapitzlist1"/>
        <w:tabs>
          <w:tab w:val="left" w:pos="-426"/>
          <w:tab w:val="left" w:pos="-284"/>
          <w:tab w:val="left" w:pos="142"/>
        </w:tabs>
        <w:spacing w:after="0"/>
        <w:ind w:left="1418" w:hanging="1418"/>
        <w:jc w:val="both"/>
        <w:rPr>
          <w:rFonts w:ascii="Times New Roman" w:hAnsi="Times New Roman" w:cs="Times New Roman"/>
          <w:color w:val="auto"/>
          <w:sz w:val="24"/>
          <w:szCs w:val="24"/>
        </w:rPr>
      </w:pPr>
      <w:r w:rsidRPr="00183C9C">
        <w:rPr>
          <w:rFonts w:ascii="Times New Roman" w:hAnsi="Times New Roman" w:cs="Times New Roman"/>
          <w:b/>
          <w:bCs/>
          <w:color w:val="auto"/>
          <w:sz w:val="24"/>
          <w:szCs w:val="24"/>
        </w:rPr>
        <w:t>Załącznik 2</w:t>
      </w:r>
      <w:r w:rsidR="00730E1B" w:rsidRPr="00183C9C">
        <w:rPr>
          <w:rFonts w:ascii="Times New Roman" w:hAnsi="Times New Roman" w:cs="Times New Roman"/>
          <w:color w:val="auto"/>
          <w:sz w:val="24"/>
          <w:szCs w:val="24"/>
        </w:rPr>
        <w:t xml:space="preserve"> – </w:t>
      </w:r>
      <w:r w:rsidR="00183C9C">
        <w:rPr>
          <w:rFonts w:ascii="Times New Roman" w:hAnsi="Times New Roman" w:cs="Times New Roman"/>
          <w:color w:val="auto"/>
          <w:sz w:val="24"/>
          <w:szCs w:val="24"/>
        </w:rPr>
        <w:t xml:space="preserve">Oświadczenie o posiadanych uprawnieniach koniecznych do gospodarowania odpadami niebezpiecznymi </w:t>
      </w:r>
      <w:r w:rsidRPr="00183C9C">
        <w:rPr>
          <w:rFonts w:ascii="Times New Roman" w:hAnsi="Times New Roman" w:cs="Times New Roman"/>
          <w:color w:val="auto"/>
          <w:sz w:val="24"/>
          <w:szCs w:val="24"/>
        </w:rPr>
        <w:t>.</w:t>
      </w:r>
    </w:p>
    <w:p w14:paraId="7D73DB4E" w14:textId="45348DA1" w:rsidR="00730E1B" w:rsidRDefault="00730E1B" w:rsidP="008965B7">
      <w:pPr>
        <w:pStyle w:val="Akapitzlist1"/>
        <w:tabs>
          <w:tab w:val="left" w:pos="-426"/>
          <w:tab w:val="left" w:pos="-284"/>
          <w:tab w:val="left" w:pos="142"/>
        </w:tabs>
        <w:spacing w:after="0"/>
        <w:ind w:left="0"/>
        <w:jc w:val="both"/>
        <w:rPr>
          <w:rFonts w:ascii="Times New Roman" w:hAnsi="Times New Roman" w:cs="Times New Roman"/>
          <w:color w:val="auto"/>
          <w:sz w:val="24"/>
          <w:szCs w:val="24"/>
        </w:rPr>
      </w:pPr>
      <w:r w:rsidRPr="00183C9C">
        <w:rPr>
          <w:rFonts w:ascii="Times New Roman" w:hAnsi="Times New Roman" w:cs="Times New Roman"/>
          <w:b/>
          <w:bCs/>
          <w:color w:val="auto"/>
          <w:sz w:val="24"/>
          <w:szCs w:val="24"/>
        </w:rPr>
        <w:t>Załącznik 3</w:t>
      </w:r>
      <w:r w:rsidRPr="00183C9C">
        <w:rPr>
          <w:rFonts w:ascii="Times New Roman" w:hAnsi="Times New Roman" w:cs="Times New Roman"/>
          <w:color w:val="auto"/>
          <w:sz w:val="24"/>
          <w:szCs w:val="24"/>
        </w:rPr>
        <w:t xml:space="preserve"> – </w:t>
      </w:r>
      <w:r w:rsidR="00183C9C">
        <w:rPr>
          <w:rFonts w:ascii="Times New Roman" w:hAnsi="Times New Roman" w:cs="Times New Roman"/>
          <w:color w:val="auto"/>
          <w:sz w:val="24"/>
          <w:szCs w:val="24"/>
        </w:rPr>
        <w:t>Wzór umowy</w:t>
      </w:r>
      <w:r w:rsidRPr="00183C9C">
        <w:rPr>
          <w:rFonts w:ascii="Times New Roman" w:hAnsi="Times New Roman" w:cs="Times New Roman"/>
          <w:color w:val="auto"/>
          <w:sz w:val="24"/>
          <w:szCs w:val="24"/>
        </w:rPr>
        <w:t>.</w:t>
      </w:r>
    </w:p>
    <w:p w14:paraId="7E96EEB0" w14:textId="09A3D3D5" w:rsidR="00183C9C" w:rsidRDefault="00183C9C" w:rsidP="008965B7">
      <w:pPr>
        <w:pStyle w:val="Akapitzlist1"/>
        <w:tabs>
          <w:tab w:val="left" w:pos="-426"/>
          <w:tab w:val="left" w:pos="-284"/>
          <w:tab w:val="left" w:pos="142"/>
        </w:tabs>
        <w:spacing w:after="0"/>
        <w:ind w:left="0"/>
        <w:jc w:val="both"/>
        <w:rPr>
          <w:rFonts w:ascii="Times New Roman" w:hAnsi="Times New Roman" w:cs="Times New Roman"/>
          <w:color w:val="auto"/>
          <w:sz w:val="24"/>
          <w:szCs w:val="24"/>
        </w:rPr>
      </w:pPr>
      <w:r w:rsidRPr="00183C9C">
        <w:rPr>
          <w:rFonts w:ascii="Times New Roman" w:hAnsi="Times New Roman" w:cs="Times New Roman"/>
          <w:b/>
          <w:bCs/>
          <w:color w:val="auto"/>
          <w:sz w:val="24"/>
          <w:szCs w:val="24"/>
        </w:rPr>
        <w:t>Załącznik 4</w:t>
      </w:r>
      <w:r>
        <w:rPr>
          <w:rFonts w:ascii="Times New Roman" w:hAnsi="Times New Roman" w:cs="Times New Roman"/>
          <w:color w:val="auto"/>
          <w:sz w:val="24"/>
          <w:szCs w:val="24"/>
        </w:rPr>
        <w:t xml:space="preserve"> – Protokół odbioru.</w:t>
      </w:r>
    </w:p>
    <w:p w14:paraId="0A5E7E52" w14:textId="41CF7644" w:rsidR="00183C9C" w:rsidRPr="00183C9C" w:rsidRDefault="00183C9C" w:rsidP="00183C9C">
      <w:pPr>
        <w:pStyle w:val="Akapitzlist1"/>
        <w:tabs>
          <w:tab w:val="left" w:pos="-426"/>
          <w:tab w:val="left" w:pos="-284"/>
          <w:tab w:val="left" w:pos="142"/>
        </w:tabs>
        <w:spacing w:after="0"/>
        <w:ind w:left="1418" w:hanging="1418"/>
        <w:jc w:val="both"/>
        <w:rPr>
          <w:rFonts w:ascii="Times New Roman" w:hAnsi="Times New Roman" w:cs="Times New Roman"/>
          <w:b/>
          <w:color w:val="auto"/>
          <w:sz w:val="24"/>
          <w:szCs w:val="24"/>
          <w:u w:val="single"/>
        </w:rPr>
      </w:pPr>
      <w:r w:rsidRPr="00183C9C">
        <w:rPr>
          <w:rFonts w:ascii="Times New Roman" w:hAnsi="Times New Roman" w:cs="Times New Roman"/>
          <w:b/>
          <w:bCs/>
          <w:color w:val="auto"/>
          <w:sz w:val="24"/>
          <w:szCs w:val="24"/>
        </w:rPr>
        <w:t>Załącznik 5</w:t>
      </w:r>
      <w:r>
        <w:rPr>
          <w:rFonts w:ascii="Times New Roman" w:hAnsi="Times New Roman" w:cs="Times New Roman"/>
          <w:color w:val="auto"/>
          <w:sz w:val="24"/>
          <w:szCs w:val="24"/>
        </w:rPr>
        <w:t xml:space="preserve"> – Oświadczenie o prawidłowości wykonania prac oraz o oczyszczeniu terenu                    z pyłu azbestowego.</w:t>
      </w:r>
    </w:p>
    <w:p w14:paraId="6DB97E24" w14:textId="00D90922" w:rsidR="008B18E6" w:rsidRPr="00B9488A" w:rsidRDefault="00283412" w:rsidP="00B9488A">
      <w:pPr>
        <w:suppressAutoHyphens/>
        <w:spacing w:after="200" w:line="276" w:lineRule="auto"/>
        <w:rPr>
          <w:rFonts w:eastAsia="SimSun"/>
          <w:kern w:val="2"/>
        </w:rPr>
      </w:pPr>
      <w:r w:rsidRPr="00183C9C">
        <w:rPr>
          <w:rFonts w:eastAsia="SimSun"/>
          <w:b/>
          <w:bCs/>
          <w:kern w:val="2"/>
        </w:rPr>
        <w:t xml:space="preserve">Załącznik </w:t>
      </w:r>
      <w:r w:rsidR="00183C9C">
        <w:rPr>
          <w:rFonts w:eastAsia="SimSun"/>
          <w:b/>
          <w:bCs/>
          <w:kern w:val="2"/>
        </w:rPr>
        <w:t>6</w:t>
      </w:r>
      <w:r w:rsidR="00730E1B" w:rsidRPr="00183C9C">
        <w:rPr>
          <w:rFonts w:eastAsia="SimSun"/>
          <w:kern w:val="2"/>
        </w:rPr>
        <w:t xml:space="preserve"> </w:t>
      </w:r>
      <w:r w:rsidR="00730E1B" w:rsidRPr="00183C9C">
        <w:t xml:space="preserve">– </w:t>
      </w:r>
      <w:r w:rsidR="00F935E3">
        <w:t>Wzór umowy</w:t>
      </w:r>
      <w:r w:rsidR="00B9488A">
        <w:t xml:space="preserve"> powierzenia przetwarzania danych osobowych</w:t>
      </w:r>
      <w:r w:rsidRPr="00183C9C">
        <w:rPr>
          <w:rFonts w:eastAsia="SimSun"/>
          <w:kern w:val="2"/>
        </w:rPr>
        <w:t>.</w:t>
      </w:r>
    </w:p>
    <w:p w14:paraId="00292E22" w14:textId="77777777" w:rsidR="008B18E6" w:rsidRPr="00286412" w:rsidRDefault="008B18E6" w:rsidP="00283412">
      <w:pPr>
        <w:suppressAutoHyphens/>
        <w:spacing w:after="200"/>
        <w:rPr>
          <w:rFonts w:eastAsia="SimSun"/>
          <w:color w:val="FFFFFF" w:themeColor="background1"/>
          <w:kern w:val="2"/>
        </w:rPr>
      </w:pPr>
    </w:p>
    <w:p w14:paraId="46DB75FD" w14:textId="77777777" w:rsidR="00F60E95" w:rsidRPr="00286412" w:rsidRDefault="00F60E95" w:rsidP="00F60E95">
      <w:pPr>
        <w:spacing w:after="80"/>
        <w:ind w:left="5670"/>
        <w:jc w:val="center"/>
        <w:rPr>
          <w:rFonts w:eastAsiaTheme="minorHAnsi"/>
          <w:bCs/>
          <w:color w:val="FFFFFF" w:themeColor="background1"/>
          <w:lang w:eastAsia="en-US"/>
        </w:rPr>
      </w:pPr>
      <w:r w:rsidRPr="00286412">
        <w:rPr>
          <w:rFonts w:eastAsiaTheme="minorHAnsi"/>
          <w:bCs/>
          <w:color w:val="FFFFFF" w:themeColor="background1"/>
          <w:lang w:eastAsia="en-US"/>
        </w:rPr>
        <w:t>Burmistrz Gminy i Miasta</w:t>
      </w:r>
    </w:p>
    <w:p w14:paraId="6C4A481F" w14:textId="77777777" w:rsidR="00F60E95" w:rsidRPr="00286412" w:rsidRDefault="00F60E95" w:rsidP="00F60E95">
      <w:pPr>
        <w:spacing w:after="200"/>
        <w:ind w:left="5670"/>
        <w:jc w:val="center"/>
        <w:rPr>
          <w:rFonts w:eastAsiaTheme="minorHAnsi"/>
          <w:bCs/>
          <w:color w:val="FFFFFF" w:themeColor="background1"/>
          <w:lang w:eastAsia="en-US"/>
        </w:rPr>
      </w:pPr>
      <w:r w:rsidRPr="00286412">
        <w:rPr>
          <w:rFonts w:eastAsiaTheme="minorHAnsi"/>
          <w:bCs/>
          <w:color w:val="FFFFFF" w:themeColor="background1"/>
          <w:lang w:eastAsia="en-US"/>
        </w:rPr>
        <w:t>Sokołów Małopolski</w:t>
      </w:r>
    </w:p>
    <w:p w14:paraId="4D93CAB4" w14:textId="77777777" w:rsidR="00AD1360" w:rsidRDefault="00AD1360" w:rsidP="00AD1360">
      <w:pPr>
        <w:suppressAutoHyphens/>
        <w:spacing w:after="200"/>
        <w:ind w:left="4956" w:firstLine="708"/>
        <w:contextualSpacing/>
        <w:jc w:val="center"/>
        <w:rPr>
          <w:rFonts w:eastAsia="SimSun"/>
          <w:kern w:val="2"/>
        </w:rPr>
      </w:pPr>
      <w:r>
        <w:rPr>
          <w:rFonts w:eastAsia="SimSun"/>
          <w:kern w:val="2"/>
        </w:rPr>
        <w:t>Burmistrz Gminy i Miasta</w:t>
      </w:r>
    </w:p>
    <w:p w14:paraId="39D42858" w14:textId="77777777" w:rsidR="00AD1360" w:rsidRDefault="00AD1360" w:rsidP="00AD1360">
      <w:pPr>
        <w:suppressAutoHyphens/>
        <w:spacing w:after="200"/>
        <w:ind w:left="4956" w:firstLine="708"/>
        <w:contextualSpacing/>
        <w:jc w:val="center"/>
        <w:rPr>
          <w:rFonts w:eastAsia="SimSun"/>
          <w:kern w:val="2"/>
        </w:rPr>
      </w:pPr>
      <w:r>
        <w:rPr>
          <w:rFonts w:eastAsia="SimSun"/>
          <w:kern w:val="2"/>
        </w:rPr>
        <w:t>Sokołów Małopolski</w:t>
      </w:r>
    </w:p>
    <w:p w14:paraId="1B1C805A" w14:textId="77777777" w:rsidR="00AD1360" w:rsidRPr="009953F9" w:rsidRDefault="00AD1360" w:rsidP="00AD1360">
      <w:pPr>
        <w:suppressAutoHyphens/>
        <w:spacing w:after="200"/>
        <w:ind w:left="4956" w:firstLine="708"/>
        <w:contextualSpacing/>
        <w:jc w:val="center"/>
        <w:rPr>
          <w:rFonts w:eastAsia="SimSun"/>
          <w:kern w:val="2"/>
        </w:rPr>
      </w:pPr>
      <w:r>
        <w:rPr>
          <w:rFonts w:eastAsia="SimSun"/>
          <w:kern w:val="2"/>
        </w:rPr>
        <w:t>Andrzej Kraska</w:t>
      </w:r>
    </w:p>
    <w:p w14:paraId="78BDB3FC" w14:textId="77777777" w:rsidR="00F60E95" w:rsidRPr="00286412" w:rsidRDefault="00F60E95" w:rsidP="00F60E95">
      <w:pPr>
        <w:spacing w:after="200"/>
        <w:ind w:left="5670"/>
        <w:jc w:val="center"/>
        <w:rPr>
          <w:rFonts w:eastAsiaTheme="minorHAnsi"/>
          <w:bCs/>
          <w:color w:val="FFFFFF" w:themeColor="background1"/>
          <w:lang w:eastAsia="en-US"/>
        </w:rPr>
      </w:pPr>
      <w:r w:rsidRPr="00286412">
        <w:rPr>
          <w:rFonts w:eastAsiaTheme="minorHAnsi"/>
          <w:bCs/>
          <w:color w:val="FFFFFF" w:themeColor="background1"/>
          <w:lang w:eastAsia="en-US"/>
        </w:rPr>
        <w:t>Andrzej Kraska</w:t>
      </w:r>
    </w:p>
    <w:p w14:paraId="20AECBF3" w14:textId="77777777" w:rsidR="008B18E6" w:rsidRPr="00286412" w:rsidRDefault="008B18E6" w:rsidP="00283412">
      <w:pPr>
        <w:suppressAutoHyphens/>
        <w:spacing w:after="200"/>
        <w:rPr>
          <w:rFonts w:eastAsia="SimSun"/>
          <w:color w:val="FFFFFF" w:themeColor="background1"/>
          <w:kern w:val="2"/>
        </w:rPr>
      </w:pPr>
    </w:p>
    <w:p w14:paraId="6CD2F76D" w14:textId="77777777" w:rsidR="008B18E6" w:rsidRPr="00286412" w:rsidRDefault="008B18E6" w:rsidP="00283412">
      <w:pPr>
        <w:suppressAutoHyphens/>
        <w:spacing w:after="200"/>
        <w:rPr>
          <w:rFonts w:eastAsia="SimSun"/>
          <w:color w:val="FF0000"/>
          <w:kern w:val="2"/>
        </w:rPr>
      </w:pPr>
    </w:p>
    <w:p w14:paraId="746AFBBE" w14:textId="77777777" w:rsidR="008B18E6" w:rsidRPr="00286412" w:rsidRDefault="008B18E6" w:rsidP="00283412">
      <w:pPr>
        <w:suppressAutoHyphens/>
        <w:spacing w:after="200"/>
        <w:rPr>
          <w:rFonts w:eastAsia="SimSun"/>
          <w:color w:val="FF0000"/>
          <w:kern w:val="2"/>
        </w:rPr>
      </w:pPr>
    </w:p>
    <w:p w14:paraId="47489EA3" w14:textId="77777777" w:rsidR="008B18E6" w:rsidRPr="00286412" w:rsidRDefault="008B18E6" w:rsidP="00283412">
      <w:pPr>
        <w:suppressAutoHyphens/>
        <w:spacing w:after="200"/>
        <w:rPr>
          <w:rFonts w:eastAsia="SimSun"/>
          <w:color w:val="FF0000"/>
          <w:kern w:val="2"/>
        </w:rPr>
      </w:pPr>
    </w:p>
    <w:p w14:paraId="47FA9B5F" w14:textId="77777777" w:rsidR="008B18E6" w:rsidRPr="00286412" w:rsidRDefault="008B18E6" w:rsidP="00283412">
      <w:pPr>
        <w:suppressAutoHyphens/>
        <w:spacing w:after="200"/>
        <w:rPr>
          <w:rFonts w:eastAsia="SimSun"/>
          <w:color w:val="FF0000"/>
          <w:kern w:val="2"/>
        </w:rPr>
      </w:pPr>
    </w:p>
    <w:p w14:paraId="74276247" w14:textId="77777777" w:rsidR="008B18E6" w:rsidRPr="00286412" w:rsidRDefault="008B18E6" w:rsidP="00283412">
      <w:pPr>
        <w:suppressAutoHyphens/>
        <w:spacing w:after="200"/>
        <w:rPr>
          <w:rFonts w:eastAsia="SimSun"/>
          <w:color w:val="FF0000"/>
          <w:kern w:val="2"/>
        </w:rPr>
      </w:pPr>
    </w:p>
    <w:p w14:paraId="25F224AC" w14:textId="77777777" w:rsidR="008B18E6" w:rsidRDefault="008B18E6" w:rsidP="00283412">
      <w:pPr>
        <w:suppressAutoHyphens/>
        <w:spacing w:after="200"/>
        <w:rPr>
          <w:rFonts w:eastAsia="SimSun"/>
          <w:color w:val="FF0000"/>
          <w:kern w:val="2"/>
        </w:rPr>
      </w:pPr>
    </w:p>
    <w:p w14:paraId="760E91D0" w14:textId="77777777" w:rsidR="002B059A" w:rsidRDefault="002B059A" w:rsidP="00283412">
      <w:pPr>
        <w:suppressAutoHyphens/>
        <w:spacing w:after="200"/>
        <w:rPr>
          <w:rFonts w:eastAsia="SimSun"/>
          <w:color w:val="FF0000"/>
          <w:kern w:val="2"/>
        </w:rPr>
      </w:pPr>
    </w:p>
    <w:p w14:paraId="273A89CD" w14:textId="77777777" w:rsidR="002B059A" w:rsidRDefault="002B059A" w:rsidP="00283412">
      <w:pPr>
        <w:suppressAutoHyphens/>
        <w:spacing w:after="200"/>
        <w:rPr>
          <w:rFonts w:eastAsia="SimSun"/>
          <w:color w:val="FF0000"/>
          <w:kern w:val="2"/>
        </w:rPr>
      </w:pPr>
    </w:p>
    <w:p w14:paraId="29916DD1" w14:textId="77777777" w:rsidR="002B059A" w:rsidRDefault="002B059A" w:rsidP="00283412">
      <w:pPr>
        <w:suppressAutoHyphens/>
        <w:spacing w:after="200"/>
        <w:rPr>
          <w:rFonts w:eastAsia="SimSun"/>
          <w:color w:val="FF0000"/>
          <w:kern w:val="2"/>
        </w:rPr>
      </w:pPr>
    </w:p>
    <w:p w14:paraId="5C030797" w14:textId="77777777" w:rsidR="002B059A" w:rsidRDefault="002B059A" w:rsidP="00283412">
      <w:pPr>
        <w:suppressAutoHyphens/>
        <w:spacing w:after="200"/>
        <w:rPr>
          <w:rFonts w:eastAsia="SimSun"/>
          <w:color w:val="FF0000"/>
          <w:kern w:val="2"/>
        </w:rPr>
      </w:pPr>
    </w:p>
    <w:p w14:paraId="70199F2B" w14:textId="77777777" w:rsidR="002B059A" w:rsidRDefault="002B059A" w:rsidP="00283412">
      <w:pPr>
        <w:suppressAutoHyphens/>
        <w:spacing w:after="200"/>
        <w:rPr>
          <w:rFonts w:eastAsia="SimSun"/>
          <w:color w:val="FF0000"/>
          <w:kern w:val="2"/>
        </w:rPr>
      </w:pPr>
    </w:p>
    <w:p w14:paraId="60FF715E" w14:textId="77777777" w:rsidR="002B059A" w:rsidRDefault="002B059A" w:rsidP="00283412">
      <w:pPr>
        <w:suppressAutoHyphens/>
        <w:spacing w:after="200"/>
        <w:rPr>
          <w:rFonts w:eastAsia="SimSun"/>
          <w:color w:val="FF0000"/>
          <w:kern w:val="2"/>
        </w:rPr>
      </w:pPr>
    </w:p>
    <w:p w14:paraId="02C85832" w14:textId="77777777" w:rsidR="002B059A" w:rsidRDefault="002B059A" w:rsidP="00283412">
      <w:pPr>
        <w:suppressAutoHyphens/>
        <w:spacing w:after="200"/>
        <w:rPr>
          <w:rFonts w:eastAsia="SimSun"/>
          <w:color w:val="FF0000"/>
          <w:kern w:val="2"/>
        </w:rPr>
      </w:pPr>
    </w:p>
    <w:p w14:paraId="32341CAD" w14:textId="77777777" w:rsidR="002B059A" w:rsidRDefault="002B059A" w:rsidP="00283412">
      <w:pPr>
        <w:suppressAutoHyphens/>
        <w:spacing w:after="200"/>
        <w:rPr>
          <w:rFonts w:eastAsia="SimSun"/>
          <w:color w:val="FF0000"/>
          <w:kern w:val="2"/>
        </w:rPr>
      </w:pPr>
    </w:p>
    <w:p w14:paraId="55759D18" w14:textId="77777777" w:rsidR="008B18E6" w:rsidRDefault="008B18E6" w:rsidP="00283412">
      <w:pPr>
        <w:suppressAutoHyphens/>
        <w:spacing w:after="200"/>
        <w:rPr>
          <w:rFonts w:eastAsia="SimSun"/>
          <w:color w:val="FF0000"/>
          <w:kern w:val="2"/>
        </w:rPr>
      </w:pPr>
    </w:p>
    <w:p w14:paraId="6C92CE7A" w14:textId="77777777" w:rsidR="003B4018" w:rsidRDefault="003B4018" w:rsidP="00283412">
      <w:pPr>
        <w:suppressAutoHyphens/>
        <w:spacing w:after="200"/>
        <w:rPr>
          <w:rFonts w:eastAsia="SimSun"/>
          <w:color w:val="FF0000"/>
          <w:kern w:val="2"/>
        </w:rPr>
      </w:pPr>
    </w:p>
    <w:p w14:paraId="6D00B26D" w14:textId="77777777" w:rsidR="003B4018" w:rsidRDefault="003B4018" w:rsidP="00283412">
      <w:pPr>
        <w:suppressAutoHyphens/>
        <w:spacing w:after="200"/>
        <w:rPr>
          <w:rFonts w:eastAsia="SimSun"/>
          <w:color w:val="FF0000"/>
          <w:kern w:val="2"/>
        </w:rPr>
      </w:pPr>
    </w:p>
    <w:p w14:paraId="369DCAD7" w14:textId="77777777" w:rsidR="003B4018" w:rsidRPr="00286412" w:rsidRDefault="003B4018" w:rsidP="00283412">
      <w:pPr>
        <w:suppressAutoHyphens/>
        <w:spacing w:after="200"/>
        <w:rPr>
          <w:rFonts w:eastAsia="SimSun"/>
          <w:color w:val="FF0000"/>
          <w:kern w:val="2"/>
        </w:rPr>
      </w:pPr>
    </w:p>
    <w:p w14:paraId="1C188DEB" w14:textId="77777777" w:rsidR="008B18E6" w:rsidRPr="00286412" w:rsidRDefault="008B18E6" w:rsidP="008B18E6">
      <w:pPr>
        <w:jc w:val="center"/>
        <w:rPr>
          <w:b/>
        </w:rPr>
      </w:pPr>
      <w:r w:rsidRPr="00286412">
        <w:rPr>
          <w:b/>
        </w:rPr>
        <w:t>KLAUZULA INFORMACYJNA</w:t>
      </w:r>
    </w:p>
    <w:p w14:paraId="75092EEF" w14:textId="77777777" w:rsidR="008B18E6" w:rsidRPr="00286412" w:rsidRDefault="008B18E6" w:rsidP="008B18E6">
      <w:pPr>
        <w:jc w:val="center"/>
        <w:rPr>
          <w:b/>
        </w:rPr>
      </w:pPr>
    </w:p>
    <w:p w14:paraId="7C5A7A5C" w14:textId="77777777" w:rsidR="008B18E6" w:rsidRPr="00286412" w:rsidRDefault="008B18E6" w:rsidP="008B18E6">
      <w:pPr>
        <w:ind w:firstLine="426"/>
        <w:jc w:val="both"/>
      </w:pPr>
      <w:r w:rsidRPr="00286412">
        <w:t>Zgodnie z art. 13 ust. 1 i 2</w:t>
      </w:r>
      <w:r w:rsidR="00C90441" w:rsidRPr="00286412">
        <w:t xml:space="preserve"> rozporządzenia Parlamentu Europejskiego i Rady (UE) 2016/679 z dnia 27 kwietnia 2016 r. w sprawie ochrony osób fizycznych w związku z przetwarzaniem danych osobowych i w sprawie swobodnego przepływu takich danych oraz uchylenia dyrektywy 96/46/WE (ogólne rozporządzenie o ochronie danych) (Dz. Urz. UE L 119 z 04.05.2016, str. 1), dalej </w:t>
      </w:r>
      <w:r w:rsidRPr="00286412">
        <w:t xml:space="preserve"> </w:t>
      </w:r>
      <w:r w:rsidR="00C90441" w:rsidRPr="00286412">
        <w:t>„</w:t>
      </w:r>
      <w:r w:rsidRPr="00286412">
        <w:t>RODO</w:t>
      </w:r>
      <w:r w:rsidR="00C90441" w:rsidRPr="00286412">
        <w:t>”</w:t>
      </w:r>
      <w:r w:rsidRPr="00286412">
        <w:t xml:space="preserve"> informuję, iż:</w:t>
      </w:r>
    </w:p>
    <w:p w14:paraId="36151F39" w14:textId="77777777" w:rsidR="008B18E6" w:rsidRPr="00286412" w:rsidRDefault="008B18E6" w:rsidP="0094705B">
      <w:pPr>
        <w:pStyle w:val="Akapitzlist"/>
        <w:numPr>
          <w:ilvl w:val="0"/>
          <w:numId w:val="17"/>
        </w:numPr>
        <w:ind w:left="284" w:hanging="283"/>
        <w:jc w:val="both"/>
        <w:rPr>
          <w:i/>
        </w:rPr>
      </w:pPr>
      <w:r w:rsidRPr="00286412">
        <w:t xml:space="preserve">Administratorem Pani/Pana danych osobowych jest </w:t>
      </w:r>
      <w:r w:rsidR="00C90441" w:rsidRPr="00286412">
        <w:t>Gmina Sokołów Małopolski, 36-050 Sokołów Małopolski, ul. Rynek 1, nr tel. 17 77 29 019</w:t>
      </w:r>
      <w:r w:rsidRPr="00286412">
        <w:t xml:space="preserve">.  </w:t>
      </w:r>
    </w:p>
    <w:p w14:paraId="635B94AA" w14:textId="77777777" w:rsidR="008B18E6" w:rsidRPr="00286412" w:rsidRDefault="00474356" w:rsidP="0094705B">
      <w:pPr>
        <w:pStyle w:val="Akapitzlist"/>
        <w:numPr>
          <w:ilvl w:val="0"/>
          <w:numId w:val="17"/>
        </w:numPr>
        <w:ind w:left="284" w:hanging="283"/>
        <w:jc w:val="both"/>
      </w:pPr>
      <w:r w:rsidRPr="00286412">
        <w:t xml:space="preserve">Inspektor Ochrony Danych został wyznaczony i można się z nim skontaktować za pośrednictwem poczty elektronicznej na adres e-mail: </w:t>
      </w:r>
      <w:hyperlink r:id="rId7" w:history="1">
        <w:r w:rsidRPr="00286412">
          <w:rPr>
            <w:rStyle w:val="Hipercze"/>
            <w:color w:val="auto"/>
          </w:rPr>
          <w:t>iod@e-sokolow-mlp.pl</w:t>
        </w:r>
      </w:hyperlink>
      <w:r w:rsidRPr="00286412">
        <w:t xml:space="preserve"> bądź poczty tradycyjnej, kierując pismo na adres Administratora.</w:t>
      </w:r>
    </w:p>
    <w:p w14:paraId="4B63181F" w14:textId="20F4CD30" w:rsidR="008B18E6" w:rsidRPr="00286412" w:rsidRDefault="008B18E6" w:rsidP="0094705B">
      <w:pPr>
        <w:pStyle w:val="Akapitzlist"/>
        <w:numPr>
          <w:ilvl w:val="0"/>
          <w:numId w:val="17"/>
        </w:numPr>
        <w:ind w:left="284" w:hanging="283"/>
        <w:jc w:val="both"/>
      </w:pPr>
      <w:r w:rsidRPr="00286412">
        <w:t xml:space="preserve">Pani/Pana dane osobowe przetwarzane będą </w:t>
      </w:r>
      <w:r w:rsidR="00474356" w:rsidRPr="00286412">
        <w:t xml:space="preserve">w celu </w:t>
      </w:r>
      <w:r w:rsidR="002B059A">
        <w:t>przeprowadzenia przedmiotowego postępowania o udzielenie zamówienia na usuwanie wyrobów zawierających azbest z terenu Gminy Sokołów Małopolski w roku 2025</w:t>
      </w:r>
      <w:r w:rsidR="00474356" w:rsidRPr="00286412">
        <w:t xml:space="preserve">, prowadzonego w </w:t>
      </w:r>
      <w:r w:rsidR="0094705B" w:rsidRPr="00286412">
        <w:t>trybie</w:t>
      </w:r>
      <w:r w:rsidR="00474356" w:rsidRPr="00286412">
        <w:t xml:space="preserve"> zapytania cenowego.</w:t>
      </w:r>
    </w:p>
    <w:p w14:paraId="33A1395A" w14:textId="77777777" w:rsidR="008B18E6" w:rsidRPr="00286412" w:rsidRDefault="0094705B" w:rsidP="0094705B">
      <w:pPr>
        <w:pStyle w:val="Akapitzlist"/>
        <w:numPr>
          <w:ilvl w:val="0"/>
          <w:numId w:val="17"/>
        </w:numPr>
        <w:ind w:left="284" w:hanging="283"/>
        <w:jc w:val="both"/>
      </w:pPr>
      <w:r w:rsidRPr="00286412">
        <w:t>Pani/Pana dane osobowe przetwarzane będą na podstawi:</w:t>
      </w:r>
    </w:p>
    <w:p w14:paraId="4B21EE3D" w14:textId="77777777" w:rsidR="0094705B" w:rsidRPr="00286412" w:rsidRDefault="0094705B" w:rsidP="0094705B">
      <w:pPr>
        <w:pStyle w:val="Akapitzlist"/>
        <w:numPr>
          <w:ilvl w:val="1"/>
          <w:numId w:val="17"/>
        </w:numPr>
        <w:ind w:left="426" w:hanging="284"/>
        <w:jc w:val="both"/>
      </w:pPr>
      <w:r w:rsidRPr="00286412">
        <w:t>art. 6 ust. 1 lit. c RODO – wypełnienie obowiązku prawnego ciążącego na Administratorze,</w:t>
      </w:r>
    </w:p>
    <w:p w14:paraId="6FBD6B01" w14:textId="77777777" w:rsidR="00C34607" w:rsidRPr="00286412" w:rsidRDefault="0094705B" w:rsidP="00C34607">
      <w:pPr>
        <w:pStyle w:val="Akapitzlist"/>
        <w:numPr>
          <w:ilvl w:val="1"/>
          <w:numId w:val="17"/>
        </w:numPr>
        <w:ind w:left="426" w:hanging="284"/>
        <w:jc w:val="both"/>
      </w:pPr>
      <w:r w:rsidRPr="00286412">
        <w:t>ustawy z dnia 8 marc</w:t>
      </w:r>
      <w:r w:rsidR="00F60E95" w:rsidRPr="00286412">
        <w:t>a 1990 r. o samorządzie gminnym,</w:t>
      </w:r>
    </w:p>
    <w:p w14:paraId="50BF0531" w14:textId="77777777" w:rsidR="00C34607" w:rsidRPr="00286412" w:rsidRDefault="00C34607" w:rsidP="00C34607">
      <w:pPr>
        <w:pStyle w:val="Akapitzlist"/>
        <w:numPr>
          <w:ilvl w:val="1"/>
          <w:numId w:val="17"/>
        </w:numPr>
        <w:ind w:left="426" w:hanging="284"/>
        <w:jc w:val="both"/>
      </w:pPr>
      <w:r w:rsidRPr="00286412">
        <w:t>ustawy z dnia 27 sierpnia 2009 r.</w:t>
      </w:r>
      <w:r w:rsidR="00F60E95" w:rsidRPr="00286412">
        <w:t xml:space="preserve"> o finansach publicznych.</w:t>
      </w:r>
    </w:p>
    <w:p w14:paraId="4B36FE25" w14:textId="77777777" w:rsidR="00C34607" w:rsidRPr="00286412" w:rsidRDefault="00C34607" w:rsidP="00C34607">
      <w:pPr>
        <w:pStyle w:val="Akapitzlist"/>
        <w:numPr>
          <w:ilvl w:val="0"/>
          <w:numId w:val="17"/>
        </w:numPr>
        <w:ind w:left="284" w:hanging="283"/>
        <w:jc w:val="both"/>
      </w:pPr>
      <w:r w:rsidRPr="00286412">
        <w:t>Odbiorcami Pani/Pana danych osobowych mogą być tylko podmioty uprawnione do odbioru Pani/Pana danych w uzasadnionych przypadkach i na podstawie odpowiednich przepisów prawa oraz inne podmioty, które na podstawie stosownych umów podpisanych z Gminą Sokołów Małopolski przetwarzają dane osobowe, dla których Administratorem jest Gmina Sokołów Małopolski.</w:t>
      </w:r>
    </w:p>
    <w:p w14:paraId="17C0A703" w14:textId="77777777" w:rsidR="00C34607" w:rsidRPr="00286412" w:rsidRDefault="008B18E6" w:rsidP="00C34607">
      <w:pPr>
        <w:pStyle w:val="Akapitzlist"/>
        <w:numPr>
          <w:ilvl w:val="0"/>
          <w:numId w:val="17"/>
        </w:numPr>
        <w:ind w:left="284" w:hanging="283"/>
        <w:jc w:val="both"/>
      </w:pPr>
      <w:r w:rsidRPr="00286412">
        <w:t xml:space="preserve">Pani/Pana dane osobowe będą przechowywane </w:t>
      </w:r>
      <w:r w:rsidR="00C34607" w:rsidRPr="00286412">
        <w:t xml:space="preserve">przez okres niezbędny do realizacji celu określonego w pkt 3, a po tym czasie przez okres oraz w zakresie wymaganym przez przepisy </w:t>
      </w:r>
      <w:r w:rsidR="008F3160" w:rsidRPr="00286412">
        <w:t>powszechnie obowiązującego prawa w zakresie archiwizacji tj.</w:t>
      </w:r>
      <w:r w:rsidRPr="00286412">
        <w:t xml:space="preserve"> zgodnie z ustawą  z dnia 14 lipca 1983 o narodowym zasobie archiwalnym i archiwach</w:t>
      </w:r>
      <w:r w:rsidR="008F3160" w:rsidRPr="00286412">
        <w:t>.</w:t>
      </w:r>
    </w:p>
    <w:p w14:paraId="54D3E233" w14:textId="77777777" w:rsidR="009C25B1" w:rsidRPr="00286412" w:rsidRDefault="00787220" w:rsidP="0094705B">
      <w:pPr>
        <w:pStyle w:val="Akapitzlist"/>
        <w:numPr>
          <w:ilvl w:val="0"/>
          <w:numId w:val="17"/>
        </w:numPr>
        <w:ind w:left="284" w:hanging="283"/>
        <w:jc w:val="both"/>
      </w:pPr>
      <w:r w:rsidRPr="00286412">
        <w:t>Obowiązek podania przez Panią/Pana danych osobowych jest wymogiem ustawowym. Fakt niepodania danych osobowych skutkować będzie niemożliwością wzięcia przed przepisy powszechnie obowiązującego prawa z zakresie archiwizacji.</w:t>
      </w:r>
    </w:p>
    <w:p w14:paraId="5F999CA3" w14:textId="77777777" w:rsidR="008F3160" w:rsidRPr="00286412" w:rsidRDefault="008F3160" w:rsidP="0094705B">
      <w:pPr>
        <w:pStyle w:val="Akapitzlist"/>
        <w:numPr>
          <w:ilvl w:val="0"/>
          <w:numId w:val="17"/>
        </w:numPr>
        <w:ind w:left="284" w:hanging="283"/>
        <w:jc w:val="both"/>
      </w:pPr>
      <w:r w:rsidRPr="00286412">
        <w:t>P</w:t>
      </w:r>
      <w:r w:rsidR="008B18E6" w:rsidRPr="00286412">
        <w:t>osiada Pani/Pan</w:t>
      </w:r>
      <w:r w:rsidRPr="00286412">
        <w:t xml:space="preserve"> na zasadach określonych w art. 15-16 i 18 RODO</w:t>
      </w:r>
      <w:r w:rsidR="008B18E6" w:rsidRPr="00286412">
        <w:t xml:space="preserve"> prawo</w:t>
      </w:r>
      <w:r w:rsidRPr="00286412">
        <w:t>:</w:t>
      </w:r>
    </w:p>
    <w:p w14:paraId="231AF873" w14:textId="77777777" w:rsidR="008F3160" w:rsidRPr="00286412" w:rsidRDefault="008B18E6" w:rsidP="008F3160">
      <w:pPr>
        <w:pStyle w:val="Akapitzlist"/>
        <w:numPr>
          <w:ilvl w:val="1"/>
          <w:numId w:val="19"/>
        </w:numPr>
        <w:ind w:left="567" w:hanging="283"/>
        <w:jc w:val="both"/>
      </w:pPr>
      <w:r w:rsidRPr="00286412">
        <w:t xml:space="preserve">dostępu do </w:t>
      </w:r>
      <w:r w:rsidR="008F3160" w:rsidRPr="00286412">
        <w:t>danych osobowych Pani/Pana dotyczących,</w:t>
      </w:r>
    </w:p>
    <w:p w14:paraId="5CBA2872" w14:textId="77777777" w:rsidR="008F3160" w:rsidRPr="00286412" w:rsidRDefault="008F3160" w:rsidP="008F3160">
      <w:pPr>
        <w:pStyle w:val="Akapitzlist"/>
        <w:numPr>
          <w:ilvl w:val="1"/>
          <w:numId w:val="19"/>
        </w:numPr>
        <w:ind w:left="567" w:hanging="283"/>
        <w:jc w:val="both"/>
      </w:pPr>
      <w:r w:rsidRPr="00286412">
        <w:t>do sprostowania i uzupełnienia Pani/Pana danych osobowych</w:t>
      </w:r>
      <w:r w:rsidR="008B18E6" w:rsidRPr="00286412">
        <w:t>,</w:t>
      </w:r>
    </w:p>
    <w:p w14:paraId="6CAE80FE" w14:textId="77777777" w:rsidR="008B18E6" w:rsidRPr="00286412" w:rsidRDefault="008F3160" w:rsidP="008F3160">
      <w:pPr>
        <w:pStyle w:val="Akapitzlist"/>
        <w:numPr>
          <w:ilvl w:val="1"/>
          <w:numId w:val="19"/>
        </w:numPr>
        <w:ind w:left="567" w:hanging="283"/>
        <w:jc w:val="both"/>
      </w:pPr>
      <w:r w:rsidRPr="00286412">
        <w:t>żądania od Administratora ograniczenia przetwarzania danych osobowych.</w:t>
      </w:r>
    </w:p>
    <w:p w14:paraId="7D977978" w14:textId="77777777" w:rsidR="008B18E6" w:rsidRPr="00286412" w:rsidRDefault="008F3160" w:rsidP="0094705B">
      <w:pPr>
        <w:pStyle w:val="Akapitzlist"/>
        <w:numPr>
          <w:ilvl w:val="0"/>
          <w:numId w:val="17"/>
        </w:numPr>
        <w:ind w:left="284" w:hanging="283"/>
        <w:jc w:val="both"/>
      </w:pPr>
      <w:r w:rsidRPr="00286412">
        <w:t>M</w:t>
      </w:r>
      <w:r w:rsidR="008B18E6" w:rsidRPr="00286412">
        <w:t>a Pan</w:t>
      </w:r>
      <w:r w:rsidRPr="00286412">
        <w:t>i</w:t>
      </w:r>
      <w:r w:rsidR="008B18E6" w:rsidRPr="00286412">
        <w:t>/Pan prawo</w:t>
      </w:r>
      <w:r w:rsidRPr="00286412">
        <w:t xml:space="preserve"> do</w:t>
      </w:r>
      <w:r w:rsidR="008B18E6" w:rsidRPr="00286412">
        <w:t xml:space="preserve"> wniesienia skargi do Prezesa Urzędu Ochrony Danych Osobowych, gdy uzna Pani/Pan, iż przetwarzanie danych osobowych Pani/Pana</w:t>
      </w:r>
      <w:r w:rsidR="009C25B1" w:rsidRPr="00286412">
        <w:t xml:space="preserve"> dotyczących</w:t>
      </w:r>
      <w:r w:rsidR="008B18E6" w:rsidRPr="00286412">
        <w:t xml:space="preserve"> narusza przepisy RODO;</w:t>
      </w:r>
    </w:p>
    <w:p w14:paraId="371BF1B2" w14:textId="77777777" w:rsidR="008B18E6" w:rsidRPr="00286412" w:rsidRDefault="009C25B1" w:rsidP="008F3160">
      <w:pPr>
        <w:pStyle w:val="Akapitzlist"/>
        <w:numPr>
          <w:ilvl w:val="0"/>
          <w:numId w:val="17"/>
        </w:numPr>
        <w:ind w:left="284" w:hanging="426"/>
        <w:jc w:val="both"/>
        <w:rPr>
          <w:spacing w:val="-2"/>
        </w:rPr>
      </w:pPr>
      <w:r w:rsidRPr="00286412">
        <w:t>W odniesieniu do Pani/Pana danych osobowych decyzje nie będą podejmowane w sposób zautomatyzowany, stosownie do art. 22 RODO</w:t>
      </w:r>
      <w:r w:rsidR="008B18E6" w:rsidRPr="00286412">
        <w:t>.</w:t>
      </w:r>
    </w:p>
    <w:p w14:paraId="4614124E" w14:textId="77777777" w:rsidR="008B18E6" w:rsidRPr="00286412" w:rsidRDefault="008B18E6" w:rsidP="0094705B">
      <w:pPr>
        <w:shd w:val="clear" w:color="auto" w:fill="FFFFFF"/>
        <w:tabs>
          <w:tab w:val="left" w:pos="562"/>
          <w:tab w:val="left" w:pos="5670"/>
        </w:tabs>
        <w:autoSpaceDE w:val="0"/>
        <w:ind w:left="284" w:hanging="283"/>
        <w:jc w:val="both"/>
      </w:pPr>
    </w:p>
    <w:p w14:paraId="0B0F0F9C" w14:textId="77777777" w:rsidR="008B18E6" w:rsidRPr="00286412" w:rsidRDefault="008B18E6" w:rsidP="00283412">
      <w:pPr>
        <w:suppressAutoHyphens/>
        <w:spacing w:after="200"/>
        <w:rPr>
          <w:rFonts w:eastAsia="SimSun"/>
          <w:color w:val="FF0000"/>
          <w:kern w:val="2"/>
        </w:rPr>
      </w:pPr>
    </w:p>
    <w:sectPr w:rsidR="008B18E6" w:rsidRPr="002864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6149"/>
    <w:multiLevelType w:val="hybridMultilevel"/>
    <w:tmpl w:val="CEA4149A"/>
    <w:lvl w:ilvl="0" w:tplc="F948D1D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DB1E79"/>
    <w:multiLevelType w:val="hybridMultilevel"/>
    <w:tmpl w:val="6474259E"/>
    <w:lvl w:ilvl="0" w:tplc="04150001">
      <w:start w:val="1"/>
      <w:numFmt w:val="bullet"/>
      <w:lvlText w:val=""/>
      <w:lvlJc w:val="left"/>
      <w:pPr>
        <w:ind w:left="502" w:hanging="360"/>
      </w:pPr>
      <w:rPr>
        <w:rFonts w:ascii="Symbol" w:hAnsi="Symbol" w:hint="default"/>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233B57AE"/>
    <w:multiLevelType w:val="hybridMultilevel"/>
    <w:tmpl w:val="80885900"/>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0D44DF"/>
    <w:multiLevelType w:val="multilevel"/>
    <w:tmpl w:val="CD2A6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770C46"/>
    <w:multiLevelType w:val="hybridMultilevel"/>
    <w:tmpl w:val="09CE60D2"/>
    <w:lvl w:ilvl="0" w:tplc="2DEE6266">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B04DB7"/>
    <w:multiLevelType w:val="hybridMultilevel"/>
    <w:tmpl w:val="55B434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37B25D5A"/>
    <w:multiLevelType w:val="multilevel"/>
    <w:tmpl w:val="205259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BF0791"/>
    <w:multiLevelType w:val="multilevel"/>
    <w:tmpl w:val="0206DB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354139"/>
    <w:multiLevelType w:val="hybridMultilevel"/>
    <w:tmpl w:val="308A9114"/>
    <w:lvl w:ilvl="0" w:tplc="D6B810AE">
      <w:start w:val="1"/>
      <w:numFmt w:val="decimal"/>
      <w:lvlText w:val="%1)"/>
      <w:lvlJc w:val="left"/>
      <w:pPr>
        <w:ind w:left="792" w:hanging="432"/>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663B4A"/>
    <w:multiLevelType w:val="hybridMultilevel"/>
    <w:tmpl w:val="981021E8"/>
    <w:lvl w:ilvl="0" w:tplc="F948D1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2156773"/>
    <w:multiLevelType w:val="hybridMultilevel"/>
    <w:tmpl w:val="C680CD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F10742"/>
    <w:multiLevelType w:val="multilevel"/>
    <w:tmpl w:val="2E9457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267E9E"/>
    <w:multiLevelType w:val="hybridMultilevel"/>
    <w:tmpl w:val="17D83408"/>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B742C3"/>
    <w:multiLevelType w:val="hybridMultilevel"/>
    <w:tmpl w:val="B7D2698C"/>
    <w:lvl w:ilvl="0" w:tplc="FFFFFFFF">
      <w:start w:val="1"/>
      <w:numFmt w:val="decimal"/>
      <w:lvlText w:val="%1."/>
      <w:lvlJc w:val="left"/>
      <w:pPr>
        <w:ind w:left="792" w:hanging="432"/>
      </w:pPr>
      <w:rPr>
        <w:rFonts w:hint="default"/>
        <w:i w:val="0"/>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085E3A"/>
    <w:multiLevelType w:val="hybridMultilevel"/>
    <w:tmpl w:val="3E084C72"/>
    <w:lvl w:ilvl="0" w:tplc="FFFFFFFF">
      <w:start w:val="1"/>
      <w:numFmt w:val="bullet"/>
      <w:lvlText w:val=""/>
      <w:lvlJc w:val="left"/>
      <w:pPr>
        <w:ind w:left="720" w:hanging="360"/>
      </w:pPr>
      <w:rPr>
        <w:rFonts w:ascii="Symbol" w:hAnsi="Symbol" w:hint="default"/>
      </w:rPr>
    </w:lvl>
    <w:lvl w:ilvl="1" w:tplc="F948D1D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5DB3FA3"/>
    <w:multiLevelType w:val="hybridMultilevel"/>
    <w:tmpl w:val="FFAC1AA2"/>
    <w:lvl w:ilvl="0" w:tplc="F948D1D8">
      <w:start w:val="1"/>
      <w:numFmt w:val="bullet"/>
      <w:lvlText w:val=""/>
      <w:lvlJc w:val="left"/>
      <w:pPr>
        <w:ind w:left="502" w:hanging="360"/>
      </w:pPr>
      <w:rPr>
        <w:rFonts w:ascii="Symbol" w:hAnsi="Symbol" w:hint="default"/>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6DC8684C"/>
    <w:multiLevelType w:val="hybridMultilevel"/>
    <w:tmpl w:val="AF40D606"/>
    <w:lvl w:ilvl="0" w:tplc="FFFFFFFF">
      <w:start w:val="1"/>
      <w:numFmt w:val="decimal"/>
      <w:lvlText w:val="%1."/>
      <w:lvlJc w:val="left"/>
      <w:pPr>
        <w:ind w:left="792" w:hanging="432"/>
      </w:pPr>
      <w:rPr>
        <w:rFonts w:hint="default"/>
        <w:i w:val="0"/>
      </w:rPr>
    </w:lvl>
    <w:lvl w:ilvl="1" w:tplc="F948D1D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EE6A73"/>
    <w:multiLevelType w:val="hybridMultilevel"/>
    <w:tmpl w:val="BA9C9DFE"/>
    <w:lvl w:ilvl="0" w:tplc="04150001">
      <w:start w:val="1"/>
      <w:numFmt w:val="bullet"/>
      <w:lvlText w:val=""/>
      <w:lvlJc w:val="left"/>
      <w:pPr>
        <w:ind w:left="720" w:hanging="360"/>
      </w:pPr>
      <w:rPr>
        <w:rFonts w:ascii="Symbol" w:hAnsi="Symbol" w:hint="default"/>
      </w:rPr>
    </w:lvl>
    <w:lvl w:ilvl="1" w:tplc="F948D1D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4507DA7"/>
    <w:multiLevelType w:val="multilevel"/>
    <w:tmpl w:val="CE88D206"/>
    <w:lvl w:ilvl="0">
      <w:start w:val="2"/>
      <w:numFmt w:val="decimal"/>
      <w:lvlText w:val="%1."/>
      <w:lvlJc w:val="left"/>
      <w:pPr>
        <w:ind w:left="420" w:hanging="4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74DF5BE7"/>
    <w:multiLevelType w:val="hybridMultilevel"/>
    <w:tmpl w:val="C8667FFA"/>
    <w:lvl w:ilvl="0" w:tplc="2DEE6266">
      <w:start w:val="1"/>
      <w:numFmt w:val="lowerLetter"/>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873822"/>
    <w:multiLevelType w:val="hybridMultilevel"/>
    <w:tmpl w:val="598EF93E"/>
    <w:lvl w:ilvl="0" w:tplc="0415000F">
      <w:start w:val="1"/>
      <w:numFmt w:val="decimal"/>
      <w:lvlText w:val="%1."/>
      <w:lvlJc w:val="left"/>
      <w:pPr>
        <w:ind w:left="792" w:hanging="432"/>
      </w:pPr>
      <w:rPr>
        <w:rFonts w:hint="default"/>
        <w:i w:val="0"/>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C26328"/>
    <w:multiLevelType w:val="hybridMultilevel"/>
    <w:tmpl w:val="4118A19C"/>
    <w:lvl w:ilvl="0" w:tplc="FFFFFFFF">
      <w:start w:val="1"/>
      <w:numFmt w:val="bullet"/>
      <w:lvlText w:val=""/>
      <w:lvlJc w:val="left"/>
      <w:pPr>
        <w:ind w:left="720" w:hanging="360"/>
      </w:pPr>
      <w:rPr>
        <w:rFonts w:ascii="Symbol" w:hAnsi="Symbol" w:hint="default"/>
      </w:rPr>
    </w:lvl>
    <w:lvl w:ilvl="1" w:tplc="F948D1D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C6925DD"/>
    <w:multiLevelType w:val="hybridMultilevel"/>
    <w:tmpl w:val="E02487E2"/>
    <w:lvl w:ilvl="0" w:tplc="04150001">
      <w:start w:val="1"/>
      <w:numFmt w:val="bullet"/>
      <w:lvlText w:val=""/>
      <w:lvlJc w:val="left"/>
      <w:pPr>
        <w:ind w:left="720" w:hanging="360"/>
      </w:pPr>
      <w:rPr>
        <w:rFonts w:ascii="Symbol" w:hAnsi="Symbol" w:hint="default"/>
      </w:rPr>
    </w:lvl>
    <w:lvl w:ilvl="1" w:tplc="F948D1D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08408675">
    <w:abstractNumId w:val="5"/>
  </w:num>
  <w:num w:numId="2" w16cid:durableId="2047412259">
    <w:abstractNumId w:val="22"/>
  </w:num>
  <w:num w:numId="3" w16cid:durableId="1839078946">
    <w:abstractNumId w:val="0"/>
  </w:num>
  <w:num w:numId="4" w16cid:durableId="1888443523">
    <w:abstractNumId w:val="2"/>
  </w:num>
  <w:num w:numId="5" w16cid:durableId="677778832">
    <w:abstractNumId w:val="12"/>
  </w:num>
  <w:num w:numId="6" w16cid:durableId="1206141289">
    <w:abstractNumId w:val="14"/>
  </w:num>
  <w:num w:numId="7" w16cid:durableId="710963012">
    <w:abstractNumId w:val="9"/>
  </w:num>
  <w:num w:numId="8" w16cid:durableId="2108580361">
    <w:abstractNumId w:val="17"/>
  </w:num>
  <w:num w:numId="9" w16cid:durableId="1345784924">
    <w:abstractNumId w:val="21"/>
  </w:num>
  <w:num w:numId="10" w16cid:durableId="1546719334">
    <w:abstractNumId w:val="18"/>
  </w:num>
  <w:num w:numId="11" w16cid:durableId="1909148479">
    <w:abstractNumId w:val="19"/>
  </w:num>
  <w:num w:numId="12" w16cid:durableId="1648588548">
    <w:abstractNumId w:val="4"/>
  </w:num>
  <w:num w:numId="13" w16cid:durableId="1894194620">
    <w:abstractNumId w:val="15"/>
  </w:num>
  <w:num w:numId="14" w16cid:durableId="1974209326">
    <w:abstractNumId w:val="1"/>
  </w:num>
  <w:num w:numId="15" w16cid:durableId="374737046">
    <w:abstractNumId w:val="10"/>
  </w:num>
  <w:num w:numId="16" w16cid:durableId="1528061111">
    <w:abstractNumId w:val="8"/>
  </w:num>
  <w:num w:numId="17" w16cid:durableId="421951169">
    <w:abstractNumId w:val="20"/>
  </w:num>
  <w:num w:numId="18" w16cid:durableId="683941789">
    <w:abstractNumId w:val="13"/>
  </w:num>
  <w:num w:numId="19" w16cid:durableId="732243367">
    <w:abstractNumId w:val="16"/>
  </w:num>
  <w:num w:numId="20" w16cid:durableId="1554535759">
    <w:abstractNumId w:val="7"/>
  </w:num>
  <w:num w:numId="21" w16cid:durableId="1843935624">
    <w:abstractNumId w:val="3"/>
  </w:num>
  <w:num w:numId="22" w16cid:durableId="1672754981">
    <w:abstractNumId w:val="11"/>
  </w:num>
  <w:num w:numId="23" w16cid:durableId="992297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48"/>
    <w:rsid w:val="000036EA"/>
    <w:rsid w:val="00034D18"/>
    <w:rsid w:val="00035209"/>
    <w:rsid w:val="00041CCA"/>
    <w:rsid w:val="0004651F"/>
    <w:rsid w:val="00090D1E"/>
    <w:rsid w:val="001361B6"/>
    <w:rsid w:val="00136E36"/>
    <w:rsid w:val="00145402"/>
    <w:rsid w:val="00147035"/>
    <w:rsid w:val="00151352"/>
    <w:rsid w:val="001763C3"/>
    <w:rsid w:val="00183C9C"/>
    <w:rsid w:val="00183E0F"/>
    <w:rsid w:val="001A3118"/>
    <w:rsid w:val="00232178"/>
    <w:rsid w:val="0023624E"/>
    <w:rsid w:val="00282DC7"/>
    <w:rsid w:val="00283412"/>
    <w:rsid w:val="002849CB"/>
    <w:rsid w:val="00286412"/>
    <w:rsid w:val="002A54F3"/>
    <w:rsid w:val="002B059A"/>
    <w:rsid w:val="002F4B60"/>
    <w:rsid w:val="003067D0"/>
    <w:rsid w:val="003159BC"/>
    <w:rsid w:val="00363A84"/>
    <w:rsid w:val="003811BB"/>
    <w:rsid w:val="003B0A42"/>
    <w:rsid w:val="003B4018"/>
    <w:rsid w:val="003F1845"/>
    <w:rsid w:val="00415815"/>
    <w:rsid w:val="00422BF7"/>
    <w:rsid w:val="00474356"/>
    <w:rsid w:val="00493B9A"/>
    <w:rsid w:val="004D2146"/>
    <w:rsid w:val="004E5CD1"/>
    <w:rsid w:val="004F7422"/>
    <w:rsid w:val="0055350C"/>
    <w:rsid w:val="00571745"/>
    <w:rsid w:val="005F7342"/>
    <w:rsid w:val="00626DED"/>
    <w:rsid w:val="006328FC"/>
    <w:rsid w:val="00632BA7"/>
    <w:rsid w:val="0068430B"/>
    <w:rsid w:val="006B7221"/>
    <w:rsid w:val="00704FA5"/>
    <w:rsid w:val="00706302"/>
    <w:rsid w:val="00730E1B"/>
    <w:rsid w:val="0073284E"/>
    <w:rsid w:val="00736B34"/>
    <w:rsid w:val="00787220"/>
    <w:rsid w:val="007E4C90"/>
    <w:rsid w:val="007F3B26"/>
    <w:rsid w:val="008010B5"/>
    <w:rsid w:val="00812669"/>
    <w:rsid w:val="008170B5"/>
    <w:rsid w:val="00823783"/>
    <w:rsid w:val="00883C6A"/>
    <w:rsid w:val="008965B7"/>
    <w:rsid w:val="008A77CC"/>
    <w:rsid w:val="008B18E6"/>
    <w:rsid w:val="008B5802"/>
    <w:rsid w:val="008F3160"/>
    <w:rsid w:val="0094705B"/>
    <w:rsid w:val="00954AFE"/>
    <w:rsid w:val="00976E01"/>
    <w:rsid w:val="009A360A"/>
    <w:rsid w:val="009B5682"/>
    <w:rsid w:val="009C25B1"/>
    <w:rsid w:val="009E1148"/>
    <w:rsid w:val="00A050E3"/>
    <w:rsid w:val="00A40EC1"/>
    <w:rsid w:val="00A42B60"/>
    <w:rsid w:val="00A74EAD"/>
    <w:rsid w:val="00AB37A0"/>
    <w:rsid w:val="00AD1360"/>
    <w:rsid w:val="00AD592C"/>
    <w:rsid w:val="00B06BEA"/>
    <w:rsid w:val="00B27CF7"/>
    <w:rsid w:val="00B36479"/>
    <w:rsid w:val="00B7462C"/>
    <w:rsid w:val="00B80713"/>
    <w:rsid w:val="00B9488A"/>
    <w:rsid w:val="00BC6B32"/>
    <w:rsid w:val="00C03B10"/>
    <w:rsid w:val="00C34607"/>
    <w:rsid w:val="00C7088E"/>
    <w:rsid w:val="00C75072"/>
    <w:rsid w:val="00C90441"/>
    <w:rsid w:val="00C96BBF"/>
    <w:rsid w:val="00CC0675"/>
    <w:rsid w:val="00CC7D9D"/>
    <w:rsid w:val="00CF3EB8"/>
    <w:rsid w:val="00DD3228"/>
    <w:rsid w:val="00E2234B"/>
    <w:rsid w:val="00E22435"/>
    <w:rsid w:val="00E646D4"/>
    <w:rsid w:val="00E66A4A"/>
    <w:rsid w:val="00EE478C"/>
    <w:rsid w:val="00EE7324"/>
    <w:rsid w:val="00F1111A"/>
    <w:rsid w:val="00F36AE5"/>
    <w:rsid w:val="00F60E95"/>
    <w:rsid w:val="00F668E6"/>
    <w:rsid w:val="00F935E3"/>
    <w:rsid w:val="00FA66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90ED"/>
  <w15:chartTrackingRefBased/>
  <w15:docId w15:val="{3A5715DA-A907-432F-8FFA-A614F49F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11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E1148"/>
    <w:pPr>
      <w:keepNext/>
      <w:jc w:val="center"/>
      <w:outlineLvl w:val="0"/>
    </w:pPr>
    <w:rPr>
      <w:rFonts w:eastAsia="Arial Unicode MS"/>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E1148"/>
    <w:rPr>
      <w:rFonts w:ascii="Times New Roman" w:eastAsia="Arial Unicode MS" w:hAnsi="Times New Roman" w:cs="Times New Roman"/>
      <w:b/>
      <w:sz w:val="32"/>
      <w:szCs w:val="24"/>
      <w:lang w:eastAsia="pl-PL"/>
    </w:rPr>
  </w:style>
  <w:style w:type="paragraph" w:styleId="Tekstpodstawowywcity">
    <w:name w:val="Body Text Indent"/>
    <w:basedOn w:val="Normalny"/>
    <w:link w:val="TekstpodstawowywcityZnak"/>
    <w:unhideWhenUsed/>
    <w:rsid w:val="009E1148"/>
    <w:pPr>
      <w:ind w:left="1440" w:hanging="1440"/>
    </w:pPr>
  </w:style>
  <w:style w:type="character" w:customStyle="1" w:styleId="TekstpodstawowywcityZnak">
    <w:name w:val="Tekst podstawowy wcięty Znak"/>
    <w:basedOn w:val="Domylnaczcionkaakapitu"/>
    <w:link w:val="Tekstpodstawowywcity"/>
    <w:rsid w:val="009E1148"/>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semiHidden/>
    <w:unhideWhenUsed/>
    <w:rsid w:val="009E1148"/>
    <w:pPr>
      <w:ind w:left="540"/>
      <w:jc w:val="both"/>
    </w:pPr>
    <w:rPr>
      <w:b/>
      <w:bCs/>
      <w:color w:val="333333"/>
    </w:rPr>
  </w:style>
  <w:style w:type="character" w:customStyle="1" w:styleId="Tekstpodstawowywcity2Znak">
    <w:name w:val="Tekst podstawowy wcięty 2 Znak"/>
    <w:basedOn w:val="Domylnaczcionkaakapitu"/>
    <w:link w:val="Tekstpodstawowywcity2"/>
    <w:semiHidden/>
    <w:rsid w:val="009E1148"/>
    <w:rPr>
      <w:rFonts w:ascii="Times New Roman" w:eastAsia="Times New Roman" w:hAnsi="Times New Roman" w:cs="Times New Roman"/>
      <w:b/>
      <w:bCs/>
      <w:color w:val="333333"/>
      <w:sz w:val="24"/>
      <w:szCs w:val="24"/>
      <w:lang w:eastAsia="pl-PL"/>
    </w:rPr>
  </w:style>
  <w:style w:type="paragraph" w:styleId="Akapitzlist">
    <w:name w:val="List Paragraph"/>
    <w:basedOn w:val="Normalny"/>
    <w:uiPriority w:val="34"/>
    <w:qFormat/>
    <w:rsid w:val="009E1148"/>
    <w:pPr>
      <w:ind w:left="720"/>
      <w:contextualSpacing/>
    </w:pPr>
  </w:style>
  <w:style w:type="paragraph" w:customStyle="1" w:styleId="Akapitzlist1">
    <w:name w:val="Akapit z listą1"/>
    <w:basedOn w:val="Normalny"/>
    <w:rsid w:val="009E1148"/>
    <w:pPr>
      <w:suppressAutoHyphens/>
      <w:spacing w:after="200" w:line="276" w:lineRule="auto"/>
      <w:ind w:left="720"/>
      <w:contextualSpacing/>
    </w:pPr>
    <w:rPr>
      <w:rFonts w:ascii="Calibri" w:eastAsia="SimSun" w:hAnsi="Calibri" w:cs="Calibri"/>
      <w:color w:val="00000A"/>
      <w:kern w:val="2"/>
      <w:sz w:val="22"/>
      <w:szCs w:val="22"/>
      <w:lang w:eastAsia="en-US"/>
    </w:rPr>
  </w:style>
  <w:style w:type="character" w:styleId="Hipercze">
    <w:name w:val="Hyperlink"/>
    <w:basedOn w:val="Domylnaczcionkaakapitu"/>
    <w:uiPriority w:val="99"/>
    <w:unhideWhenUsed/>
    <w:rsid w:val="00034D18"/>
    <w:rPr>
      <w:color w:val="0563C1" w:themeColor="hyperlink"/>
      <w:u w:val="single"/>
    </w:rPr>
  </w:style>
  <w:style w:type="paragraph" w:styleId="Tekstdymka">
    <w:name w:val="Balloon Text"/>
    <w:basedOn w:val="Normalny"/>
    <w:link w:val="TekstdymkaZnak"/>
    <w:uiPriority w:val="99"/>
    <w:semiHidden/>
    <w:unhideWhenUsed/>
    <w:rsid w:val="00034D18"/>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4D18"/>
    <w:rPr>
      <w:rFonts w:ascii="Segoe UI" w:eastAsia="Times New Roman" w:hAnsi="Segoe UI" w:cs="Segoe UI"/>
      <w:sz w:val="18"/>
      <w:szCs w:val="18"/>
      <w:lang w:eastAsia="pl-PL"/>
    </w:rPr>
  </w:style>
  <w:style w:type="character" w:customStyle="1" w:styleId="Nierozpoznanawzmianka1">
    <w:name w:val="Nierozpoznana wzmianka1"/>
    <w:basedOn w:val="Domylnaczcionkaakapitu"/>
    <w:uiPriority w:val="99"/>
    <w:semiHidden/>
    <w:unhideWhenUsed/>
    <w:rsid w:val="00474356"/>
    <w:rPr>
      <w:color w:val="605E5C"/>
      <w:shd w:val="clear" w:color="auto" w:fill="E1DFDD"/>
    </w:rPr>
  </w:style>
  <w:style w:type="table" w:styleId="Tabela-Siatka">
    <w:name w:val="Table Grid"/>
    <w:basedOn w:val="Standardowy"/>
    <w:uiPriority w:val="39"/>
    <w:rsid w:val="007328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B37A0"/>
    <w:rPr>
      <w:rFonts w:ascii="Times New Roman" w:eastAsia="Times New Roman" w:hAnsi="Times New Roman" w:cs="Times New Roman"/>
      <w:sz w:val="20"/>
      <w:szCs w:val="20"/>
      <w:shd w:val="clear" w:color="auto" w:fill="FFFFFF"/>
    </w:rPr>
  </w:style>
  <w:style w:type="paragraph" w:customStyle="1" w:styleId="Teksttreci0">
    <w:name w:val="Tekst treści"/>
    <w:basedOn w:val="Normalny"/>
    <w:link w:val="Teksttreci"/>
    <w:rsid w:val="00AB37A0"/>
    <w:pPr>
      <w:widowControl w:val="0"/>
      <w:shd w:val="clear" w:color="auto" w:fill="FFFFFF"/>
      <w:spacing w:line="276" w:lineRule="auto"/>
    </w:pPr>
    <w:rPr>
      <w:sz w:val="20"/>
      <w:szCs w:val="20"/>
      <w:lang w:eastAsia="en-US"/>
    </w:rPr>
  </w:style>
  <w:style w:type="character" w:styleId="Nierozpoznanawzmianka">
    <w:name w:val="Unresolved Mention"/>
    <w:basedOn w:val="Domylnaczcionkaakapitu"/>
    <w:uiPriority w:val="99"/>
    <w:semiHidden/>
    <w:unhideWhenUsed/>
    <w:rsid w:val="00E646D4"/>
    <w:rPr>
      <w:color w:val="605E5C"/>
      <w:shd w:val="clear" w:color="auto" w:fill="E1DFDD"/>
    </w:rPr>
  </w:style>
  <w:style w:type="character" w:customStyle="1" w:styleId="Nagwek3">
    <w:name w:val="Nagłówek #3_"/>
    <w:basedOn w:val="Domylnaczcionkaakapitu"/>
    <w:link w:val="Nagwek30"/>
    <w:rsid w:val="00B9488A"/>
    <w:rPr>
      <w:rFonts w:ascii="Times New Roman" w:eastAsia="Times New Roman" w:hAnsi="Times New Roman" w:cs="Times New Roman"/>
      <w:b/>
      <w:bCs/>
      <w:sz w:val="20"/>
      <w:szCs w:val="20"/>
      <w:shd w:val="clear" w:color="auto" w:fill="FFFFFF"/>
    </w:rPr>
  </w:style>
  <w:style w:type="paragraph" w:customStyle="1" w:styleId="Nagwek30">
    <w:name w:val="Nagłówek #3"/>
    <w:basedOn w:val="Normalny"/>
    <w:link w:val="Nagwek3"/>
    <w:rsid w:val="00B9488A"/>
    <w:pPr>
      <w:widowControl w:val="0"/>
      <w:shd w:val="clear" w:color="auto" w:fill="FFFFFF"/>
      <w:spacing w:after="60" w:line="298" w:lineRule="auto"/>
      <w:outlineLvl w:val="2"/>
    </w:pPr>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18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e-sokolow-mlp.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bina.kobiernik@e-sokolow-mlp.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FDBB1-B546-424E-A708-C2A39035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1435</Words>
  <Characters>8615</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Jerzy Chorzępa</cp:lastModifiedBy>
  <cp:revision>17</cp:revision>
  <cp:lastPrinted>2025-10-10T05:36:00Z</cp:lastPrinted>
  <dcterms:created xsi:type="dcterms:W3CDTF">2025-09-29T09:25:00Z</dcterms:created>
  <dcterms:modified xsi:type="dcterms:W3CDTF">2025-10-10T07:17:00Z</dcterms:modified>
</cp:coreProperties>
</file>