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41" w:rsidRPr="00142124" w:rsidRDefault="00147035" w:rsidP="00BA5CE6">
      <w:pPr>
        <w:spacing w:after="240"/>
        <w:jc w:val="right"/>
      </w:pPr>
      <w:r w:rsidRPr="00142124">
        <w:t xml:space="preserve">Sokołów Małopolski, </w:t>
      </w:r>
      <w:r w:rsidR="00142124" w:rsidRPr="00142124">
        <w:t>2</w:t>
      </w:r>
      <w:r w:rsidR="00DD2E67" w:rsidRPr="00142124">
        <w:t xml:space="preserve"> </w:t>
      </w:r>
      <w:r w:rsidR="003C5504" w:rsidRPr="00142124">
        <w:t>października</w:t>
      </w:r>
      <w:r w:rsidRPr="00142124">
        <w:t xml:space="preserve"> 202</w:t>
      </w:r>
      <w:r w:rsidR="002266C3" w:rsidRPr="00142124">
        <w:t xml:space="preserve">5 </w:t>
      </w:r>
      <w:r w:rsidR="009E1148" w:rsidRPr="00142124">
        <w:t>r</w:t>
      </w:r>
      <w:r w:rsidR="00EE7324" w:rsidRPr="00142124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2266C3" w:rsidRPr="00142124" w:rsidTr="00BA5CE6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E35697" w:rsidRPr="00142124" w:rsidRDefault="00BA5CE6" w:rsidP="00E35697">
            <w:pPr>
              <w:spacing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GMINA SOKOŁÓW MAŁOPOLSKI</w:t>
            </w:r>
            <w:r w:rsidRPr="00142124">
              <w:rPr>
                <w:rFonts w:eastAsiaTheme="minorHAnsi"/>
                <w:b/>
                <w:lang w:eastAsia="en-US"/>
              </w:rPr>
              <w:br/>
            </w: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36-050 Sokołów Małopolski, </w:t>
            </w:r>
          </w:p>
          <w:p w:rsidR="00E35697" w:rsidRPr="00142124" w:rsidRDefault="00BA5CE6" w:rsidP="00E35697">
            <w:pPr>
              <w:spacing w:line="259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ul. Rynek 1</w:t>
            </w:r>
          </w:p>
          <w:p w:rsidR="00BA5CE6" w:rsidRPr="00142124" w:rsidRDefault="00E35697" w:rsidP="0077263E">
            <w:pPr>
              <w:spacing w:line="259" w:lineRule="auto"/>
            </w:pP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RG</w:t>
            </w:r>
            <w:r w:rsidR="003E3D83"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.271.</w:t>
            </w:r>
            <w:r w:rsidR="00820D9E"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52</w:t>
            </w: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 w:rsidR="00BA5CE6"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2266C3"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Pr="00142124">
              <w:rPr>
                <w:rFonts w:eastAsiaTheme="minorHAnsi"/>
                <w:b/>
                <w:sz w:val="22"/>
                <w:szCs w:val="22"/>
                <w:lang w:eastAsia="en-US"/>
              </w:rPr>
              <w:t>.MW</w:t>
            </w:r>
          </w:p>
        </w:tc>
      </w:tr>
    </w:tbl>
    <w:p w:rsidR="00812669" w:rsidRPr="00142124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142124">
        <w:rPr>
          <w:szCs w:val="32"/>
        </w:rPr>
        <w:t>ZAPYTANIE CENOWE</w:t>
      </w:r>
    </w:p>
    <w:p w:rsidR="001A3118" w:rsidRPr="00142124" w:rsidRDefault="009E1148" w:rsidP="00EE7324">
      <w:pPr>
        <w:pStyle w:val="Tekstpodstawowywcity"/>
        <w:spacing w:before="240" w:after="120"/>
        <w:ind w:left="0" w:firstLine="0"/>
      </w:pPr>
      <w:r w:rsidRPr="00142124">
        <w:rPr>
          <w:b/>
          <w:u w:val="single"/>
        </w:rPr>
        <w:t>1. Zamawiający:</w:t>
      </w:r>
      <w:r w:rsidRPr="00142124">
        <w:t xml:space="preserve"> </w:t>
      </w:r>
    </w:p>
    <w:p w:rsidR="009E1148" w:rsidRPr="00142124" w:rsidRDefault="009E1148" w:rsidP="001A3118">
      <w:pPr>
        <w:pStyle w:val="Tekstpodstawowywcity"/>
        <w:ind w:left="0" w:firstLine="0"/>
      </w:pPr>
      <w:r w:rsidRPr="00142124">
        <w:t>Gmina Sokołó</w:t>
      </w:r>
      <w:r w:rsidR="00EE23E6" w:rsidRPr="00142124">
        <w:t>w Małopolski, ul. Rynek 1, 36-</w:t>
      </w:r>
      <w:r w:rsidRPr="00142124">
        <w:t xml:space="preserve">050 Sokołów Małopolski. </w:t>
      </w:r>
    </w:p>
    <w:p w:rsidR="00E66A4A" w:rsidRPr="00142124" w:rsidRDefault="00E66A4A" w:rsidP="00E66A4A">
      <w:pPr>
        <w:pStyle w:val="Tekstpodstawowywcity"/>
        <w:spacing w:before="240" w:after="120"/>
        <w:ind w:left="0" w:firstLine="0"/>
      </w:pPr>
      <w:r w:rsidRPr="00142124">
        <w:rPr>
          <w:b/>
          <w:u w:val="single"/>
        </w:rPr>
        <w:t>2. Podstawa prawna:</w:t>
      </w:r>
      <w:r w:rsidRPr="00142124">
        <w:t xml:space="preserve"> </w:t>
      </w:r>
    </w:p>
    <w:p w:rsidR="00E66A4A" w:rsidRPr="00142124" w:rsidRDefault="00E66A4A" w:rsidP="00E66A4A">
      <w:pPr>
        <w:pStyle w:val="Tekstpodstawowywcity"/>
        <w:spacing w:line="276" w:lineRule="auto"/>
        <w:ind w:left="0" w:firstLine="0"/>
        <w:jc w:val="both"/>
      </w:pPr>
      <w:r w:rsidRPr="00142124">
        <w:t>Zamawiający prowadzi niniejsze postepowanie w formie uprosz</w:t>
      </w:r>
      <w:r w:rsidR="00C86852" w:rsidRPr="00142124">
        <w:t>czonej - stosując art. 2 ust. 1 </w:t>
      </w:r>
      <w:r w:rsidRPr="00142124">
        <w:t xml:space="preserve">pkt. 1 ustawy z dnia 11 </w:t>
      </w:r>
      <w:bookmarkStart w:id="0" w:name="_GoBack"/>
      <w:r w:rsidRPr="00142124">
        <w:t>wrze</w:t>
      </w:r>
      <w:bookmarkEnd w:id="0"/>
      <w:r w:rsidRPr="00142124">
        <w:t xml:space="preserve">śnia 2019 r. Prawo zamówień publicznych oraz Zarządzenie Burmistrza Gminy i Miasta Sokołów Małopolski z </w:t>
      </w:r>
      <w:r w:rsidR="002266C3" w:rsidRPr="00142124">
        <w:t>26 czerwca 2024 r. znak: 10/IX/20</w:t>
      </w:r>
      <w:r w:rsidR="00E35697" w:rsidRPr="00142124">
        <w:t>24 w </w:t>
      </w:r>
      <w:r w:rsidRPr="00142124">
        <w:t xml:space="preserve">sprawie wprowadzenia regulaminu udzielania zamówień publicznych, których wartość nie przekracza </w:t>
      </w:r>
      <w:r w:rsidR="002266C3" w:rsidRPr="00142124">
        <w:t>130 000,00 zł.</w:t>
      </w:r>
    </w:p>
    <w:p w:rsidR="009E1148" w:rsidRPr="00142124" w:rsidRDefault="00E66A4A" w:rsidP="001A3118">
      <w:pPr>
        <w:spacing w:before="240" w:after="120"/>
        <w:rPr>
          <w:b/>
          <w:u w:val="single"/>
        </w:rPr>
      </w:pPr>
      <w:r w:rsidRPr="00142124">
        <w:rPr>
          <w:b/>
          <w:u w:val="single"/>
        </w:rPr>
        <w:t>3</w:t>
      </w:r>
      <w:r w:rsidR="009E1148" w:rsidRPr="00142124">
        <w:rPr>
          <w:b/>
          <w:u w:val="single"/>
        </w:rPr>
        <w:t>. Przedmiot zamówienia:</w:t>
      </w:r>
    </w:p>
    <w:p w:rsidR="00EC421E" w:rsidRPr="00142124" w:rsidRDefault="00654EAD" w:rsidP="00B9168F">
      <w:pPr>
        <w:pStyle w:val="Akapitzlist"/>
        <w:spacing w:line="276" w:lineRule="auto"/>
        <w:ind w:left="0"/>
        <w:jc w:val="both"/>
      </w:pPr>
      <w:r w:rsidRPr="00142124">
        <w:t>Zapewnienie kompleksowego nadzoru</w:t>
      </w:r>
      <w:r w:rsidR="00E35697" w:rsidRPr="00142124">
        <w:t xml:space="preserve"> inwestorskiego przy realizacji zadania pn. „Rozbudowa i przebudowa budynku przedszkola samorządowego w Sokołowie Małopolskim”</w:t>
      </w:r>
      <w:r w:rsidR="00BA4969" w:rsidRPr="00142124">
        <w:t>.</w:t>
      </w:r>
    </w:p>
    <w:p w:rsidR="00E35697" w:rsidRPr="00142124" w:rsidRDefault="00F27A29" w:rsidP="00F27A29">
      <w:pPr>
        <w:spacing w:before="240" w:after="120"/>
        <w:rPr>
          <w:b/>
          <w:u w:val="single"/>
        </w:rPr>
      </w:pPr>
      <w:r w:rsidRPr="00142124">
        <w:rPr>
          <w:b/>
          <w:u w:val="single"/>
        </w:rPr>
        <w:t xml:space="preserve">4. </w:t>
      </w:r>
      <w:r w:rsidR="0022124A" w:rsidRPr="00142124">
        <w:rPr>
          <w:b/>
          <w:u w:val="single"/>
        </w:rPr>
        <w:t>Opis p</w:t>
      </w:r>
      <w:r w:rsidRPr="00142124">
        <w:rPr>
          <w:b/>
          <w:u w:val="single"/>
        </w:rPr>
        <w:t>rzedmiot zamówienia:</w:t>
      </w:r>
    </w:p>
    <w:p w:rsidR="00E35697" w:rsidRPr="00142124" w:rsidRDefault="00E35697" w:rsidP="007C0D04">
      <w:pPr>
        <w:pStyle w:val="Akapitzlist"/>
        <w:numPr>
          <w:ilvl w:val="0"/>
          <w:numId w:val="27"/>
        </w:numPr>
        <w:spacing w:line="276" w:lineRule="auto"/>
        <w:ind w:left="426"/>
        <w:jc w:val="both"/>
      </w:pPr>
      <w:r w:rsidRPr="00142124">
        <w:t xml:space="preserve">Przedmiotem zamówienia jest doradztwo oraz </w:t>
      </w:r>
      <w:r w:rsidR="00654EAD" w:rsidRPr="00142124">
        <w:t xml:space="preserve">zapewnienie kompleksowego nadzoru inwestorskiego </w:t>
      </w:r>
      <w:r w:rsidRPr="00142124">
        <w:t>w ramach inwestycji pn. „Rozbudowa i przebudowa budynku przedszkola samorządowego w Sokołowie Małopolskim”.</w:t>
      </w:r>
    </w:p>
    <w:p w:rsidR="007C0D04" w:rsidRPr="00142124" w:rsidRDefault="00E35697" w:rsidP="007C0D04">
      <w:pPr>
        <w:pStyle w:val="Akapitzlist"/>
        <w:numPr>
          <w:ilvl w:val="0"/>
          <w:numId w:val="27"/>
        </w:numPr>
        <w:spacing w:line="276" w:lineRule="auto"/>
        <w:ind w:left="426"/>
        <w:jc w:val="both"/>
      </w:pPr>
      <w:r w:rsidRPr="00142124">
        <w:t>Świadczenie usług nadzoru będzie miało miejsce na terenie budowy tj. ul. Partyzantów  2, 36-050 Sokołów Małopolski</w:t>
      </w:r>
    </w:p>
    <w:p w:rsidR="00E35697" w:rsidRPr="00142124" w:rsidRDefault="00E35697" w:rsidP="007C0D04">
      <w:pPr>
        <w:pStyle w:val="Akapitzlist"/>
        <w:numPr>
          <w:ilvl w:val="0"/>
          <w:numId w:val="27"/>
        </w:numPr>
        <w:spacing w:line="276" w:lineRule="auto"/>
        <w:ind w:left="426"/>
        <w:jc w:val="both"/>
      </w:pPr>
      <w:r w:rsidRPr="00142124">
        <w:t>Planowany termin zakończenia realizacji inwestycji i oddanie do użytkowania</w:t>
      </w:r>
      <w:r w:rsidR="007C0D04" w:rsidRPr="00142124">
        <w:t xml:space="preserve">: </w:t>
      </w:r>
      <w:r w:rsidR="00B2246A" w:rsidRPr="00142124">
        <w:t>październik</w:t>
      </w:r>
      <w:r w:rsidRPr="00142124">
        <w:t xml:space="preserve"> 202</w:t>
      </w:r>
      <w:r w:rsidR="007C0D04" w:rsidRPr="00142124">
        <w:t>7</w:t>
      </w:r>
      <w:r w:rsidRPr="00142124">
        <w:t>r.</w:t>
      </w:r>
    </w:p>
    <w:p w:rsidR="00E35697" w:rsidRPr="00142124" w:rsidRDefault="00E35697" w:rsidP="00E35697">
      <w:pPr>
        <w:pStyle w:val="Akapitzlist"/>
        <w:spacing w:line="276" w:lineRule="auto"/>
        <w:ind w:left="0"/>
        <w:jc w:val="both"/>
      </w:pPr>
      <w:r w:rsidRPr="00142124">
        <w:t>Przedmiotowa inwestycja obejmuje:</w:t>
      </w:r>
    </w:p>
    <w:p w:rsidR="00DD2E67" w:rsidRPr="00142124" w:rsidRDefault="00DD2E67" w:rsidP="00DD2E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DD2E67" w:rsidRPr="00142124" w:rsidRDefault="00DD2E67" w:rsidP="00DD2E67">
      <w:pPr>
        <w:spacing w:line="276" w:lineRule="auto"/>
        <w:jc w:val="both"/>
      </w:pPr>
      <w:r w:rsidRPr="00142124">
        <w:t xml:space="preserve">Przebudowę i rozbudowa istniejącego budynku, w tym m.in.: budowę pomieszczenia jadalni, szatni, wiatrołapu, przebudowę istniejącej zabudowy przedszkola w tym również wymianę pokrycia dachu, termomodernizację, wymianę oświetlenia, odwodnienia, remonty pomieszczeń, wymiana stolarki, zainstalowanie nowych urządzeń wentylacyjnych, przebudowę istniejącej kuchni, przebudowę ogrodzeń , ciągów pieszych i elementów zagospodarowania, zieleni, ogrodzenia, mała architektura – </w:t>
      </w:r>
      <w:r w:rsidR="00B2246A" w:rsidRPr="00142124">
        <w:t>plac zabaw.</w:t>
      </w:r>
    </w:p>
    <w:p w:rsidR="00E35697" w:rsidRPr="00142124" w:rsidRDefault="00DD2E67" w:rsidP="00936B16">
      <w:pPr>
        <w:spacing w:line="276" w:lineRule="auto"/>
        <w:jc w:val="both"/>
      </w:pPr>
      <w:r w:rsidRPr="00142124">
        <w:t>Zakres robót budowlanych wykonywanych w ramach zadania inwestycyjnego, które podlegają nadzorowi wynikają z dokumentacji projektowej oraz specyfikacjach technicznych wykonania i odbioru robót budowlanych (</w:t>
      </w:r>
      <w:proofErr w:type="spellStart"/>
      <w:r w:rsidRPr="00142124">
        <w:t>STWiORB</w:t>
      </w:r>
      <w:proofErr w:type="spellEnd"/>
      <w:r w:rsidRPr="00142124">
        <w:t xml:space="preserve">) dostępnych na stronie internetowej pod adresem: </w:t>
      </w:r>
      <w:hyperlink r:id="rId6" w:history="1">
        <w:r w:rsidR="00936B16" w:rsidRPr="00142124">
          <w:rPr>
            <w:rStyle w:val="Hipercze"/>
          </w:rPr>
          <w:t>https://ezamowienia.gov.pl/mp-client/search/list/ocds-148610-dc1f91a3-ae07-4967-bc28-aeb410a3077e</w:t>
        </w:r>
      </w:hyperlink>
      <w:r w:rsidR="00936B16" w:rsidRPr="00142124">
        <w:t xml:space="preserve"> </w:t>
      </w:r>
    </w:p>
    <w:p w:rsidR="00E93E1D" w:rsidRPr="00142124" w:rsidRDefault="00E93E1D" w:rsidP="00E93E1D">
      <w:pPr>
        <w:jc w:val="both"/>
        <w:rPr>
          <w:bCs/>
          <w:u w:val="single"/>
        </w:rPr>
      </w:pPr>
      <w:r w:rsidRPr="00142124">
        <w:rPr>
          <w:bCs/>
          <w:u w:val="single"/>
        </w:rPr>
        <w:t>Szczegółowe obowiązki inspektora nadzoru inwestorskiego</w:t>
      </w:r>
    </w:p>
    <w:p w:rsidR="00142124" w:rsidRPr="00142124" w:rsidRDefault="00142124" w:rsidP="00E93E1D">
      <w:pPr>
        <w:jc w:val="both"/>
        <w:rPr>
          <w:bCs/>
          <w:u w:val="single"/>
        </w:rPr>
      </w:pP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Doradztwo oraz pełnienie funkcji inspektora nadzoru inwestorskiego, merytoryczny nadzór nad wykonywaniem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Koordynacja działań pomiędzy Wykonawcą oraz Kierownikiem budowy.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Sprawowanie kontroli nad zgodnością realizacji budowy z postanowieniami umowy zawartej pomiędzy Zamawiającym a Wykonawcą robót budowlanych oraz z  dokumentacją projektową, specyfikacjami technicznymi wykonania i odbioru robót, pozwoleniem na budowę, przepisami, obowiązującymi normami oraz zasadami wiedzy technicznej.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Wspieranie Zamawiającego we wszystkich czynnościach technicznych, administracyjnych i finansowych związanych z realizacja zadania inwestycyjnego.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Przedłożenie w dniu podpisania umowy oświadczenia inspektora nadzoru (potwierdzającego przyjęcie przez niego obowiązków) oraz dokumentów potwierdzających posiadanie przez inspektora nadzoru wymaganych uprawnień oraz jego przynależność do właściwej izby zawodowej.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 xml:space="preserve">Konsultowanie i fachowe doradzanie na rzecz Zamawiającego, a w szczególności konsultowanie z Zamawiającym wszelkich czynności mogących mieć wpływ na koszty zadania i  roszczenia finansowe Wykonawców w stosunku do Zamawiającego, w ramach umowy z Wykonawcą robót budowlanych. 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Znajomość dokumentacji projektowej, pozwolenia na budowę wraz z uzgodnieniami, specyfikacji technicznych wykonania i odbioru robót budowlanych, zapisów SIWZ, treści oferty Wykonawcy robót budowlanych, wyjaśnień udzielonych przez Zamawiającego w postępowaniu na wybór Wykonawcy robót budowlanych i umowy Zamawiającego z Wykonawcą robót budowlanych.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Kontrola budowy minimum 1 raz w tygodniu lub w zależności od potrzeb, a także bezwzględnie każdorazowo przy odbiorach robót zanikających lub ulegających zakryciu.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Dyspozycyjność wobec Wykonawcy robót i Inwestora – niezwłoczne stawianie się na uzasadnione wezwanie telefoniczne lub inne Wykonawcy robót, potwierdzone wpisem do dziennika budowy.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Uczestniczenie w naradach koordynacyjnych w trakcie realizacji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Niezwłoczne zgłaszanie Zamawiającemu w formie pisemnej, ewentualnych uwag i  wniosków dotyczących dokumentacji projektowej i pracy wykonawcy robót budowlanych.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Niezwłoczne zawiadamianie Zamawiającego i Projektanta o stwierdzonych, w trakcie realizacji robót, wadach dokumentacji projektowej oraz dokonywanie stosownych uzgodnień i wyjaśnień w tym zakresie z Projektantem.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Kontrola jakości wykonywanych robót, wyrobów budowlanych oraz dostaw przewidzianych w dokumentacji projektowej, a w szczególności zapobieganie zastosowaniu wyrobów budowlanych wadliwych i niedopuszczonych do stosowania w budownictwie.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Sprawdzanie dokumentów jakości, aprobat, deklaracji zgodności, atestów, instrukcji, projektów warsztatowych i/lub montażu i innych dokumentów dotyczących wbudowywanych materiałów, wyrobów i urządzeń przed ich wbudowaniem.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Bieżące dokonywanie odbiorów robót zanikających i ulegających zakryciu; fakt nie zgłoszenia przez Wykonawcę robót budowlanych elementu robót zanikających i  ulegających zakryciu do odbioru nie zwalnia Inspektora z obowiązku dokonania czynności nadzoru i oceny wykonanych robót zanikających i ulegających zakryciu, wraz z potwierdzeniem ich dokonania wpisem do dziennika budowy.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Uczestniczenie w próbach i odbiorach technicznych instalacji oraz urządzeń technicznych.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Niezwłoczne informowanie Zamawiającego o konieczności wykonania robót zamiennych lub dodatkowych (nie objętych dokumentacją projektową). Sprawdzanie i  opiniowanie wniosków Wykonawcy robót budowlanych dotyczących wykonania robót zamiennych lub dodatkowych, oraz sprawdzanie kosztorysów dotyczących tych robót. Sporządzanie protokołów konieczności i współpraca z Zamawiającym przy negocjacjach z Wykonawcą robót budowlanych.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W przypadku stosowania rozwiązań zamiennych ocenianie prawidłowości przyjmowanych do realizacji rozwiązań.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W porozumieniu z Zamawiającym, zawiadamianie właściwego organu nadzoru budowlanego o przypadkach naruszenia ustawy Prawo budowlane, dotyczących bezpieczeństwa budowy i ochrony środowiska, a także o rażących nieprawidłowościach.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Niezwłoczne zawiadamianie Zamawiającego o przerwach w realizacji robót oraz o wystąpieniu okoliczności, które mogą wpłynąć na opóźnienie terminów wykonania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Kontrola jakości, prawidłowości oraz wartości wykonanych robót budowlanych przed odbiorami robót zanikających i ulegających zakryciu, odbiorami częściowymi i  końcowym.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Sprawdzanie pod względem merytorycznym i formalnym oraz rachunkowym dokumentów dotyczących stanu zaawansowania robót, w tym obmiarów robót oraz dokumentów rozliczeniowych, w tym faktur, wystawianych przez Wykonawcę robót budowlanych, ze szczególnym uwzględnieniem ilości i wartości robót, w terminie 5 dni od daty ich przedłożenia przez Wykonawcę robót budowlanych i/lub Zamawiającego.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Kontrolowanie wykonywania robót w zakresie zgodności z postanowieniami umowy zawartej pomiędzy Zamawiającym a Wykonawcą robót budowlanych oraz w zakresie przestrzegania na budowie zasad bezpieczeństwa i higieny pracy, w tym utrzymywania porządku na budowie. W przypadku prowadzenia prac z naruszeniem postanowień umowy i/lub przepisów bezpieczeństwa, żądania od Wykonawcy robót budowlanych wstrzymania robót oraz niezwłoczne powiadomienie Zamawiającego o żądaniu wstrzymania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Kontrolowanie sposobu składowania i przechowywania materiałów, wyrobów oraz urządzeń.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Kontrola prawidłowości prowadzenia dziennika budowy i dokonywanie w nim wpisów stwierdzających wszystkie okoliczności mające znaczenie dla właściwego przebiegu procesu budowlanego. Obecność na budowie zapewniająca skuteczne pełnienie bieżącego nadzoru inwestorskiego, w tym na każde wezwanie Zamawiającego i  Wykonawcy robót budowlanych.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Każdorazowe potwierdzanie w dzienniku budowy: pobytu na budowie, poprzez wniesienie uwag dotyczących realizacji budowy mających znaczenie dla oceny jakości i stopnia zaawansowania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Kontrola pod względem kompletności i treści dokumentów przedstawianych przez Wykonawcę robót budowlanych przy odbiorze częściowym oraz przy odbiorze końcowym, weryfikacja i zatwierdzenie dokumentacji powykonawczej, potwierdzanie protokolarne faktycznie wykonanych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Zorganizowanie i przeprowadzenie czynności odbiorów częściowych oraz czynności odbioru końcowego z udziałem przedstawicieli Zamawiającego.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Przekazanie Zamawiającemu zweryfikowanego kompletu dokumentacji powykonawczej wraz z protokołami, wnioskami materiałowymi i innymi dokumentami.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Udział w czynnościach przekazywania gotowego obiektu do użytkowania.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Udział w komisyjnym określeniu stanu zaawansowania robót oraz ich wartości, w przypadku, gdy Zamawiający lub Wykonawca robót budowlanych odstąpią od umowy na wykonanie robót.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Niezwłoczne informowanie Zamawiającego o wszelkich zmianach swojego statusu prawnego, a także o wszczęciu postępowania upadłościowego lub likwidacyjnego oraz o każdej zmianie adresu swojej siedziby.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W przypadku nieterminowego usuwania wad robót, przygotowanie danych niezbędnych do naliczenia przez Zamawiającego kar umownych z tego tytułu.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W przypadku nie usunięcia przez Wykonawcę robót budowlanych wad robót i  wyznaczenie przez Zamawiającego wykonawcy zastępczego, nadzór nad tymi pracami i dokonanie ich odbioru.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Inspektor nadzoru inwestorskiego nie jest uprawniony do zaciągania żadnych zobowiązań w imieniu Zamawiającego, w szczególności do wydawania wykonawcy robót poleceń rodzących skutki finansowe dla Zamawiającego.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 xml:space="preserve">Zapewnienie sprawowania nadzoru inwestorskiego w sposób nieprzerwany i  niezakłócony, a w przypadku niemożliwości podjęcia czynności określonych w niniejszej umowie zapewnienie na swój koszt zastępcy, posiadającego odpowiednie uprawnienia budowlane i doświadczenie zawodowe. 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Uczestnictwo w przygotowaniu odpowiedzi na korespondencję oraz wszelkie zapytania dotyczące budowy.</w:t>
      </w:r>
    </w:p>
    <w:p w:rsidR="00142124" w:rsidRPr="00142124" w:rsidRDefault="00142124" w:rsidP="00142124">
      <w:pPr>
        <w:numPr>
          <w:ilvl w:val="0"/>
          <w:numId w:val="43"/>
        </w:numPr>
        <w:spacing w:line="276" w:lineRule="auto"/>
        <w:contextualSpacing/>
        <w:jc w:val="both"/>
        <w:rPr>
          <w:szCs w:val="20"/>
        </w:rPr>
      </w:pPr>
      <w:r w:rsidRPr="00142124">
        <w:rPr>
          <w:szCs w:val="20"/>
        </w:rPr>
        <w:t>Inne czynności, do wykonania których, Inspektor jest upoważniony lub zobowiązany, zgodnie z postanowieniami umowy zawartej pomiędzy Zamawiającym, a Wykonawcą.</w:t>
      </w:r>
    </w:p>
    <w:p w:rsidR="00142124" w:rsidRPr="00142124" w:rsidRDefault="00142124" w:rsidP="00E93E1D">
      <w:pPr>
        <w:jc w:val="both"/>
        <w:rPr>
          <w:bCs/>
          <w:u w:val="single"/>
        </w:rPr>
      </w:pPr>
    </w:p>
    <w:p w:rsidR="009E1148" w:rsidRPr="00142124" w:rsidRDefault="00E93E1D" w:rsidP="00E93E1D">
      <w:pPr>
        <w:pStyle w:val="Akapitzlist"/>
        <w:numPr>
          <w:ilvl w:val="0"/>
          <w:numId w:val="32"/>
        </w:numPr>
        <w:spacing w:before="240" w:after="120"/>
        <w:ind w:left="284"/>
        <w:rPr>
          <w:b/>
          <w:u w:val="single"/>
        </w:rPr>
      </w:pPr>
      <w:r w:rsidRPr="00142124">
        <w:rPr>
          <w:b/>
          <w:u w:val="single"/>
        </w:rPr>
        <w:t>Warunki udziału w postępowaniu</w:t>
      </w:r>
      <w:r w:rsidR="009E1148" w:rsidRPr="00142124">
        <w:rPr>
          <w:b/>
          <w:u w:val="single"/>
        </w:rPr>
        <w:t xml:space="preserve">: </w:t>
      </w:r>
    </w:p>
    <w:p w:rsidR="00E93E1D" w:rsidRPr="00142124" w:rsidRDefault="00E93E1D" w:rsidP="00E93E1D">
      <w:pPr>
        <w:pStyle w:val="Default"/>
        <w:spacing w:after="68"/>
        <w:jc w:val="both"/>
        <w:rPr>
          <w:rFonts w:ascii="Times New Roman" w:hAnsi="Times New Roman" w:cs="Times New Roman"/>
          <w:color w:val="auto"/>
        </w:rPr>
      </w:pPr>
      <w:r w:rsidRPr="00142124">
        <w:rPr>
          <w:rFonts w:ascii="Times New Roman" w:hAnsi="Times New Roman" w:cs="Times New Roman"/>
          <w:color w:val="auto"/>
        </w:rPr>
        <w:t>Warunki udziału w postępowaniu dotyczą:</w:t>
      </w:r>
    </w:p>
    <w:p w:rsidR="0081121A" w:rsidRPr="00142124" w:rsidRDefault="00E93E1D" w:rsidP="0081121A">
      <w:pPr>
        <w:pStyle w:val="Default"/>
        <w:numPr>
          <w:ilvl w:val="0"/>
          <w:numId w:val="33"/>
        </w:numPr>
        <w:spacing w:after="68"/>
        <w:jc w:val="both"/>
        <w:rPr>
          <w:rFonts w:ascii="Times New Roman" w:hAnsi="Times New Roman" w:cs="Times New Roman"/>
          <w:color w:val="auto"/>
        </w:rPr>
      </w:pPr>
      <w:r w:rsidRPr="00142124">
        <w:rPr>
          <w:rFonts w:ascii="Times New Roman" w:hAnsi="Times New Roman" w:cs="Times New Roman"/>
          <w:color w:val="auto"/>
        </w:rPr>
        <w:t>zdol</w:t>
      </w:r>
      <w:r w:rsidR="0081121A" w:rsidRPr="00142124">
        <w:rPr>
          <w:rFonts w:ascii="Times New Roman" w:hAnsi="Times New Roman" w:cs="Times New Roman"/>
          <w:color w:val="auto"/>
        </w:rPr>
        <w:t>ności technicznej:</w:t>
      </w:r>
    </w:p>
    <w:p w:rsidR="00D42D4C" w:rsidRPr="00142124" w:rsidRDefault="0081121A" w:rsidP="0081121A">
      <w:pPr>
        <w:ind w:right="45"/>
        <w:jc w:val="both"/>
      </w:pPr>
      <w:r w:rsidRPr="00142124">
        <w:t>Posiadanie zdolności technicznej umożliwiającej realizację przedmiotu zamówienia. Warunek zostanie uznany za spełniony, jeżeli Wykonawca wykaże się posiadaniem wymaganych uprawnień do kierowania/nadzorowania robót budowlanych w specjalności</w:t>
      </w:r>
      <w:r w:rsidR="00D42D4C" w:rsidRPr="00142124">
        <w:t>:</w:t>
      </w:r>
    </w:p>
    <w:p w:rsidR="00D42D4C" w:rsidRPr="00142124" w:rsidRDefault="00D42D4C" w:rsidP="00D42D4C">
      <w:pPr>
        <w:pStyle w:val="Akapitzlist"/>
        <w:numPr>
          <w:ilvl w:val="0"/>
          <w:numId w:val="37"/>
        </w:numPr>
        <w:ind w:right="45"/>
        <w:jc w:val="both"/>
      </w:pPr>
      <w:r w:rsidRPr="00142124">
        <w:t>konstrukcyjno-budowlanej bez ograniczeń,</w:t>
      </w:r>
    </w:p>
    <w:p w:rsidR="00D42D4C" w:rsidRPr="00142124" w:rsidRDefault="00D42D4C" w:rsidP="00D42D4C">
      <w:pPr>
        <w:pStyle w:val="Akapitzlist"/>
        <w:numPr>
          <w:ilvl w:val="0"/>
          <w:numId w:val="37"/>
        </w:numPr>
        <w:ind w:right="45"/>
        <w:jc w:val="both"/>
      </w:pPr>
      <w:r w:rsidRPr="00142124">
        <w:t>instalacyjnej w zakresie sieci, instalacji i urządzeń cieplnych, wentylacyjnych, gazowych, wodociągowych i kanalizacyjnych bez ograniczeń,</w:t>
      </w:r>
    </w:p>
    <w:p w:rsidR="00D42D4C" w:rsidRPr="00142124" w:rsidRDefault="00D42D4C" w:rsidP="00D42D4C">
      <w:pPr>
        <w:pStyle w:val="Akapitzlist"/>
        <w:numPr>
          <w:ilvl w:val="0"/>
          <w:numId w:val="37"/>
        </w:numPr>
        <w:ind w:right="45"/>
        <w:jc w:val="both"/>
      </w:pPr>
      <w:r w:rsidRPr="00142124">
        <w:t>instalacyjnej w zakresie sieci, instalacji i urządzeń elektrycznych i elektroenergetycznych bez ograniczeń,</w:t>
      </w:r>
    </w:p>
    <w:p w:rsidR="00D42D4C" w:rsidRPr="00142124" w:rsidRDefault="00D42D4C" w:rsidP="00D42D4C">
      <w:pPr>
        <w:ind w:left="420" w:right="45"/>
        <w:jc w:val="both"/>
      </w:pPr>
    </w:p>
    <w:p w:rsidR="0081121A" w:rsidRPr="00142124" w:rsidRDefault="0081121A" w:rsidP="00D42D4C">
      <w:pPr>
        <w:ind w:right="45"/>
        <w:jc w:val="both"/>
      </w:pPr>
      <w:r w:rsidRPr="00142124">
        <w:t>lub inne uprawnienia w zakresie niezbędnym do realizacji przedmiotu zamówienia, które zostały wydane na podstawie wcześniej obowiązujących przepisów.</w:t>
      </w:r>
    </w:p>
    <w:p w:rsidR="00654EAD" w:rsidRPr="00142124" w:rsidRDefault="00654EAD" w:rsidP="006C6073">
      <w:pPr>
        <w:pStyle w:val="Kolorowalistaakcent11"/>
        <w:spacing w:after="200" w:line="276" w:lineRule="auto"/>
        <w:ind w:left="0"/>
        <w:contextualSpacing/>
        <w:jc w:val="both"/>
        <w:rPr>
          <w:szCs w:val="24"/>
        </w:rPr>
      </w:pPr>
      <w:r w:rsidRPr="00142124">
        <w:rPr>
          <w:rFonts w:eastAsia="Lucida Sans Unicode"/>
          <w:kern w:val="1"/>
          <w:szCs w:val="24"/>
          <w:lang w:eastAsia="ar-SA"/>
        </w:rPr>
        <w:t>Wyżej wymieniona osoba powinna być członkiem właściwej Izby Samorządu Zawodowego, zgodnie z ustawą z dnia 15 grudnia 2000 r. o samorządach zawodowych architektów, inżynierów budownictwa i urbanistów (</w:t>
      </w:r>
      <w:proofErr w:type="spellStart"/>
      <w:r w:rsidRPr="00142124">
        <w:rPr>
          <w:rFonts w:eastAsia="Lucida Sans Unicode"/>
          <w:kern w:val="1"/>
          <w:szCs w:val="24"/>
          <w:lang w:eastAsia="ar-SA"/>
        </w:rPr>
        <w:t>t.j</w:t>
      </w:r>
      <w:proofErr w:type="spellEnd"/>
      <w:r w:rsidRPr="00142124">
        <w:rPr>
          <w:rFonts w:eastAsia="Lucida Sans Unicode"/>
          <w:kern w:val="1"/>
          <w:szCs w:val="24"/>
          <w:lang w:eastAsia="ar-SA"/>
        </w:rPr>
        <w:t>. Dz. U. z 2019 r. poz. 1117).</w:t>
      </w:r>
    </w:p>
    <w:p w:rsidR="006C6073" w:rsidRPr="00142124" w:rsidRDefault="006C6073" w:rsidP="006C6073">
      <w:pPr>
        <w:pStyle w:val="Akapitzlist"/>
        <w:numPr>
          <w:ilvl w:val="0"/>
          <w:numId w:val="41"/>
        </w:numPr>
        <w:ind w:right="45"/>
        <w:jc w:val="both"/>
      </w:pPr>
      <w:r w:rsidRPr="00142124">
        <w:t>Wykonawca może zapewnić zespół składający się z osób posiadających stosowną zdolność techniczną i zawodową, który będzie odpowiedzialny za pełnienie nadzoru inwestorskiego w czasie trwania Umowy.</w:t>
      </w:r>
    </w:p>
    <w:p w:rsidR="0081121A" w:rsidRPr="00142124" w:rsidRDefault="0081121A" w:rsidP="006C6073">
      <w:pPr>
        <w:pStyle w:val="Akapitzlist"/>
        <w:numPr>
          <w:ilvl w:val="0"/>
          <w:numId w:val="41"/>
        </w:numPr>
        <w:ind w:right="45"/>
        <w:jc w:val="both"/>
      </w:pPr>
      <w:r w:rsidRPr="00142124">
        <w:t>zdolności zawodowej:</w:t>
      </w:r>
    </w:p>
    <w:p w:rsidR="00E93E1D" w:rsidRPr="00142124" w:rsidRDefault="00E93E1D" w:rsidP="0081121A">
      <w:pPr>
        <w:ind w:right="45"/>
        <w:jc w:val="both"/>
      </w:pPr>
      <w:r w:rsidRPr="00142124">
        <w:t xml:space="preserve">Posiadanie </w:t>
      </w:r>
      <w:r w:rsidR="0081121A" w:rsidRPr="00142124">
        <w:t xml:space="preserve">zdolności </w:t>
      </w:r>
      <w:r w:rsidRPr="00142124">
        <w:t xml:space="preserve">zawodowej umożliwiającej realizację przedmiotu zamówienia. Warunek zostanie uznany za spełniony, jeżeli Wykonawca wykaże się wykonaniem </w:t>
      </w:r>
      <w:r w:rsidR="006924A3" w:rsidRPr="00142124">
        <w:t xml:space="preserve">co najmniej </w:t>
      </w:r>
      <w:r w:rsidR="003A11D2" w:rsidRPr="00142124">
        <w:rPr>
          <w:b/>
        </w:rPr>
        <w:t>jednej</w:t>
      </w:r>
      <w:r w:rsidRPr="00142124">
        <w:rPr>
          <w:b/>
        </w:rPr>
        <w:t xml:space="preserve"> usług</w:t>
      </w:r>
      <w:r w:rsidR="006924A3" w:rsidRPr="00142124">
        <w:rPr>
          <w:b/>
        </w:rPr>
        <w:t>i</w:t>
      </w:r>
      <w:r w:rsidRPr="00142124">
        <w:t xml:space="preserve"> - w okresie ostatnich </w:t>
      </w:r>
      <w:r w:rsidR="003A11D2" w:rsidRPr="00142124">
        <w:rPr>
          <w:b/>
        </w:rPr>
        <w:t>2</w:t>
      </w:r>
      <w:r w:rsidRPr="00142124">
        <w:rPr>
          <w:b/>
        </w:rPr>
        <w:t xml:space="preserve"> lat</w:t>
      </w:r>
      <w:r w:rsidRPr="00142124">
        <w:t xml:space="preserve"> przed </w:t>
      </w:r>
      <w:r w:rsidR="006924A3" w:rsidRPr="00142124">
        <w:t>upływem terminu składania ofert</w:t>
      </w:r>
      <w:r w:rsidRPr="00142124">
        <w:t xml:space="preserve"> – polegających na pełnieniu funkcji inspektora nadzoru inwestorskiego </w:t>
      </w:r>
      <w:r w:rsidR="003A11D2" w:rsidRPr="00142124">
        <w:t>na budowie, której wartość wynosiła min</w:t>
      </w:r>
      <w:r w:rsidR="003A11D2" w:rsidRPr="00142124">
        <w:rPr>
          <w:color w:val="FF0000"/>
        </w:rPr>
        <w:t xml:space="preserve">. </w:t>
      </w:r>
      <w:r w:rsidR="003A11D2" w:rsidRPr="00142124">
        <w:rPr>
          <w:color w:val="000000" w:themeColor="text1"/>
        </w:rPr>
        <w:t xml:space="preserve">5 000 000,00 zł </w:t>
      </w:r>
      <w:r w:rsidRPr="00142124">
        <w:t>oraz załączy dow</w:t>
      </w:r>
      <w:r w:rsidR="006924A3" w:rsidRPr="00142124">
        <w:t>ody</w:t>
      </w:r>
      <w:r w:rsidRPr="00142124">
        <w:t xml:space="preserve"> potwierdzające, że usługi zostały wykonane należycie (referencje). </w:t>
      </w:r>
    </w:p>
    <w:p w:rsidR="00E93E1D" w:rsidRPr="00142124" w:rsidRDefault="00E93E1D" w:rsidP="006C6073">
      <w:pPr>
        <w:pStyle w:val="Akapitzlist"/>
        <w:numPr>
          <w:ilvl w:val="0"/>
          <w:numId w:val="42"/>
        </w:numPr>
        <w:spacing w:after="200" w:line="276" w:lineRule="auto"/>
        <w:jc w:val="both"/>
      </w:pPr>
      <w:r w:rsidRPr="00142124">
        <w:t>Zamawiają</w:t>
      </w:r>
      <w:r w:rsidR="003A11D2" w:rsidRPr="00142124">
        <w:t xml:space="preserve">cy dokona oceny spełnienia w/w </w:t>
      </w:r>
      <w:r w:rsidRPr="00142124">
        <w:t>warunków na podstawie oświadczenia zawartego w formularzu ofertowym (Załącznik nr 1) oraz dostarczonych wraz z ofertą dowodów wykonania usłu</w:t>
      </w:r>
      <w:r w:rsidR="006A1C96" w:rsidRPr="00142124">
        <w:t xml:space="preserve">g </w:t>
      </w:r>
      <w:r w:rsidR="006A1C96" w:rsidRPr="00142124">
        <w:rPr>
          <w:color w:val="000000" w:themeColor="text1"/>
        </w:rPr>
        <w:t xml:space="preserve">oraz określających czy usługi, o których mowa w pkt. 5 </w:t>
      </w:r>
      <w:proofErr w:type="spellStart"/>
      <w:r w:rsidR="006A1C96" w:rsidRPr="00142124">
        <w:rPr>
          <w:color w:val="000000" w:themeColor="text1"/>
        </w:rPr>
        <w:t>ppkt</w:t>
      </w:r>
      <w:proofErr w:type="spellEnd"/>
      <w:r w:rsidR="006A1C96" w:rsidRPr="00142124">
        <w:rPr>
          <w:color w:val="000000" w:themeColor="text1"/>
        </w:rPr>
        <w:t xml:space="preserve"> 2 </w:t>
      </w:r>
      <w:r w:rsidRPr="00142124">
        <w:rPr>
          <w:color w:val="000000" w:themeColor="text1"/>
        </w:rPr>
        <w:t>zostały wykonane w sposób należyty</w:t>
      </w:r>
      <w:r w:rsidR="006A1C96" w:rsidRPr="00142124">
        <w:rPr>
          <w:color w:val="000000" w:themeColor="text1"/>
        </w:rPr>
        <w:t>.</w:t>
      </w:r>
    </w:p>
    <w:p w:rsidR="00E93E1D" w:rsidRPr="00142124" w:rsidRDefault="00E93E1D" w:rsidP="00E93E1D">
      <w:pPr>
        <w:pStyle w:val="Akapitzlist"/>
        <w:ind w:left="709"/>
        <w:jc w:val="both"/>
      </w:pPr>
      <w:r w:rsidRPr="00142124">
        <w:t>a) ocena warunków udziału w postępowaniu</w:t>
      </w:r>
      <w:r w:rsidR="006C6073" w:rsidRPr="00142124">
        <w:t>,</w:t>
      </w:r>
      <w:r w:rsidRPr="00142124">
        <w:t xml:space="preserve"> o których mowa </w:t>
      </w:r>
      <w:r w:rsidRPr="00142124">
        <w:rPr>
          <w:color w:val="000000" w:themeColor="text1"/>
        </w:rPr>
        <w:t xml:space="preserve">w pkt. </w:t>
      </w:r>
      <w:r w:rsidR="00EF050D" w:rsidRPr="00142124">
        <w:rPr>
          <w:color w:val="000000" w:themeColor="text1"/>
        </w:rPr>
        <w:t xml:space="preserve">5 </w:t>
      </w:r>
      <w:proofErr w:type="spellStart"/>
      <w:r w:rsidRPr="00142124">
        <w:rPr>
          <w:color w:val="000000" w:themeColor="text1"/>
        </w:rPr>
        <w:t>ppkt</w:t>
      </w:r>
      <w:proofErr w:type="spellEnd"/>
      <w:r w:rsidRPr="00142124">
        <w:rPr>
          <w:color w:val="000000" w:themeColor="text1"/>
        </w:rPr>
        <w:t xml:space="preserve"> 1 polegała </w:t>
      </w:r>
      <w:r w:rsidR="006C6073" w:rsidRPr="00142124">
        <w:rPr>
          <w:color w:val="000000" w:themeColor="text1"/>
        </w:rPr>
        <w:t xml:space="preserve">będzie </w:t>
      </w:r>
      <w:r w:rsidRPr="00142124">
        <w:t>na zasadzie (spełnia - nie spełnia),</w:t>
      </w:r>
    </w:p>
    <w:p w:rsidR="00E93E1D" w:rsidRPr="00142124" w:rsidRDefault="00E93E1D" w:rsidP="006C6073">
      <w:pPr>
        <w:pStyle w:val="Akapitzlist"/>
        <w:jc w:val="both"/>
      </w:pPr>
      <w:r w:rsidRPr="00142124">
        <w:t>b) niespełn</w:t>
      </w:r>
      <w:r w:rsidR="00EF050D" w:rsidRPr="00142124">
        <w:t>ienie któregokolwiek z warunków</w:t>
      </w:r>
      <w:r w:rsidRPr="00142124">
        <w:t xml:space="preserve"> spowoduje wykluczenie wykonawcy </w:t>
      </w:r>
      <w:r w:rsidR="006C6073" w:rsidRPr="00142124">
        <w:t>z </w:t>
      </w:r>
      <w:r w:rsidRPr="00142124">
        <w:t>postępowania.</w:t>
      </w:r>
    </w:p>
    <w:p w:rsidR="00E93E1D" w:rsidRPr="00142124" w:rsidRDefault="00E93E1D" w:rsidP="00E93E1D">
      <w:pPr>
        <w:pStyle w:val="Akapitzlist"/>
        <w:spacing w:before="240" w:after="120"/>
        <w:ind w:left="284"/>
        <w:rPr>
          <w:b/>
          <w:u w:val="single"/>
        </w:rPr>
      </w:pPr>
    </w:p>
    <w:p w:rsidR="00E93E1D" w:rsidRPr="00142124" w:rsidRDefault="00E93E1D" w:rsidP="00E93E1D">
      <w:pPr>
        <w:pStyle w:val="Akapitzlist"/>
        <w:numPr>
          <w:ilvl w:val="0"/>
          <w:numId w:val="32"/>
        </w:numPr>
        <w:spacing w:before="240" w:after="120"/>
        <w:ind w:left="284"/>
        <w:rPr>
          <w:b/>
          <w:u w:val="single"/>
        </w:rPr>
      </w:pPr>
      <w:r w:rsidRPr="00142124">
        <w:rPr>
          <w:b/>
          <w:u w:val="single"/>
        </w:rPr>
        <w:t xml:space="preserve">Termin realizacji zamówienia: </w:t>
      </w:r>
    </w:p>
    <w:p w:rsidR="00E93E1D" w:rsidRPr="00142124" w:rsidRDefault="00E93E1D" w:rsidP="00E93E1D">
      <w:pPr>
        <w:pStyle w:val="Akapitzlist"/>
        <w:rPr>
          <w:b/>
          <w:u w:val="single"/>
        </w:rPr>
      </w:pPr>
    </w:p>
    <w:p w:rsidR="000B5BD3" w:rsidRPr="00142124" w:rsidRDefault="000B5BD3" w:rsidP="000B5BD3">
      <w:pPr>
        <w:pStyle w:val="Kolorowalistaakcent11"/>
        <w:numPr>
          <w:ilvl w:val="0"/>
          <w:numId w:val="36"/>
        </w:numPr>
        <w:spacing w:after="200" w:line="276" w:lineRule="auto"/>
        <w:contextualSpacing/>
        <w:jc w:val="both"/>
        <w:rPr>
          <w:szCs w:val="24"/>
        </w:rPr>
      </w:pPr>
      <w:r w:rsidRPr="00142124">
        <w:rPr>
          <w:szCs w:val="24"/>
        </w:rPr>
        <w:t xml:space="preserve">rozpoczęcie pełnienia funkcji Inspektora Nadzoru Inwestorskiego – od dnia podpisania niniejszej umowy, </w:t>
      </w:r>
    </w:p>
    <w:p w:rsidR="000B5BD3" w:rsidRPr="00142124" w:rsidRDefault="000B5BD3" w:rsidP="000B5BD3">
      <w:pPr>
        <w:pStyle w:val="Kolorowalistaakcent11"/>
        <w:numPr>
          <w:ilvl w:val="0"/>
          <w:numId w:val="36"/>
        </w:numPr>
        <w:spacing w:after="200" w:line="276" w:lineRule="auto"/>
        <w:contextualSpacing/>
        <w:jc w:val="both"/>
        <w:rPr>
          <w:szCs w:val="24"/>
        </w:rPr>
      </w:pPr>
      <w:r w:rsidRPr="00142124">
        <w:rPr>
          <w:szCs w:val="24"/>
        </w:rPr>
        <w:t xml:space="preserve">zakończenie pełnienia funkcji Inspektora Nadzoru Inwestorskiego nastąpi w dniu odbioru inwestycji przez Powiatowego Inspektora nadzoru Budowlanego w Rzeszowie                                  i uzyskanie skutecznego pozwolenia na użytkowanie. Jako orientacyjną datę zakończenia ww. przedmiotu zamówienia przyjmuje się datę </w:t>
      </w:r>
      <w:r w:rsidR="00994737">
        <w:rPr>
          <w:szCs w:val="24"/>
        </w:rPr>
        <w:t>październik</w:t>
      </w:r>
      <w:r w:rsidRPr="00142124">
        <w:rPr>
          <w:szCs w:val="24"/>
        </w:rPr>
        <w:t xml:space="preserve"> 2027 r.</w:t>
      </w:r>
    </w:p>
    <w:p w:rsidR="00E93E1D" w:rsidRPr="00142124" w:rsidRDefault="00E93E1D" w:rsidP="00E93E1D">
      <w:pPr>
        <w:pStyle w:val="Akapitzlist"/>
        <w:rPr>
          <w:b/>
          <w:bCs/>
          <w:u w:val="single"/>
        </w:rPr>
      </w:pPr>
    </w:p>
    <w:p w:rsidR="009E1148" w:rsidRPr="00142124" w:rsidRDefault="009E1148" w:rsidP="00E93E1D">
      <w:pPr>
        <w:pStyle w:val="Akapitzlist"/>
        <w:numPr>
          <w:ilvl w:val="0"/>
          <w:numId w:val="32"/>
        </w:numPr>
        <w:spacing w:before="240" w:after="120"/>
        <w:ind w:left="284"/>
        <w:rPr>
          <w:b/>
          <w:u w:val="single"/>
        </w:rPr>
      </w:pPr>
      <w:r w:rsidRPr="00142124">
        <w:rPr>
          <w:b/>
          <w:bCs/>
          <w:u w:val="single"/>
        </w:rPr>
        <w:t>Miejsce i termin złożenia ofert.</w:t>
      </w:r>
    </w:p>
    <w:p w:rsidR="003811BB" w:rsidRPr="00142124" w:rsidRDefault="009E1148" w:rsidP="003811BB">
      <w:pPr>
        <w:spacing w:line="276" w:lineRule="auto"/>
        <w:jc w:val="both"/>
      </w:pPr>
      <w:r w:rsidRPr="00142124">
        <w:t>Oferty należy składać</w:t>
      </w:r>
      <w:r w:rsidR="003811BB" w:rsidRPr="00142124">
        <w:t>:</w:t>
      </w:r>
      <w:r w:rsidRPr="00142124">
        <w:t xml:space="preserve"> </w:t>
      </w:r>
    </w:p>
    <w:p w:rsidR="003811BB" w:rsidRPr="00142124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142124">
        <w:t>s</w:t>
      </w:r>
      <w:r w:rsidR="009E1148" w:rsidRPr="00142124">
        <w:t>ekretaria</w:t>
      </w:r>
      <w:r w:rsidRPr="00142124">
        <w:t>t</w:t>
      </w:r>
      <w:r w:rsidR="009E1148" w:rsidRPr="00142124">
        <w:t xml:space="preserve"> (pokój nr 6) Urzędu Gminy i Miasta Sokołów Małopolski, ul. Rynek 1,</w:t>
      </w:r>
      <w:r w:rsidRPr="00142124">
        <w:br/>
      </w:r>
      <w:r w:rsidR="009E1148" w:rsidRPr="00142124">
        <w:t>36</w:t>
      </w:r>
      <w:r w:rsidR="003811BB" w:rsidRPr="00142124">
        <w:t>-</w:t>
      </w:r>
      <w:r w:rsidR="009E1148" w:rsidRPr="00142124">
        <w:t>050 Sokołów Małopolski</w:t>
      </w:r>
    </w:p>
    <w:p w:rsidR="009E1148" w:rsidRPr="00142124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142124">
        <w:t>e</w:t>
      </w:r>
      <w:r w:rsidR="00E22435" w:rsidRPr="00142124">
        <w:t>-</w:t>
      </w:r>
      <w:r w:rsidRPr="00142124">
        <w:t>mail: ugim@sokolow-mlp.pl</w:t>
      </w:r>
    </w:p>
    <w:p w:rsidR="009E1148" w:rsidRPr="00142124" w:rsidRDefault="009E1148" w:rsidP="00B7462C">
      <w:pPr>
        <w:spacing w:before="120" w:line="276" w:lineRule="auto"/>
        <w:jc w:val="both"/>
        <w:rPr>
          <w:b/>
        </w:rPr>
      </w:pPr>
      <w:r w:rsidRPr="00142124">
        <w:rPr>
          <w:b/>
        </w:rPr>
        <w:t xml:space="preserve">w terminie do </w:t>
      </w:r>
      <w:r w:rsidR="006306D7" w:rsidRPr="00142124">
        <w:rPr>
          <w:b/>
        </w:rPr>
        <w:t>godz. 12:00 dnia</w:t>
      </w:r>
      <w:r w:rsidRPr="00142124">
        <w:rPr>
          <w:b/>
        </w:rPr>
        <w:t xml:space="preserve"> </w:t>
      </w:r>
      <w:r w:rsidR="00D36F00">
        <w:rPr>
          <w:b/>
        </w:rPr>
        <w:t>8</w:t>
      </w:r>
      <w:r w:rsidR="009953F9" w:rsidRPr="00142124">
        <w:rPr>
          <w:b/>
        </w:rPr>
        <w:t xml:space="preserve"> </w:t>
      </w:r>
      <w:r w:rsidR="0077263E" w:rsidRPr="00142124">
        <w:rPr>
          <w:b/>
        </w:rPr>
        <w:t>października</w:t>
      </w:r>
      <w:r w:rsidR="00147035" w:rsidRPr="00142124">
        <w:rPr>
          <w:b/>
        </w:rPr>
        <w:t xml:space="preserve"> 202</w:t>
      </w:r>
      <w:r w:rsidR="009953F9" w:rsidRPr="00142124">
        <w:rPr>
          <w:b/>
        </w:rPr>
        <w:t>5</w:t>
      </w:r>
      <w:r w:rsidRPr="00142124">
        <w:rPr>
          <w:b/>
        </w:rPr>
        <w:t xml:space="preserve"> r. </w:t>
      </w:r>
    </w:p>
    <w:p w:rsidR="009E1148" w:rsidRPr="00142124" w:rsidRDefault="00E93E1D" w:rsidP="003811BB">
      <w:pPr>
        <w:spacing w:before="240" w:after="120"/>
        <w:rPr>
          <w:b/>
          <w:u w:val="single"/>
        </w:rPr>
      </w:pPr>
      <w:r w:rsidRPr="00142124">
        <w:rPr>
          <w:b/>
          <w:u w:val="single"/>
        </w:rPr>
        <w:t>8</w:t>
      </w:r>
      <w:r w:rsidR="009E1148" w:rsidRPr="00142124">
        <w:rPr>
          <w:b/>
          <w:u w:val="single"/>
        </w:rPr>
        <w:t>. Termin otwarcia ofert:</w:t>
      </w:r>
    </w:p>
    <w:p w:rsidR="00E93E1D" w:rsidRPr="00142124" w:rsidRDefault="009E1148" w:rsidP="003811BB">
      <w:r w:rsidRPr="00142124">
        <w:t xml:space="preserve">Zamawiający nie planuje Komisyjnego otwarcia ofert. </w:t>
      </w:r>
    </w:p>
    <w:p w:rsidR="009E1148" w:rsidRPr="00142124" w:rsidRDefault="00E93E1D" w:rsidP="003811BB">
      <w:pPr>
        <w:spacing w:before="240" w:after="120"/>
        <w:ind w:left="539" w:hanging="539"/>
        <w:rPr>
          <w:b/>
          <w:u w:val="single"/>
        </w:rPr>
      </w:pPr>
      <w:r w:rsidRPr="00142124">
        <w:rPr>
          <w:b/>
          <w:u w:val="single"/>
        </w:rPr>
        <w:t>9</w:t>
      </w:r>
      <w:r w:rsidR="009E1148" w:rsidRPr="00142124">
        <w:rPr>
          <w:b/>
          <w:u w:val="single"/>
        </w:rPr>
        <w:t>. Warunki płatności:</w:t>
      </w:r>
    </w:p>
    <w:p w:rsidR="00A669FD" w:rsidRPr="00142124" w:rsidRDefault="009E1148" w:rsidP="00EE23E6">
      <w:pPr>
        <w:jc w:val="both"/>
      </w:pPr>
      <w:r w:rsidRPr="00142124">
        <w:t>Płatność nastąpi na podstawie</w:t>
      </w:r>
      <w:r w:rsidR="00A669FD" w:rsidRPr="00142124">
        <w:t xml:space="preserve"> składanych nie częściej niż raz w miesiącu</w:t>
      </w:r>
      <w:r w:rsidRPr="00142124">
        <w:t xml:space="preserve"> faktur w terminie do </w:t>
      </w:r>
      <w:r w:rsidR="00CC7D9D" w:rsidRPr="00142124">
        <w:t>3</w:t>
      </w:r>
      <w:r w:rsidRPr="00142124">
        <w:t xml:space="preserve">0 dni od </w:t>
      </w:r>
      <w:r w:rsidR="00EE23E6" w:rsidRPr="00142124">
        <w:t xml:space="preserve">dnia </w:t>
      </w:r>
      <w:r w:rsidRPr="00142124">
        <w:t>złożenia faktury</w:t>
      </w:r>
      <w:r w:rsidR="00DD2E67" w:rsidRPr="00142124">
        <w:t xml:space="preserve"> w </w:t>
      </w:r>
      <w:r w:rsidR="00EE23E6" w:rsidRPr="00142124">
        <w:t>tutejszym urzędzie</w:t>
      </w:r>
      <w:r w:rsidR="00A669FD" w:rsidRPr="00142124">
        <w:t xml:space="preserve">, przy czym kwota ostatniej faktury nie może być niższa niż 20 % wartości wynagrodzenia Wykonawcy. Podstawą zapłaty ostatniej faktury będzie uzyskanie ostatecznego pozwolenia na użytkowanie. </w:t>
      </w:r>
    </w:p>
    <w:p w:rsidR="00A669FD" w:rsidRPr="00142124" w:rsidRDefault="00A669FD" w:rsidP="00EE23E6">
      <w:pPr>
        <w:jc w:val="both"/>
      </w:pPr>
    </w:p>
    <w:p w:rsidR="000B5BD3" w:rsidRPr="00142124" w:rsidRDefault="000B5BD3" w:rsidP="000B5BD3">
      <w:pPr>
        <w:spacing w:line="276" w:lineRule="auto"/>
        <w:jc w:val="both"/>
        <w:rPr>
          <w:rFonts w:eastAsia="Calibri"/>
        </w:rPr>
      </w:pPr>
      <w:r w:rsidRPr="00142124">
        <w:rPr>
          <w:rFonts w:eastAsia="Calibri"/>
        </w:rPr>
        <w:t xml:space="preserve">Wyrażam zgodę na warunki płatności określone w zapytaniu cenowym. </w:t>
      </w:r>
    </w:p>
    <w:p w:rsidR="000B5BD3" w:rsidRPr="00142124" w:rsidRDefault="000B5BD3" w:rsidP="000B5BD3">
      <w:pPr>
        <w:spacing w:line="276" w:lineRule="auto"/>
        <w:jc w:val="both"/>
        <w:rPr>
          <w:rFonts w:eastAsia="Calibri"/>
        </w:rPr>
      </w:pPr>
      <w:r w:rsidRPr="00142124">
        <w:rPr>
          <w:rFonts w:eastAsia="Calibri"/>
        </w:rPr>
        <w:t xml:space="preserve">Akceptuję dołączony do zapytania ofertowego wzór umowy. </w:t>
      </w:r>
    </w:p>
    <w:p w:rsidR="000B5BD3" w:rsidRPr="00142124" w:rsidRDefault="000B5BD3" w:rsidP="00EE23E6">
      <w:pPr>
        <w:jc w:val="both"/>
      </w:pPr>
    </w:p>
    <w:p w:rsidR="009E1148" w:rsidRPr="00142124" w:rsidRDefault="00E93E1D" w:rsidP="00B7462C">
      <w:pPr>
        <w:spacing w:before="240" w:after="120"/>
        <w:ind w:left="539" w:hanging="539"/>
        <w:rPr>
          <w:b/>
          <w:bCs/>
          <w:u w:val="single"/>
        </w:rPr>
      </w:pPr>
      <w:r w:rsidRPr="00142124">
        <w:rPr>
          <w:b/>
          <w:bCs/>
          <w:u w:val="single"/>
        </w:rPr>
        <w:t>10</w:t>
      </w:r>
      <w:r w:rsidR="007C0D04" w:rsidRPr="00142124">
        <w:rPr>
          <w:b/>
          <w:bCs/>
          <w:u w:val="single"/>
        </w:rPr>
        <w:t>. Osoba upoważniona do kontaktu</w:t>
      </w:r>
      <w:r w:rsidR="009E1148" w:rsidRPr="00142124">
        <w:rPr>
          <w:b/>
          <w:bCs/>
          <w:u w:val="single"/>
        </w:rPr>
        <w:t>:</w:t>
      </w:r>
    </w:p>
    <w:p w:rsidR="00EE23E6" w:rsidRPr="00142124" w:rsidRDefault="007C0D04" w:rsidP="00EE23E6">
      <w:pPr>
        <w:tabs>
          <w:tab w:val="left" w:pos="1701"/>
        </w:tabs>
        <w:ind w:left="540" w:hanging="540"/>
      </w:pPr>
      <w:r w:rsidRPr="00142124">
        <w:t>Marta Wilk</w:t>
      </w:r>
      <w:r w:rsidRPr="00142124">
        <w:tab/>
      </w:r>
      <w:r w:rsidR="00EE23E6" w:rsidRPr="00142124">
        <w:tab/>
      </w:r>
      <w:r w:rsidR="009E1148" w:rsidRPr="00142124">
        <w:t xml:space="preserve">– </w:t>
      </w:r>
      <w:r w:rsidRPr="00142124">
        <w:t>młodszy referent</w:t>
      </w:r>
      <w:r w:rsidR="006D769D" w:rsidRPr="00142124">
        <w:t xml:space="preserve"> w Referacie</w:t>
      </w:r>
      <w:r w:rsidR="00EE23E6" w:rsidRPr="00142124">
        <w:t xml:space="preserve"> Rozwoju Gospodarczego </w:t>
      </w:r>
      <w:bookmarkStart w:id="1" w:name="_Hlk132892186"/>
    </w:p>
    <w:p w:rsidR="00EE23E6" w:rsidRPr="00142124" w:rsidRDefault="007C0D04" w:rsidP="00EE23E6">
      <w:pPr>
        <w:tabs>
          <w:tab w:val="left" w:pos="1701"/>
        </w:tabs>
        <w:ind w:left="540" w:hanging="540"/>
      </w:pPr>
      <w:r w:rsidRPr="00142124">
        <w:t>Joanna Szypuła</w:t>
      </w:r>
      <w:r w:rsidRPr="00142124">
        <w:tab/>
      </w:r>
      <w:r w:rsidRPr="00142124">
        <w:tab/>
        <w:t xml:space="preserve">– podinspektor </w:t>
      </w:r>
      <w:r w:rsidR="006D769D" w:rsidRPr="00142124">
        <w:t>w Referacie</w:t>
      </w:r>
      <w:r w:rsidR="00EE23E6" w:rsidRPr="00142124">
        <w:t xml:space="preserve"> Rozwoju Gospodarczego </w:t>
      </w:r>
    </w:p>
    <w:p w:rsidR="00162AEA" w:rsidRPr="00142124" w:rsidRDefault="009953F9" w:rsidP="009953F9">
      <w:pPr>
        <w:spacing w:before="120"/>
      </w:pPr>
      <w:r w:rsidRPr="00142124">
        <w:t xml:space="preserve">                                      </w:t>
      </w:r>
      <w:r w:rsidR="00EE23E6" w:rsidRPr="00142124">
        <w:t>tel. 17 7729 019 (wew</w:t>
      </w:r>
      <w:r w:rsidR="00DD2E67" w:rsidRPr="00142124">
        <w:t>nętrzny 21</w:t>
      </w:r>
      <w:r w:rsidR="00EE23E6" w:rsidRPr="00142124">
        <w:t>)</w:t>
      </w:r>
    </w:p>
    <w:p w:rsidR="003A11D2" w:rsidRPr="00142124" w:rsidRDefault="003A11D2" w:rsidP="009953F9">
      <w:pPr>
        <w:spacing w:before="120"/>
      </w:pPr>
    </w:p>
    <w:bookmarkEnd w:id="1"/>
    <w:p w:rsidR="009E1148" w:rsidRPr="00142124" w:rsidRDefault="00F27A29" w:rsidP="00B7462C">
      <w:pPr>
        <w:spacing w:before="240" w:after="120"/>
        <w:rPr>
          <w:b/>
          <w:u w:val="single"/>
        </w:rPr>
      </w:pPr>
      <w:r w:rsidRPr="00142124">
        <w:rPr>
          <w:b/>
          <w:u w:val="single"/>
        </w:rPr>
        <w:t>1</w:t>
      </w:r>
      <w:r w:rsidR="00E93E1D" w:rsidRPr="00142124">
        <w:rPr>
          <w:b/>
          <w:u w:val="single"/>
        </w:rPr>
        <w:t>1</w:t>
      </w:r>
      <w:r w:rsidR="009E1148" w:rsidRPr="00142124">
        <w:rPr>
          <w:b/>
          <w:u w:val="single"/>
        </w:rPr>
        <w:t xml:space="preserve">. Kryteria oceny ofert: </w:t>
      </w:r>
    </w:p>
    <w:p w:rsidR="00136E36" w:rsidRPr="00142124" w:rsidRDefault="00B7462C" w:rsidP="008965B7">
      <w:pPr>
        <w:pStyle w:val="Akapitzlist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142124">
        <w:rPr>
          <w:b/>
          <w:bCs/>
        </w:rPr>
        <w:t>100% cena</w:t>
      </w:r>
      <w:r w:rsidR="0004651F" w:rsidRPr="00142124">
        <w:rPr>
          <w:b/>
          <w:bCs/>
        </w:rPr>
        <w:t xml:space="preserve"> brutto </w:t>
      </w:r>
    </w:p>
    <w:p w:rsidR="00136E36" w:rsidRPr="00142124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42124">
        <w:t>Oferent może przed upływem terminu składania ofert zmienić lub wycofać swoją ofertę.</w:t>
      </w:r>
    </w:p>
    <w:p w:rsidR="00136E36" w:rsidRPr="00142124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42124">
        <w:t xml:space="preserve">Jeśli </w:t>
      </w:r>
      <w:r w:rsidR="006D769D" w:rsidRPr="00142124">
        <w:t>dostawca</w:t>
      </w:r>
      <w:r w:rsidRPr="00142124">
        <w:t xml:space="preserve"> którego oferta została wybrana będzie się uchylał od podpisania umowy w miejscu i czasie wyznaczonym przez Zamawiającego - Zamawiający wybierze ofertę sklasyfikowan</w:t>
      </w:r>
      <w:r w:rsidR="0055350C" w:rsidRPr="00142124">
        <w:t>ą</w:t>
      </w:r>
      <w:r w:rsidRPr="00142124">
        <w:t xml:space="preserve"> jako następną według kryterium oceny ofert.</w:t>
      </w:r>
    </w:p>
    <w:p w:rsidR="0055350C" w:rsidRPr="00142124" w:rsidRDefault="00136E36" w:rsidP="008965B7">
      <w:pPr>
        <w:pStyle w:val="Akapitzlist"/>
        <w:numPr>
          <w:ilvl w:val="0"/>
          <w:numId w:val="11"/>
        </w:numPr>
        <w:spacing w:line="276" w:lineRule="auto"/>
        <w:jc w:val="both"/>
      </w:pPr>
      <w:r w:rsidRPr="00142124">
        <w:t>Zamawiający może zamknąć postępowanie bez wybrania żadnej oferty, w przypadku, gdy żadna ze złożonych ofert nie odpowiada warunkom określonym przez Zamawiającego lub gdy cena przewyższa kwotę, jaką Zamawiający może przeznaczyć na sfinansowanie zamówienia.</w:t>
      </w:r>
    </w:p>
    <w:p w:rsidR="00C86852" w:rsidRPr="00142124" w:rsidRDefault="0055350C" w:rsidP="00C86852">
      <w:pPr>
        <w:pStyle w:val="Akapitzlist"/>
        <w:numPr>
          <w:ilvl w:val="0"/>
          <w:numId w:val="11"/>
        </w:numPr>
        <w:spacing w:line="276" w:lineRule="auto"/>
        <w:jc w:val="both"/>
      </w:pPr>
      <w:r w:rsidRPr="00142124">
        <w:t>Oferty złożone po terminie i niekompletne nie będą rozpatrywane.</w:t>
      </w:r>
    </w:p>
    <w:p w:rsidR="00D31FED" w:rsidRPr="00142124" w:rsidRDefault="00C86852" w:rsidP="00C86852">
      <w:pPr>
        <w:pStyle w:val="Akapitzlist"/>
        <w:numPr>
          <w:ilvl w:val="0"/>
          <w:numId w:val="11"/>
        </w:numPr>
        <w:spacing w:line="276" w:lineRule="auto"/>
        <w:jc w:val="both"/>
      </w:pPr>
      <w:r w:rsidRPr="00142124">
        <w:rPr>
          <w:rFonts w:eastAsia="Calibri"/>
          <w:b/>
          <w:bCs/>
        </w:rPr>
        <w:t xml:space="preserve">Cena podana w ofercie musi obejmować całkowite ryczałtowe wynagrodzenie Wykonawcy, za realizację kompletnego przedmiotu umowy. </w:t>
      </w:r>
    </w:p>
    <w:p w:rsidR="009E1148" w:rsidRPr="00142124" w:rsidRDefault="0004651F" w:rsidP="00B7462C">
      <w:pPr>
        <w:spacing w:before="240" w:after="120"/>
        <w:rPr>
          <w:b/>
          <w:u w:val="single"/>
        </w:rPr>
      </w:pPr>
      <w:r w:rsidRPr="00142124">
        <w:rPr>
          <w:b/>
          <w:u w:val="single"/>
        </w:rPr>
        <w:t>1</w:t>
      </w:r>
      <w:r w:rsidR="00E93E1D" w:rsidRPr="00142124">
        <w:rPr>
          <w:b/>
          <w:u w:val="single"/>
        </w:rPr>
        <w:t>2</w:t>
      </w:r>
      <w:r w:rsidR="009E1148" w:rsidRPr="00142124">
        <w:rPr>
          <w:b/>
          <w:u w:val="single"/>
        </w:rPr>
        <w:t>. Sposób przygotowania oferty:</w:t>
      </w:r>
    </w:p>
    <w:p w:rsidR="00B64EF4" w:rsidRPr="00142124" w:rsidRDefault="009E1148" w:rsidP="00E93E1D">
      <w:pPr>
        <w:spacing w:line="276" w:lineRule="auto"/>
        <w:jc w:val="both"/>
      </w:pPr>
      <w:r w:rsidRPr="00142124">
        <w:t xml:space="preserve">Zgodnie z załączonym wzorem </w:t>
      </w:r>
      <w:r w:rsidR="001763C3" w:rsidRPr="00142124">
        <w:t xml:space="preserve">formularza </w:t>
      </w:r>
      <w:r w:rsidRPr="00142124">
        <w:t>ofert</w:t>
      </w:r>
      <w:r w:rsidR="00B64EF4" w:rsidRPr="00142124">
        <w:t>owego</w:t>
      </w:r>
      <w:r w:rsidR="00C86852" w:rsidRPr="00142124">
        <w:t xml:space="preserve"> + kserokopia/skan uprawnień</w:t>
      </w:r>
      <w:r w:rsidR="00D31FED" w:rsidRPr="00142124">
        <w:t>.</w:t>
      </w:r>
    </w:p>
    <w:p w:rsidR="00C86852" w:rsidRPr="00142124" w:rsidRDefault="00C86852" w:rsidP="00E93E1D">
      <w:pPr>
        <w:spacing w:line="276" w:lineRule="auto"/>
        <w:jc w:val="both"/>
      </w:pPr>
      <w:r w:rsidRPr="00142124">
        <w:t>Do kryterium oceny ofert będzie brana wycena dla całego zamówienia.</w:t>
      </w:r>
    </w:p>
    <w:p w:rsidR="00283412" w:rsidRPr="00142124" w:rsidRDefault="00283412" w:rsidP="00E93E1D">
      <w:pPr>
        <w:spacing w:line="276" w:lineRule="auto"/>
        <w:jc w:val="both"/>
      </w:pPr>
      <w:r w:rsidRPr="00142124">
        <w:t>Wykonawcy ponoszą wszelkie koszty związane z przygotowaniem i złożeniem oferty.</w:t>
      </w:r>
    </w:p>
    <w:p w:rsidR="0055350C" w:rsidRPr="00142124" w:rsidRDefault="00283412" w:rsidP="00E93E1D">
      <w:pPr>
        <w:spacing w:line="276" w:lineRule="auto"/>
        <w:jc w:val="both"/>
      </w:pPr>
      <w:r w:rsidRPr="00142124">
        <w:t xml:space="preserve">Zamawiający </w:t>
      </w:r>
      <w:r w:rsidRPr="00142124">
        <w:rPr>
          <w:u w:val="single"/>
        </w:rPr>
        <w:t>nie dopuszcza składania ofert częściowych</w:t>
      </w:r>
      <w:r w:rsidRPr="00142124">
        <w:t xml:space="preserve">. </w:t>
      </w:r>
    </w:p>
    <w:p w:rsidR="0055350C" w:rsidRPr="00142124" w:rsidRDefault="0055350C" w:rsidP="00E93E1D">
      <w:pPr>
        <w:spacing w:line="276" w:lineRule="auto"/>
        <w:jc w:val="both"/>
      </w:pPr>
      <w:r w:rsidRPr="00142124">
        <w:t>Ofertę oraz wszystkie załączniki należy sporządzić w ję</w:t>
      </w:r>
      <w:r w:rsidR="00E93E1D" w:rsidRPr="00142124">
        <w:t xml:space="preserve">zyku polskim w formie pisemnej. </w:t>
      </w:r>
      <w:r w:rsidRPr="00142124">
        <w:t>Oferta musi być czytelna.</w:t>
      </w:r>
    </w:p>
    <w:p w:rsidR="00B7462C" w:rsidRPr="00142124" w:rsidRDefault="009E1148" w:rsidP="00B7462C">
      <w:pPr>
        <w:spacing w:before="240" w:after="120"/>
        <w:rPr>
          <w:b/>
          <w:bCs/>
          <w:u w:val="single"/>
        </w:rPr>
      </w:pPr>
      <w:r w:rsidRPr="00142124">
        <w:rPr>
          <w:b/>
          <w:bCs/>
          <w:u w:val="single"/>
        </w:rPr>
        <w:t>1</w:t>
      </w:r>
      <w:r w:rsidR="00E93E1D" w:rsidRPr="00142124">
        <w:rPr>
          <w:b/>
          <w:bCs/>
          <w:u w:val="single"/>
        </w:rPr>
        <w:t>3</w:t>
      </w:r>
      <w:r w:rsidRPr="00142124">
        <w:rPr>
          <w:b/>
          <w:bCs/>
          <w:u w:val="single"/>
        </w:rPr>
        <w:t>. Wynik postępowania:</w:t>
      </w:r>
    </w:p>
    <w:p w:rsidR="00283412" w:rsidRPr="00142124" w:rsidRDefault="009E1148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2124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</w:t>
      </w:r>
      <w:r w:rsidR="00B7462C" w:rsidRPr="00142124">
        <w:rPr>
          <w:rFonts w:ascii="Times New Roman" w:hAnsi="Times New Roman" w:cs="Times New Roman"/>
          <w:color w:val="auto"/>
          <w:sz w:val="24"/>
          <w:szCs w:val="24"/>
        </w:rPr>
        <w:t>stronie internetowej</w:t>
      </w:r>
      <w:r w:rsidR="00183E0F" w:rsidRPr="001421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42124">
        <w:rPr>
          <w:rFonts w:ascii="Times New Roman" w:hAnsi="Times New Roman" w:cs="Times New Roman"/>
          <w:color w:val="auto"/>
          <w:sz w:val="24"/>
          <w:szCs w:val="24"/>
        </w:rPr>
        <w:t xml:space="preserve">Urzędu Gminy i Miasta Sokołów Młp. bez powiadamiania </w:t>
      </w:r>
      <w:r w:rsidR="006306D7" w:rsidRPr="00142124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142124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:rsidR="00283412" w:rsidRPr="00142124" w:rsidRDefault="00283412" w:rsidP="00C22434">
      <w:pPr>
        <w:spacing w:before="240" w:after="120" w:line="276" w:lineRule="auto"/>
        <w:rPr>
          <w:b/>
          <w:bCs/>
          <w:u w:val="single"/>
        </w:rPr>
      </w:pPr>
      <w:r w:rsidRPr="00142124">
        <w:rPr>
          <w:b/>
          <w:bCs/>
          <w:u w:val="single"/>
        </w:rPr>
        <w:t>1</w:t>
      </w:r>
      <w:r w:rsidR="00E93E1D" w:rsidRPr="00142124">
        <w:rPr>
          <w:b/>
          <w:bCs/>
          <w:u w:val="single"/>
        </w:rPr>
        <w:t>4</w:t>
      </w:r>
      <w:r w:rsidRPr="00142124">
        <w:rPr>
          <w:b/>
          <w:bCs/>
          <w:u w:val="single"/>
        </w:rPr>
        <w:t>. Załączniki</w:t>
      </w:r>
    </w:p>
    <w:p w:rsidR="00283412" w:rsidRPr="00142124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42124">
        <w:rPr>
          <w:rFonts w:ascii="Times New Roman" w:hAnsi="Times New Roman" w:cs="Times New Roman"/>
          <w:color w:val="auto"/>
          <w:sz w:val="24"/>
          <w:szCs w:val="24"/>
        </w:rPr>
        <w:t>Zał</w:t>
      </w:r>
      <w:r w:rsidR="00C22434" w:rsidRPr="00142124">
        <w:rPr>
          <w:rFonts w:ascii="Times New Roman" w:hAnsi="Times New Roman" w:cs="Times New Roman"/>
          <w:color w:val="auto"/>
          <w:sz w:val="24"/>
          <w:szCs w:val="24"/>
        </w:rPr>
        <w:t>ącznik 1</w:t>
      </w:r>
      <w:r w:rsidR="00730E1B" w:rsidRPr="00142124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142124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:rsidR="00482455" w:rsidRPr="00142124" w:rsidRDefault="00283412" w:rsidP="008E7141">
      <w:pPr>
        <w:suppressAutoHyphens/>
        <w:spacing w:after="200" w:line="276" w:lineRule="auto"/>
        <w:rPr>
          <w:rFonts w:eastAsia="SimSun"/>
          <w:kern w:val="2"/>
        </w:rPr>
      </w:pPr>
      <w:r w:rsidRPr="00142124">
        <w:rPr>
          <w:rFonts w:eastAsia="SimSun"/>
          <w:kern w:val="2"/>
        </w:rPr>
        <w:t xml:space="preserve">Załącznik </w:t>
      </w:r>
      <w:r w:rsidR="00BA4969" w:rsidRPr="00142124">
        <w:rPr>
          <w:rFonts w:eastAsia="SimSun"/>
          <w:kern w:val="2"/>
        </w:rPr>
        <w:t>2</w:t>
      </w:r>
      <w:r w:rsidR="00730E1B" w:rsidRPr="00142124">
        <w:rPr>
          <w:rFonts w:eastAsia="SimSun"/>
          <w:kern w:val="2"/>
        </w:rPr>
        <w:t xml:space="preserve"> </w:t>
      </w:r>
      <w:r w:rsidR="00730E1B" w:rsidRPr="00142124">
        <w:t xml:space="preserve">– </w:t>
      </w:r>
      <w:r w:rsidRPr="00142124">
        <w:rPr>
          <w:rFonts w:eastAsia="SimSun"/>
          <w:kern w:val="2"/>
        </w:rPr>
        <w:t>Wzór umowy.</w:t>
      </w:r>
    </w:p>
    <w:p w:rsidR="004C0D75" w:rsidRPr="00142124" w:rsidRDefault="004C0D75" w:rsidP="004C0D75">
      <w:pPr>
        <w:spacing w:after="80"/>
        <w:ind w:left="5670"/>
        <w:jc w:val="center"/>
        <w:rPr>
          <w:rFonts w:eastAsiaTheme="minorHAnsi"/>
          <w:bCs/>
          <w:lang w:eastAsia="en-US"/>
        </w:rPr>
      </w:pPr>
      <w:r w:rsidRPr="00142124">
        <w:rPr>
          <w:rFonts w:eastAsiaTheme="minorHAnsi"/>
          <w:bCs/>
          <w:lang w:eastAsia="en-US"/>
        </w:rPr>
        <w:t>Burmistrz Gminy i Miasta</w:t>
      </w:r>
    </w:p>
    <w:sectPr w:rsidR="004C0D75" w:rsidRPr="00142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0C6D41"/>
    <w:multiLevelType w:val="hybridMultilevel"/>
    <w:tmpl w:val="573096E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E3C90"/>
    <w:multiLevelType w:val="hybridMultilevel"/>
    <w:tmpl w:val="1EA87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5FE4"/>
    <w:multiLevelType w:val="hybridMultilevel"/>
    <w:tmpl w:val="6BC6E85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281CB8"/>
    <w:multiLevelType w:val="hybridMultilevel"/>
    <w:tmpl w:val="0CC089A0"/>
    <w:lvl w:ilvl="0" w:tplc="568A3F1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3043"/>
    <w:multiLevelType w:val="hybridMultilevel"/>
    <w:tmpl w:val="20FE2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E3691"/>
    <w:multiLevelType w:val="hybridMultilevel"/>
    <w:tmpl w:val="5134D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4045"/>
    <w:multiLevelType w:val="hybridMultilevel"/>
    <w:tmpl w:val="C10C6D86"/>
    <w:lvl w:ilvl="0" w:tplc="F0E897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5184D"/>
    <w:multiLevelType w:val="hybridMultilevel"/>
    <w:tmpl w:val="0268D0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0A56"/>
    <w:multiLevelType w:val="hybridMultilevel"/>
    <w:tmpl w:val="62FC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E41DA"/>
    <w:multiLevelType w:val="hybridMultilevel"/>
    <w:tmpl w:val="A342A9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4688C"/>
    <w:multiLevelType w:val="hybridMultilevel"/>
    <w:tmpl w:val="22080634"/>
    <w:lvl w:ilvl="0" w:tplc="BDF85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10339"/>
    <w:multiLevelType w:val="hybridMultilevel"/>
    <w:tmpl w:val="9FE6A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236EC"/>
    <w:multiLevelType w:val="hybridMultilevel"/>
    <w:tmpl w:val="77009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83E7A"/>
    <w:multiLevelType w:val="hybridMultilevel"/>
    <w:tmpl w:val="3FDADD66"/>
    <w:lvl w:ilvl="0" w:tplc="C360B9C6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A6F7C"/>
    <w:multiLevelType w:val="hybridMultilevel"/>
    <w:tmpl w:val="652A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1FA3"/>
    <w:multiLevelType w:val="hybridMultilevel"/>
    <w:tmpl w:val="0CC089A0"/>
    <w:lvl w:ilvl="0" w:tplc="568A3F1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41C6B"/>
    <w:multiLevelType w:val="hybridMultilevel"/>
    <w:tmpl w:val="1AAA707C"/>
    <w:lvl w:ilvl="0" w:tplc="69C4EE5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4F27362">
      <w:start w:val="1"/>
      <w:numFmt w:val="decimal"/>
      <w:lvlText w:val="%2)"/>
      <w:lvlJc w:val="left"/>
      <w:pPr>
        <w:ind w:left="1440" w:hanging="360"/>
      </w:pPr>
      <w:rPr>
        <w:rFonts w:cstheme="minorHAnsi" w:hint="default"/>
        <w:b w:val="0"/>
        <w:i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4748"/>
    <w:multiLevelType w:val="hybridMultilevel"/>
    <w:tmpl w:val="761819EE"/>
    <w:lvl w:ilvl="0" w:tplc="34F2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theme="minorHAnsi" w:hint="default"/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7B7132C"/>
    <w:multiLevelType w:val="hybridMultilevel"/>
    <w:tmpl w:val="1B887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8409C"/>
    <w:multiLevelType w:val="hybridMultilevel"/>
    <w:tmpl w:val="DF901C5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C3E5F"/>
    <w:multiLevelType w:val="hybridMultilevel"/>
    <w:tmpl w:val="25823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17E36"/>
    <w:multiLevelType w:val="hybridMultilevel"/>
    <w:tmpl w:val="71702EF8"/>
    <w:lvl w:ilvl="0" w:tplc="1E60C4DE">
      <w:start w:val="4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173EF"/>
    <w:multiLevelType w:val="hybridMultilevel"/>
    <w:tmpl w:val="AF10AAE4"/>
    <w:lvl w:ilvl="0" w:tplc="B4EE9F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E66F0"/>
    <w:multiLevelType w:val="hybridMultilevel"/>
    <w:tmpl w:val="9E605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3"/>
  </w:num>
  <w:num w:numId="4">
    <w:abstractNumId w:val="8"/>
  </w:num>
  <w:num w:numId="5">
    <w:abstractNumId w:val="23"/>
  </w:num>
  <w:num w:numId="6">
    <w:abstractNumId w:val="27"/>
  </w:num>
  <w:num w:numId="7">
    <w:abstractNumId w:val="19"/>
  </w:num>
  <w:num w:numId="8">
    <w:abstractNumId w:val="33"/>
  </w:num>
  <w:num w:numId="9">
    <w:abstractNumId w:val="39"/>
  </w:num>
  <w:num w:numId="10">
    <w:abstractNumId w:val="34"/>
  </w:num>
  <w:num w:numId="11">
    <w:abstractNumId w:val="35"/>
  </w:num>
  <w:num w:numId="12">
    <w:abstractNumId w:val="11"/>
  </w:num>
  <w:num w:numId="13">
    <w:abstractNumId w:val="29"/>
  </w:num>
  <w:num w:numId="14">
    <w:abstractNumId w:val="4"/>
  </w:num>
  <w:num w:numId="15">
    <w:abstractNumId w:val="21"/>
  </w:num>
  <w:num w:numId="16">
    <w:abstractNumId w:val="17"/>
  </w:num>
  <w:num w:numId="17">
    <w:abstractNumId w:val="37"/>
  </w:num>
  <w:num w:numId="18">
    <w:abstractNumId w:val="25"/>
  </w:num>
  <w:num w:numId="19">
    <w:abstractNumId w:val="32"/>
  </w:num>
  <w:num w:numId="20">
    <w:abstractNumId w:val="16"/>
  </w:num>
  <w:num w:numId="21">
    <w:abstractNumId w:val="12"/>
  </w:num>
  <w:num w:numId="22">
    <w:abstractNumId w:val="1"/>
  </w:num>
  <w:num w:numId="23">
    <w:abstractNumId w:val="6"/>
  </w:num>
  <w:num w:numId="24">
    <w:abstractNumId w:val="10"/>
  </w:num>
  <w:num w:numId="25">
    <w:abstractNumId w:val="14"/>
  </w:num>
  <w:num w:numId="26">
    <w:abstractNumId w:val="26"/>
  </w:num>
  <w:num w:numId="27">
    <w:abstractNumId w:val="7"/>
  </w:num>
  <w:num w:numId="28">
    <w:abstractNumId w:val="0"/>
  </w:num>
  <w:num w:numId="29">
    <w:abstractNumId w:val="28"/>
  </w:num>
  <w:num w:numId="30">
    <w:abstractNumId w:val="40"/>
  </w:num>
  <w:num w:numId="31">
    <w:abstractNumId w:val="22"/>
  </w:num>
  <w:num w:numId="32">
    <w:abstractNumId w:val="9"/>
  </w:num>
  <w:num w:numId="33">
    <w:abstractNumId w:val="5"/>
  </w:num>
  <w:num w:numId="34">
    <w:abstractNumId w:val="13"/>
  </w:num>
  <w:num w:numId="35">
    <w:abstractNumId w:val="31"/>
  </w:num>
  <w:num w:numId="36">
    <w:abstractNumId w:val="36"/>
  </w:num>
  <w:num w:numId="37">
    <w:abstractNumId w:val="2"/>
  </w:num>
  <w:num w:numId="38">
    <w:abstractNumId w:val="24"/>
  </w:num>
  <w:num w:numId="39">
    <w:abstractNumId w:val="18"/>
  </w:num>
  <w:num w:numId="40">
    <w:abstractNumId w:val="41"/>
  </w:num>
  <w:num w:numId="41">
    <w:abstractNumId w:val="20"/>
  </w:num>
  <w:num w:numId="42">
    <w:abstractNumId w:val="3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48"/>
    <w:rsid w:val="00000C3D"/>
    <w:rsid w:val="00027579"/>
    <w:rsid w:val="00034D18"/>
    <w:rsid w:val="00035209"/>
    <w:rsid w:val="0004334E"/>
    <w:rsid w:val="0004651F"/>
    <w:rsid w:val="00090D1E"/>
    <w:rsid w:val="000B5BD3"/>
    <w:rsid w:val="0010293A"/>
    <w:rsid w:val="00136E36"/>
    <w:rsid w:val="00142124"/>
    <w:rsid w:val="00145402"/>
    <w:rsid w:val="00146F05"/>
    <w:rsid w:val="00147035"/>
    <w:rsid w:val="00151352"/>
    <w:rsid w:val="00151398"/>
    <w:rsid w:val="0015745A"/>
    <w:rsid w:val="00162AEA"/>
    <w:rsid w:val="001763C3"/>
    <w:rsid w:val="00183E0F"/>
    <w:rsid w:val="00197561"/>
    <w:rsid w:val="001A3118"/>
    <w:rsid w:val="001E13E0"/>
    <w:rsid w:val="00206CC0"/>
    <w:rsid w:val="0022124A"/>
    <w:rsid w:val="002266C3"/>
    <w:rsid w:val="00232178"/>
    <w:rsid w:val="00282DC7"/>
    <w:rsid w:val="00283412"/>
    <w:rsid w:val="002849CB"/>
    <w:rsid w:val="00295851"/>
    <w:rsid w:val="002A54F3"/>
    <w:rsid w:val="002D4216"/>
    <w:rsid w:val="002F2337"/>
    <w:rsid w:val="002F4521"/>
    <w:rsid w:val="002F4B60"/>
    <w:rsid w:val="003067D0"/>
    <w:rsid w:val="003811BB"/>
    <w:rsid w:val="00395CCC"/>
    <w:rsid w:val="003A11D2"/>
    <w:rsid w:val="003A6FBF"/>
    <w:rsid w:val="003B0A42"/>
    <w:rsid w:val="003C5504"/>
    <w:rsid w:val="003E3D83"/>
    <w:rsid w:val="003F1845"/>
    <w:rsid w:val="0040006C"/>
    <w:rsid w:val="00415815"/>
    <w:rsid w:val="00422BF7"/>
    <w:rsid w:val="004525EF"/>
    <w:rsid w:val="00474356"/>
    <w:rsid w:val="00482455"/>
    <w:rsid w:val="00484B24"/>
    <w:rsid w:val="00492A8A"/>
    <w:rsid w:val="00493B9A"/>
    <w:rsid w:val="004A08B1"/>
    <w:rsid w:val="004B1C29"/>
    <w:rsid w:val="004C0D75"/>
    <w:rsid w:val="004D2146"/>
    <w:rsid w:val="004E5CD1"/>
    <w:rsid w:val="004F7422"/>
    <w:rsid w:val="00527957"/>
    <w:rsid w:val="0055350C"/>
    <w:rsid w:val="00571745"/>
    <w:rsid w:val="00575806"/>
    <w:rsid w:val="005F7342"/>
    <w:rsid w:val="00626DED"/>
    <w:rsid w:val="006306D7"/>
    <w:rsid w:val="00632BA7"/>
    <w:rsid w:val="00652B43"/>
    <w:rsid w:val="00654EAD"/>
    <w:rsid w:val="0065619E"/>
    <w:rsid w:val="00673A26"/>
    <w:rsid w:val="00677B94"/>
    <w:rsid w:val="006924A3"/>
    <w:rsid w:val="00692864"/>
    <w:rsid w:val="006A1C96"/>
    <w:rsid w:val="006C6073"/>
    <w:rsid w:val="006D769D"/>
    <w:rsid w:val="00704FA5"/>
    <w:rsid w:val="00713D96"/>
    <w:rsid w:val="00725FEE"/>
    <w:rsid w:val="00730E1B"/>
    <w:rsid w:val="00736B34"/>
    <w:rsid w:val="00757A79"/>
    <w:rsid w:val="0077263E"/>
    <w:rsid w:val="00772E34"/>
    <w:rsid w:val="00787220"/>
    <w:rsid w:val="007C0D04"/>
    <w:rsid w:val="007E2738"/>
    <w:rsid w:val="007F1E91"/>
    <w:rsid w:val="008010B5"/>
    <w:rsid w:val="0081121A"/>
    <w:rsid w:val="00812669"/>
    <w:rsid w:val="00820D9E"/>
    <w:rsid w:val="00823783"/>
    <w:rsid w:val="00864946"/>
    <w:rsid w:val="00877439"/>
    <w:rsid w:val="008960ED"/>
    <w:rsid w:val="008965B7"/>
    <w:rsid w:val="008B18E6"/>
    <w:rsid w:val="008E7141"/>
    <w:rsid w:val="008F3160"/>
    <w:rsid w:val="00936B16"/>
    <w:rsid w:val="0094694B"/>
    <w:rsid w:val="0094705B"/>
    <w:rsid w:val="00954AFE"/>
    <w:rsid w:val="00954DF2"/>
    <w:rsid w:val="009759EA"/>
    <w:rsid w:val="00976E01"/>
    <w:rsid w:val="0098323E"/>
    <w:rsid w:val="00994737"/>
    <w:rsid w:val="009953F9"/>
    <w:rsid w:val="009C25B1"/>
    <w:rsid w:val="009E1148"/>
    <w:rsid w:val="00A510C1"/>
    <w:rsid w:val="00A669FD"/>
    <w:rsid w:val="00A74EAD"/>
    <w:rsid w:val="00AB41F2"/>
    <w:rsid w:val="00AF01B5"/>
    <w:rsid w:val="00B06BEA"/>
    <w:rsid w:val="00B2246A"/>
    <w:rsid w:val="00B27CF7"/>
    <w:rsid w:val="00B601C0"/>
    <w:rsid w:val="00B645E7"/>
    <w:rsid w:val="00B64EF4"/>
    <w:rsid w:val="00B7462C"/>
    <w:rsid w:val="00B9168F"/>
    <w:rsid w:val="00BA4969"/>
    <w:rsid w:val="00BA5CE6"/>
    <w:rsid w:val="00BF54A2"/>
    <w:rsid w:val="00C03B10"/>
    <w:rsid w:val="00C14FAD"/>
    <w:rsid w:val="00C22434"/>
    <w:rsid w:val="00C34607"/>
    <w:rsid w:val="00C45734"/>
    <w:rsid w:val="00C7088E"/>
    <w:rsid w:val="00C861ED"/>
    <w:rsid w:val="00C86852"/>
    <w:rsid w:val="00C90441"/>
    <w:rsid w:val="00CC7D9D"/>
    <w:rsid w:val="00CD48C6"/>
    <w:rsid w:val="00CF3EB8"/>
    <w:rsid w:val="00D302F0"/>
    <w:rsid w:val="00D31FED"/>
    <w:rsid w:val="00D36F00"/>
    <w:rsid w:val="00D42D4C"/>
    <w:rsid w:val="00D80C15"/>
    <w:rsid w:val="00D9104A"/>
    <w:rsid w:val="00DD2E67"/>
    <w:rsid w:val="00DD3228"/>
    <w:rsid w:val="00DD6A21"/>
    <w:rsid w:val="00E22435"/>
    <w:rsid w:val="00E35697"/>
    <w:rsid w:val="00E66A4A"/>
    <w:rsid w:val="00E86087"/>
    <w:rsid w:val="00E93E1D"/>
    <w:rsid w:val="00EA0813"/>
    <w:rsid w:val="00EC421E"/>
    <w:rsid w:val="00EE23E6"/>
    <w:rsid w:val="00EE478C"/>
    <w:rsid w:val="00EE7324"/>
    <w:rsid w:val="00EE77B3"/>
    <w:rsid w:val="00EF050D"/>
    <w:rsid w:val="00F1111A"/>
    <w:rsid w:val="00F25191"/>
    <w:rsid w:val="00F27A29"/>
    <w:rsid w:val="00F36AE5"/>
    <w:rsid w:val="00F855C2"/>
    <w:rsid w:val="00FA6672"/>
    <w:rsid w:val="00FC6E66"/>
    <w:rsid w:val="00FD47F4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2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6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rsid w:val="00E356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E93E1D"/>
    <w:pPr>
      <w:ind w:left="708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42D4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zamowienia.gov.pl/mp-client/search/list/ocds-148610-dc1f91a3-ae07-4967-bc28-aeb410a3077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5637-3A86-4965-8DC5-146B5079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2203</Words>
  <Characters>13223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Marta Wilk</cp:lastModifiedBy>
  <cp:revision>9</cp:revision>
  <cp:lastPrinted>2024-01-31T12:15:00Z</cp:lastPrinted>
  <dcterms:created xsi:type="dcterms:W3CDTF">2025-09-30T10:50:00Z</dcterms:created>
  <dcterms:modified xsi:type="dcterms:W3CDTF">2025-10-02T07:13:00Z</dcterms:modified>
</cp:coreProperties>
</file>