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68219" w14:textId="593BB412" w:rsidR="00A87DDD" w:rsidRPr="002D5CFE" w:rsidRDefault="009E1664" w:rsidP="00A87DDD">
      <w:pPr>
        <w:jc w:val="right"/>
        <w:rPr>
          <w:b/>
        </w:rPr>
      </w:pPr>
      <w:r w:rsidRPr="002D5CFE">
        <w:rPr>
          <w:b/>
        </w:rPr>
        <w:t xml:space="preserve"> </w:t>
      </w:r>
    </w:p>
    <w:p w14:paraId="092BBF31" w14:textId="77777777" w:rsidR="00746887" w:rsidRPr="002D5CFE" w:rsidRDefault="00746887" w:rsidP="00A87DDD">
      <w:pPr>
        <w:jc w:val="center"/>
        <w:rPr>
          <w:b/>
        </w:rPr>
      </w:pPr>
    </w:p>
    <w:p w14:paraId="7847955C" w14:textId="7D1D37FA" w:rsidR="00746887" w:rsidRPr="002D5CFE" w:rsidRDefault="00B33798" w:rsidP="00746887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lang w:eastAsia="en-US"/>
        </w:rPr>
      </w:pPr>
      <w:r w:rsidRPr="002D5CFE">
        <w:rPr>
          <w:rFonts w:eastAsia="Calibri"/>
          <w:b/>
          <w:lang w:eastAsia="en-US"/>
        </w:rPr>
        <w:t>UMOWA Nr</w:t>
      </w:r>
      <w:r w:rsidR="009E1664" w:rsidRPr="002D5CFE">
        <w:rPr>
          <w:rFonts w:eastAsia="Calibri"/>
          <w:b/>
          <w:lang w:eastAsia="en-US"/>
        </w:rPr>
        <w:t xml:space="preserve"> </w:t>
      </w:r>
      <w:r w:rsidR="00D379FE">
        <w:rPr>
          <w:rFonts w:eastAsia="Calibri"/>
          <w:b/>
          <w:lang w:eastAsia="en-US"/>
        </w:rPr>
        <w:t>…………</w:t>
      </w:r>
    </w:p>
    <w:p w14:paraId="6D39E5D4" w14:textId="77777777" w:rsidR="00746887" w:rsidRPr="002D5CFE" w:rsidRDefault="00746887" w:rsidP="00746887">
      <w:pPr>
        <w:widowControl/>
        <w:jc w:val="center"/>
        <w:rPr>
          <w:rFonts w:eastAsia="Calibri"/>
          <w:b/>
          <w:bCs/>
          <w:lang w:eastAsia="en-US"/>
        </w:rPr>
      </w:pPr>
    </w:p>
    <w:p w14:paraId="038B399D" w14:textId="39D6DBBD" w:rsidR="00B33798" w:rsidRPr="002D5CFE" w:rsidRDefault="00746887" w:rsidP="00746887">
      <w:pPr>
        <w:widowControl/>
        <w:jc w:val="both"/>
        <w:rPr>
          <w:rFonts w:eastAsia="Calibri"/>
          <w:lang w:eastAsia="en-US"/>
        </w:rPr>
      </w:pPr>
      <w:r w:rsidRPr="002D5CFE">
        <w:rPr>
          <w:rFonts w:eastAsia="Calibri"/>
          <w:lang w:eastAsia="en-US"/>
        </w:rPr>
        <w:t xml:space="preserve">Zawarta w dniu </w:t>
      </w:r>
      <w:r w:rsidR="00D379FE">
        <w:rPr>
          <w:rFonts w:eastAsia="Calibri"/>
          <w:bCs/>
          <w:lang w:eastAsia="en-US"/>
        </w:rPr>
        <w:t>……………………</w:t>
      </w:r>
      <w:r w:rsidRPr="002D5CFE">
        <w:rPr>
          <w:rFonts w:eastAsia="Calibri"/>
          <w:lang w:eastAsia="en-US"/>
        </w:rPr>
        <w:t xml:space="preserve"> w Sokołowie Małopolskim, pomiędzy </w:t>
      </w:r>
    </w:p>
    <w:p w14:paraId="6E0B6020" w14:textId="77777777" w:rsidR="00B33798" w:rsidRPr="002D5CFE" w:rsidRDefault="00B33798" w:rsidP="00746887">
      <w:pPr>
        <w:widowControl/>
        <w:jc w:val="both"/>
        <w:rPr>
          <w:rFonts w:eastAsia="Calibri"/>
          <w:lang w:eastAsia="en-US"/>
        </w:rPr>
      </w:pPr>
    </w:p>
    <w:p w14:paraId="2635758C" w14:textId="77777777" w:rsidR="00B33798" w:rsidRPr="002D5CFE" w:rsidRDefault="00B33798" w:rsidP="00B33798">
      <w:pPr>
        <w:spacing w:line="360" w:lineRule="auto"/>
      </w:pPr>
      <w:r w:rsidRPr="002D5CFE">
        <w:rPr>
          <w:b/>
        </w:rPr>
        <w:t>Gminą Sokołów Małopolski</w:t>
      </w:r>
      <w:r w:rsidRPr="002D5CFE">
        <w:t xml:space="preserve"> z siedzibą ul. Rynek 1, 36-050 Sokołów Małopolski, </w:t>
      </w:r>
    </w:p>
    <w:p w14:paraId="6BEB3D0B" w14:textId="77777777" w:rsidR="00B33798" w:rsidRPr="002D5CFE" w:rsidRDefault="00B33798" w:rsidP="00B33798">
      <w:pPr>
        <w:spacing w:line="360" w:lineRule="auto"/>
      </w:pPr>
      <w:r w:rsidRPr="002D5CFE">
        <w:t xml:space="preserve">NIP: 517-01-21-981, REGON: </w:t>
      </w:r>
      <w:r w:rsidRPr="002D5CFE">
        <w:rPr>
          <w:kern w:val="3"/>
          <w:lang w:val="pl" w:bidi="en-US"/>
        </w:rPr>
        <w:t xml:space="preserve">690 582 134; </w:t>
      </w:r>
      <w:r w:rsidRPr="002D5CFE">
        <w:t>reprezentowaną przez:</w:t>
      </w:r>
    </w:p>
    <w:p w14:paraId="3A91D040" w14:textId="77777777" w:rsidR="00B33798" w:rsidRPr="002D5CFE" w:rsidRDefault="00B33798" w:rsidP="00B33798">
      <w:pPr>
        <w:spacing w:line="360" w:lineRule="auto"/>
      </w:pPr>
      <w:r w:rsidRPr="002D5CFE">
        <w:t xml:space="preserve">Pana Andrzeja Kraskę </w:t>
      </w:r>
      <w:r w:rsidRPr="002D5CFE">
        <w:rPr>
          <w:rFonts w:eastAsia="Arial"/>
          <w:lang w:val="pl"/>
        </w:rPr>
        <w:t>– Burmistrza Gminy i Miasta Sokołów Małopolski</w:t>
      </w:r>
      <w:r w:rsidRPr="002D5CFE">
        <w:t>,</w:t>
      </w:r>
    </w:p>
    <w:p w14:paraId="06EEE778" w14:textId="77777777" w:rsidR="00B33798" w:rsidRPr="002D5CFE" w:rsidRDefault="00B33798" w:rsidP="00B33798">
      <w:pPr>
        <w:tabs>
          <w:tab w:val="left" w:pos="708"/>
          <w:tab w:val="center" w:pos="4536"/>
          <w:tab w:val="right" w:pos="9072"/>
        </w:tabs>
        <w:spacing w:line="360" w:lineRule="auto"/>
      </w:pPr>
      <w:r w:rsidRPr="002D5CFE">
        <w:t xml:space="preserve">przy Kontrasygnacie </w:t>
      </w:r>
    </w:p>
    <w:p w14:paraId="16328D42" w14:textId="77777777" w:rsidR="00B33798" w:rsidRPr="002D5CFE" w:rsidRDefault="00B33798" w:rsidP="00B33798">
      <w:pPr>
        <w:tabs>
          <w:tab w:val="left" w:pos="708"/>
          <w:tab w:val="center" w:pos="4536"/>
          <w:tab w:val="right" w:pos="9072"/>
        </w:tabs>
        <w:spacing w:line="360" w:lineRule="auto"/>
      </w:pPr>
      <w:r w:rsidRPr="002D5CFE">
        <w:t>Pani Moniki Lichoty – Skarbnika Gminy i Miasta Sokołów Małopolski</w:t>
      </w:r>
    </w:p>
    <w:p w14:paraId="764E4B70" w14:textId="6E64BB47" w:rsidR="00746887" w:rsidRPr="002D5CFE" w:rsidRDefault="00B33798" w:rsidP="00B33798">
      <w:pPr>
        <w:spacing w:line="360" w:lineRule="auto"/>
      </w:pPr>
      <w:r w:rsidRPr="002D5CFE">
        <w:t xml:space="preserve">zwaną w dalszej treści umowy </w:t>
      </w:r>
      <w:r w:rsidRPr="002D5CFE">
        <w:rPr>
          <w:b/>
          <w:bCs/>
        </w:rPr>
        <w:t>„Zamawiającym”,</w:t>
      </w:r>
      <w:r w:rsidRPr="002D5CFE">
        <w:t xml:space="preserve"> a</w:t>
      </w:r>
    </w:p>
    <w:p w14:paraId="6C27A675" w14:textId="09B70A39" w:rsidR="002D5CFE" w:rsidRPr="00B35CD7" w:rsidRDefault="00D379FE" w:rsidP="002D5CFE">
      <w:pPr>
        <w:spacing w:line="360" w:lineRule="auto"/>
        <w:jc w:val="both"/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29C76C" w14:textId="77777777" w:rsidR="002D5CFE" w:rsidRPr="00B35CD7" w:rsidRDefault="002D5CFE" w:rsidP="002D5CFE">
      <w:pPr>
        <w:spacing w:line="360" w:lineRule="auto"/>
        <w:jc w:val="both"/>
        <w:rPr>
          <w:b/>
          <w:bCs/>
        </w:rPr>
      </w:pPr>
      <w:r w:rsidRPr="00B35CD7">
        <w:t xml:space="preserve">zwanym  w dalszej treści umowy </w:t>
      </w:r>
      <w:r w:rsidRPr="00B35CD7">
        <w:rPr>
          <w:b/>
          <w:bCs/>
        </w:rPr>
        <w:t>„Wykonawcą”</w:t>
      </w:r>
    </w:p>
    <w:p w14:paraId="1E2FFF5B" w14:textId="77777777" w:rsidR="009E1664" w:rsidRPr="002D5CFE" w:rsidRDefault="009E1664" w:rsidP="00746887">
      <w:pPr>
        <w:widowControl/>
        <w:jc w:val="both"/>
        <w:rPr>
          <w:rFonts w:eastAsia="Calibri"/>
          <w:color w:val="FF0000"/>
          <w:lang w:eastAsia="en-US"/>
        </w:rPr>
      </w:pPr>
    </w:p>
    <w:p w14:paraId="69A87F1F" w14:textId="77777777" w:rsidR="00746887" w:rsidRPr="002D5CFE" w:rsidRDefault="00746887" w:rsidP="00A87DDD">
      <w:pPr>
        <w:jc w:val="center"/>
        <w:rPr>
          <w:b/>
          <w:color w:val="FF0000"/>
        </w:rPr>
      </w:pPr>
    </w:p>
    <w:p w14:paraId="1CF9EF21" w14:textId="77777777" w:rsidR="00B33798" w:rsidRPr="002D5CFE" w:rsidRDefault="00B33798" w:rsidP="00B33798">
      <w:pPr>
        <w:suppressAutoHyphens/>
        <w:spacing w:line="360" w:lineRule="auto"/>
        <w:contextualSpacing/>
        <w:jc w:val="center"/>
        <w:rPr>
          <w:rFonts w:cs="Arial"/>
          <w:b/>
          <w:bCs/>
        </w:rPr>
      </w:pPr>
      <w:r w:rsidRPr="002D5CFE">
        <w:rPr>
          <w:rFonts w:cs="Arial"/>
          <w:b/>
          <w:bCs/>
        </w:rPr>
        <w:t>§ 1</w:t>
      </w:r>
    </w:p>
    <w:p w14:paraId="3B57898C" w14:textId="77777777" w:rsidR="00B33798" w:rsidRPr="002D5CFE" w:rsidRDefault="00B33798" w:rsidP="00B33798">
      <w:pPr>
        <w:suppressAutoHyphens/>
        <w:spacing w:line="360" w:lineRule="auto"/>
        <w:contextualSpacing/>
        <w:jc w:val="center"/>
        <w:rPr>
          <w:rFonts w:cs="Arial"/>
          <w:b/>
          <w:bCs/>
        </w:rPr>
      </w:pPr>
      <w:r w:rsidRPr="002D5CFE">
        <w:rPr>
          <w:rFonts w:cs="Arial"/>
          <w:b/>
          <w:bCs/>
        </w:rPr>
        <w:t>Przedmiot umowy</w:t>
      </w:r>
    </w:p>
    <w:p w14:paraId="2844A16B" w14:textId="77777777" w:rsidR="00B33798" w:rsidRPr="002D5CFE" w:rsidRDefault="00B33798" w:rsidP="00B33798">
      <w:pPr>
        <w:suppressAutoHyphens/>
        <w:spacing w:line="360" w:lineRule="auto"/>
        <w:contextualSpacing/>
        <w:jc w:val="center"/>
        <w:rPr>
          <w:rFonts w:eastAsia="Lucida Sans Unicode" w:cs="Arial"/>
          <w:b/>
          <w:bCs/>
          <w:kern w:val="2"/>
          <w:sz w:val="18"/>
        </w:rPr>
      </w:pPr>
    </w:p>
    <w:p w14:paraId="51F29D72" w14:textId="47A30D38" w:rsidR="002D5CFE" w:rsidRPr="002D5CFE" w:rsidRDefault="00B33798" w:rsidP="000E16D5">
      <w:pPr>
        <w:widowControl/>
        <w:numPr>
          <w:ilvl w:val="0"/>
          <w:numId w:val="1"/>
        </w:numPr>
        <w:autoSpaceDE/>
        <w:autoSpaceDN/>
        <w:adjustRightInd/>
        <w:spacing w:after="120" w:line="360" w:lineRule="auto"/>
        <w:ind w:left="426" w:hanging="426"/>
        <w:jc w:val="both"/>
      </w:pPr>
      <w:r w:rsidRPr="002D5CFE">
        <w:t>Stosując zarządzenie Nr 10/IX/2024  Burmistrza Gminy i Miasta Sokołów Małopolski</w:t>
      </w:r>
      <w:r w:rsidRPr="002D5CFE">
        <w:br/>
        <w:t>z dnia 26 czerwca 2024 r. w sprawie wprowadzenia regulaminu udzielenia zamówień publicznych, których wartość nie przekracza kwoty 130 000 zł Zamawiający zleca, a Wykonawca przyjmuje do wykonania pełnienie nadzoru inwestorskiego przy realizacji zadania pn.:</w:t>
      </w:r>
      <w:r w:rsidRPr="002D5CFE">
        <w:rPr>
          <w:b/>
          <w:bCs/>
        </w:rPr>
        <w:t xml:space="preserve"> </w:t>
      </w:r>
      <w:r w:rsidR="002D5CFE" w:rsidRPr="00D379FE">
        <w:rPr>
          <w:b/>
          <w:i/>
        </w:rPr>
        <w:t>„</w:t>
      </w:r>
      <w:r w:rsidR="00D379FE" w:rsidRPr="00D379FE">
        <w:rPr>
          <w:b/>
        </w:rPr>
        <w:t>Rozbudowa i przebudowa budynku przedszkola samorządowego w Sokołowie Małopolskim</w:t>
      </w:r>
      <w:r w:rsidR="002D5CFE" w:rsidRPr="00D379FE">
        <w:rPr>
          <w:rFonts w:ascii="ArialNarrow-Bold" w:eastAsiaTheme="minorHAnsi" w:hAnsi="ArialNarrow-Bold" w:cs="ArialNarrow-Bold"/>
          <w:b/>
          <w:bCs/>
          <w:sz w:val="22"/>
          <w:szCs w:val="22"/>
          <w:lang w:eastAsia="en-US"/>
        </w:rPr>
        <w:t>”.</w:t>
      </w:r>
    </w:p>
    <w:p w14:paraId="7961E0AC" w14:textId="23DB8994" w:rsidR="00B33798" w:rsidRPr="002D5CFE" w:rsidRDefault="00B33798" w:rsidP="000E16D5">
      <w:pPr>
        <w:pStyle w:val="Akapitzlist"/>
        <w:widowControl/>
        <w:numPr>
          <w:ilvl w:val="0"/>
          <w:numId w:val="1"/>
        </w:numPr>
        <w:tabs>
          <w:tab w:val="left" w:pos="1843"/>
        </w:tabs>
        <w:autoSpaceDE/>
        <w:autoSpaceDN/>
        <w:adjustRightInd/>
        <w:spacing w:after="240" w:line="360" w:lineRule="auto"/>
        <w:ind w:left="426" w:hanging="426"/>
        <w:jc w:val="both"/>
      </w:pPr>
      <w:r w:rsidRPr="002D5CFE">
        <w:t>Wykonawca oświadcza, że posiada uprawnienia do pełnieni</w:t>
      </w:r>
      <w:r w:rsidR="00470F33" w:rsidRPr="002D5CFE">
        <w:t>a</w:t>
      </w:r>
      <w:r w:rsidRPr="002D5CFE">
        <w:t xml:space="preserve"> nadzoru inwestorskiego                    nad realizacją robót budowlanych, zgodnie z  przepisami ustawy z 7 lipca 1994 r. Prawo Budowlane (t.j. Dz. U. z 2025 r. poz. 418).</w:t>
      </w:r>
    </w:p>
    <w:p w14:paraId="439960CA" w14:textId="77777777" w:rsidR="003F4BE0" w:rsidRDefault="003F4BE0" w:rsidP="003F4BE0">
      <w:pPr>
        <w:pStyle w:val="Akapitzlist"/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line="360" w:lineRule="auto"/>
        <w:ind w:left="426" w:hanging="426"/>
        <w:contextualSpacing w:val="0"/>
        <w:jc w:val="both"/>
      </w:pPr>
      <w:r w:rsidRPr="002348A7">
        <w:t xml:space="preserve">Wykonawca zobowiązany jest do pełnienia obowiązków Inspektora Nadzoru osobiście lub zapewniając zespół </w:t>
      </w:r>
      <w:r w:rsidRPr="00921E58">
        <w:t>posiadających stosowne uprawnienia umożliwiające należyte wykonywanie przedmiotu umowy i będących członkiem odpowiedniej Izby Inżynierów Budownictwa.</w:t>
      </w:r>
    </w:p>
    <w:p w14:paraId="1D136389" w14:textId="6E22FEFF" w:rsidR="0019361C" w:rsidRPr="0070051B" w:rsidRDefault="00A87DDD" w:rsidP="000E16D5">
      <w:pPr>
        <w:pStyle w:val="Akapitzlist"/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after="240" w:line="360" w:lineRule="auto"/>
        <w:ind w:left="426" w:hanging="426"/>
        <w:contextualSpacing w:val="0"/>
        <w:jc w:val="both"/>
      </w:pPr>
      <w:r w:rsidRPr="002D5CFE">
        <w:t>Zakres przedmiotowego zamówienia określa niniejsza umowa</w:t>
      </w:r>
      <w:r w:rsidR="004E5B63" w:rsidRPr="002D5CFE">
        <w:t xml:space="preserve">, oraz </w:t>
      </w:r>
      <w:r w:rsidR="00543538" w:rsidRPr="002D5CFE">
        <w:t xml:space="preserve">dokumentacja przetargowa </w:t>
      </w:r>
      <w:r w:rsidR="001A2A84" w:rsidRPr="002D5CFE">
        <w:t xml:space="preserve">zadania </w:t>
      </w:r>
      <w:r w:rsidR="00543538" w:rsidRPr="002D5CFE">
        <w:t xml:space="preserve"> pn.: </w:t>
      </w:r>
      <w:r w:rsidR="001A2A84" w:rsidRPr="0070051B">
        <w:rPr>
          <w:b/>
        </w:rPr>
        <w:t>„</w:t>
      </w:r>
      <w:r w:rsidR="0070051B" w:rsidRPr="0070051B">
        <w:rPr>
          <w:b/>
        </w:rPr>
        <w:t>Rozbudowa i przebudowa budy</w:t>
      </w:r>
      <w:r w:rsidR="0070051B">
        <w:rPr>
          <w:b/>
        </w:rPr>
        <w:t>nku przedszkola samorządowego w </w:t>
      </w:r>
      <w:r w:rsidR="0070051B" w:rsidRPr="0070051B">
        <w:rPr>
          <w:b/>
        </w:rPr>
        <w:t>Sokołowie Małopolskim</w:t>
      </w:r>
      <w:r w:rsidR="001A2A84" w:rsidRPr="0070051B">
        <w:rPr>
          <w:b/>
        </w:rPr>
        <w:t xml:space="preserve">”. </w:t>
      </w:r>
    </w:p>
    <w:p w14:paraId="7B1277F0" w14:textId="77777777" w:rsidR="00B33798" w:rsidRPr="002D5CFE" w:rsidRDefault="00B33798" w:rsidP="00B33798">
      <w:pPr>
        <w:pStyle w:val="Akapitzlist"/>
        <w:suppressAutoHyphens/>
        <w:spacing w:line="360" w:lineRule="auto"/>
        <w:ind w:left="0"/>
        <w:jc w:val="center"/>
        <w:rPr>
          <w:rFonts w:cs="Arial"/>
          <w:b/>
          <w:bCs/>
        </w:rPr>
      </w:pPr>
      <w:r w:rsidRPr="002D5CFE">
        <w:rPr>
          <w:rFonts w:cs="Arial"/>
          <w:b/>
          <w:bCs/>
        </w:rPr>
        <w:lastRenderedPageBreak/>
        <w:t>§ 2</w:t>
      </w:r>
    </w:p>
    <w:p w14:paraId="0E902E59" w14:textId="77777777" w:rsidR="00B33798" w:rsidRPr="002D5CFE" w:rsidRDefault="00B33798" w:rsidP="00B33798">
      <w:pPr>
        <w:pStyle w:val="Akapitzlist"/>
        <w:suppressAutoHyphens/>
        <w:spacing w:line="360" w:lineRule="auto"/>
        <w:ind w:left="0"/>
        <w:jc w:val="center"/>
        <w:rPr>
          <w:rFonts w:cs="Arial"/>
          <w:b/>
          <w:bCs/>
        </w:rPr>
      </w:pPr>
      <w:r w:rsidRPr="002D5CFE">
        <w:rPr>
          <w:rFonts w:cs="Arial"/>
          <w:b/>
          <w:bCs/>
        </w:rPr>
        <w:t>Termin realizacji umowy</w:t>
      </w:r>
    </w:p>
    <w:p w14:paraId="4C4EBF0F" w14:textId="77777777" w:rsidR="00B33798" w:rsidRPr="002D5CFE" w:rsidRDefault="00B33798" w:rsidP="00B33798">
      <w:pPr>
        <w:pStyle w:val="Akapitzlist"/>
        <w:suppressAutoHyphens/>
        <w:spacing w:line="360" w:lineRule="auto"/>
        <w:ind w:left="0"/>
        <w:jc w:val="center"/>
        <w:rPr>
          <w:rFonts w:eastAsia="Lucida Sans Unicode" w:cs="Arial"/>
          <w:b/>
          <w:bCs/>
          <w:kern w:val="2"/>
          <w:sz w:val="16"/>
        </w:rPr>
      </w:pPr>
    </w:p>
    <w:p w14:paraId="724DDAEC" w14:textId="77777777" w:rsidR="00254BFE" w:rsidRDefault="00254BFE" w:rsidP="000E16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425" w:hanging="425"/>
        <w:contextualSpacing w:val="0"/>
      </w:pPr>
      <w:r>
        <w:t>Termin realizacji przedmiotu umowy:</w:t>
      </w:r>
    </w:p>
    <w:p w14:paraId="2FD493AF" w14:textId="77777777" w:rsidR="00254BFE" w:rsidRDefault="00254BFE" w:rsidP="000E16D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09" w:hanging="284"/>
        <w:contextualSpacing w:val="0"/>
        <w:jc w:val="both"/>
      </w:pPr>
      <w:r>
        <w:t xml:space="preserve">rozpoczęcie pełnienia funkcji Inspektora Nadzoru Inwestorskiego – od dnia podpisania niniejszej umowy, </w:t>
      </w:r>
    </w:p>
    <w:p w14:paraId="09327579" w14:textId="163BFE45" w:rsidR="00254BFE" w:rsidRDefault="00254BFE" w:rsidP="000E16D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09" w:hanging="284"/>
        <w:contextualSpacing w:val="0"/>
        <w:jc w:val="both"/>
      </w:pPr>
      <w:r>
        <w:t xml:space="preserve">zakończenie pełnienia funkcji Inspektora Nadzoru Inwestorskiego nastąpi w dniu zatwierdzenia przez Urząd Gminy i Miasta w Sokołowie Małopolskim bez zastrzeżeń końcowego protokołu odbioru robót podpisanego przez wszystkich uczestników procesu budowlanego. Planowany termin </w:t>
      </w:r>
      <w:r w:rsidR="00705B08">
        <w:t xml:space="preserve">zakończenia </w:t>
      </w:r>
      <w:r>
        <w:t>robót budowlanych</w:t>
      </w:r>
      <w:r w:rsidR="000E16D5">
        <w:t xml:space="preserve"> to  październik</w:t>
      </w:r>
      <w:r w:rsidR="00705B08">
        <w:t xml:space="preserve"> 202</w:t>
      </w:r>
      <w:r w:rsidR="0070051B">
        <w:t>7</w:t>
      </w:r>
      <w:r w:rsidR="00705B08">
        <w:t xml:space="preserve"> r.</w:t>
      </w:r>
    </w:p>
    <w:p w14:paraId="6BC6534F" w14:textId="77777777" w:rsidR="00350347" w:rsidRPr="0041533C" w:rsidRDefault="00350347" w:rsidP="00A42A4A">
      <w:pPr>
        <w:pStyle w:val="Akapitzlist"/>
        <w:suppressAutoHyphens/>
        <w:spacing w:before="120" w:line="360" w:lineRule="auto"/>
        <w:ind w:left="0"/>
        <w:contextualSpacing w:val="0"/>
        <w:jc w:val="center"/>
        <w:rPr>
          <w:rFonts w:cs="Arial"/>
          <w:b/>
          <w:bCs/>
        </w:rPr>
      </w:pPr>
      <w:r w:rsidRPr="0041533C">
        <w:rPr>
          <w:rFonts w:cs="Arial"/>
          <w:b/>
          <w:bCs/>
        </w:rPr>
        <w:t>§ 3</w:t>
      </w:r>
    </w:p>
    <w:p w14:paraId="3276ED7E" w14:textId="77777777" w:rsidR="00350347" w:rsidRPr="0041533C" w:rsidRDefault="00350347" w:rsidP="00350347">
      <w:pPr>
        <w:pStyle w:val="Akapitzlist"/>
        <w:suppressAutoHyphens/>
        <w:spacing w:line="360" w:lineRule="auto"/>
        <w:ind w:left="0"/>
        <w:jc w:val="center"/>
        <w:rPr>
          <w:rFonts w:cs="Arial"/>
          <w:b/>
          <w:bCs/>
        </w:rPr>
      </w:pPr>
      <w:r w:rsidRPr="0041533C">
        <w:rPr>
          <w:rFonts w:cs="Arial"/>
          <w:b/>
          <w:bCs/>
        </w:rPr>
        <w:t>Wynagrodzenie</w:t>
      </w:r>
    </w:p>
    <w:p w14:paraId="42539765" w14:textId="424B54C6" w:rsidR="0070051B" w:rsidRPr="007B5AF7" w:rsidRDefault="0070051B" w:rsidP="0070051B">
      <w:pPr>
        <w:pStyle w:val="Tekstpodstawowy"/>
        <w:tabs>
          <w:tab w:val="left" w:leader="dot" w:pos="5833"/>
        </w:tabs>
        <w:spacing w:before="42"/>
        <w:rPr>
          <w:spacing w:val="-2"/>
        </w:rPr>
      </w:pPr>
    </w:p>
    <w:p w14:paraId="256A4979" w14:textId="77777777" w:rsidR="0070051B" w:rsidRDefault="0070051B" w:rsidP="000E16D5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</w:pPr>
      <w:r w:rsidRPr="0070051B">
        <w:rPr>
          <w:b/>
        </w:rPr>
        <w:t>Całkowite wynagrodzenie</w:t>
      </w:r>
      <w:r w:rsidRPr="007B5AF7">
        <w:t>,</w:t>
      </w:r>
      <w:r w:rsidRPr="0070051B">
        <w:t xml:space="preserve"> </w:t>
      </w:r>
      <w:r w:rsidRPr="007B5AF7">
        <w:t>ustalone</w:t>
      </w:r>
      <w:r w:rsidRPr="0070051B">
        <w:t xml:space="preserve"> </w:t>
      </w:r>
      <w:r w:rsidRPr="007B5AF7">
        <w:t>w</w:t>
      </w:r>
      <w:r w:rsidRPr="0070051B">
        <w:t xml:space="preserve"> </w:t>
      </w:r>
      <w:r w:rsidRPr="007B5AF7">
        <w:t>oparciu</w:t>
      </w:r>
      <w:r w:rsidRPr="0070051B">
        <w:t xml:space="preserve"> </w:t>
      </w:r>
      <w:r w:rsidRPr="007B5AF7">
        <w:t>o</w:t>
      </w:r>
      <w:r w:rsidRPr="0070051B">
        <w:t xml:space="preserve"> </w:t>
      </w:r>
      <w:r w:rsidRPr="007B5AF7">
        <w:t>złożoną</w:t>
      </w:r>
      <w:r w:rsidRPr="0070051B">
        <w:t xml:space="preserve"> </w:t>
      </w:r>
      <w:r w:rsidRPr="007B5AF7">
        <w:t xml:space="preserve">ofertę, </w:t>
      </w:r>
      <w:r w:rsidRPr="0070051B">
        <w:t>wynosi:</w:t>
      </w:r>
    </w:p>
    <w:p w14:paraId="0A74D090" w14:textId="77777777" w:rsidR="0070051B" w:rsidRDefault="0070051B" w:rsidP="0070051B">
      <w:pPr>
        <w:pStyle w:val="Akapitzlist"/>
        <w:widowControl/>
        <w:autoSpaceDE/>
        <w:autoSpaceDN/>
        <w:adjustRightInd/>
        <w:spacing w:line="360" w:lineRule="auto"/>
        <w:ind w:left="426"/>
        <w:jc w:val="both"/>
      </w:pPr>
      <w:r w:rsidRPr="0070051B">
        <w:rPr>
          <w:b/>
        </w:rPr>
        <w:t>Netto: …………….. zł</w:t>
      </w:r>
      <w:r w:rsidRPr="0070051B">
        <w:t xml:space="preserve"> (słownie: </w:t>
      </w:r>
      <w:r>
        <w:t>………………………………….</w:t>
      </w:r>
      <w:r w:rsidRPr="0070051B">
        <w:t>);</w:t>
      </w:r>
    </w:p>
    <w:p w14:paraId="6B560833" w14:textId="77777777" w:rsidR="0070051B" w:rsidRDefault="0070051B" w:rsidP="0070051B">
      <w:pPr>
        <w:pStyle w:val="Akapitzlist"/>
        <w:widowControl/>
        <w:autoSpaceDE/>
        <w:autoSpaceDN/>
        <w:adjustRightInd/>
        <w:spacing w:line="360" w:lineRule="auto"/>
        <w:ind w:left="426"/>
        <w:jc w:val="both"/>
      </w:pPr>
      <w:r w:rsidRPr="0070051B">
        <w:t>VAT: …………… zł (słownie: ………………………… …………)</w:t>
      </w:r>
    </w:p>
    <w:p w14:paraId="12E86685" w14:textId="5E85853C" w:rsidR="0070051B" w:rsidRDefault="0070051B" w:rsidP="0070051B">
      <w:pPr>
        <w:pStyle w:val="Akapitzlist"/>
        <w:widowControl/>
        <w:autoSpaceDE/>
        <w:autoSpaceDN/>
        <w:adjustRightInd/>
        <w:spacing w:line="360" w:lineRule="auto"/>
        <w:ind w:left="426"/>
        <w:jc w:val="both"/>
      </w:pPr>
      <w:r w:rsidRPr="0070051B">
        <w:rPr>
          <w:b/>
        </w:rPr>
        <w:t>Brutto: ……………. zł</w:t>
      </w:r>
      <w:r w:rsidRPr="0070051B">
        <w:t xml:space="preserve"> (słownie:</w:t>
      </w:r>
      <w:r>
        <w:t xml:space="preserve"> ………………………………….</w:t>
      </w:r>
      <w:r w:rsidRPr="0070051B">
        <w:t>)</w:t>
      </w:r>
    </w:p>
    <w:p w14:paraId="517BD5CD" w14:textId="7F8A5001" w:rsidR="0080059D" w:rsidRDefault="00350347" w:rsidP="000E16D5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</w:pPr>
      <w:r w:rsidRPr="00254BFE">
        <w:t xml:space="preserve">Za wykonanie przedmiotu umowy Wykonawca otrzyma wynagrodzenie w wysokości: </w:t>
      </w:r>
      <w:r w:rsidR="002E38D4">
        <w:t>……………………..</w:t>
      </w:r>
      <w:r w:rsidRPr="00254BFE">
        <w:t xml:space="preserve"> zł (słownie: </w:t>
      </w:r>
      <w:r w:rsidR="002E38D4">
        <w:t>………….</w:t>
      </w:r>
      <w:r w:rsidR="00254BFE" w:rsidRPr="00254BFE">
        <w:t xml:space="preserve"> złotych</w:t>
      </w:r>
      <w:r w:rsidRPr="00254BFE">
        <w:t xml:space="preserve">) brutto. </w:t>
      </w:r>
    </w:p>
    <w:p w14:paraId="60694B8D" w14:textId="0694A145" w:rsidR="00350347" w:rsidRPr="0080059D" w:rsidRDefault="00350347" w:rsidP="000E16D5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sz w:val="32"/>
        </w:rPr>
      </w:pPr>
      <w:r w:rsidRPr="0041533C">
        <w:rPr>
          <w:iCs/>
          <w:szCs w:val="20"/>
        </w:rPr>
        <w:t>Wynagrodzenie za przedmiot umowy uregulowane zostanie przelewem z rachunku Zamawiającego na rachunek Wykonawcy</w:t>
      </w:r>
      <w:r w:rsidR="000E16D5">
        <w:rPr>
          <w:iCs/>
          <w:szCs w:val="20"/>
        </w:rPr>
        <w:t xml:space="preserve"> </w:t>
      </w:r>
      <w:r w:rsidRPr="0041533C">
        <w:rPr>
          <w:iCs/>
          <w:szCs w:val="20"/>
        </w:rPr>
        <w:t>w terminie do</w:t>
      </w:r>
      <w:r w:rsidRPr="0041533C">
        <w:rPr>
          <w:b/>
          <w:iCs/>
          <w:szCs w:val="20"/>
        </w:rPr>
        <w:t xml:space="preserve"> </w:t>
      </w:r>
      <w:r w:rsidRPr="0041533C">
        <w:rPr>
          <w:iCs/>
          <w:szCs w:val="20"/>
        </w:rPr>
        <w:t xml:space="preserve">30 dni  licząc od daty </w:t>
      </w:r>
      <w:r w:rsidR="000E16D5">
        <w:rPr>
          <w:iCs/>
          <w:szCs w:val="20"/>
        </w:rPr>
        <w:t xml:space="preserve">wpłynięcia </w:t>
      </w:r>
      <w:r w:rsidRPr="0041533C">
        <w:rPr>
          <w:iCs/>
          <w:szCs w:val="20"/>
        </w:rPr>
        <w:t>prawidłowo wystawionej faktury przez Zamawiającego.</w:t>
      </w:r>
    </w:p>
    <w:p w14:paraId="13051A85" w14:textId="77777777" w:rsidR="003F4BE0" w:rsidRPr="0080059D" w:rsidRDefault="003F4BE0" w:rsidP="003F4B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sz w:val="32"/>
        </w:rPr>
      </w:pPr>
      <w:r>
        <w:rPr>
          <w:iCs/>
          <w:szCs w:val="20"/>
        </w:rPr>
        <w:t>Zamawiający dopuszcza dokonywanie płatności częściowych. Faktury mogą być składane nie częściej niż raz w miesiącu.</w:t>
      </w:r>
    </w:p>
    <w:p w14:paraId="44DFDD07" w14:textId="3BBDB843" w:rsidR="0080059D" w:rsidRPr="0041533C" w:rsidRDefault="0080059D" w:rsidP="000E16D5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sz w:val="32"/>
        </w:rPr>
      </w:pPr>
      <w:r>
        <w:rPr>
          <w:iCs/>
          <w:szCs w:val="20"/>
        </w:rPr>
        <w:t>Kwota ostatniej faktury nie może być niższa niż 20% wartości wynagrodzenia Wykonawcy, podstawą zapłaty ostatniej faktury będzie uzyskanie ostatecznego pozwolenia na użytkowanie</w:t>
      </w:r>
      <w:r w:rsidR="003F4BE0">
        <w:rPr>
          <w:iCs/>
          <w:szCs w:val="20"/>
        </w:rPr>
        <w:t xml:space="preserve"> dla obiektu objętego nadzorem</w:t>
      </w:r>
      <w:r>
        <w:rPr>
          <w:iCs/>
          <w:szCs w:val="20"/>
        </w:rPr>
        <w:t>.</w:t>
      </w:r>
    </w:p>
    <w:p w14:paraId="42844B38" w14:textId="7A0076F4" w:rsidR="00350347" w:rsidRPr="00B4445F" w:rsidRDefault="00350347" w:rsidP="000E16D5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sz w:val="32"/>
        </w:rPr>
      </w:pPr>
      <w:r w:rsidRPr="0041533C">
        <w:rPr>
          <w:szCs w:val="20"/>
        </w:rPr>
        <w:t>Faktur</w:t>
      </w:r>
      <w:r w:rsidR="003F4BE0">
        <w:rPr>
          <w:szCs w:val="20"/>
        </w:rPr>
        <w:t>y</w:t>
      </w:r>
      <w:r w:rsidRPr="0041533C">
        <w:rPr>
          <w:szCs w:val="20"/>
        </w:rPr>
        <w:t xml:space="preserve"> zostan</w:t>
      </w:r>
      <w:r w:rsidR="003F4BE0">
        <w:rPr>
          <w:szCs w:val="20"/>
        </w:rPr>
        <w:t>ą</w:t>
      </w:r>
      <w:r w:rsidRPr="0041533C">
        <w:rPr>
          <w:szCs w:val="20"/>
        </w:rPr>
        <w:t xml:space="preserve"> wystawion</w:t>
      </w:r>
      <w:r w:rsidR="003F4BE0">
        <w:rPr>
          <w:szCs w:val="20"/>
        </w:rPr>
        <w:t>e</w:t>
      </w:r>
      <w:r w:rsidRPr="0041533C">
        <w:rPr>
          <w:szCs w:val="20"/>
        </w:rPr>
        <w:t xml:space="preserve"> na Zamawiającego: Gmina Sokołów Małopolski, ul. Rynek 1, </w:t>
      </w:r>
      <w:r w:rsidR="00F30E6C" w:rsidRPr="0041533C">
        <w:rPr>
          <w:szCs w:val="20"/>
        </w:rPr>
        <w:t xml:space="preserve">                      </w:t>
      </w:r>
      <w:r w:rsidRPr="0041533C">
        <w:rPr>
          <w:szCs w:val="20"/>
        </w:rPr>
        <w:t>36-050 Sokołów Małopolski; NIP: 517 012 19 81</w:t>
      </w:r>
      <w:r w:rsidR="003F4BE0">
        <w:rPr>
          <w:szCs w:val="20"/>
        </w:rPr>
        <w:t>.</w:t>
      </w:r>
      <w:r w:rsidRPr="0041533C">
        <w:rPr>
          <w:szCs w:val="20"/>
        </w:rPr>
        <w:t xml:space="preserve"> </w:t>
      </w:r>
      <w:r w:rsidRPr="0041533C">
        <w:rPr>
          <w:iCs/>
          <w:szCs w:val="20"/>
        </w:rPr>
        <w:t xml:space="preserve">Na fakturze należy wpisać numer niniejszej </w:t>
      </w:r>
      <w:bookmarkStart w:id="0" w:name="_GoBack"/>
      <w:r w:rsidRPr="00B4445F">
        <w:rPr>
          <w:iCs/>
          <w:szCs w:val="20"/>
        </w:rPr>
        <w:t xml:space="preserve">umowy i ewentualne numery aneksów do tej umowy. </w:t>
      </w:r>
    </w:p>
    <w:p w14:paraId="7EE05F2E" w14:textId="33E078EF" w:rsidR="003F4BE0" w:rsidRPr="00B4445F" w:rsidRDefault="003F4BE0" w:rsidP="003F4B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sz w:val="32"/>
        </w:rPr>
      </w:pPr>
      <w:r w:rsidRPr="00B4445F">
        <w:rPr>
          <w:iCs/>
          <w:szCs w:val="20"/>
        </w:rPr>
        <w:t xml:space="preserve">Faktury mogą być składane osobiście w siedzibie Zamawiającego, bądź też w drodze elektronicznej wyłącznie na adres: </w:t>
      </w:r>
      <w:hyperlink r:id="rId7" w:history="1">
        <w:r w:rsidRPr="00B4445F">
          <w:rPr>
            <w:rStyle w:val="Hipercze"/>
            <w:iCs/>
            <w:color w:val="auto"/>
            <w:szCs w:val="20"/>
          </w:rPr>
          <w:t>ugim@sokolow-mlp.pl</w:t>
        </w:r>
      </w:hyperlink>
      <w:r w:rsidRPr="00B4445F">
        <w:rPr>
          <w:iCs/>
          <w:szCs w:val="20"/>
        </w:rPr>
        <w:t xml:space="preserve"> . Przesłanie faktury na inny adres niż wskazany w zdaniu poprzedzającym nie będzie uznane za skuteczne doręczenie Zamawiającemu faktury VAT i nie powoduje rozpoczęcia biegu terminu jej płatności.</w:t>
      </w:r>
    </w:p>
    <w:bookmarkEnd w:id="0"/>
    <w:p w14:paraId="68468BDE" w14:textId="723F8F52" w:rsidR="00350347" w:rsidRPr="0041533C" w:rsidRDefault="00350347" w:rsidP="000E16D5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iCs/>
          <w:szCs w:val="20"/>
        </w:rPr>
      </w:pPr>
      <w:r w:rsidRPr="0041533C">
        <w:rPr>
          <w:iCs/>
          <w:szCs w:val="20"/>
        </w:rPr>
        <w:lastRenderedPageBreak/>
        <w:t xml:space="preserve">Zapłata wynagrodzenia nastąpi na wskazany przez Wykonawcę rachunek bankowy: </w:t>
      </w:r>
      <w:r w:rsidR="002E38D4">
        <w:rPr>
          <w:iCs/>
          <w:szCs w:val="20"/>
        </w:rPr>
        <w:t>…………………………………………………………………………………………………</w:t>
      </w:r>
    </w:p>
    <w:p w14:paraId="2A0D5FD1" w14:textId="77777777" w:rsidR="00214563" w:rsidRPr="0041533C" w:rsidRDefault="00214563" w:rsidP="000E16D5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</w:pPr>
      <w:r w:rsidRPr="0041533C">
        <w:t>Zamawiający nie przewiduje udzielenia zaliczki.</w:t>
      </w:r>
    </w:p>
    <w:p w14:paraId="5E2198BC" w14:textId="1EB7E4A0" w:rsidR="00214563" w:rsidRPr="0041533C" w:rsidRDefault="00214563" w:rsidP="000E16D5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rStyle w:val="FontStyle97"/>
          <w:color w:val="auto"/>
          <w:sz w:val="24"/>
          <w:szCs w:val="24"/>
        </w:rPr>
      </w:pPr>
      <w:r w:rsidRPr="0041533C">
        <w:rPr>
          <w:rStyle w:val="FontStyle97"/>
          <w:color w:val="auto"/>
          <w:sz w:val="24"/>
          <w:szCs w:val="24"/>
        </w:rPr>
        <w:t>Przelew wierzytelności z tytułu niniejszej umowy na osobę trzecią wymaga</w:t>
      </w:r>
      <w:r w:rsidR="003F4BE0">
        <w:rPr>
          <w:rStyle w:val="FontStyle97"/>
          <w:color w:val="auto"/>
          <w:sz w:val="24"/>
          <w:szCs w:val="24"/>
        </w:rPr>
        <w:t xml:space="preserve"> pisemnej</w:t>
      </w:r>
      <w:r w:rsidRPr="0041533C">
        <w:rPr>
          <w:rStyle w:val="FontStyle97"/>
          <w:color w:val="auto"/>
          <w:sz w:val="24"/>
          <w:szCs w:val="24"/>
        </w:rPr>
        <w:t xml:space="preserve"> zgody Zamawiającego.</w:t>
      </w:r>
    </w:p>
    <w:p w14:paraId="49ED4CE6" w14:textId="00BFE8BD" w:rsidR="00214563" w:rsidRPr="0041533C" w:rsidRDefault="00214563" w:rsidP="000E16D5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426" w:hanging="426"/>
        <w:jc w:val="both"/>
        <w:rPr>
          <w:rStyle w:val="FontStyle97"/>
          <w:color w:val="auto"/>
          <w:sz w:val="24"/>
          <w:szCs w:val="24"/>
        </w:rPr>
      </w:pPr>
      <w:r w:rsidRPr="0041533C">
        <w:rPr>
          <w:rStyle w:val="FontStyle97"/>
          <w:color w:val="auto"/>
          <w:sz w:val="24"/>
          <w:szCs w:val="24"/>
        </w:rPr>
        <w:t>Przedłużenie się okresu obowiązywania umowy nie będzie stanowić podstawy do zwięk</w:t>
      </w:r>
      <w:r w:rsidR="003F4BE0">
        <w:rPr>
          <w:rStyle w:val="FontStyle97"/>
          <w:color w:val="auto"/>
          <w:sz w:val="24"/>
          <w:szCs w:val="24"/>
        </w:rPr>
        <w:t>szenia wynagrodzenia Wykonawcy.</w:t>
      </w:r>
    </w:p>
    <w:p w14:paraId="7570AC65" w14:textId="77777777" w:rsidR="00350347" w:rsidRPr="0041533C" w:rsidRDefault="00350347" w:rsidP="00350347">
      <w:pPr>
        <w:keepNext/>
        <w:suppressAutoHyphens/>
        <w:spacing w:line="360" w:lineRule="auto"/>
        <w:jc w:val="center"/>
        <w:rPr>
          <w:rFonts w:eastAsiaTheme="majorEastAsia" w:cs="Mangal"/>
          <w:b/>
          <w:spacing w:val="-10"/>
          <w:kern w:val="28"/>
          <w:sz w:val="2"/>
          <w:szCs w:val="50"/>
          <w:lang w:eastAsia="hi-IN" w:bidi="hi-IN"/>
        </w:rPr>
      </w:pPr>
    </w:p>
    <w:p w14:paraId="169BC338" w14:textId="77777777" w:rsidR="00FA116B" w:rsidRPr="0041533C" w:rsidRDefault="00FA116B" w:rsidP="00FA116B">
      <w:pPr>
        <w:keepNext/>
        <w:suppressAutoHyphens/>
        <w:spacing w:line="360" w:lineRule="auto"/>
        <w:jc w:val="center"/>
        <w:rPr>
          <w:rFonts w:eastAsiaTheme="majorEastAsia" w:cs="Mangal"/>
          <w:b/>
          <w:spacing w:val="-10"/>
          <w:kern w:val="28"/>
          <w:szCs w:val="50"/>
          <w:lang w:eastAsia="hi-IN" w:bidi="hi-IN"/>
        </w:rPr>
      </w:pPr>
      <w:r w:rsidRPr="0041533C">
        <w:rPr>
          <w:rFonts w:eastAsiaTheme="majorEastAsia" w:cs="Mangal"/>
          <w:b/>
          <w:spacing w:val="-10"/>
          <w:kern w:val="28"/>
          <w:szCs w:val="50"/>
          <w:lang w:eastAsia="hi-IN" w:bidi="hi-IN"/>
        </w:rPr>
        <w:t>§ 4</w:t>
      </w:r>
    </w:p>
    <w:p w14:paraId="709D07B1" w14:textId="77777777" w:rsidR="00FA116B" w:rsidRPr="0041533C" w:rsidRDefault="00FA116B" w:rsidP="00FA116B">
      <w:pPr>
        <w:keepNext/>
        <w:suppressAutoHyphens/>
        <w:spacing w:line="360" w:lineRule="auto"/>
        <w:jc w:val="center"/>
        <w:rPr>
          <w:rFonts w:eastAsiaTheme="majorEastAsia" w:cs="Mangal"/>
          <w:b/>
          <w:spacing w:val="-10"/>
          <w:kern w:val="28"/>
          <w:szCs w:val="50"/>
          <w:lang w:eastAsia="hi-IN" w:bidi="hi-IN"/>
        </w:rPr>
      </w:pPr>
      <w:r w:rsidRPr="0041533C">
        <w:rPr>
          <w:rFonts w:eastAsiaTheme="majorEastAsia" w:cs="Mangal"/>
          <w:b/>
          <w:spacing w:val="-10"/>
          <w:kern w:val="28"/>
          <w:szCs w:val="50"/>
          <w:lang w:eastAsia="hi-IN" w:bidi="hi-IN"/>
        </w:rPr>
        <w:t>Osoby upoważnione do realizacji umowy</w:t>
      </w:r>
    </w:p>
    <w:p w14:paraId="533D1506" w14:textId="77777777" w:rsidR="00FA116B" w:rsidRPr="002D5CFE" w:rsidRDefault="00FA116B" w:rsidP="00FA116B">
      <w:pPr>
        <w:keepNext/>
        <w:suppressAutoHyphens/>
        <w:spacing w:line="360" w:lineRule="auto"/>
        <w:jc w:val="center"/>
        <w:rPr>
          <w:rFonts w:eastAsiaTheme="majorEastAsia" w:cs="Mangal"/>
          <w:b/>
          <w:color w:val="FF0000"/>
          <w:spacing w:val="-10"/>
          <w:kern w:val="28"/>
          <w:sz w:val="16"/>
          <w:szCs w:val="50"/>
          <w:lang w:eastAsia="hi-IN" w:bidi="hi-IN"/>
        </w:rPr>
      </w:pPr>
    </w:p>
    <w:p w14:paraId="3A49BA90" w14:textId="77777777" w:rsidR="0041533C" w:rsidRPr="00E86CDA" w:rsidRDefault="0041533C" w:rsidP="0041533C">
      <w:pPr>
        <w:pStyle w:val="Nagwek1"/>
        <w:numPr>
          <w:ilvl w:val="0"/>
          <w:numId w:val="0"/>
        </w:numPr>
        <w:spacing w:after="120"/>
        <w:ind w:left="340"/>
      </w:pPr>
      <w:r w:rsidRPr="00E86CDA">
        <w:t xml:space="preserve">W sprawach związanych z realizacją niniejszej umowy: </w:t>
      </w:r>
    </w:p>
    <w:p w14:paraId="3986EA0C" w14:textId="77777777" w:rsidR="0041533C" w:rsidRPr="004D510D" w:rsidRDefault="0041533C" w:rsidP="0041533C">
      <w:pPr>
        <w:pStyle w:val="Nagwek1"/>
        <w:numPr>
          <w:ilvl w:val="0"/>
          <w:numId w:val="0"/>
        </w:numPr>
        <w:ind w:left="340"/>
        <w:rPr>
          <w:color w:val="FF0000"/>
        </w:rPr>
      </w:pPr>
      <w:r w:rsidRPr="00E86CDA">
        <w:t xml:space="preserve">Zamawiającego reprezentować będzie: </w:t>
      </w:r>
    </w:p>
    <w:p w14:paraId="07CDAFFF" w14:textId="4975355C" w:rsidR="0041533C" w:rsidRPr="0041533C" w:rsidRDefault="002E38D4" w:rsidP="00861520">
      <w:pPr>
        <w:pStyle w:val="Nagwek1"/>
        <w:numPr>
          <w:ilvl w:val="0"/>
          <w:numId w:val="0"/>
        </w:numPr>
        <w:ind w:left="340" w:firstLine="369"/>
      </w:pPr>
      <w:r>
        <w:t>Marta Wilk</w:t>
      </w:r>
    </w:p>
    <w:p w14:paraId="78E570BF" w14:textId="4AF86900" w:rsidR="0041533C" w:rsidRPr="0041533C" w:rsidRDefault="0041533C" w:rsidP="0041533C">
      <w:pPr>
        <w:pStyle w:val="Nagwek1"/>
        <w:numPr>
          <w:ilvl w:val="0"/>
          <w:numId w:val="0"/>
        </w:numPr>
        <w:ind w:left="340"/>
      </w:pPr>
      <w:r w:rsidRPr="0041533C">
        <w:tab/>
        <w:t xml:space="preserve">telefon do kontaktu: 17 77 29 019 wew. </w:t>
      </w:r>
      <w:r w:rsidR="00861520">
        <w:t>21</w:t>
      </w:r>
    </w:p>
    <w:p w14:paraId="1523488C" w14:textId="27A0ADCA" w:rsidR="0041533C" w:rsidRPr="00861520" w:rsidRDefault="0041533C" w:rsidP="0041533C">
      <w:pPr>
        <w:pStyle w:val="Nagwek1"/>
        <w:numPr>
          <w:ilvl w:val="0"/>
          <w:numId w:val="0"/>
        </w:numPr>
        <w:ind w:left="340"/>
        <w:rPr>
          <w:rStyle w:val="Hipercze"/>
          <w:color w:val="auto"/>
          <w:u w:val="none"/>
        </w:rPr>
      </w:pPr>
      <w:r w:rsidRPr="00861520">
        <w:tab/>
        <w:t xml:space="preserve">e-mail: </w:t>
      </w:r>
      <w:hyperlink r:id="rId8" w:history="1">
        <w:r w:rsidR="002E38D4" w:rsidRPr="00CD7C97">
          <w:rPr>
            <w:rStyle w:val="Hipercze"/>
          </w:rPr>
          <w:t>marta.wilk@e-sokolow-mlp.pl</w:t>
        </w:r>
      </w:hyperlink>
    </w:p>
    <w:p w14:paraId="11CB457F" w14:textId="77777777" w:rsidR="0041533C" w:rsidRPr="0041533C" w:rsidRDefault="0041533C" w:rsidP="0041533C">
      <w:pPr>
        <w:ind w:left="720"/>
        <w:rPr>
          <w:sz w:val="8"/>
        </w:rPr>
      </w:pPr>
    </w:p>
    <w:p w14:paraId="3E35CDF6" w14:textId="77777777" w:rsidR="0041533C" w:rsidRPr="0041533C" w:rsidRDefault="0041533C" w:rsidP="0041533C">
      <w:pPr>
        <w:pStyle w:val="Nagwek1"/>
        <w:keepNext/>
        <w:numPr>
          <w:ilvl w:val="0"/>
          <w:numId w:val="0"/>
        </w:numPr>
        <w:ind w:left="340" w:hanging="56"/>
      </w:pPr>
      <w:r w:rsidRPr="0041533C">
        <w:t>Wykonawcę reprezentować będzie:</w:t>
      </w:r>
    </w:p>
    <w:p w14:paraId="6A4A51E2" w14:textId="2738244D" w:rsidR="00B33798" w:rsidRDefault="0041533C" w:rsidP="002E38D4">
      <w:pPr>
        <w:pStyle w:val="Nagwek1"/>
        <w:keepNext/>
        <w:numPr>
          <w:ilvl w:val="0"/>
          <w:numId w:val="0"/>
        </w:numPr>
        <w:ind w:left="340"/>
      </w:pPr>
      <w:r w:rsidRPr="0041533C">
        <w:tab/>
      </w:r>
      <w:r w:rsidR="002E38D4">
        <w:t>…………………………………</w:t>
      </w:r>
    </w:p>
    <w:p w14:paraId="2FD573EB" w14:textId="57154D5B" w:rsidR="002E38D4" w:rsidRPr="002E38D4" w:rsidRDefault="002E38D4" w:rsidP="002E38D4">
      <w:pPr>
        <w:ind w:firstLine="708"/>
        <w:rPr>
          <w:lang w:eastAsia="hi-IN" w:bidi="hi-IN"/>
        </w:rPr>
      </w:pPr>
      <w:r>
        <w:rPr>
          <w:lang w:eastAsia="hi-IN" w:bidi="hi-IN"/>
        </w:rPr>
        <w:t>…………………………………</w:t>
      </w:r>
    </w:p>
    <w:p w14:paraId="1A96AD18" w14:textId="69C8CAB4" w:rsidR="00350347" w:rsidRPr="0041533C" w:rsidRDefault="00350347" w:rsidP="00A87DDD">
      <w:pPr>
        <w:jc w:val="center"/>
        <w:rPr>
          <w:b/>
          <w:bCs/>
        </w:rPr>
      </w:pPr>
    </w:p>
    <w:p w14:paraId="450A452F" w14:textId="77777777" w:rsidR="00FA116B" w:rsidRPr="002D5CFE" w:rsidRDefault="00FA116B" w:rsidP="00FA116B">
      <w:pPr>
        <w:keepNext/>
        <w:suppressAutoHyphens/>
        <w:spacing w:line="360" w:lineRule="auto"/>
        <w:jc w:val="center"/>
        <w:rPr>
          <w:rFonts w:eastAsiaTheme="majorEastAsia" w:cs="Mangal"/>
          <w:b/>
          <w:spacing w:val="-10"/>
          <w:kern w:val="28"/>
          <w:szCs w:val="50"/>
          <w:lang w:eastAsia="hi-IN" w:bidi="hi-IN"/>
        </w:rPr>
      </w:pPr>
      <w:r w:rsidRPr="002D5CFE">
        <w:rPr>
          <w:rFonts w:eastAsiaTheme="majorEastAsia" w:cs="Mangal"/>
          <w:b/>
          <w:spacing w:val="-10"/>
          <w:kern w:val="28"/>
          <w:szCs w:val="50"/>
          <w:lang w:eastAsia="hi-IN" w:bidi="hi-IN"/>
        </w:rPr>
        <w:t>§ 5</w:t>
      </w:r>
    </w:p>
    <w:p w14:paraId="360CFC0F" w14:textId="77777777" w:rsidR="00FA116B" w:rsidRPr="002D5CFE" w:rsidRDefault="00FA116B" w:rsidP="00FA116B">
      <w:pPr>
        <w:keepNext/>
        <w:suppressAutoHyphens/>
        <w:spacing w:line="360" w:lineRule="auto"/>
        <w:jc w:val="center"/>
        <w:rPr>
          <w:rFonts w:eastAsiaTheme="majorEastAsia" w:cs="Mangal"/>
          <w:b/>
          <w:spacing w:val="-10"/>
          <w:kern w:val="28"/>
          <w:szCs w:val="50"/>
          <w:lang w:eastAsia="hi-IN" w:bidi="hi-IN"/>
        </w:rPr>
      </w:pPr>
      <w:r w:rsidRPr="002D5CFE">
        <w:rPr>
          <w:rFonts w:eastAsiaTheme="majorEastAsia" w:cs="Mangal"/>
          <w:b/>
          <w:spacing w:val="-10"/>
          <w:kern w:val="28"/>
          <w:szCs w:val="50"/>
          <w:lang w:eastAsia="hi-IN" w:bidi="hi-IN"/>
        </w:rPr>
        <w:t>Obowiązki Wykonawcy</w:t>
      </w:r>
    </w:p>
    <w:p w14:paraId="2B2E9914" w14:textId="77777777" w:rsidR="00FA116B" w:rsidRPr="002D5CFE" w:rsidRDefault="00FA116B" w:rsidP="00FA116B">
      <w:pPr>
        <w:keepNext/>
        <w:suppressAutoHyphens/>
        <w:spacing w:line="360" w:lineRule="auto"/>
        <w:jc w:val="center"/>
        <w:rPr>
          <w:rFonts w:eastAsiaTheme="majorEastAsia" w:cs="Mangal"/>
          <w:b/>
          <w:spacing w:val="-10"/>
          <w:kern w:val="28"/>
          <w:sz w:val="18"/>
          <w:szCs w:val="50"/>
          <w:lang w:eastAsia="hi-IN" w:bidi="hi-IN"/>
        </w:rPr>
      </w:pPr>
    </w:p>
    <w:p w14:paraId="35B34EA3" w14:textId="77777777" w:rsidR="00FA116B" w:rsidRPr="002D5CFE" w:rsidRDefault="00FA116B" w:rsidP="000E16D5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</w:pPr>
      <w:r w:rsidRPr="002D5CFE">
        <w:t>Do obowiązków Wykonawcy należy:</w:t>
      </w:r>
    </w:p>
    <w:p w14:paraId="5540B632" w14:textId="77777777" w:rsid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Doradztwo oraz pełnienie funkcji inspektora nadzoru inwestorskiego, merytoryczny nadzór nad wykonywaniem robót.</w:t>
      </w:r>
    </w:p>
    <w:p w14:paraId="45FAEA78" w14:textId="2E9A871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Koordynacja działań pomiędzy Wykonawcą oraz Kierownikiem budowy.</w:t>
      </w:r>
    </w:p>
    <w:p w14:paraId="55C9695C" w14:textId="77777777" w:rsid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Sprawowanie kontroli nad zgodnością realizacji budowy z postanowieniami umowy zawartej pomiędzy Zamawiającym a Wykonawcą robót budowlanych oraz z  dokumentacją projektową, specyfikacjami technicznymi wykonania i odbioru robót, pozwoleniem na budowę, przepisami, obowiązującymi normami oraz zasadami wiedzy technicznej.</w:t>
      </w:r>
    </w:p>
    <w:p w14:paraId="3D40B555" w14:textId="0190BF5C" w:rsidR="003E1B15" w:rsidRPr="004653D8" w:rsidRDefault="003E1B15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>
        <w:rPr>
          <w:szCs w:val="20"/>
        </w:rPr>
        <w:t>Wspieranie Zamawiającego we wszystkich czynnościach technicznych, administracyjnych i finansowych związanych z realizacja zadania inwestycyjnego.</w:t>
      </w:r>
    </w:p>
    <w:p w14:paraId="143F94D6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Przedłożenie w dniu podpisania umowy oświadczenia inspektora nadzoru (potwierdzającego przyjęcie przez niego obowiązków) oraz dokumentów potwierdzających posiadanie przez inspektora nadzoru wymaganych uprawnień oraz jego przynależność do właściwej izby zawodowej.</w:t>
      </w:r>
    </w:p>
    <w:p w14:paraId="3C2AE176" w14:textId="2FA77635" w:rsidR="004653D8" w:rsidRPr="004653D8" w:rsidRDefault="002542F1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>
        <w:rPr>
          <w:szCs w:val="20"/>
        </w:rPr>
        <w:lastRenderedPageBreak/>
        <w:t>K</w:t>
      </w:r>
      <w:r w:rsidR="0070051B" w:rsidRPr="004653D8">
        <w:rPr>
          <w:szCs w:val="20"/>
        </w:rPr>
        <w:t>onsultowanie i fachowe doradzanie na rzecz Zamawiająceg</w:t>
      </w:r>
      <w:r w:rsidR="003E1B15">
        <w:rPr>
          <w:szCs w:val="20"/>
        </w:rPr>
        <w:t>o, a w szczególności k</w:t>
      </w:r>
      <w:r w:rsidR="0070051B" w:rsidRPr="004653D8">
        <w:rPr>
          <w:szCs w:val="20"/>
        </w:rPr>
        <w:t xml:space="preserve">onsultowanie z Zamawiającym wszelkich czynności mogących mieć wpływ na koszty zadania i  roszczenia finansowe Wykonawców w stosunku do Zamawiającego, w ramach umowy z Wykonawcą robót budowlanych. </w:t>
      </w:r>
    </w:p>
    <w:p w14:paraId="445E617C" w14:textId="711CCED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Znajomość dokumentacji projektowej, pozwolenia na budowę wraz z uzgodnieniami, specyfikacji technicznych wykonania i odbioru robót budowlanych, zapisów SIWZ, treści oferty Wykonawcy robót budowlanych, wyjaśnień ud</w:t>
      </w:r>
      <w:r w:rsidR="003E1B15">
        <w:rPr>
          <w:szCs w:val="20"/>
        </w:rPr>
        <w:t>zielonych przez Zamawiającego w </w:t>
      </w:r>
      <w:r w:rsidRPr="004653D8">
        <w:rPr>
          <w:szCs w:val="20"/>
        </w:rPr>
        <w:t>postępowaniu na wybór Wykonawcy robót budowlanych i umowy Zamawiaj</w:t>
      </w:r>
      <w:r w:rsidR="003E1B15">
        <w:rPr>
          <w:szCs w:val="20"/>
        </w:rPr>
        <w:t>ącego z </w:t>
      </w:r>
      <w:r w:rsidRPr="004653D8">
        <w:rPr>
          <w:szCs w:val="20"/>
        </w:rPr>
        <w:t>Wykonawcą robót budowlanych.</w:t>
      </w:r>
    </w:p>
    <w:p w14:paraId="3FDE3820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Kontrola budowy minimum 1 raz w tygodniu lub w zależności od potrzeb, a także bezwzględnie każdorazowo przy odbiorach robót zanikających lub ulegających zakryciu.</w:t>
      </w:r>
    </w:p>
    <w:p w14:paraId="0D5C53A2" w14:textId="3863B424" w:rsidR="004653D8" w:rsidRPr="004653D8" w:rsidRDefault="00EE3BCA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>
        <w:rPr>
          <w:szCs w:val="20"/>
        </w:rPr>
        <w:t>D</w:t>
      </w:r>
      <w:r w:rsidR="0070051B" w:rsidRPr="004653D8">
        <w:rPr>
          <w:szCs w:val="20"/>
        </w:rPr>
        <w:t>yspozycyjność wobec Wykonawcy robót i Inwestora – niezwłoczne stawianie się na uzasadnione wezwanie telefoniczne lub inne Wykonawcy robót, potwierdzone wpisem do dziennika budowy.</w:t>
      </w:r>
    </w:p>
    <w:p w14:paraId="723EFA6B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Uczestniczenie w naradach koordynacyjnych w trakcie realizacji robót.</w:t>
      </w:r>
    </w:p>
    <w:p w14:paraId="3CE186E1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Niezwłoczne zgłaszanie Zamawiającemu w formie pisemnej, ewentualnych uwag i  wniosków dotyczących dokumentacji projektowej i pracy wykonawcy robót budowlanych.</w:t>
      </w:r>
    </w:p>
    <w:p w14:paraId="7ADEA444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Niezwłoczne zawiadamianie Zamawiającego i Projektanta o stwierdzonych, w trakcie realizacji robót, wadach dokumentacji projektowej oraz dokonywanie stosownych uzgodnień i wyjaśnień w tym zakresie z Projektantem.</w:t>
      </w:r>
    </w:p>
    <w:p w14:paraId="50B9C919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Kontrola jakości wykonywanych robót, wyrobów budowlanych oraz dostaw przewidzianych w dokumentacji projektowej, a w szczególności zapobieganie zastosowaniu wyrobów budowlanych wadliwych i niedopuszczonych do stosowania w budownictwie.</w:t>
      </w:r>
    </w:p>
    <w:p w14:paraId="24F16B04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Sprawdzanie dokumentów jakości, aprobat, deklaracji zgodności, atestów, instrukcji, projektów warsztatowych i/lub montażu i innych dokumentów dotyczących wbudowywanych materiałów, wyrobów i urządzeń przed ich wbudowaniem.</w:t>
      </w:r>
    </w:p>
    <w:p w14:paraId="0DAC9777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Bieżące dokonywanie odbiorów robót zanikających i ulegających zakryciu; fakt nie zgłoszenia przez Wykonawcę robót budowlanych elementu robót zanikających i  ulegających zakryciu do odbioru nie zwalnia Inspektora z obowiązku dokonania czynności nadzoru i oceny wykonanych robót zanikających i ulegających zakryciu, wraz z potwierdzeniem ich dokonania wpisem do dziennika budowy.</w:t>
      </w:r>
    </w:p>
    <w:p w14:paraId="69E841D1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Uczestniczenie w próbach i odbiorach technicznych instalacji oraz urządzeń technicznych.</w:t>
      </w:r>
    </w:p>
    <w:p w14:paraId="19D3818A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Niezwłoczne informowanie Zamawiającego o konieczności wykonania robót zamiennych lub dodatkowych (nie objętych dokumentacją projektową). Sprawdzanie i  opiniowanie wniosków Wykonawcy robót budowlanych dotyczących wykonania robót zamiennych lub dodatkowych, oraz sprawdzanie kosztorysów dotyczących tych robót. Sporządzanie protokołów konieczności i współpraca z Zamawiającym przy negocjacjach z Wykonawcą robót budowlanych.</w:t>
      </w:r>
    </w:p>
    <w:p w14:paraId="4A684791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W przypadku stosowania rozwiązań zamiennych ocenianie prawidłowości przyjmowanych do realizacji rozwiązań.</w:t>
      </w:r>
    </w:p>
    <w:p w14:paraId="008A4601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W porozumieniu z Zamawiającym, zawiadamianie właściwego organu nadzoru budowlanego o przypadkach naruszenia ustawy Prawo budowlane, dotyczących bezpieczeństwa budowy i ochrony środowiska, a także o rażących nieprawidłowościach.</w:t>
      </w:r>
    </w:p>
    <w:p w14:paraId="62FA2A2E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Niezwłoczne zawiadamianie Zamawiającego o przerwach w realizacji robót oraz o wystąpieniu okoliczności, które mogą wpłynąć na opóźnienie terminów wykonania robót.</w:t>
      </w:r>
    </w:p>
    <w:p w14:paraId="2A96D7AC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Kontrola jakości, prawidłowości oraz wartości wykonanych robót budowlanych przed odbiorami robót zanikających i ulegających zakryciu, odbiorami częściowymi i  końcowym.</w:t>
      </w:r>
    </w:p>
    <w:p w14:paraId="2F2A105F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Sprawdzanie pod względem merytorycznym i formalnym oraz rachunkowym dokumentów dotyczących stanu zaawansowania robót, w tym obmiarów robót oraz dokumentów rozliczeniowych, w tym faktur, wystawianych przez Wykonawcę robót budowlanych, ze szczególnym uwzględnieniem ilości i wartości robót, w terminie 5 dni od daty ich przedłożenia przez Wykonawcę robót budowlanych i/lub Zamawiającego.</w:t>
      </w:r>
    </w:p>
    <w:p w14:paraId="1002573F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Kontrolowanie wykonywania robót w zakresie zgodności z postanowieniami umowy zawartej pomiędzy Zamawiającym a Wykonawcą robót budowlanych oraz w zakresie przestrzegania na budowie zasad bezpieczeństwa i higieny pracy, w tym utrzymywania porządku na budowie. W przypadku prowadzenia prac z naruszeniem postanowień umowy i/lub przepisów bezpieczeństwa, żądania od Wykonawcy robót budowlanych wstrzymania robót oraz niezwłoczne powiadomienie Zamawiającego o żądaniu wstrzymania robót.</w:t>
      </w:r>
    </w:p>
    <w:p w14:paraId="242C1FD3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Kontrolowanie sposobu składowania i przechowywania materiałów, wyrobów oraz urządzeń.</w:t>
      </w:r>
    </w:p>
    <w:p w14:paraId="10F1ADDF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Kontrola prawidłowości prowadzenia dziennika budowy i dokonywanie w nim wpisów stwierdzających wszystkie okoliczności mające znaczenie dla właściwego przebiegu procesu budowlanego. Obecność na budowie zapewniająca skuteczne pełnienie bieżącego nadzoru inwestorskiego, w tym na każde wezwanie Zamawiającego i  Wykonawcy robót budowlanych.</w:t>
      </w:r>
    </w:p>
    <w:p w14:paraId="10D60D0D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Każdorazowe potwierdzanie w dzienniku budowy: pobytu na budowie, poprzez wniesienie uwag dotyczących realizacji budowy mających znaczenie dla oceny jakości i stopnia zaawansowania robót.</w:t>
      </w:r>
    </w:p>
    <w:p w14:paraId="5B9C00E2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Kontrola pod względem kompletności i treści dokumentów przedstawianych przez Wykonawcę robót budowlanych przy odbiorze częściowym oraz przy odbiorze końcowym, weryfikacja i zatwierdzenie dokumentacji powykonawczej, potwierdzanie protokolarne faktycznie wykonanych robót.</w:t>
      </w:r>
    </w:p>
    <w:p w14:paraId="5DE621F2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Zorganizowanie i przeprowadzenie czynności odbiorów częściowych oraz czynności odbioru końcowego z udziałem przedstawicieli Zamawiającego.</w:t>
      </w:r>
    </w:p>
    <w:p w14:paraId="294E4A8E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Przekazanie Zamawiającemu zweryfikowanego kompletu dokumentacji powykonawczej wraz z protokołami, wnioskami materiałowymi i innymi dokumentami.</w:t>
      </w:r>
    </w:p>
    <w:p w14:paraId="0ECA386A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Udział w czynnościach przekazywania gotowego obiektu do użytkowania.</w:t>
      </w:r>
    </w:p>
    <w:p w14:paraId="5A3AE472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Udział w komisyjnym określeniu stanu zaawansowania robót oraz ich wartości, w przypadku, gdy Zamawiający lub Wykonawca robót budowlanych odstąpią od umowy na wykonanie robót.</w:t>
      </w:r>
    </w:p>
    <w:p w14:paraId="4CA1B887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Niezwłoczne informowanie Zamawiającego o wszelkich zmianach swojego statusu prawnego, a także o wszczęciu postępowania upadłościowego lub likwidacyjnego oraz o każdej zmianie adresu swojej siedziby.</w:t>
      </w:r>
    </w:p>
    <w:p w14:paraId="11987FCE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W przypadku nieterminowego usuwania wad robót, przygotowanie danych niezbędnych do naliczenia przez Zamawiającego kar umownych z tego tytułu.</w:t>
      </w:r>
    </w:p>
    <w:p w14:paraId="69254953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W przypadku nie usunięcia przez Wykonawcę robót budowlanych wad robót i  wyznaczenie przez Zamawiającego wykonawcy zastępczego, nadzór nad tymi pracami i dokonanie ich odbioru.</w:t>
      </w:r>
    </w:p>
    <w:p w14:paraId="39962619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Inspektor nadzoru inwestorskiego nie jest uprawniony do zaciągania żadnych zobowiązań w imieniu Zamawiającego, w szczególności do wydawania wykonawcy robót poleceń rodzących skutki finansowe dla Zamawiającego.</w:t>
      </w:r>
    </w:p>
    <w:p w14:paraId="1692B713" w14:textId="77777777" w:rsidR="004653D8" w:rsidRPr="004653D8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 xml:space="preserve">Zapewnienie sprawowania nadzoru inwestorskiego w sposób nieprzerwany i  niezakłócony, a w przypadku niemożliwości podjęcia czynności określonych w niniejszej umowie zapewnienie na swój koszt zastępcy, posiadającego odpowiednie uprawnienia budowlane i doświadczenie zawodowe. </w:t>
      </w:r>
    </w:p>
    <w:p w14:paraId="71DE395C" w14:textId="27E38ACE" w:rsidR="0070051B" w:rsidRDefault="0070051B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653D8">
        <w:rPr>
          <w:szCs w:val="20"/>
        </w:rPr>
        <w:t>Uczestnictwo w przygotowaniu odpowiedzi na korespondencję oraz wszelkie zapytania dotyczące budowy.</w:t>
      </w:r>
    </w:p>
    <w:p w14:paraId="79380743" w14:textId="7FFC9A2E" w:rsidR="003E1B15" w:rsidRPr="004653D8" w:rsidRDefault="003E1B15" w:rsidP="000E16D5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>
        <w:rPr>
          <w:szCs w:val="20"/>
        </w:rPr>
        <w:t>Inne czynności, do wykonania których, Inspektor jest upoważniony lub zobowiązany, zgodnie z postanowieniami umowy zawartej pomiędzy Zamawiającym, a Wykonawcą.</w:t>
      </w:r>
    </w:p>
    <w:p w14:paraId="6F68CFED" w14:textId="77777777" w:rsidR="00721EC9" w:rsidRPr="0041533C" w:rsidRDefault="00721EC9" w:rsidP="00214563">
      <w:pPr>
        <w:keepNext/>
        <w:suppressAutoHyphens/>
        <w:spacing w:before="120" w:line="360" w:lineRule="auto"/>
        <w:jc w:val="center"/>
        <w:rPr>
          <w:rFonts w:eastAsiaTheme="majorEastAsia" w:cs="Mangal"/>
          <w:b/>
          <w:spacing w:val="-10"/>
          <w:kern w:val="28"/>
          <w:szCs w:val="50"/>
          <w:lang w:eastAsia="hi-IN" w:bidi="hi-IN"/>
        </w:rPr>
      </w:pPr>
      <w:r w:rsidRPr="0041533C">
        <w:rPr>
          <w:rFonts w:eastAsiaTheme="majorEastAsia" w:cs="Mangal"/>
          <w:b/>
          <w:spacing w:val="-10"/>
          <w:kern w:val="28"/>
          <w:szCs w:val="50"/>
          <w:lang w:eastAsia="hi-IN" w:bidi="hi-IN"/>
        </w:rPr>
        <w:t>§ 6</w:t>
      </w:r>
    </w:p>
    <w:p w14:paraId="22FDA9D1" w14:textId="77777777" w:rsidR="00721EC9" w:rsidRPr="0041533C" w:rsidRDefault="00721EC9" w:rsidP="00721EC9">
      <w:pPr>
        <w:keepNext/>
        <w:suppressAutoHyphens/>
        <w:spacing w:line="360" w:lineRule="auto"/>
        <w:jc w:val="center"/>
        <w:rPr>
          <w:rFonts w:eastAsiaTheme="majorEastAsia" w:cs="Mangal"/>
          <w:b/>
          <w:spacing w:val="-10"/>
          <w:kern w:val="28"/>
          <w:szCs w:val="50"/>
          <w:lang w:eastAsia="hi-IN" w:bidi="hi-IN"/>
        </w:rPr>
      </w:pPr>
      <w:r w:rsidRPr="0041533C">
        <w:rPr>
          <w:rFonts w:eastAsiaTheme="majorEastAsia" w:cs="Mangal"/>
          <w:b/>
          <w:spacing w:val="-10"/>
          <w:kern w:val="28"/>
          <w:szCs w:val="50"/>
          <w:lang w:eastAsia="hi-IN" w:bidi="hi-IN"/>
        </w:rPr>
        <w:t>Obowiązki Zamawiającego</w:t>
      </w:r>
    </w:p>
    <w:p w14:paraId="78686DFF" w14:textId="77777777" w:rsidR="00721EC9" w:rsidRPr="0041533C" w:rsidRDefault="00721EC9" w:rsidP="00721EC9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14:paraId="5950BCE2" w14:textId="77777777" w:rsidR="00721EC9" w:rsidRPr="0041533C" w:rsidRDefault="00721EC9" w:rsidP="000E16D5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1533C">
        <w:rPr>
          <w:szCs w:val="20"/>
        </w:rPr>
        <w:t>Do obowiązków Zamawiającego należy:</w:t>
      </w:r>
    </w:p>
    <w:p w14:paraId="096AFDA6" w14:textId="47DED8C9" w:rsidR="00721EC9" w:rsidRPr="0041533C" w:rsidRDefault="00721EC9" w:rsidP="000E16D5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1533C">
        <w:rPr>
          <w:szCs w:val="20"/>
        </w:rPr>
        <w:t xml:space="preserve">Przekazanie Wykonawcy, </w:t>
      </w:r>
      <w:r w:rsidR="00F30E6C" w:rsidRPr="0041533C">
        <w:rPr>
          <w:szCs w:val="20"/>
        </w:rPr>
        <w:t>na czas pełnienia nadzoru, kopii</w:t>
      </w:r>
      <w:r w:rsidRPr="0041533C">
        <w:rPr>
          <w:szCs w:val="20"/>
        </w:rPr>
        <w:t xml:space="preserve"> umowy na roboty budowlane,  </w:t>
      </w:r>
      <w:r w:rsidR="002E38D4">
        <w:rPr>
          <w:szCs w:val="20"/>
        </w:rPr>
        <w:t xml:space="preserve">                 nad</w:t>
      </w:r>
      <w:r w:rsidR="00586F16" w:rsidRPr="0041533C">
        <w:rPr>
          <w:szCs w:val="20"/>
        </w:rPr>
        <w:t xml:space="preserve"> </w:t>
      </w:r>
      <w:r w:rsidRPr="0041533C">
        <w:rPr>
          <w:szCs w:val="20"/>
        </w:rPr>
        <w:t>realizacją których sprawowany będzie nadzór oraz inne dokumenty będące w jego posiadaniu, dotyczące realizacji umowy,</w:t>
      </w:r>
    </w:p>
    <w:p w14:paraId="68919115" w14:textId="77777777" w:rsidR="00721EC9" w:rsidRPr="0041533C" w:rsidRDefault="00721EC9" w:rsidP="000E16D5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Cs w:val="20"/>
        </w:rPr>
      </w:pPr>
      <w:r w:rsidRPr="0041533C">
        <w:rPr>
          <w:szCs w:val="20"/>
        </w:rPr>
        <w:t>Współpraca z Wykonawcą w celu uzyskania informacji niezbędnych do wykonania umowy,</w:t>
      </w:r>
    </w:p>
    <w:p w14:paraId="217B2592" w14:textId="132FDFA1" w:rsidR="00350347" w:rsidRPr="0041533C" w:rsidRDefault="00721EC9" w:rsidP="000E16D5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contextualSpacing/>
        <w:jc w:val="both"/>
        <w:rPr>
          <w:szCs w:val="20"/>
        </w:rPr>
      </w:pPr>
      <w:r w:rsidRPr="0041533C">
        <w:rPr>
          <w:szCs w:val="20"/>
        </w:rPr>
        <w:t>Zamawiający będzie świadczył pomoc Wykonawcy w uzyskaniu od pracowników Zamawiającego wszelkich dokumentów i informacji będących w ich posiadaniu, niezbędnych dla wykonania usługi.</w:t>
      </w:r>
    </w:p>
    <w:p w14:paraId="72B30348" w14:textId="77777777" w:rsidR="00B33798" w:rsidRPr="0041533C" w:rsidRDefault="00B33798" w:rsidP="00A87DDD">
      <w:pPr>
        <w:jc w:val="center"/>
        <w:rPr>
          <w:b/>
          <w:bCs/>
        </w:rPr>
      </w:pPr>
    </w:p>
    <w:p w14:paraId="2EA2E38E" w14:textId="77777777" w:rsidR="00214563" w:rsidRPr="0041533C" w:rsidRDefault="00214563" w:rsidP="00C91A68">
      <w:pPr>
        <w:pStyle w:val="Tytu"/>
        <w:numPr>
          <w:ilvl w:val="0"/>
          <w:numId w:val="0"/>
        </w:numPr>
        <w:spacing w:before="0" w:after="0"/>
        <w:contextualSpacing w:val="0"/>
      </w:pPr>
      <w:r w:rsidRPr="0041533C">
        <w:t>§ 7</w:t>
      </w:r>
    </w:p>
    <w:p w14:paraId="3A0094AE" w14:textId="77777777" w:rsidR="00214563" w:rsidRPr="0041533C" w:rsidRDefault="00214563" w:rsidP="00C91A68">
      <w:pPr>
        <w:pStyle w:val="Tytu"/>
        <w:numPr>
          <w:ilvl w:val="0"/>
          <w:numId w:val="0"/>
        </w:numPr>
        <w:spacing w:before="0" w:after="0"/>
        <w:contextualSpacing w:val="0"/>
      </w:pPr>
      <w:r w:rsidRPr="0041533C">
        <w:t>Kary umowne</w:t>
      </w:r>
    </w:p>
    <w:p w14:paraId="4354A5BC" w14:textId="77777777" w:rsidR="00214563" w:rsidRPr="0041533C" w:rsidRDefault="00214563" w:rsidP="00214563">
      <w:pPr>
        <w:rPr>
          <w:sz w:val="14"/>
          <w:lang w:eastAsia="hi-IN" w:bidi="hi-IN"/>
        </w:rPr>
      </w:pPr>
    </w:p>
    <w:p w14:paraId="216704ED" w14:textId="77777777" w:rsidR="00214563" w:rsidRPr="0041533C" w:rsidRDefault="00214563" w:rsidP="00214563">
      <w:pPr>
        <w:pStyle w:val="Nagwek1"/>
        <w:spacing w:before="0" w:line="360" w:lineRule="auto"/>
        <w:rPr>
          <w:rFonts w:cs="Times New Roman"/>
          <w:szCs w:val="24"/>
        </w:rPr>
      </w:pPr>
      <w:r w:rsidRPr="0041533C">
        <w:t xml:space="preserve">Wykonawca </w:t>
      </w:r>
      <w:r w:rsidRPr="0041533C">
        <w:rPr>
          <w:rFonts w:cs="Times New Roman"/>
          <w:szCs w:val="24"/>
        </w:rPr>
        <w:t>zapłaci karę umowną w przypadku:</w:t>
      </w:r>
    </w:p>
    <w:p w14:paraId="0834B398" w14:textId="760B1419" w:rsidR="00214563" w:rsidRPr="0041533C" w:rsidRDefault="00214563" w:rsidP="00214563">
      <w:pPr>
        <w:pStyle w:val="Nagwek2"/>
        <w:spacing w:before="0" w:line="360" w:lineRule="auto"/>
        <w:ind w:left="851" w:hanging="425"/>
        <w:rPr>
          <w:rFonts w:cs="Times New Roman"/>
          <w:szCs w:val="24"/>
        </w:rPr>
      </w:pPr>
      <w:r w:rsidRPr="0041533C">
        <w:rPr>
          <w:rFonts w:cs="Times New Roman"/>
          <w:szCs w:val="24"/>
        </w:rPr>
        <w:t xml:space="preserve">zwłoki w wykonaniu przedmiotu zamówienia, </w:t>
      </w:r>
      <w:r w:rsidR="006522FD" w:rsidRPr="0041533C">
        <w:rPr>
          <w:rFonts w:cs="Times New Roman"/>
          <w:szCs w:val="24"/>
        </w:rPr>
        <w:t>w stosunku do</w:t>
      </w:r>
      <w:r w:rsidRPr="0041533C">
        <w:rPr>
          <w:rFonts w:cs="Times New Roman"/>
          <w:szCs w:val="24"/>
        </w:rPr>
        <w:t xml:space="preserve"> terminu określonego w § 2 ust. </w:t>
      </w:r>
      <w:r w:rsidR="006522FD" w:rsidRPr="0041533C">
        <w:rPr>
          <w:rFonts w:cs="Times New Roman"/>
          <w:szCs w:val="24"/>
        </w:rPr>
        <w:t>1 pkt 2</w:t>
      </w:r>
      <w:r w:rsidRPr="0041533C">
        <w:rPr>
          <w:rFonts w:cs="Times New Roman"/>
          <w:szCs w:val="24"/>
        </w:rPr>
        <w:t xml:space="preserve"> w wysokości 0,3 % wynagrodzenia umownego brutto, o którym mowa w § 3 ust. 1, przysługującego Wykonawcy, z tytułu realizacji przedmiotowego zamówienia,</w:t>
      </w:r>
    </w:p>
    <w:p w14:paraId="68DA8A3C" w14:textId="77777777" w:rsidR="00214563" w:rsidRPr="0041533C" w:rsidRDefault="00214563" w:rsidP="00214563">
      <w:pPr>
        <w:pStyle w:val="Nagwek2"/>
        <w:spacing w:before="0" w:line="360" w:lineRule="auto"/>
        <w:ind w:left="851" w:hanging="425"/>
        <w:rPr>
          <w:rFonts w:cs="Times New Roman"/>
          <w:szCs w:val="24"/>
        </w:rPr>
      </w:pPr>
      <w:r w:rsidRPr="0041533C">
        <w:rPr>
          <w:rFonts w:cs="Times New Roman"/>
          <w:szCs w:val="24"/>
        </w:rPr>
        <w:t>z tytułu odstąpienia od umowy przez Zamawiającego lub rozwiązania umowy                               z przyczyn leżących po stronie Wykonawcy (niezależnych od Zamawiającego),                          w wysokości 10 % wynagrodzenia umownego brutto, o którym mowa w § 3 ust. 1, przysługującego Wykonawcy, z tytułu realizacji przedmiotu umowy</w:t>
      </w:r>
    </w:p>
    <w:p w14:paraId="22F60C98" w14:textId="77777777" w:rsidR="00214563" w:rsidRPr="0041533C" w:rsidRDefault="00214563" w:rsidP="00214563">
      <w:pPr>
        <w:pStyle w:val="Nagwek2"/>
        <w:spacing w:before="0" w:line="360" w:lineRule="auto"/>
        <w:ind w:left="851" w:hanging="425"/>
        <w:rPr>
          <w:rFonts w:cs="Times New Roman"/>
          <w:szCs w:val="24"/>
        </w:rPr>
      </w:pPr>
      <w:r w:rsidRPr="0041533C">
        <w:rPr>
          <w:rFonts w:cs="Times New Roman"/>
          <w:szCs w:val="24"/>
        </w:rPr>
        <w:t>w przypadku odstąpienia od umowy przez Wykonawcę z przyczyn niezależnych                      od Zamawiającego, w wysokości 10 % wynagrodzenia umownego brutto, o którym mowa w § 3 ust. 1, przysługującego Wykonawcy,  z tytułu realizacji przedmiotu umowy,</w:t>
      </w:r>
    </w:p>
    <w:p w14:paraId="4D768B31" w14:textId="77777777" w:rsidR="00214563" w:rsidRPr="00705B08" w:rsidRDefault="00214563" w:rsidP="00214563">
      <w:pPr>
        <w:pStyle w:val="Nagwek2"/>
        <w:spacing w:before="0" w:line="360" w:lineRule="auto"/>
        <w:ind w:left="851" w:hanging="425"/>
        <w:rPr>
          <w:rFonts w:cs="Times New Roman"/>
          <w:szCs w:val="24"/>
        </w:rPr>
      </w:pPr>
      <w:r w:rsidRPr="0041533C">
        <w:rPr>
          <w:rFonts w:cs="Times New Roman"/>
          <w:iCs/>
          <w:szCs w:val="24"/>
        </w:rPr>
        <w:t>niestawienia się Wykonawcy na placu budowy w siedzibie Zamawiającego w terminie</w:t>
      </w:r>
      <w:r w:rsidRPr="0041533C">
        <w:rPr>
          <w:rFonts w:cs="Times New Roman"/>
          <w:iCs/>
          <w:szCs w:val="24"/>
        </w:rPr>
        <w:br/>
        <w:t>wskazanym w ofercie w wysokości 0,1% wynagrodzenia umownego brutto,</w:t>
      </w:r>
      <w:r w:rsidRPr="0041533C">
        <w:rPr>
          <w:rFonts w:cs="Times New Roman"/>
          <w:szCs w:val="24"/>
        </w:rPr>
        <w:t xml:space="preserve"> o którym mowa w § 3 ust. 1 </w:t>
      </w:r>
      <w:r w:rsidRPr="0041533C">
        <w:rPr>
          <w:rFonts w:cs="Times New Roman"/>
          <w:iCs/>
          <w:szCs w:val="24"/>
        </w:rPr>
        <w:t xml:space="preserve"> </w:t>
      </w:r>
      <w:r w:rsidRPr="00705B08">
        <w:rPr>
          <w:rFonts w:cs="Times New Roman"/>
          <w:iCs/>
          <w:szCs w:val="24"/>
        </w:rPr>
        <w:t>za każdy jeden dzień zwłoki.</w:t>
      </w:r>
    </w:p>
    <w:p w14:paraId="57C6B715" w14:textId="31C0A7DF" w:rsidR="00214563" w:rsidRDefault="00214563" w:rsidP="00214563">
      <w:pPr>
        <w:pStyle w:val="Nagwek2"/>
        <w:spacing w:before="0" w:line="360" w:lineRule="auto"/>
        <w:ind w:left="850" w:hanging="425"/>
        <w:rPr>
          <w:rFonts w:cs="Times New Roman"/>
          <w:iCs/>
          <w:szCs w:val="24"/>
        </w:rPr>
      </w:pPr>
      <w:r w:rsidRPr="00705B08">
        <w:rPr>
          <w:rFonts w:cs="Times New Roman"/>
          <w:iCs/>
          <w:szCs w:val="24"/>
        </w:rPr>
        <w:t>zwłoki w usunięciu wad i niezgodności działań Wykonawcy z przedmiotem umowy</w:t>
      </w:r>
      <w:r w:rsidRPr="00705B08">
        <w:rPr>
          <w:rFonts w:cs="Times New Roman"/>
          <w:iCs/>
          <w:szCs w:val="24"/>
        </w:rPr>
        <w:br/>
        <w:t>w wysokości 0,1% wynagrodzenia umownego brutto,</w:t>
      </w:r>
      <w:r w:rsidRPr="00705B08">
        <w:rPr>
          <w:rFonts w:cs="Times New Roman"/>
          <w:szCs w:val="24"/>
        </w:rPr>
        <w:t xml:space="preserve"> o którym mowa w § 3 ust. 1 </w:t>
      </w:r>
      <w:r w:rsidRPr="00705B08">
        <w:rPr>
          <w:rFonts w:cs="Times New Roman"/>
          <w:iCs/>
          <w:szCs w:val="24"/>
        </w:rPr>
        <w:t xml:space="preserve">                   </w:t>
      </w:r>
      <w:r w:rsidR="003E1B15">
        <w:rPr>
          <w:rFonts w:cs="Times New Roman"/>
          <w:iCs/>
          <w:szCs w:val="24"/>
        </w:rPr>
        <w:t xml:space="preserve">          za każdy dzień zwłoki.</w:t>
      </w:r>
    </w:p>
    <w:p w14:paraId="2598C218" w14:textId="04820456" w:rsidR="003E1B15" w:rsidRPr="003E1B15" w:rsidRDefault="003E1B15" w:rsidP="003E1B15">
      <w:pPr>
        <w:pStyle w:val="Nagwek3"/>
      </w:pPr>
      <w:r>
        <w:t>Za podjęcie czynności lub zaciąganie zobowiązania w umieniu Zamawiającego bez jego zgody w wysokości 1 500,00 zł za każdy przypadek.</w:t>
      </w:r>
    </w:p>
    <w:p w14:paraId="46F4DC38" w14:textId="77777777" w:rsidR="003E1B15" w:rsidRPr="003E1B15" w:rsidRDefault="003E1B15" w:rsidP="003E1B15">
      <w:pPr>
        <w:rPr>
          <w:lang w:eastAsia="hi-IN" w:bidi="hi-IN"/>
        </w:rPr>
      </w:pPr>
    </w:p>
    <w:p w14:paraId="18B3E4ED" w14:textId="77777777" w:rsidR="003E1B15" w:rsidRPr="003E1B15" w:rsidRDefault="003E1B15" w:rsidP="003E1B15">
      <w:pPr>
        <w:rPr>
          <w:lang w:eastAsia="hi-IN" w:bidi="hi-IN"/>
        </w:rPr>
      </w:pPr>
    </w:p>
    <w:p w14:paraId="7D6A8A20" w14:textId="77777777" w:rsidR="00214563" w:rsidRPr="00705B08" w:rsidRDefault="00214563" w:rsidP="00214563">
      <w:pPr>
        <w:pStyle w:val="Nagwek1"/>
        <w:spacing w:line="360" w:lineRule="auto"/>
      </w:pPr>
      <w:r w:rsidRPr="00705B08">
        <w:t>Kary umowne należne Zamawiającemu z różnych tytułów nie wykluczają się wzajemnie</w:t>
      </w:r>
      <w:r w:rsidRPr="00705B08">
        <w:br/>
        <w:t>i mogą być dochodzone łącznie.</w:t>
      </w:r>
    </w:p>
    <w:p w14:paraId="7B41E43C" w14:textId="77777777" w:rsidR="00214563" w:rsidRPr="00705B08" w:rsidRDefault="00214563" w:rsidP="00214563">
      <w:pPr>
        <w:pStyle w:val="Nagwek1"/>
        <w:spacing w:line="360" w:lineRule="auto"/>
      </w:pPr>
      <w:r w:rsidRPr="00705B08">
        <w:t>Jeżeli kary umowne osiągną 15% wynagrodzenia brutto, o którym mowa w § 3 ust. 1 Zamawiający może odstąpić od umowy zgodnie z postanowieniami § 9.</w:t>
      </w:r>
    </w:p>
    <w:p w14:paraId="29DDC051" w14:textId="77777777" w:rsidR="00214563" w:rsidRPr="00705B08" w:rsidRDefault="00214563" w:rsidP="00214563">
      <w:pPr>
        <w:pStyle w:val="Nagwek1"/>
        <w:spacing w:line="360" w:lineRule="auto"/>
      </w:pPr>
      <w:r w:rsidRPr="00705B08">
        <w:t>Częściowe odstąpienie od umowy nie zwalnia Wykonawcy z obowiązku zapłaty                                  kar umownych, co do których podstawa naliczenia już wystąpiła i odszkodowań, jeżeli szkoda przekroczy wysokość zapłaconych kar.</w:t>
      </w:r>
    </w:p>
    <w:p w14:paraId="3B27BA45" w14:textId="781601B2" w:rsidR="00214563" w:rsidRPr="00705B08" w:rsidRDefault="00214563" w:rsidP="00214563">
      <w:pPr>
        <w:pStyle w:val="Nagwek1"/>
        <w:spacing w:line="360" w:lineRule="auto"/>
      </w:pPr>
      <w:r w:rsidRPr="00705B08">
        <w:t xml:space="preserve">Z zastrzeżeniem postanowienia ust. 4 kary umowne będą płatne w terminie 14 dni od otrzymania przez Wykonawcę wystawionej przez Zamawiającego </w:t>
      </w:r>
      <w:r w:rsidR="00C91A68" w:rsidRPr="00705B08">
        <w:t xml:space="preserve">pierwszej </w:t>
      </w:r>
      <w:r w:rsidRPr="00705B08">
        <w:t>noty obciążeniowej.</w:t>
      </w:r>
    </w:p>
    <w:p w14:paraId="45879CF7" w14:textId="056E69BC" w:rsidR="00C91A68" w:rsidRPr="00705B08" w:rsidRDefault="00214563" w:rsidP="00C91A68">
      <w:pPr>
        <w:pStyle w:val="Nagwek1"/>
        <w:spacing w:line="360" w:lineRule="auto"/>
      </w:pPr>
      <w:r w:rsidRPr="00705B08">
        <w:t>Strony zastrzegają sobie ponadto prawo do odszkodowania uzupełniającego przenoszącego wysokość kar umowny</w:t>
      </w:r>
      <w:r w:rsidR="00D0634D" w:rsidRPr="00705B08">
        <w:t xml:space="preserve"> </w:t>
      </w:r>
      <w:r w:rsidRPr="00705B08">
        <w:t>ch do wysokości rzeczywiście poniesionej szkody oraz utraconych korzyści.</w:t>
      </w:r>
    </w:p>
    <w:p w14:paraId="7054ED37" w14:textId="77777777" w:rsidR="00C91A68" w:rsidRPr="00705B08" w:rsidRDefault="00C91A68" w:rsidP="00C91A68">
      <w:pPr>
        <w:pStyle w:val="Nagwek1"/>
        <w:spacing w:line="360" w:lineRule="auto"/>
      </w:pPr>
      <w:r w:rsidRPr="00705B08">
        <w:rPr>
          <w:rFonts w:cs="Times New Roman"/>
          <w:szCs w:val="24"/>
        </w:rPr>
        <w:t xml:space="preserve">Inspektor </w:t>
      </w:r>
      <w:r w:rsidRPr="00705B08">
        <w:t xml:space="preserve">nadzoru inwestorskiego </w:t>
      </w:r>
      <w:r w:rsidRPr="00705B08">
        <w:rPr>
          <w:rFonts w:cs="Times New Roman"/>
          <w:szCs w:val="24"/>
        </w:rPr>
        <w:t xml:space="preserve">odpowiadać będzie wobec Zamawiającego za wszelkiego rodzaju roszczenia, odszkodowania i koszty, jakie mogą powstać wskutek lub w związku z prowadzonymi robotami w zakresie, w jakim Inspektor jest za nie odpowiedzialny, a w razie dopuszczenia do ich powstania – zrekompensuje Zamawiającemu poniesione przez niego z tego tytułu koszty lub straty. </w:t>
      </w:r>
    </w:p>
    <w:p w14:paraId="25D8F5F4" w14:textId="051D3D90" w:rsidR="00C91A68" w:rsidRPr="00705B08" w:rsidRDefault="00C91A68" w:rsidP="00C91A68">
      <w:pPr>
        <w:pStyle w:val="Nagwek1"/>
        <w:spacing w:line="360" w:lineRule="auto"/>
      </w:pPr>
      <w:r w:rsidRPr="00705B08">
        <w:t>Inspektor nadzoru inwestorskiego</w:t>
      </w:r>
      <w:r w:rsidRPr="00705B08">
        <w:rPr>
          <w:rFonts w:cs="Times New Roman"/>
          <w:szCs w:val="24"/>
        </w:rPr>
        <w:t xml:space="preserve"> odpowiadać będzie za wszelkie szkody wyrządzone Zamawiającego spowodowane nienależytym opracowaniem dokumentacji i nadzorowaniem inwestycji.</w:t>
      </w:r>
    </w:p>
    <w:p w14:paraId="7FE0E6E9" w14:textId="77777777" w:rsidR="00C91A68" w:rsidRPr="00705B08" w:rsidRDefault="00C91A68" w:rsidP="00C91A68">
      <w:pPr>
        <w:rPr>
          <w:lang w:eastAsia="hi-IN" w:bidi="hi-IN"/>
        </w:rPr>
      </w:pPr>
    </w:p>
    <w:p w14:paraId="7EE68FEE" w14:textId="77777777" w:rsidR="00214563" w:rsidRPr="00705B08" w:rsidRDefault="00214563" w:rsidP="00C91A68">
      <w:pPr>
        <w:pStyle w:val="Tytu"/>
        <w:numPr>
          <w:ilvl w:val="0"/>
          <w:numId w:val="0"/>
        </w:numPr>
        <w:spacing w:before="0" w:after="0"/>
        <w:contextualSpacing w:val="0"/>
      </w:pPr>
      <w:r w:rsidRPr="00705B08">
        <w:t>§ 8</w:t>
      </w:r>
    </w:p>
    <w:p w14:paraId="6E2CA5E7" w14:textId="77777777" w:rsidR="00214563" w:rsidRPr="00705B08" w:rsidRDefault="00214563" w:rsidP="00C91A68">
      <w:pPr>
        <w:pStyle w:val="Tytu"/>
        <w:numPr>
          <w:ilvl w:val="0"/>
          <w:numId w:val="0"/>
        </w:numPr>
        <w:spacing w:before="0" w:after="0"/>
        <w:contextualSpacing w:val="0"/>
      </w:pPr>
      <w:r w:rsidRPr="00705B08">
        <w:t>Zmiany umowy</w:t>
      </w:r>
    </w:p>
    <w:p w14:paraId="41E58647" w14:textId="77777777" w:rsidR="00214563" w:rsidRPr="00705B08" w:rsidRDefault="00214563" w:rsidP="00214563">
      <w:pPr>
        <w:spacing w:line="360" w:lineRule="auto"/>
        <w:rPr>
          <w:sz w:val="8"/>
          <w:lang w:eastAsia="hi-IN" w:bidi="hi-IN"/>
        </w:rPr>
      </w:pPr>
    </w:p>
    <w:p w14:paraId="1D5D3945" w14:textId="351E771E" w:rsidR="00214563" w:rsidRPr="00705B08" w:rsidRDefault="00214563" w:rsidP="003E1B15">
      <w:pPr>
        <w:pStyle w:val="Nagwek1"/>
        <w:numPr>
          <w:ilvl w:val="1"/>
          <w:numId w:val="16"/>
        </w:numPr>
        <w:spacing w:line="360" w:lineRule="auto"/>
      </w:pPr>
      <w:r w:rsidRPr="00705B08">
        <w:t xml:space="preserve">Termin realizacji robót </w:t>
      </w:r>
      <w:r w:rsidR="006522FD" w:rsidRPr="00705B08">
        <w:t>ustalony w § 2 ust. 1 pkt 2)</w:t>
      </w:r>
      <w:r w:rsidRPr="00705B08">
        <w:t xml:space="preserve"> może ulec przesunięciu w przypadku wystąpienia opóźnień wynikających z:</w:t>
      </w:r>
    </w:p>
    <w:p w14:paraId="1C6ADFFD" w14:textId="77777777" w:rsidR="00214563" w:rsidRPr="00705B08" w:rsidRDefault="00214563" w:rsidP="00654F36">
      <w:pPr>
        <w:pStyle w:val="Nagwek2"/>
      </w:pPr>
      <w:r w:rsidRPr="00705B08">
        <w:t>działania siły wyższej (np. klęski żywiołowe, epidemie, strajki generalne lub lokalne), mającego bezpośredni wpływ na terminowość wykonywania robót,</w:t>
      </w:r>
    </w:p>
    <w:p w14:paraId="4B1FB12B" w14:textId="79FB388E" w:rsidR="00214563" w:rsidRPr="00705B08" w:rsidRDefault="00214563" w:rsidP="00654F36">
      <w:pPr>
        <w:pStyle w:val="Nagwek2"/>
      </w:pPr>
      <w:r w:rsidRPr="00705B08">
        <w:t>wystąpienia warunków atmosferycznych uniemożliwiających wykonywanie robót                          – fakt ten musi zostać udokumentowany wpisem kierownika robót do dziennika budowy oraz zgłoszony niezwłocznie Zamawiającemu i musi zostać potwierdzony przez Inspektora Nadzoru,</w:t>
      </w:r>
    </w:p>
    <w:p w14:paraId="19DCAAAC" w14:textId="77777777" w:rsidR="00214563" w:rsidRPr="00705B08" w:rsidRDefault="00214563" w:rsidP="00654F36">
      <w:pPr>
        <w:pStyle w:val="Nagwek2"/>
      </w:pPr>
      <w:r w:rsidRPr="00705B08">
        <w:t>wystąpienia okoliczności, których Strony umowy nie były w stanie przewidzieć, pomimo zachowania należytej staranności,</w:t>
      </w:r>
    </w:p>
    <w:p w14:paraId="418C391D" w14:textId="77777777" w:rsidR="00214563" w:rsidRPr="00705B08" w:rsidRDefault="00214563" w:rsidP="00654F36">
      <w:pPr>
        <w:pStyle w:val="Nagwek2"/>
      </w:pPr>
      <w:r w:rsidRPr="00705B08">
        <w:t>wystąpienia konieczności wykonania robót zamiennych, robót dodatkowych,                            które wstrzymują lub opóźniają realizację przedmiotu umowy,</w:t>
      </w:r>
    </w:p>
    <w:p w14:paraId="3B77E2F4" w14:textId="77777777" w:rsidR="00214563" w:rsidRPr="00705B08" w:rsidRDefault="00214563" w:rsidP="00654F36">
      <w:pPr>
        <w:pStyle w:val="Nagwek2"/>
      </w:pPr>
      <w:r w:rsidRPr="00705B08">
        <w:t>wystąpienia istotnego błędu w dokumentacji projektowej – termin umowny może zostać wydłużony o czas niezbędny na usunięcie wad w projekcie przez Wykonawcę dokumentacji projektowej,</w:t>
      </w:r>
    </w:p>
    <w:p w14:paraId="014A872E" w14:textId="77777777" w:rsidR="00214563" w:rsidRPr="00705B08" w:rsidRDefault="00214563" w:rsidP="00654F36">
      <w:pPr>
        <w:pStyle w:val="Nagwek2"/>
      </w:pPr>
      <w:r w:rsidRPr="00705B08">
        <w:t>wykopalisk uniemożliwiających wykonywanie robót.</w:t>
      </w:r>
    </w:p>
    <w:p w14:paraId="2330AFB4" w14:textId="77777777" w:rsidR="00214563" w:rsidRPr="00705B08" w:rsidRDefault="00214563" w:rsidP="00F30E6C">
      <w:pPr>
        <w:pStyle w:val="Nagwek1"/>
        <w:spacing w:line="360" w:lineRule="auto"/>
      </w:pPr>
      <w:r w:rsidRPr="00705B08">
        <w:t>Opóźnienia, o których mowa w ust. 1, muszą być odnotowane w dzienniku budowy, udokumentowane stosownymi protokołami podpisanymi przez kierownika robót, inspektora nadzoru oraz zaakceptowane przez Zamawiającego.</w:t>
      </w:r>
    </w:p>
    <w:p w14:paraId="1DD14484" w14:textId="77777777" w:rsidR="00214563" w:rsidRPr="00705B08" w:rsidRDefault="00214563" w:rsidP="00F30E6C">
      <w:pPr>
        <w:pStyle w:val="Nagwek1"/>
        <w:spacing w:line="360" w:lineRule="auto"/>
      </w:pPr>
      <w:r w:rsidRPr="00705B08">
        <w:t>W przedstawionych w ust. 1 przypadkach wystąpienia opóźnień, Strony ustalą                                nowe terminy, z tym że maksymalny okres przesunięcia terminu zakończenia realizacji przedmiotu umowy równy będzie okresowi przerwy lub postoju.</w:t>
      </w:r>
    </w:p>
    <w:p w14:paraId="003E3CCF" w14:textId="77777777" w:rsidR="00214563" w:rsidRPr="00705B08" w:rsidRDefault="00214563" w:rsidP="00C91A68">
      <w:pPr>
        <w:pStyle w:val="Tytu"/>
        <w:numPr>
          <w:ilvl w:val="0"/>
          <w:numId w:val="0"/>
        </w:numPr>
        <w:spacing w:before="120" w:after="0"/>
        <w:contextualSpacing w:val="0"/>
      </w:pPr>
      <w:r w:rsidRPr="00705B08">
        <w:t>§ 9</w:t>
      </w:r>
    </w:p>
    <w:p w14:paraId="6EAF798C" w14:textId="77777777" w:rsidR="00214563" w:rsidRPr="00705B08" w:rsidRDefault="00214563" w:rsidP="00C91A68">
      <w:pPr>
        <w:pStyle w:val="Tytu"/>
        <w:numPr>
          <w:ilvl w:val="0"/>
          <w:numId w:val="0"/>
        </w:numPr>
        <w:spacing w:before="0" w:after="0"/>
        <w:contextualSpacing w:val="0"/>
      </w:pPr>
      <w:r w:rsidRPr="00705B08">
        <w:t>Odstąpienie od umowy</w:t>
      </w:r>
    </w:p>
    <w:p w14:paraId="5CD6D5B9" w14:textId="77777777" w:rsidR="00214563" w:rsidRPr="00705B08" w:rsidRDefault="00214563" w:rsidP="00214563">
      <w:pPr>
        <w:spacing w:line="360" w:lineRule="auto"/>
        <w:rPr>
          <w:sz w:val="16"/>
          <w:lang w:eastAsia="hi-IN" w:bidi="hi-IN"/>
        </w:rPr>
      </w:pPr>
    </w:p>
    <w:p w14:paraId="38D2135E" w14:textId="09798FF6" w:rsidR="00214563" w:rsidRPr="00705B08" w:rsidRDefault="00214563" w:rsidP="000E16D5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426" w:hanging="426"/>
        <w:jc w:val="both"/>
        <w:rPr>
          <w:szCs w:val="20"/>
        </w:rPr>
      </w:pPr>
      <w:r w:rsidRPr="00705B08">
        <w:rPr>
          <w:szCs w:val="20"/>
        </w:rPr>
        <w:t>Zamawiający jest uprawniony do   złożenia oświadczenia  o odstąpieniu od  umowy w terminie do 30 dni od dnia powzięcia wiadomości o przyczynie odstąpienia jeżeli:</w:t>
      </w:r>
    </w:p>
    <w:p w14:paraId="6E3DCBF8" w14:textId="77777777" w:rsidR="00214563" w:rsidRPr="00705B08" w:rsidRDefault="00214563" w:rsidP="000E16D5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851" w:hanging="425"/>
        <w:jc w:val="both"/>
        <w:rPr>
          <w:szCs w:val="20"/>
        </w:rPr>
      </w:pPr>
      <w:r w:rsidRPr="00705B08">
        <w:rPr>
          <w:szCs w:val="20"/>
        </w:rPr>
        <w:t xml:space="preserve">Wykonawca nie wywiązuje się ze swoich zobowiązań wynikających z umowy, </w:t>
      </w:r>
    </w:p>
    <w:p w14:paraId="53C6EC98" w14:textId="36BE10B6" w:rsidR="00214563" w:rsidRPr="00705B08" w:rsidRDefault="00214563" w:rsidP="000E16D5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851" w:hanging="425"/>
        <w:jc w:val="both"/>
        <w:rPr>
          <w:szCs w:val="20"/>
        </w:rPr>
      </w:pPr>
      <w:r w:rsidRPr="00705B08">
        <w:rPr>
          <w:szCs w:val="20"/>
        </w:rPr>
        <w:t xml:space="preserve">Wykonawca nie zastosuje się w terminie </w:t>
      </w:r>
      <w:r w:rsidRPr="00705B08">
        <w:rPr>
          <w:b/>
          <w:szCs w:val="20"/>
        </w:rPr>
        <w:t>7 dni</w:t>
      </w:r>
      <w:r w:rsidRPr="00705B08">
        <w:rPr>
          <w:szCs w:val="20"/>
        </w:rPr>
        <w:t xml:space="preserve"> do żądania zawartego w powiadomieniu przekazanym przez Przedstawiciela Zamawiającego wymagającego aby Wykonawca naprawił zaniedbanie, które ma poważny wpływ na właściwe i terminowe wykonanie usług, </w:t>
      </w:r>
    </w:p>
    <w:p w14:paraId="116F54AB" w14:textId="77777777" w:rsidR="00214563" w:rsidRPr="00705B08" w:rsidRDefault="00214563" w:rsidP="000E16D5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851" w:hanging="425"/>
        <w:jc w:val="both"/>
        <w:rPr>
          <w:szCs w:val="20"/>
        </w:rPr>
      </w:pPr>
      <w:r w:rsidRPr="00705B08">
        <w:rPr>
          <w:szCs w:val="20"/>
        </w:rPr>
        <w:t>Wykonawca odmawia lub zaniedbuje wykonania poleceń wydanych przez Przedstawiciela Zamawiającego,</w:t>
      </w:r>
    </w:p>
    <w:p w14:paraId="770FE89A" w14:textId="77777777" w:rsidR="00214563" w:rsidRPr="00705B08" w:rsidRDefault="00214563" w:rsidP="000E16D5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851" w:hanging="425"/>
        <w:jc w:val="both"/>
        <w:rPr>
          <w:szCs w:val="20"/>
        </w:rPr>
      </w:pPr>
      <w:r w:rsidRPr="00705B08">
        <w:rPr>
          <w:szCs w:val="20"/>
        </w:rPr>
        <w:t>Wykonawca podzleca usługi bez zgody Zamawiającego lub wykonuje umowę przez personel nie zaakceptowany przez Zamawiającego,</w:t>
      </w:r>
    </w:p>
    <w:p w14:paraId="385B5CE6" w14:textId="77777777" w:rsidR="00214563" w:rsidRPr="00705B08" w:rsidRDefault="00214563" w:rsidP="000E16D5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851" w:hanging="425"/>
        <w:jc w:val="both"/>
        <w:rPr>
          <w:szCs w:val="20"/>
        </w:rPr>
      </w:pPr>
      <w:r w:rsidRPr="00705B08">
        <w:rPr>
          <w:szCs w:val="20"/>
        </w:rPr>
        <w:t xml:space="preserve">Wystąpił jakikolwiek brak zdolności do czynności prawnych utrudniający wykonanie umowy, </w:t>
      </w:r>
    </w:p>
    <w:p w14:paraId="2407AE43" w14:textId="40C8F2C3" w:rsidR="00214563" w:rsidRPr="00705B08" w:rsidRDefault="00214563" w:rsidP="000E16D5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851" w:hanging="425"/>
        <w:jc w:val="both"/>
        <w:rPr>
          <w:szCs w:val="20"/>
        </w:rPr>
      </w:pPr>
      <w:r w:rsidRPr="00705B08">
        <w:rPr>
          <w:szCs w:val="20"/>
        </w:rPr>
        <w:t xml:space="preserve">Zamawiający trzykrotnie udowodni Wykonawcy niezachowanie należytej staranności przy wykonywaniu obowiązków lub nieprzestrzegania przez niego wymogów przewidzianych </w:t>
      </w:r>
      <w:r w:rsidR="00C91A68" w:rsidRPr="00705B08">
        <w:rPr>
          <w:szCs w:val="20"/>
        </w:rPr>
        <w:t xml:space="preserve">                 </w:t>
      </w:r>
      <w:r w:rsidRPr="00705B08">
        <w:rPr>
          <w:szCs w:val="20"/>
        </w:rPr>
        <w:t>w umowie lub obowiązujących procedurach.</w:t>
      </w:r>
    </w:p>
    <w:p w14:paraId="55B4F77C" w14:textId="4C3843B9" w:rsidR="00214563" w:rsidRPr="00705B08" w:rsidRDefault="00214563" w:rsidP="000E16D5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szCs w:val="20"/>
        </w:rPr>
      </w:pPr>
      <w:bookmarkStart w:id="1" w:name="_Hlk153455562"/>
      <w:bookmarkStart w:id="2" w:name="_Hlk153456028"/>
      <w:r w:rsidRPr="00705B08">
        <w:rPr>
          <w:rFonts w:eastAsia="Calibri"/>
          <w:szCs w:val="20"/>
        </w:rPr>
        <w:t>W przypadku wystąpienia istotnej zmiany okoliczności powodujących, iż nie jest możliwe należyte wykonanie zamówienia z przyczyn niezależnych od stron Z</w:t>
      </w:r>
      <w:r w:rsidR="004653D8">
        <w:rPr>
          <w:rFonts w:eastAsia="Calibri"/>
          <w:szCs w:val="20"/>
        </w:rPr>
        <w:t>amawiając</w:t>
      </w:r>
      <w:r w:rsidRPr="00705B08">
        <w:rPr>
          <w:rFonts w:eastAsia="Calibri"/>
          <w:szCs w:val="20"/>
          <w:lang w:val="x-none"/>
        </w:rPr>
        <w:t>y</w:t>
      </w:r>
      <w:r w:rsidRPr="00705B08">
        <w:rPr>
          <w:rFonts w:eastAsia="Calibri"/>
          <w:szCs w:val="20"/>
        </w:rPr>
        <w:t xml:space="preserve"> </w:t>
      </w:r>
      <w:r w:rsidRPr="00705B08">
        <w:rPr>
          <w:rFonts w:eastAsia="Calibri"/>
          <w:szCs w:val="20"/>
          <w:lang w:val="x-none"/>
        </w:rPr>
        <w:t xml:space="preserve">może odstąpić od </w:t>
      </w:r>
      <w:r w:rsidRPr="00705B08">
        <w:rPr>
          <w:rFonts w:eastAsia="Calibri"/>
          <w:szCs w:val="20"/>
        </w:rPr>
        <w:t>u</w:t>
      </w:r>
      <w:r w:rsidRPr="00705B08">
        <w:rPr>
          <w:rFonts w:eastAsia="Calibri"/>
          <w:szCs w:val="20"/>
          <w:lang w:val="x-none"/>
        </w:rPr>
        <w:t xml:space="preserve">mowy w terminie </w:t>
      </w:r>
      <w:r w:rsidRPr="00705B08">
        <w:rPr>
          <w:rFonts w:eastAsia="Calibri"/>
          <w:b/>
          <w:szCs w:val="20"/>
          <w:lang w:val="x-none"/>
        </w:rPr>
        <w:t>30 dni</w:t>
      </w:r>
      <w:r w:rsidRPr="00705B08">
        <w:rPr>
          <w:rFonts w:eastAsia="Calibri"/>
          <w:szCs w:val="20"/>
          <w:lang w:val="x-none"/>
        </w:rPr>
        <w:t xml:space="preserve"> od powzięcia wiadomości o </w:t>
      </w:r>
      <w:r w:rsidRPr="00705B08">
        <w:rPr>
          <w:rFonts w:eastAsia="Calibri"/>
          <w:szCs w:val="20"/>
        </w:rPr>
        <w:t>ww.</w:t>
      </w:r>
      <w:r w:rsidRPr="00705B08">
        <w:rPr>
          <w:rFonts w:eastAsia="Calibri"/>
          <w:szCs w:val="20"/>
          <w:lang w:val="x-none"/>
        </w:rPr>
        <w:t xml:space="preserve"> okolicznościach</w:t>
      </w:r>
      <w:r w:rsidRPr="00705B08">
        <w:rPr>
          <w:rFonts w:eastAsia="Calibri"/>
          <w:szCs w:val="20"/>
        </w:rPr>
        <w:t>. W niniejszym przypadku</w:t>
      </w:r>
      <w:r w:rsidRPr="00705B08">
        <w:rPr>
          <w:rFonts w:eastAsia="Calibri"/>
          <w:szCs w:val="20"/>
          <w:lang w:val="x-none"/>
        </w:rPr>
        <w:t xml:space="preserve"> Wykonawca może żądać wyłącznie wynagrodzenia należnego z tytułu wykonania</w:t>
      </w:r>
      <w:r w:rsidRPr="00705B08">
        <w:rPr>
          <w:rFonts w:eastAsia="Calibri"/>
          <w:szCs w:val="20"/>
        </w:rPr>
        <w:t xml:space="preserve"> </w:t>
      </w:r>
      <w:r w:rsidRPr="00705B08">
        <w:rPr>
          <w:rFonts w:eastAsia="Calibri"/>
          <w:szCs w:val="20"/>
          <w:lang w:val="x-none"/>
        </w:rPr>
        <w:t xml:space="preserve">części </w:t>
      </w:r>
      <w:r w:rsidRPr="00705B08">
        <w:rPr>
          <w:rFonts w:eastAsia="Calibri"/>
          <w:szCs w:val="20"/>
        </w:rPr>
        <w:t>u</w:t>
      </w:r>
      <w:r w:rsidRPr="00705B08">
        <w:rPr>
          <w:rFonts w:eastAsia="Calibri"/>
          <w:szCs w:val="20"/>
          <w:lang w:val="x-none"/>
        </w:rPr>
        <w:t>mowy</w:t>
      </w:r>
      <w:bookmarkEnd w:id="1"/>
      <w:r w:rsidRPr="00705B08">
        <w:rPr>
          <w:rFonts w:eastAsia="Calibri"/>
          <w:szCs w:val="20"/>
        </w:rPr>
        <w:t>.</w:t>
      </w:r>
      <w:bookmarkEnd w:id="2"/>
    </w:p>
    <w:p w14:paraId="1A874443" w14:textId="77777777" w:rsidR="00214563" w:rsidRPr="00705B08" w:rsidRDefault="00214563" w:rsidP="000E16D5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lang w:val="x-none"/>
        </w:rPr>
      </w:pPr>
      <w:bookmarkStart w:id="3" w:name="_Hlk106089724"/>
      <w:r w:rsidRPr="00705B08">
        <w:rPr>
          <w:rFonts w:eastAsia="Calibri"/>
          <w:szCs w:val="20"/>
          <w:lang w:val="x-none"/>
        </w:rPr>
        <w:t>Odstąpieni</w:t>
      </w:r>
      <w:r w:rsidRPr="00705B08">
        <w:rPr>
          <w:rFonts w:eastAsia="Calibri"/>
          <w:lang w:val="x-none"/>
        </w:rPr>
        <w:t xml:space="preserve">e od </w:t>
      </w:r>
      <w:r w:rsidRPr="00705B08">
        <w:rPr>
          <w:rFonts w:eastAsia="Calibri"/>
        </w:rPr>
        <w:t>u</w:t>
      </w:r>
      <w:r w:rsidRPr="00705B08">
        <w:rPr>
          <w:rFonts w:eastAsia="Calibri"/>
          <w:lang w:val="x-none"/>
        </w:rPr>
        <w:t xml:space="preserve">mowy </w:t>
      </w:r>
      <w:r w:rsidRPr="00705B08">
        <w:rPr>
          <w:rFonts w:eastAsia="Calibri"/>
        </w:rPr>
        <w:t>następuje w formie pisemnej pod rygorem nieważności.</w:t>
      </w:r>
      <w:bookmarkEnd w:id="3"/>
    </w:p>
    <w:p w14:paraId="52528D9D" w14:textId="77777777" w:rsidR="00214563" w:rsidRPr="00705B08" w:rsidRDefault="00214563" w:rsidP="000E16D5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lang w:val="x-none"/>
        </w:rPr>
      </w:pPr>
      <w:r w:rsidRPr="00705B08">
        <w:t xml:space="preserve">Wykonawca, może odstąpić od umowy jeżeli Zamawiający: </w:t>
      </w:r>
    </w:p>
    <w:p w14:paraId="440FA09E" w14:textId="77777777" w:rsidR="00214563" w:rsidRPr="00705B08" w:rsidRDefault="00214563" w:rsidP="000E16D5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993" w:hanging="567"/>
        <w:jc w:val="both"/>
      </w:pPr>
      <w:r w:rsidRPr="00705B08">
        <w:t xml:space="preserve">konsekwentnie nie wywiązuje się ze swoich zobowiązań po wielokrotnych upomnieniach, </w:t>
      </w:r>
    </w:p>
    <w:p w14:paraId="2691AC69" w14:textId="5A4490E1" w:rsidR="00214563" w:rsidRPr="00705B08" w:rsidRDefault="00214563" w:rsidP="000E16D5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993" w:hanging="567"/>
        <w:jc w:val="both"/>
      </w:pPr>
      <w:r w:rsidRPr="00705B08">
        <w:t xml:space="preserve">zawiesza wykonanie usług lub dowolnej ich części na okres dłuższy niż </w:t>
      </w:r>
      <w:r w:rsidR="00F30E6C" w:rsidRPr="00705B08">
        <w:t>21</w:t>
      </w:r>
      <w:r w:rsidRPr="00705B08">
        <w:t xml:space="preserve"> dni.</w:t>
      </w:r>
    </w:p>
    <w:p w14:paraId="3D8FF7E9" w14:textId="77777777" w:rsidR="00214563" w:rsidRPr="00705B08" w:rsidRDefault="00214563" w:rsidP="000E16D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426" w:hanging="426"/>
        <w:jc w:val="both"/>
      </w:pPr>
      <w:r w:rsidRPr="00705B08">
        <w:t xml:space="preserve">W przypadku odstąpienia od umowy Wykonawca podejmie niezwłocznie kroki mające                     na celu zakończenie świadczenia usług w zorganizowany i sprawny sposób umożliwiający zminimalizowanie kosztów. </w:t>
      </w:r>
    </w:p>
    <w:p w14:paraId="57266F39" w14:textId="523A4221" w:rsidR="00214563" w:rsidRPr="00705B08" w:rsidRDefault="00214563" w:rsidP="000E16D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426" w:hanging="426"/>
        <w:jc w:val="both"/>
      </w:pPr>
      <w:r w:rsidRPr="00705B08">
        <w:t xml:space="preserve">W przypadku odstąpienia od umowy, Zamawiający ustali w oparciu o sporządzony przez Wykonawcę i zatwierdzony przez Zamawiającego szczegółowy protokół inwentaryzacji prac </w:t>
      </w:r>
      <w:r w:rsidR="00F30E6C" w:rsidRPr="00705B08">
        <w:t xml:space="preserve">                  </w:t>
      </w:r>
      <w:r w:rsidRPr="00705B08">
        <w:t xml:space="preserve">w toku, należne wynagrodzenie za wykonane prace. Kierownik Budowy poświadczy, </w:t>
      </w:r>
      <w:r w:rsidR="00F30E6C" w:rsidRPr="00705B08">
        <w:t xml:space="preserve">                               </w:t>
      </w:r>
      <w:r w:rsidRPr="00705B08">
        <w:t xml:space="preserve">w możliwie najkrótszym terminie, wysokość należnego Wykonawcy wynagrodzenia w dacie rozwiązania Umowy. </w:t>
      </w:r>
    </w:p>
    <w:p w14:paraId="7885C5C8" w14:textId="77777777" w:rsidR="00214563" w:rsidRDefault="00214563" w:rsidP="00C91A68">
      <w:pPr>
        <w:pStyle w:val="Akapitzlist"/>
        <w:spacing w:line="360" w:lineRule="auto"/>
        <w:ind w:left="426"/>
        <w:jc w:val="center"/>
        <w:rPr>
          <w:sz w:val="10"/>
        </w:rPr>
      </w:pPr>
    </w:p>
    <w:p w14:paraId="51447B66" w14:textId="77777777" w:rsidR="009A543D" w:rsidRDefault="009A543D" w:rsidP="00C91A68">
      <w:pPr>
        <w:pStyle w:val="Akapitzlist"/>
        <w:spacing w:line="360" w:lineRule="auto"/>
        <w:ind w:left="426"/>
        <w:jc w:val="center"/>
        <w:rPr>
          <w:sz w:val="10"/>
        </w:rPr>
      </w:pPr>
    </w:p>
    <w:p w14:paraId="4B3ED710" w14:textId="77777777" w:rsidR="009A543D" w:rsidRPr="00705B08" w:rsidRDefault="009A543D" w:rsidP="00C91A68">
      <w:pPr>
        <w:pStyle w:val="Akapitzlist"/>
        <w:spacing w:line="360" w:lineRule="auto"/>
        <w:ind w:left="426"/>
        <w:jc w:val="center"/>
        <w:rPr>
          <w:sz w:val="10"/>
        </w:rPr>
      </w:pPr>
    </w:p>
    <w:p w14:paraId="34046E97" w14:textId="1ACAEE05" w:rsidR="009A543D" w:rsidRDefault="009A543D" w:rsidP="009A543D">
      <w:pPr>
        <w:pStyle w:val="Tytu"/>
        <w:numPr>
          <w:ilvl w:val="0"/>
          <w:numId w:val="0"/>
        </w:numPr>
        <w:spacing w:before="0" w:after="0"/>
        <w:contextualSpacing w:val="0"/>
      </w:pPr>
      <w:r>
        <w:t>§ 11</w:t>
      </w:r>
    </w:p>
    <w:p w14:paraId="16F2F522" w14:textId="77777777" w:rsidR="009A543D" w:rsidRPr="009A543D" w:rsidRDefault="009A543D" w:rsidP="009A543D">
      <w:pPr>
        <w:pStyle w:val="Tytu"/>
        <w:numPr>
          <w:ilvl w:val="0"/>
          <w:numId w:val="0"/>
        </w:numPr>
        <w:spacing w:before="0" w:after="0"/>
        <w:contextualSpacing w:val="0"/>
      </w:pPr>
      <w:r w:rsidRPr="009A543D">
        <w:t>RODO</w:t>
      </w:r>
    </w:p>
    <w:p w14:paraId="01B2DB11" w14:textId="77777777" w:rsidR="009A543D" w:rsidRPr="007B5AF7" w:rsidRDefault="009A543D" w:rsidP="009A543D">
      <w:pPr>
        <w:widowControl/>
        <w:autoSpaceDE/>
        <w:autoSpaceDN/>
        <w:adjustRightInd/>
        <w:spacing w:line="360" w:lineRule="auto"/>
        <w:jc w:val="both"/>
      </w:pPr>
      <w:r w:rsidRPr="007B5AF7">
        <w:t xml:space="preserve">Zgodnie z art. 13 ust. 1 i 2 rozporządzenia Parlamentu Europejskiego i Rady (UE) 2016/679 </w:t>
      </w:r>
      <w:r w:rsidRPr="007B5AF7">
        <w:br/>
        <w:t>z dnia 27 kwietnia 2016 r. w sprawie ochrony osób fizycznych w związku z przetwarzaniem danych osobowych i w sprawie swobodnego przepływu takich danych, dalej „RODO”, informuje się, że:</w:t>
      </w:r>
    </w:p>
    <w:p w14:paraId="458ADA1E" w14:textId="77777777" w:rsidR="009A543D" w:rsidRPr="009A543D" w:rsidRDefault="009A543D" w:rsidP="009A543D">
      <w:pPr>
        <w:spacing w:line="276" w:lineRule="auto"/>
        <w:ind w:left="426" w:hanging="426"/>
        <w:jc w:val="both"/>
      </w:pPr>
      <w:r w:rsidRPr="009A543D">
        <w:t>1.</w:t>
      </w:r>
      <w:r w:rsidRPr="009A543D">
        <w:tab/>
        <w:t>administratorem Pani/Pana danych osobowych jest Gmina Sokołów Małopolski</w:t>
      </w:r>
    </w:p>
    <w:p w14:paraId="7ADE7A8D" w14:textId="77777777" w:rsidR="009A543D" w:rsidRPr="009A543D" w:rsidRDefault="009A543D" w:rsidP="009A543D">
      <w:pPr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426" w:hanging="426"/>
        <w:jc w:val="both"/>
      </w:pPr>
      <w:r w:rsidRPr="009A543D">
        <w:t xml:space="preserve">inspektorem ochrony danych osobowych jest …………………………. </w:t>
      </w:r>
    </w:p>
    <w:p w14:paraId="44107945" w14:textId="77777777" w:rsidR="009A543D" w:rsidRPr="009A543D" w:rsidRDefault="009A543D" w:rsidP="009A543D">
      <w:pPr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426" w:hanging="426"/>
        <w:jc w:val="both"/>
      </w:pPr>
      <w:r w:rsidRPr="009A543D">
        <w:t>Pani/Pana dane osobowe przetwarzane będą na podstawie art. 6 ust. 1 lit. c RODO w celu związanym z postępowaniem o udzielenie niniejszego zamówienia publicznego prowadzonym w trybie przetargu ofertowego odbiorcami Pani/Pana danych osobowych będą osoby lub podmioty, którym udostępniona zostanie dokumentacja postępowania w oparciu o art. 18 oraz art. 74 ustawy Pzp”;</w:t>
      </w:r>
    </w:p>
    <w:p w14:paraId="47092442" w14:textId="77777777" w:rsidR="009A543D" w:rsidRPr="009A543D" w:rsidRDefault="009A543D" w:rsidP="009A543D">
      <w:pPr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426" w:hanging="426"/>
        <w:jc w:val="both"/>
      </w:pPr>
      <w:r w:rsidRPr="009A543D">
        <w:t>Pani/Pana dane osobowe będą przechowywane, zgodnie z art. 78 ust. I ustawy Pzp, przez okres 4 lat od dnia zakończenia postępowania o udzielenie zamówienia w sposób gwarantujący jego nienaruszalność;</w:t>
      </w:r>
    </w:p>
    <w:p w14:paraId="44C0C9CC" w14:textId="77777777" w:rsidR="009A543D" w:rsidRPr="009A543D" w:rsidRDefault="009A543D" w:rsidP="009A543D">
      <w:pPr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426" w:hanging="426"/>
        <w:jc w:val="both"/>
      </w:pPr>
      <w:r w:rsidRPr="009A543D"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30A7E70" w14:textId="77777777" w:rsidR="009A543D" w:rsidRPr="009A543D" w:rsidRDefault="009A543D" w:rsidP="009A543D">
      <w:pPr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426" w:hanging="426"/>
        <w:jc w:val="both"/>
      </w:pPr>
      <w:r w:rsidRPr="009A543D">
        <w:t xml:space="preserve">w odniesieniu do Pani/Pana danych osobowych decyzje nie będą podejmowane </w:t>
      </w:r>
      <w:r w:rsidRPr="009A543D">
        <w:br/>
        <w:t>w sposób zautomatyzowany, stosowanie do aft. 22 RODO;</w:t>
      </w:r>
    </w:p>
    <w:p w14:paraId="34A154AC" w14:textId="77777777" w:rsidR="009A543D" w:rsidRPr="009A543D" w:rsidRDefault="009A543D" w:rsidP="009A543D">
      <w:pPr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426" w:hanging="426"/>
        <w:jc w:val="both"/>
      </w:pPr>
      <w:r w:rsidRPr="009A543D">
        <w:t>posiada Pani/Pan:</w:t>
      </w:r>
    </w:p>
    <w:p w14:paraId="2C3A16FD" w14:textId="77777777" w:rsidR="009A543D" w:rsidRPr="009A543D" w:rsidRDefault="009A543D" w:rsidP="009A543D">
      <w:pPr>
        <w:pStyle w:val="Akapitzlist"/>
        <w:widowControl/>
        <w:numPr>
          <w:ilvl w:val="2"/>
          <w:numId w:val="21"/>
        </w:numPr>
        <w:autoSpaceDE/>
        <w:autoSpaceDN/>
        <w:adjustRightInd/>
        <w:spacing w:line="276" w:lineRule="auto"/>
        <w:ind w:left="851" w:hanging="425"/>
        <w:jc w:val="both"/>
      </w:pPr>
      <w:r w:rsidRPr="009A543D">
        <w:t xml:space="preserve"> na podstawie art. 15 RODO prawo dostępu do danych osobowych Pani/Pana; </w:t>
      </w:r>
    </w:p>
    <w:p w14:paraId="4B90ACD8" w14:textId="77777777" w:rsidR="009A543D" w:rsidRPr="009A543D" w:rsidRDefault="009A543D" w:rsidP="009A543D">
      <w:pPr>
        <w:pStyle w:val="Akapitzlist"/>
        <w:widowControl/>
        <w:numPr>
          <w:ilvl w:val="2"/>
          <w:numId w:val="21"/>
        </w:numPr>
        <w:autoSpaceDE/>
        <w:autoSpaceDN/>
        <w:adjustRightInd/>
        <w:spacing w:line="276" w:lineRule="auto"/>
        <w:ind w:left="851" w:hanging="425"/>
        <w:jc w:val="both"/>
      </w:pPr>
      <w:r w:rsidRPr="009A543D">
        <w:t xml:space="preserve">na podstawie art. 16 RODO prawo do sprostowania Pani/Pana danych osobowych; </w:t>
      </w:r>
    </w:p>
    <w:p w14:paraId="0843B882" w14:textId="77777777" w:rsidR="009A543D" w:rsidRPr="009A543D" w:rsidRDefault="009A543D" w:rsidP="009A543D">
      <w:pPr>
        <w:pStyle w:val="Akapitzlist"/>
        <w:widowControl/>
        <w:numPr>
          <w:ilvl w:val="2"/>
          <w:numId w:val="21"/>
        </w:numPr>
        <w:autoSpaceDE/>
        <w:autoSpaceDN/>
        <w:adjustRightInd/>
        <w:spacing w:line="276" w:lineRule="auto"/>
        <w:ind w:left="851" w:hanging="425"/>
        <w:jc w:val="both"/>
      </w:pPr>
      <w:r w:rsidRPr="009A543D">
        <w:t xml:space="preserve">na podstawie art. 18 RODO prawo żądania od administratora ograniczenia przetwarzania danych osobowych z zastrzeżeniem przypadków, o których mowa w art. 18 ust. 2 RODO; </w:t>
      </w:r>
    </w:p>
    <w:p w14:paraId="290A0521" w14:textId="77777777" w:rsidR="009A543D" w:rsidRPr="009A543D" w:rsidRDefault="009A543D" w:rsidP="009A543D">
      <w:pPr>
        <w:pStyle w:val="Akapitzlist"/>
        <w:widowControl/>
        <w:numPr>
          <w:ilvl w:val="2"/>
          <w:numId w:val="21"/>
        </w:numPr>
        <w:autoSpaceDE/>
        <w:autoSpaceDN/>
        <w:adjustRightInd/>
        <w:spacing w:line="276" w:lineRule="auto"/>
        <w:ind w:left="851" w:hanging="425"/>
        <w:jc w:val="both"/>
      </w:pPr>
      <w:r w:rsidRPr="009A543D">
        <w:t xml:space="preserve">prawo do wniesienia skargi do Prezesa Urzędu Ochrony Danych Osobowych, gdy uzna Pani/Pan, że przetwarzanie danych osobowych Pani/Pana dotyczących narusza przepisy RODO; </w:t>
      </w:r>
    </w:p>
    <w:p w14:paraId="00739BC8" w14:textId="77777777" w:rsidR="009A543D" w:rsidRPr="009A543D" w:rsidRDefault="009A543D" w:rsidP="009A543D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276" w:lineRule="auto"/>
        <w:ind w:hanging="441"/>
        <w:jc w:val="both"/>
      </w:pPr>
      <w:r w:rsidRPr="009A543D">
        <w:t>nie przysługuje Pani/Panu w związku z art. 17 ust. 3 lit. b, d lub e RODO:</w:t>
      </w:r>
    </w:p>
    <w:p w14:paraId="6E2C047F" w14:textId="77777777" w:rsidR="009A543D" w:rsidRPr="009A543D" w:rsidRDefault="009A543D" w:rsidP="009A543D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</w:pPr>
      <w:r w:rsidRPr="009A543D">
        <w:t>prawo do usunięcia danych osobowych;</w:t>
      </w:r>
    </w:p>
    <w:p w14:paraId="29B568DC" w14:textId="77777777" w:rsidR="009A543D" w:rsidRPr="009A543D" w:rsidRDefault="009A543D" w:rsidP="009A543D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</w:pPr>
      <w:r w:rsidRPr="009A543D">
        <w:t xml:space="preserve">prawo do przenoszenia danych osobowych, o którym mowa w art. 20 RODO; </w:t>
      </w:r>
    </w:p>
    <w:p w14:paraId="2F849484" w14:textId="77777777" w:rsidR="009A543D" w:rsidRPr="009A543D" w:rsidRDefault="009A543D" w:rsidP="009A543D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</w:pPr>
      <w:r w:rsidRPr="009A543D">
        <w:t>na podstawie art. 21 RODO prawo sprzeciwu, wobec przetwarzania danych osobowych, gdyż podstawą prawną przetwarzania Pani/Pana danych osobowych jest art. 6 ust. I lit. c RODO.</w:t>
      </w:r>
    </w:p>
    <w:p w14:paraId="44CD66F1" w14:textId="77777777" w:rsidR="009A543D" w:rsidRDefault="009A543D" w:rsidP="00C91A68">
      <w:pPr>
        <w:pStyle w:val="Tytu"/>
        <w:numPr>
          <w:ilvl w:val="0"/>
          <w:numId w:val="0"/>
        </w:numPr>
        <w:spacing w:before="0" w:after="0"/>
        <w:contextualSpacing w:val="0"/>
      </w:pPr>
    </w:p>
    <w:p w14:paraId="3F016EF6" w14:textId="134F5A16" w:rsidR="00214563" w:rsidRPr="00705B08" w:rsidRDefault="00214563" w:rsidP="00C91A68">
      <w:pPr>
        <w:pStyle w:val="Tytu"/>
        <w:numPr>
          <w:ilvl w:val="0"/>
          <w:numId w:val="0"/>
        </w:numPr>
        <w:spacing w:before="0" w:after="0"/>
        <w:contextualSpacing w:val="0"/>
      </w:pPr>
      <w:r w:rsidRPr="00705B08">
        <w:t xml:space="preserve">§ </w:t>
      </w:r>
      <w:r w:rsidR="009A543D">
        <w:t>11</w:t>
      </w:r>
    </w:p>
    <w:p w14:paraId="350A9D06" w14:textId="77777777" w:rsidR="00214563" w:rsidRPr="00705B08" w:rsidRDefault="00214563" w:rsidP="00C91A68">
      <w:pPr>
        <w:pStyle w:val="Tytu"/>
        <w:numPr>
          <w:ilvl w:val="0"/>
          <w:numId w:val="0"/>
        </w:numPr>
        <w:spacing w:before="0" w:after="0"/>
        <w:contextualSpacing w:val="0"/>
      </w:pPr>
      <w:r w:rsidRPr="00705B08">
        <w:t>Postanowienia końcowe</w:t>
      </w:r>
    </w:p>
    <w:p w14:paraId="7336B7DB" w14:textId="77777777" w:rsidR="00214563" w:rsidRPr="00705B08" w:rsidRDefault="00214563" w:rsidP="00214563">
      <w:pPr>
        <w:spacing w:line="360" w:lineRule="auto"/>
        <w:rPr>
          <w:sz w:val="6"/>
          <w:lang w:eastAsia="hi-IN" w:bidi="hi-IN"/>
        </w:rPr>
      </w:pPr>
    </w:p>
    <w:p w14:paraId="1538541B" w14:textId="18D3E69E" w:rsidR="00214563" w:rsidRPr="00705B08" w:rsidRDefault="00214563" w:rsidP="000E16D5">
      <w:pPr>
        <w:pStyle w:val="Nagwek1"/>
        <w:numPr>
          <w:ilvl w:val="1"/>
          <w:numId w:val="14"/>
        </w:numPr>
        <w:spacing w:line="360" w:lineRule="auto"/>
      </w:pPr>
      <w:r w:rsidRPr="00705B08">
        <w:t>Wszelkie spory wynikające z niniejszej umowy będzie rozstrzygał sąd właściwy rzeczowo                       dla siedziby Zamawiającego</w:t>
      </w:r>
    </w:p>
    <w:p w14:paraId="2CFF59EA" w14:textId="16C93A29" w:rsidR="00214563" w:rsidRPr="00705B08" w:rsidRDefault="00C91A68" w:rsidP="00214563">
      <w:pPr>
        <w:pStyle w:val="Nagwek1"/>
        <w:spacing w:line="360" w:lineRule="auto"/>
      </w:pPr>
      <w:r w:rsidRPr="00705B08">
        <w:t>Wykonawca</w:t>
      </w:r>
      <w:r w:rsidR="00214563" w:rsidRPr="00705B08">
        <w:t xml:space="preserve"> jest zobowiązany do informowania Zamawiającego o zmianie formy prawnej prowadzonej działalności, o wszczęciu postępowania układowego lub upadłościowego oraz zmianie jego sytuacji ekonomicznej mogącej mieć wpływ na realizację umowy oraz</w:t>
      </w:r>
      <w:r w:rsidR="00214563" w:rsidRPr="00705B08">
        <w:br/>
        <w:t>o zmianie siedziby firmy pod rygorem skutków prawnych wynikających z zaniechania,</w:t>
      </w:r>
      <w:r w:rsidR="00214563" w:rsidRPr="00705B08">
        <w:br/>
        <w:t>w tym do uznania za doręczoną korespondencję skierowaną na ostatni adres podany przez Wykonawcę.</w:t>
      </w:r>
    </w:p>
    <w:p w14:paraId="5B293222" w14:textId="082D74F1" w:rsidR="00214563" w:rsidRPr="00705B08" w:rsidRDefault="00214563" w:rsidP="003E1B15">
      <w:pPr>
        <w:pStyle w:val="Nagwek1"/>
        <w:spacing w:line="360" w:lineRule="auto"/>
      </w:pPr>
      <w:r w:rsidRPr="00705B08">
        <w:t>Strony zobowiązują się do poddania ewentualnych sporów w relacjach z Wykonawcą/ Wykonawcami o rosz</w:t>
      </w:r>
      <w:r w:rsidR="006522FD" w:rsidRPr="00705B08">
        <w:t>czenia cywilnoprawne w sprawach</w:t>
      </w:r>
      <w:r w:rsidRPr="00705B08">
        <w:t>, których zawarcie ugody jest dopuszczalne , mediacjom  lub innemu polubownemu rozwiązaniu  sporu przed Sądem polubownym przy Prokuratorii Generalnej Rzeczpospolitej Polskiej, wybranym mediatorem albo osobą prowadzącą inne polubowne rozwiązanie sporu.</w:t>
      </w:r>
    </w:p>
    <w:p w14:paraId="5675312B" w14:textId="77777777" w:rsidR="00214563" w:rsidRPr="00705B08" w:rsidRDefault="00214563" w:rsidP="00214563">
      <w:pPr>
        <w:pStyle w:val="Nagwek1"/>
        <w:spacing w:line="360" w:lineRule="auto"/>
      </w:pPr>
      <w:r w:rsidRPr="00705B08">
        <w:t>W sprawach nieuregulowanych postanowieniami niniejszej umowy mają zastosowanie przepisy Ustawy z dnia 23 kwietnia 1964 r. – Kodeks cywilny, ustawy z dnia 11 września 2019 r. - Prawo Zamówień Publicznych.</w:t>
      </w:r>
    </w:p>
    <w:p w14:paraId="68EC3142" w14:textId="77777777" w:rsidR="00214563" w:rsidRPr="00705B08" w:rsidRDefault="00214563" w:rsidP="00214563">
      <w:pPr>
        <w:pStyle w:val="Nagwek1"/>
        <w:spacing w:line="360" w:lineRule="auto"/>
      </w:pPr>
      <w:r w:rsidRPr="00705B08">
        <w:t>Niniejszą umowę sporządzono w trzech jednobrzmiących egzemplarzach dwa dla Zamawiającego jeden dla Wykonawcy.</w:t>
      </w:r>
    </w:p>
    <w:p w14:paraId="482AADBB" w14:textId="77777777" w:rsidR="00214563" w:rsidRPr="00705B08" w:rsidRDefault="00214563" w:rsidP="00214563">
      <w:pPr>
        <w:spacing w:line="360" w:lineRule="auto"/>
        <w:jc w:val="both"/>
      </w:pPr>
    </w:p>
    <w:p w14:paraId="2857C955" w14:textId="77777777" w:rsidR="00214563" w:rsidRPr="00705B08" w:rsidRDefault="00214563" w:rsidP="00214563">
      <w:r w:rsidRPr="00705B08">
        <w:rPr>
          <w:b/>
          <w:bCs/>
        </w:rPr>
        <w:t xml:space="preserve">ZAMAWIAJĄCY                        </w:t>
      </w:r>
      <w:r w:rsidRPr="00705B08">
        <w:rPr>
          <w:b/>
          <w:bCs/>
        </w:rPr>
        <w:tab/>
      </w:r>
      <w:r w:rsidRPr="00705B08">
        <w:rPr>
          <w:b/>
          <w:bCs/>
        </w:rPr>
        <w:tab/>
      </w:r>
      <w:r w:rsidRPr="00705B08">
        <w:rPr>
          <w:b/>
          <w:bCs/>
        </w:rPr>
        <w:tab/>
      </w:r>
      <w:r w:rsidRPr="00705B08">
        <w:rPr>
          <w:b/>
          <w:bCs/>
        </w:rPr>
        <w:tab/>
        <w:t xml:space="preserve">                        WYKONAWCA </w:t>
      </w:r>
    </w:p>
    <w:p w14:paraId="4AD39905" w14:textId="77777777" w:rsidR="00214563" w:rsidRPr="00705B08" w:rsidRDefault="00214563" w:rsidP="00214563"/>
    <w:p w14:paraId="70F808DF" w14:textId="77777777" w:rsidR="00350347" w:rsidRPr="00705B08" w:rsidRDefault="00350347" w:rsidP="00A87DDD">
      <w:pPr>
        <w:jc w:val="center"/>
        <w:rPr>
          <w:b/>
          <w:bCs/>
        </w:rPr>
      </w:pPr>
    </w:p>
    <w:p w14:paraId="5E48C155" w14:textId="77777777" w:rsidR="00350347" w:rsidRPr="00705B08" w:rsidRDefault="00350347" w:rsidP="00A87DDD">
      <w:pPr>
        <w:jc w:val="center"/>
        <w:rPr>
          <w:b/>
          <w:bCs/>
        </w:rPr>
      </w:pPr>
    </w:p>
    <w:p w14:paraId="748661F5" w14:textId="7DF2C6DF" w:rsidR="00225C20" w:rsidRPr="00705B08" w:rsidRDefault="00225C20" w:rsidP="00E301D5">
      <w:pPr>
        <w:spacing w:line="360" w:lineRule="auto"/>
      </w:pPr>
    </w:p>
    <w:sectPr w:rsidR="00225C20" w:rsidRPr="00705B08" w:rsidSect="00654F36">
      <w:headerReference w:type="even" r:id="rId9"/>
      <w:footerReference w:type="even" r:id="rId10"/>
      <w:footerReference w:type="first" r:id="rId11"/>
      <w:pgSz w:w="11906" w:h="16838" w:code="9"/>
      <w:pgMar w:top="993" w:right="849" w:bottom="1560" w:left="1418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7A29F" w14:textId="77777777" w:rsidR="00242756" w:rsidRDefault="00242756" w:rsidP="00A87DDD">
      <w:r>
        <w:separator/>
      </w:r>
    </w:p>
  </w:endnote>
  <w:endnote w:type="continuationSeparator" w:id="0">
    <w:p w14:paraId="7223013A" w14:textId="77777777" w:rsidR="00242756" w:rsidRDefault="00242756" w:rsidP="00A8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55F16" w14:textId="77777777" w:rsidR="00E17975" w:rsidRPr="005E7861" w:rsidRDefault="00E17975" w:rsidP="00225C20">
    <w:pPr>
      <w:pStyle w:val="Stopka"/>
    </w:pPr>
    <w:r w:rsidRPr="005E7861">
      <w:rPr>
        <w:noProof/>
      </w:rPr>
      <w:drawing>
        <wp:anchor distT="0" distB="0" distL="114300" distR="114300" simplePos="0" relativeHeight="251662336" behindDoc="0" locked="0" layoutInCell="0" allowOverlap="1" wp14:anchorId="06196F24" wp14:editId="18C964AA">
          <wp:simplePos x="0" y="0"/>
          <wp:positionH relativeFrom="page">
            <wp:align>center</wp:align>
          </wp:positionH>
          <wp:positionV relativeFrom="page">
            <wp:posOffset>10124536</wp:posOffset>
          </wp:positionV>
          <wp:extent cx="7023017" cy="198407"/>
          <wp:effectExtent l="1905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530981"/>
      <w:docPartObj>
        <w:docPartGallery w:val="Page Numbers (Bottom of Page)"/>
        <w:docPartUnique/>
      </w:docPartObj>
    </w:sdtPr>
    <w:sdtEndPr/>
    <w:sdtContent>
      <w:sdt>
        <w:sdtPr>
          <w:id w:val="-1357729651"/>
          <w:docPartObj>
            <w:docPartGallery w:val="Page Numbers (Top of Page)"/>
            <w:docPartUnique/>
          </w:docPartObj>
        </w:sdtPr>
        <w:sdtEndPr/>
        <w:sdtContent>
          <w:p w14:paraId="59982D41" w14:textId="3F8885BF" w:rsidR="00E17975" w:rsidRDefault="00E1797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8FFAE0" w14:textId="77777777" w:rsidR="00E17975" w:rsidRDefault="00E179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EB461" w14:textId="77777777" w:rsidR="00242756" w:rsidRDefault="00242756" w:rsidP="00A87DDD">
      <w:r>
        <w:separator/>
      </w:r>
    </w:p>
  </w:footnote>
  <w:footnote w:type="continuationSeparator" w:id="0">
    <w:p w14:paraId="1734C3D4" w14:textId="77777777" w:rsidR="00242756" w:rsidRDefault="00242756" w:rsidP="00A8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B53FB" w14:textId="77777777" w:rsidR="00E17975" w:rsidRDefault="00E17975">
    <w:pPr>
      <w:pStyle w:val="Nagwek"/>
    </w:pPr>
    <w:r w:rsidRPr="005E7861">
      <w:rPr>
        <w:noProof/>
      </w:rPr>
      <w:drawing>
        <wp:anchor distT="0" distB="0" distL="114300" distR="114300" simplePos="0" relativeHeight="251661312" behindDoc="0" locked="0" layoutInCell="0" allowOverlap="1" wp14:anchorId="617285C3" wp14:editId="01827D9C">
          <wp:simplePos x="0" y="0"/>
          <wp:positionH relativeFrom="page">
            <wp:posOffset>217458</wp:posOffset>
          </wp:positionH>
          <wp:positionV relativeFrom="page">
            <wp:posOffset>224287</wp:posOffset>
          </wp:positionV>
          <wp:extent cx="7019206" cy="750498"/>
          <wp:effectExtent l="19050" t="0" r="0" b="0"/>
          <wp:wrapNone/>
          <wp:docPr id="1" name="Obraz 5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06" cy="7504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6FCA"/>
    <w:multiLevelType w:val="hybridMultilevel"/>
    <w:tmpl w:val="D1C8A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9353B"/>
    <w:multiLevelType w:val="hybridMultilevel"/>
    <w:tmpl w:val="B55E5450"/>
    <w:lvl w:ilvl="0" w:tplc="25E41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77C"/>
    <w:multiLevelType w:val="hybridMultilevel"/>
    <w:tmpl w:val="8BD01FA6"/>
    <w:lvl w:ilvl="0" w:tplc="C20CB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81403"/>
    <w:multiLevelType w:val="hybridMultilevel"/>
    <w:tmpl w:val="8BD01FA6"/>
    <w:lvl w:ilvl="0" w:tplc="C20CB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C243F"/>
    <w:multiLevelType w:val="hybridMultilevel"/>
    <w:tmpl w:val="6BA88290"/>
    <w:lvl w:ilvl="0" w:tplc="B2227A6C">
      <w:start w:val="1"/>
      <w:numFmt w:val="decimal"/>
      <w:lvlText w:val="%1."/>
      <w:lvlJc w:val="left"/>
      <w:pPr>
        <w:ind w:left="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489DB8">
      <w:start w:val="1"/>
      <w:numFmt w:val="decimal"/>
      <w:lvlText w:val="%2)"/>
      <w:lvlJc w:val="left"/>
      <w:pPr>
        <w:ind w:left="850"/>
      </w:pPr>
      <w:rPr>
        <w:rFonts w:ascii="Calibri" w:eastAsia="Verdana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C033C4">
      <w:start w:val="1"/>
      <w:numFmt w:val="lowerLetter"/>
      <w:lvlText w:val="%3)"/>
      <w:lvlJc w:val="left"/>
      <w:pPr>
        <w:ind w:left="1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BC0D3A">
      <w:start w:val="1"/>
      <w:numFmt w:val="decimal"/>
      <w:lvlText w:val="%4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944910">
      <w:start w:val="1"/>
      <w:numFmt w:val="lowerLetter"/>
      <w:lvlText w:val="%5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CCCFD2">
      <w:start w:val="1"/>
      <w:numFmt w:val="lowerRoman"/>
      <w:lvlText w:val="%6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389C1C">
      <w:start w:val="1"/>
      <w:numFmt w:val="decimal"/>
      <w:lvlText w:val="%7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BA8FFE">
      <w:start w:val="1"/>
      <w:numFmt w:val="lowerLetter"/>
      <w:lvlText w:val="%8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C66FE8">
      <w:start w:val="1"/>
      <w:numFmt w:val="lowerRoman"/>
      <w:lvlText w:val="%9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6A3B74"/>
    <w:multiLevelType w:val="hybridMultilevel"/>
    <w:tmpl w:val="18C0E434"/>
    <w:lvl w:ilvl="0" w:tplc="09FEB47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356A"/>
    <w:multiLevelType w:val="hybridMultilevel"/>
    <w:tmpl w:val="84A2DB2C"/>
    <w:lvl w:ilvl="0" w:tplc="828A780C">
      <w:start w:val="1"/>
      <w:numFmt w:val="decimal"/>
      <w:lvlText w:val="%1."/>
      <w:lvlJc w:val="left"/>
      <w:pPr>
        <w:ind w:left="428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3AA5B4C">
      <w:start w:val="1"/>
      <w:numFmt w:val="decimal"/>
      <w:lvlText w:val="%2."/>
      <w:lvlJc w:val="left"/>
      <w:pPr>
        <w:ind w:left="428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3FF637FA">
      <w:numFmt w:val="bullet"/>
      <w:lvlText w:val="•"/>
      <w:lvlJc w:val="left"/>
      <w:pPr>
        <w:ind w:left="2150" w:hanging="286"/>
      </w:pPr>
      <w:rPr>
        <w:rFonts w:hint="default"/>
        <w:lang w:val="pl-PL" w:eastAsia="en-US" w:bidi="ar-SA"/>
      </w:rPr>
    </w:lvl>
    <w:lvl w:ilvl="3" w:tplc="CE726698">
      <w:numFmt w:val="bullet"/>
      <w:lvlText w:val="•"/>
      <w:lvlJc w:val="left"/>
      <w:pPr>
        <w:ind w:left="3015" w:hanging="286"/>
      </w:pPr>
      <w:rPr>
        <w:rFonts w:hint="default"/>
        <w:lang w:val="pl-PL" w:eastAsia="en-US" w:bidi="ar-SA"/>
      </w:rPr>
    </w:lvl>
    <w:lvl w:ilvl="4" w:tplc="525AD432">
      <w:numFmt w:val="bullet"/>
      <w:lvlText w:val="•"/>
      <w:lvlJc w:val="left"/>
      <w:pPr>
        <w:ind w:left="3880" w:hanging="286"/>
      </w:pPr>
      <w:rPr>
        <w:rFonts w:hint="default"/>
        <w:lang w:val="pl-PL" w:eastAsia="en-US" w:bidi="ar-SA"/>
      </w:rPr>
    </w:lvl>
    <w:lvl w:ilvl="5" w:tplc="2376CB48">
      <w:numFmt w:val="bullet"/>
      <w:lvlText w:val="•"/>
      <w:lvlJc w:val="left"/>
      <w:pPr>
        <w:ind w:left="4746" w:hanging="286"/>
      </w:pPr>
      <w:rPr>
        <w:rFonts w:hint="default"/>
        <w:lang w:val="pl-PL" w:eastAsia="en-US" w:bidi="ar-SA"/>
      </w:rPr>
    </w:lvl>
    <w:lvl w:ilvl="6" w:tplc="2BF238DE">
      <w:numFmt w:val="bullet"/>
      <w:lvlText w:val="•"/>
      <w:lvlJc w:val="left"/>
      <w:pPr>
        <w:ind w:left="5611" w:hanging="286"/>
      </w:pPr>
      <w:rPr>
        <w:rFonts w:hint="default"/>
        <w:lang w:val="pl-PL" w:eastAsia="en-US" w:bidi="ar-SA"/>
      </w:rPr>
    </w:lvl>
    <w:lvl w:ilvl="7" w:tplc="13EA724E">
      <w:numFmt w:val="bullet"/>
      <w:lvlText w:val="•"/>
      <w:lvlJc w:val="left"/>
      <w:pPr>
        <w:ind w:left="6476" w:hanging="286"/>
      </w:pPr>
      <w:rPr>
        <w:rFonts w:hint="default"/>
        <w:lang w:val="pl-PL" w:eastAsia="en-US" w:bidi="ar-SA"/>
      </w:rPr>
    </w:lvl>
    <w:lvl w:ilvl="8" w:tplc="B44C72F4">
      <w:numFmt w:val="bullet"/>
      <w:lvlText w:val="•"/>
      <w:lvlJc w:val="left"/>
      <w:pPr>
        <w:ind w:left="7341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27D00067"/>
    <w:multiLevelType w:val="multilevel"/>
    <w:tmpl w:val="6054FC90"/>
    <w:lvl w:ilvl="0">
      <w:start w:val="1"/>
      <w:numFmt w:val="none"/>
      <w:pStyle w:val="Tytu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gwek1"/>
      <w:lvlText w:val="%2"/>
      <w:lvlJc w:val="left"/>
      <w:pPr>
        <w:ind w:left="340" w:hanging="340"/>
      </w:pPr>
      <w:rPr>
        <w:rFonts w:hint="default"/>
        <w:color w:val="auto"/>
      </w:rPr>
    </w:lvl>
    <w:lvl w:ilvl="2">
      <w:start w:val="1"/>
      <w:numFmt w:val="decimal"/>
      <w:pStyle w:val="Nagwek2"/>
      <w:lvlText w:val="%3)"/>
      <w:lvlJc w:val="left"/>
      <w:pPr>
        <w:ind w:left="624" w:hanging="153"/>
      </w:pPr>
      <w:rPr>
        <w:rFonts w:hint="default"/>
      </w:rPr>
    </w:lvl>
    <w:lvl w:ilvl="3">
      <w:start w:val="1"/>
      <w:numFmt w:val="lowerLetter"/>
      <w:pStyle w:val="Nagwek3"/>
      <w:lvlText w:val="%4)"/>
      <w:lvlJc w:val="left"/>
      <w:pPr>
        <w:ind w:left="1049" w:hanging="340"/>
      </w:pPr>
      <w:rPr>
        <w:rFonts w:hint="default"/>
      </w:rPr>
    </w:lvl>
    <w:lvl w:ilvl="4">
      <w:start w:val="1"/>
      <w:numFmt w:val="bullet"/>
      <w:pStyle w:val="Nagwek4"/>
      <w:lvlText w:val=""/>
      <w:lvlJc w:val="left"/>
      <w:pPr>
        <w:ind w:left="1435" w:hanging="358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2A121F8D"/>
    <w:multiLevelType w:val="hybridMultilevel"/>
    <w:tmpl w:val="AE4C2A4E"/>
    <w:lvl w:ilvl="0" w:tplc="3EFA8678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8FED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4EAF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4857E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AA89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82DD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1AF59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32A3F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6C2B2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CB411A"/>
    <w:multiLevelType w:val="hybridMultilevel"/>
    <w:tmpl w:val="2D66FBD2"/>
    <w:lvl w:ilvl="0" w:tplc="5F3025F2">
      <w:start w:val="1"/>
      <w:numFmt w:val="decimal"/>
      <w:lvlText w:val="%1."/>
      <w:lvlJc w:val="left"/>
      <w:pPr>
        <w:ind w:left="924" w:hanging="564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A0BD1"/>
    <w:multiLevelType w:val="hybridMultilevel"/>
    <w:tmpl w:val="3F10BDAE"/>
    <w:lvl w:ilvl="0" w:tplc="6C0ED632">
      <w:start w:val="1"/>
      <w:numFmt w:val="decimal"/>
      <w:lvlText w:val="%1."/>
      <w:lvlJc w:val="left"/>
      <w:pPr>
        <w:ind w:left="428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pl-PL" w:eastAsia="en-US" w:bidi="ar-SA"/>
      </w:rPr>
    </w:lvl>
    <w:lvl w:ilvl="1" w:tplc="37422E52">
      <w:start w:val="1"/>
      <w:numFmt w:val="decimal"/>
      <w:lvlText w:val="%2)"/>
      <w:lvlJc w:val="left"/>
      <w:pPr>
        <w:ind w:left="709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0CC9D82">
      <w:start w:val="1"/>
      <w:numFmt w:val="lowerLetter"/>
      <w:lvlText w:val="%3)"/>
      <w:lvlJc w:val="left"/>
      <w:pPr>
        <w:ind w:left="99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B9AE0CE">
      <w:numFmt w:val="bullet"/>
      <w:lvlText w:val="•"/>
      <w:lvlJc w:val="left"/>
      <w:pPr>
        <w:ind w:left="2009" w:hanging="286"/>
      </w:pPr>
      <w:rPr>
        <w:rFonts w:hint="default"/>
        <w:lang w:val="pl-PL" w:eastAsia="en-US" w:bidi="ar-SA"/>
      </w:rPr>
    </w:lvl>
    <w:lvl w:ilvl="4" w:tplc="DB90DE8A">
      <w:numFmt w:val="bullet"/>
      <w:lvlText w:val="•"/>
      <w:lvlJc w:val="left"/>
      <w:pPr>
        <w:ind w:left="3018" w:hanging="286"/>
      </w:pPr>
      <w:rPr>
        <w:rFonts w:hint="default"/>
        <w:lang w:val="pl-PL" w:eastAsia="en-US" w:bidi="ar-SA"/>
      </w:rPr>
    </w:lvl>
    <w:lvl w:ilvl="5" w:tplc="F900042E">
      <w:numFmt w:val="bullet"/>
      <w:lvlText w:val="•"/>
      <w:lvlJc w:val="left"/>
      <w:pPr>
        <w:ind w:left="4027" w:hanging="286"/>
      </w:pPr>
      <w:rPr>
        <w:rFonts w:hint="default"/>
        <w:lang w:val="pl-PL" w:eastAsia="en-US" w:bidi="ar-SA"/>
      </w:rPr>
    </w:lvl>
    <w:lvl w:ilvl="6" w:tplc="D78226CA">
      <w:numFmt w:val="bullet"/>
      <w:lvlText w:val="•"/>
      <w:lvlJc w:val="left"/>
      <w:pPr>
        <w:ind w:left="5036" w:hanging="286"/>
      </w:pPr>
      <w:rPr>
        <w:rFonts w:hint="default"/>
        <w:lang w:val="pl-PL" w:eastAsia="en-US" w:bidi="ar-SA"/>
      </w:rPr>
    </w:lvl>
    <w:lvl w:ilvl="7" w:tplc="7E867732">
      <w:numFmt w:val="bullet"/>
      <w:lvlText w:val="•"/>
      <w:lvlJc w:val="left"/>
      <w:pPr>
        <w:ind w:left="6045" w:hanging="286"/>
      </w:pPr>
      <w:rPr>
        <w:rFonts w:hint="default"/>
        <w:lang w:val="pl-PL" w:eastAsia="en-US" w:bidi="ar-SA"/>
      </w:rPr>
    </w:lvl>
    <w:lvl w:ilvl="8" w:tplc="5136F154">
      <w:numFmt w:val="bullet"/>
      <w:lvlText w:val="•"/>
      <w:lvlJc w:val="left"/>
      <w:pPr>
        <w:ind w:left="7054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37F6253A"/>
    <w:multiLevelType w:val="hybridMultilevel"/>
    <w:tmpl w:val="B0CC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F25"/>
    <w:multiLevelType w:val="hybridMultilevel"/>
    <w:tmpl w:val="FC1C8274"/>
    <w:lvl w:ilvl="0" w:tplc="98B84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67B78"/>
    <w:multiLevelType w:val="hybridMultilevel"/>
    <w:tmpl w:val="51E4EAFE"/>
    <w:lvl w:ilvl="0" w:tplc="25E41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E5B2B"/>
    <w:multiLevelType w:val="hybridMultilevel"/>
    <w:tmpl w:val="5B648388"/>
    <w:lvl w:ilvl="0" w:tplc="2068972E">
      <w:start w:val="1"/>
      <w:numFmt w:val="lowerLetter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5" w15:restartNumberingAfterBreak="0">
    <w:nsid w:val="5A6A6B45"/>
    <w:multiLevelType w:val="hybridMultilevel"/>
    <w:tmpl w:val="85F0A6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FD02B3"/>
    <w:multiLevelType w:val="hybridMultilevel"/>
    <w:tmpl w:val="B22CE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7132C"/>
    <w:multiLevelType w:val="hybridMultilevel"/>
    <w:tmpl w:val="1B887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09C"/>
    <w:multiLevelType w:val="hybridMultilevel"/>
    <w:tmpl w:val="DF901C5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</w:num>
  <w:num w:numId="9">
    <w:abstractNumId w:val="15"/>
  </w:num>
  <w:num w:numId="10">
    <w:abstractNumId w:val="0"/>
  </w:num>
  <w:num w:numId="11">
    <w:abstractNumId w:val="16"/>
  </w:num>
  <w:num w:numId="12">
    <w:abstractNumId w:val="12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8"/>
  </w:num>
  <w:num w:numId="20">
    <w:abstractNumId w:val="14"/>
  </w:num>
  <w:num w:numId="21">
    <w:abstractNumId w:val="4"/>
  </w:num>
  <w:num w:numId="2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F6"/>
    <w:rsid w:val="00001172"/>
    <w:rsid w:val="00016004"/>
    <w:rsid w:val="000D1D33"/>
    <w:rsid w:val="000E16D5"/>
    <w:rsid w:val="00125101"/>
    <w:rsid w:val="001523D9"/>
    <w:rsid w:val="00164C4F"/>
    <w:rsid w:val="0019361C"/>
    <w:rsid w:val="001A2A84"/>
    <w:rsid w:val="001B061D"/>
    <w:rsid w:val="001D46FA"/>
    <w:rsid w:val="001F7529"/>
    <w:rsid w:val="00214563"/>
    <w:rsid w:val="00225C20"/>
    <w:rsid w:val="0022775A"/>
    <w:rsid w:val="00232032"/>
    <w:rsid w:val="00240589"/>
    <w:rsid w:val="00242756"/>
    <w:rsid w:val="00245D5B"/>
    <w:rsid w:val="002542F1"/>
    <w:rsid w:val="00254BFE"/>
    <w:rsid w:val="002631D1"/>
    <w:rsid w:val="00276990"/>
    <w:rsid w:val="002827EF"/>
    <w:rsid w:val="0029792C"/>
    <w:rsid w:val="002A5E75"/>
    <w:rsid w:val="002D5CFE"/>
    <w:rsid w:val="002E38D4"/>
    <w:rsid w:val="002F1CC7"/>
    <w:rsid w:val="002F63F6"/>
    <w:rsid w:val="00313CE6"/>
    <w:rsid w:val="003412B4"/>
    <w:rsid w:val="00350347"/>
    <w:rsid w:val="003768FC"/>
    <w:rsid w:val="003B5414"/>
    <w:rsid w:val="003E1B15"/>
    <w:rsid w:val="003E4951"/>
    <w:rsid w:val="003F02F0"/>
    <w:rsid w:val="003F4BE0"/>
    <w:rsid w:val="0041533C"/>
    <w:rsid w:val="00452A4E"/>
    <w:rsid w:val="004653D8"/>
    <w:rsid w:val="00470F33"/>
    <w:rsid w:val="004734BB"/>
    <w:rsid w:val="0047498F"/>
    <w:rsid w:val="004B41D3"/>
    <w:rsid w:val="004C19CC"/>
    <w:rsid w:val="004D072B"/>
    <w:rsid w:val="004E5B63"/>
    <w:rsid w:val="005141F3"/>
    <w:rsid w:val="00543538"/>
    <w:rsid w:val="00586F16"/>
    <w:rsid w:val="005C1954"/>
    <w:rsid w:val="00610199"/>
    <w:rsid w:val="006123BC"/>
    <w:rsid w:val="006314E6"/>
    <w:rsid w:val="0064075E"/>
    <w:rsid w:val="006522FD"/>
    <w:rsid w:val="0065280A"/>
    <w:rsid w:val="00654F36"/>
    <w:rsid w:val="006714F9"/>
    <w:rsid w:val="006A257F"/>
    <w:rsid w:val="006D58FD"/>
    <w:rsid w:val="006E063C"/>
    <w:rsid w:val="006F652D"/>
    <w:rsid w:val="006F700F"/>
    <w:rsid w:val="006F714B"/>
    <w:rsid w:val="0070051B"/>
    <w:rsid w:val="007039C9"/>
    <w:rsid w:val="00705B08"/>
    <w:rsid w:val="00721EC9"/>
    <w:rsid w:val="00730340"/>
    <w:rsid w:val="00730816"/>
    <w:rsid w:val="0074042D"/>
    <w:rsid w:val="00743556"/>
    <w:rsid w:val="00745F5A"/>
    <w:rsid w:val="00746887"/>
    <w:rsid w:val="00774474"/>
    <w:rsid w:val="007C03BD"/>
    <w:rsid w:val="007C1946"/>
    <w:rsid w:val="007C7B1A"/>
    <w:rsid w:val="007F5C87"/>
    <w:rsid w:val="0080059D"/>
    <w:rsid w:val="008044EC"/>
    <w:rsid w:val="00812C5A"/>
    <w:rsid w:val="008336A0"/>
    <w:rsid w:val="00857687"/>
    <w:rsid w:val="00861520"/>
    <w:rsid w:val="00862194"/>
    <w:rsid w:val="00865096"/>
    <w:rsid w:val="008777F6"/>
    <w:rsid w:val="008820D6"/>
    <w:rsid w:val="008869A5"/>
    <w:rsid w:val="00887CF6"/>
    <w:rsid w:val="00887D26"/>
    <w:rsid w:val="00893FDB"/>
    <w:rsid w:val="008A1586"/>
    <w:rsid w:val="008D368E"/>
    <w:rsid w:val="00901C6F"/>
    <w:rsid w:val="009673F6"/>
    <w:rsid w:val="00976096"/>
    <w:rsid w:val="00981D7F"/>
    <w:rsid w:val="009A543D"/>
    <w:rsid w:val="009B153E"/>
    <w:rsid w:val="009B34E5"/>
    <w:rsid w:val="009B5827"/>
    <w:rsid w:val="009E1664"/>
    <w:rsid w:val="00A0395D"/>
    <w:rsid w:val="00A42A4A"/>
    <w:rsid w:val="00A673E2"/>
    <w:rsid w:val="00A700E9"/>
    <w:rsid w:val="00A87DDD"/>
    <w:rsid w:val="00A95B91"/>
    <w:rsid w:val="00A968A2"/>
    <w:rsid w:val="00AD135A"/>
    <w:rsid w:val="00B01427"/>
    <w:rsid w:val="00B15A38"/>
    <w:rsid w:val="00B33798"/>
    <w:rsid w:val="00B34C3E"/>
    <w:rsid w:val="00B4445F"/>
    <w:rsid w:val="00B47945"/>
    <w:rsid w:val="00B548F3"/>
    <w:rsid w:val="00B74E5A"/>
    <w:rsid w:val="00B9636B"/>
    <w:rsid w:val="00BA41E3"/>
    <w:rsid w:val="00BA532B"/>
    <w:rsid w:val="00BC61F2"/>
    <w:rsid w:val="00C00AD4"/>
    <w:rsid w:val="00C104B3"/>
    <w:rsid w:val="00C62B2C"/>
    <w:rsid w:val="00C8094C"/>
    <w:rsid w:val="00C82BF3"/>
    <w:rsid w:val="00C83A5C"/>
    <w:rsid w:val="00C872CF"/>
    <w:rsid w:val="00C91A68"/>
    <w:rsid w:val="00D0634D"/>
    <w:rsid w:val="00D06CAC"/>
    <w:rsid w:val="00D379FE"/>
    <w:rsid w:val="00D4596B"/>
    <w:rsid w:val="00D7038D"/>
    <w:rsid w:val="00D9025C"/>
    <w:rsid w:val="00DB3366"/>
    <w:rsid w:val="00DC5537"/>
    <w:rsid w:val="00DC7B0D"/>
    <w:rsid w:val="00DE0E7E"/>
    <w:rsid w:val="00E031EB"/>
    <w:rsid w:val="00E07D06"/>
    <w:rsid w:val="00E10C66"/>
    <w:rsid w:val="00E11C15"/>
    <w:rsid w:val="00E13B21"/>
    <w:rsid w:val="00E17975"/>
    <w:rsid w:val="00E17980"/>
    <w:rsid w:val="00E301D5"/>
    <w:rsid w:val="00E663C2"/>
    <w:rsid w:val="00EA35C7"/>
    <w:rsid w:val="00EE3BCA"/>
    <w:rsid w:val="00F30E6C"/>
    <w:rsid w:val="00F3744A"/>
    <w:rsid w:val="00F52B53"/>
    <w:rsid w:val="00F63A96"/>
    <w:rsid w:val="00F662F6"/>
    <w:rsid w:val="00F80575"/>
    <w:rsid w:val="00F84204"/>
    <w:rsid w:val="00F939EE"/>
    <w:rsid w:val="00FA116B"/>
    <w:rsid w:val="00FA5303"/>
    <w:rsid w:val="00FC6E3F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D596"/>
  <w15:chartTrackingRefBased/>
  <w15:docId w15:val="{F2C8AA2F-30CC-4C17-A1BC-1E3EC5CF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16B"/>
    <w:pPr>
      <w:numPr>
        <w:ilvl w:val="1"/>
        <w:numId w:val="5"/>
      </w:numPr>
      <w:suppressAutoHyphens/>
      <w:autoSpaceDE/>
      <w:autoSpaceDN/>
      <w:adjustRightInd/>
      <w:spacing w:before="60" w:line="276" w:lineRule="auto"/>
      <w:jc w:val="both"/>
      <w:outlineLvl w:val="0"/>
    </w:pPr>
    <w:rPr>
      <w:rFonts w:eastAsiaTheme="majorEastAsia" w:cs="Mangal"/>
      <w:kern w:val="2"/>
      <w:szCs w:val="29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16B"/>
    <w:pPr>
      <w:numPr>
        <w:ilvl w:val="2"/>
        <w:numId w:val="5"/>
      </w:numPr>
      <w:suppressAutoHyphens/>
      <w:autoSpaceDE/>
      <w:autoSpaceDN/>
      <w:adjustRightInd/>
      <w:spacing w:before="40" w:line="276" w:lineRule="auto"/>
      <w:jc w:val="both"/>
      <w:outlineLvl w:val="1"/>
    </w:pPr>
    <w:rPr>
      <w:rFonts w:eastAsiaTheme="majorEastAsia" w:cs="Mangal"/>
      <w:kern w:val="2"/>
      <w:szCs w:val="23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6B"/>
    <w:pPr>
      <w:numPr>
        <w:ilvl w:val="3"/>
        <w:numId w:val="5"/>
      </w:numPr>
      <w:suppressAutoHyphens/>
      <w:autoSpaceDE/>
      <w:autoSpaceDN/>
      <w:adjustRightInd/>
      <w:spacing w:before="40" w:line="276" w:lineRule="auto"/>
      <w:jc w:val="both"/>
      <w:outlineLvl w:val="2"/>
    </w:pPr>
    <w:rPr>
      <w:rFonts w:eastAsiaTheme="majorEastAsia" w:cs="Mangal"/>
      <w:color w:val="000000" w:themeColor="text1"/>
      <w:kern w:val="2"/>
      <w:szCs w:val="21"/>
      <w:lang w:eastAsia="hi-IN" w:bidi="hi-I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116B"/>
    <w:pPr>
      <w:keepNext/>
      <w:keepLines/>
      <w:numPr>
        <w:ilvl w:val="4"/>
        <w:numId w:val="5"/>
      </w:numPr>
      <w:suppressAutoHyphens/>
      <w:autoSpaceDE/>
      <w:autoSpaceDN/>
      <w:adjustRightInd/>
      <w:spacing w:before="40" w:line="276" w:lineRule="auto"/>
      <w:jc w:val="both"/>
      <w:outlineLvl w:val="3"/>
    </w:pPr>
    <w:rPr>
      <w:rFonts w:eastAsiaTheme="majorEastAsia" w:cs="Mangal"/>
      <w:iCs/>
      <w:kern w:val="2"/>
      <w:szCs w:val="2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7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7D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87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D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87DDD"/>
  </w:style>
  <w:style w:type="character" w:customStyle="1" w:styleId="FontStyle96">
    <w:name w:val="Font Style96"/>
    <w:uiPriority w:val="99"/>
    <w:rsid w:val="00A87DD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WW-Tekstpodstawowywcity2">
    <w:name w:val="WW-Tekst podstawowy wci?ty 2"/>
    <w:basedOn w:val="Normalny"/>
    <w:rsid w:val="00A87DDD"/>
    <w:pPr>
      <w:suppressAutoHyphens/>
      <w:autoSpaceDE/>
      <w:autoSpaceDN/>
      <w:adjustRightInd/>
      <w:ind w:left="360" w:firstLine="1"/>
    </w:pPr>
    <w:rPr>
      <w:color w:val="000000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A87DDD"/>
    <w:pPr>
      <w:widowControl/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7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A87DDD"/>
    <w:pPr>
      <w:widowControl/>
      <w:tabs>
        <w:tab w:val="left" w:pos="10206"/>
      </w:tabs>
      <w:autoSpaceDE/>
      <w:autoSpaceDN/>
      <w:adjustRightInd/>
      <w:ind w:left="709" w:right="284" w:hanging="283"/>
      <w:jc w:val="both"/>
    </w:pPr>
    <w:rPr>
      <w:rFonts w:ascii="Garamond" w:hAnsi="Garamond" w:cs="Garamond"/>
      <w:sz w:val="26"/>
      <w:szCs w:val="26"/>
    </w:rPr>
  </w:style>
  <w:style w:type="paragraph" w:styleId="Akapitzlist">
    <w:name w:val="List Paragraph"/>
    <w:aliases w:val="Akapit z listą BS,CW_Lista,Colorful List Accent 1,Akapit z listą4,Średnia siatka 1 — akcent 21,sw tekst,Wypunktowanie,Kolorowa lista — akcent 11,L1,Numerowanie,Akapit z listą5,T_SZ_List Paragraph,Kolorowa lista — akcent 12,2 heading,lp1"/>
    <w:basedOn w:val="Normalny"/>
    <w:uiPriority w:val="34"/>
    <w:qFormat/>
    <w:rsid w:val="00A87DDD"/>
    <w:pPr>
      <w:ind w:left="720"/>
      <w:contextualSpacing/>
    </w:pPr>
  </w:style>
  <w:style w:type="character" w:customStyle="1" w:styleId="FontStyle97">
    <w:name w:val="Font Style97"/>
    <w:rsid w:val="00A87DD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ny"/>
    <w:uiPriority w:val="99"/>
    <w:rsid w:val="00A87DDD"/>
    <w:pPr>
      <w:jc w:val="both"/>
    </w:pPr>
  </w:style>
  <w:style w:type="paragraph" w:customStyle="1" w:styleId="Style4">
    <w:name w:val="Style4"/>
    <w:basedOn w:val="Normalny"/>
    <w:uiPriority w:val="99"/>
    <w:rsid w:val="00A87DDD"/>
    <w:pPr>
      <w:spacing w:line="226" w:lineRule="exact"/>
    </w:pPr>
  </w:style>
  <w:style w:type="paragraph" w:customStyle="1" w:styleId="Style26">
    <w:name w:val="Style26"/>
    <w:basedOn w:val="Normalny"/>
    <w:rsid w:val="00A87DDD"/>
    <w:pPr>
      <w:spacing w:line="269" w:lineRule="exact"/>
      <w:ind w:firstLine="3341"/>
      <w:jc w:val="both"/>
    </w:pPr>
  </w:style>
  <w:style w:type="paragraph" w:customStyle="1" w:styleId="Style40">
    <w:name w:val="Style40"/>
    <w:basedOn w:val="Normalny"/>
    <w:rsid w:val="00A87DDD"/>
    <w:pPr>
      <w:spacing w:line="271" w:lineRule="exact"/>
      <w:jc w:val="both"/>
    </w:pPr>
  </w:style>
  <w:style w:type="paragraph" w:customStyle="1" w:styleId="Style49">
    <w:name w:val="Style49"/>
    <w:basedOn w:val="Normalny"/>
    <w:rsid w:val="00A87DDD"/>
    <w:pPr>
      <w:spacing w:line="270" w:lineRule="exact"/>
      <w:ind w:hanging="274"/>
      <w:jc w:val="both"/>
    </w:pPr>
  </w:style>
  <w:style w:type="character" w:customStyle="1" w:styleId="FontStyle46">
    <w:name w:val="Font Style46"/>
    <w:uiPriority w:val="99"/>
    <w:rsid w:val="00A87DDD"/>
    <w:rPr>
      <w:rFonts w:ascii="Garamond" w:hAnsi="Garamond" w:cs="Garamond"/>
      <w:color w:val="000000"/>
      <w:sz w:val="22"/>
      <w:szCs w:val="22"/>
    </w:rPr>
  </w:style>
  <w:style w:type="character" w:customStyle="1" w:styleId="FontStyle45">
    <w:name w:val="Font Style45"/>
    <w:rsid w:val="00A87DDD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19">
    <w:name w:val="Font Style19"/>
    <w:uiPriority w:val="99"/>
    <w:rsid w:val="00A87DDD"/>
    <w:rPr>
      <w:rFonts w:ascii="Times New Roman" w:hAnsi="Times New Roman" w:cs="Times New Roman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9EE"/>
    <w:rPr>
      <w:vertAlign w:val="superscript"/>
    </w:rPr>
  </w:style>
  <w:style w:type="paragraph" w:customStyle="1" w:styleId="Default">
    <w:name w:val="Default"/>
    <w:rsid w:val="00976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8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F70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70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1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19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116B"/>
    <w:rPr>
      <w:rFonts w:ascii="Times New Roman" w:eastAsiaTheme="majorEastAsia" w:hAnsi="Times New Roman" w:cs="Mangal"/>
      <w:kern w:val="2"/>
      <w:sz w:val="24"/>
      <w:szCs w:val="29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A116B"/>
    <w:rPr>
      <w:rFonts w:ascii="Times New Roman" w:eastAsiaTheme="majorEastAsia" w:hAnsi="Times New Roman" w:cs="Mangal"/>
      <w:kern w:val="2"/>
      <w:sz w:val="24"/>
      <w:szCs w:val="23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FA116B"/>
    <w:rPr>
      <w:rFonts w:ascii="Times New Roman" w:eastAsiaTheme="majorEastAsia" w:hAnsi="Times New Roman" w:cs="Mangal"/>
      <w:color w:val="000000" w:themeColor="text1"/>
      <w:kern w:val="2"/>
      <w:sz w:val="24"/>
      <w:szCs w:val="21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FA116B"/>
    <w:rPr>
      <w:rFonts w:ascii="Times New Roman" w:eastAsiaTheme="majorEastAsia" w:hAnsi="Times New Roman" w:cs="Mangal"/>
      <w:iCs/>
      <w:kern w:val="2"/>
      <w:sz w:val="24"/>
      <w:szCs w:val="21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FA116B"/>
    <w:pPr>
      <w:keepNext/>
      <w:numPr>
        <w:numId w:val="5"/>
      </w:numPr>
      <w:suppressAutoHyphens/>
      <w:autoSpaceDE/>
      <w:autoSpaceDN/>
      <w:adjustRightInd/>
      <w:spacing w:before="360" w:after="240" w:line="360" w:lineRule="auto"/>
      <w:contextualSpacing/>
      <w:jc w:val="center"/>
    </w:pPr>
    <w:rPr>
      <w:rFonts w:eastAsiaTheme="majorEastAsia" w:cs="Mangal"/>
      <w:b/>
      <w:spacing w:val="-10"/>
      <w:kern w:val="28"/>
      <w:szCs w:val="50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FA116B"/>
    <w:rPr>
      <w:rFonts w:ascii="Times New Roman" w:eastAsiaTheme="majorEastAsia" w:hAnsi="Times New Roman" w:cs="Mangal"/>
      <w:b/>
      <w:spacing w:val="-10"/>
      <w:kern w:val="28"/>
      <w:sz w:val="24"/>
      <w:szCs w:val="5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A116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B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B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wilk@e-sokolow-ml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im@sokolow-ml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3313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Marta Wilk</cp:lastModifiedBy>
  <cp:revision>9</cp:revision>
  <cp:lastPrinted>2025-07-24T13:25:00Z</cp:lastPrinted>
  <dcterms:created xsi:type="dcterms:W3CDTF">2025-09-30T11:26:00Z</dcterms:created>
  <dcterms:modified xsi:type="dcterms:W3CDTF">2025-10-02T08:56:00Z</dcterms:modified>
</cp:coreProperties>
</file>