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9B3" w:rsidRPr="00E86CDA" w:rsidRDefault="00BE49EE" w:rsidP="00A54963">
      <w:pPr>
        <w:numPr>
          <w:ilvl w:val="0"/>
          <w:numId w:val="0"/>
        </w:numPr>
        <w:spacing w:before="240" w:after="240" w:line="100" w:lineRule="atLeast"/>
        <w:jc w:val="center"/>
        <w:rPr>
          <w:rFonts w:eastAsia="Times New Roman" w:cs="Times New Roman"/>
          <w:b/>
          <w:bCs/>
        </w:rPr>
      </w:pPr>
      <w:r>
        <w:rPr>
          <w:rFonts w:eastAsia="Times New Roman" w:cs="Times New Roman"/>
          <w:b/>
          <w:bCs/>
        </w:rPr>
        <w:t xml:space="preserve">Umowa Nr </w:t>
      </w:r>
      <w:r w:rsidRPr="00E86CDA">
        <w:rPr>
          <w:rFonts w:eastAsia="Times New Roman" w:cs="Times New Roman"/>
          <w:b/>
          <w:bCs/>
        </w:rPr>
        <w:t>……/2024</w:t>
      </w:r>
    </w:p>
    <w:p w:rsidR="001079B3" w:rsidRPr="00E86CDA" w:rsidRDefault="00B9786C" w:rsidP="00A54963">
      <w:pPr>
        <w:numPr>
          <w:ilvl w:val="0"/>
          <w:numId w:val="0"/>
        </w:numPr>
        <w:spacing w:after="240"/>
        <w:rPr>
          <w:rFonts w:cs="Times New Roman"/>
        </w:rPr>
      </w:pPr>
      <w:r w:rsidRPr="00E86CDA">
        <w:rPr>
          <w:rFonts w:cs="Times New Roman"/>
        </w:rPr>
        <w:t>Zawarta w dniu ………</w:t>
      </w:r>
      <w:r w:rsidR="001079B3" w:rsidRPr="00E86CDA">
        <w:rPr>
          <w:rFonts w:cs="Times New Roman"/>
        </w:rPr>
        <w:t>…</w:t>
      </w:r>
      <w:r w:rsidRPr="00E86CDA">
        <w:rPr>
          <w:rFonts w:cs="Times New Roman"/>
        </w:rPr>
        <w:t xml:space="preserve"> </w:t>
      </w:r>
      <w:r w:rsidR="00BE49EE" w:rsidRPr="00E86CDA">
        <w:rPr>
          <w:rFonts w:cs="Times New Roman"/>
        </w:rPr>
        <w:t>2024</w:t>
      </w:r>
      <w:r w:rsidR="001079B3" w:rsidRPr="00E86CDA">
        <w:rPr>
          <w:rFonts w:cs="Times New Roman"/>
        </w:rPr>
        <w:t xml:space="preserve">  roku w Sokołowie Małopolskim, pomiędzy:</w:t>
      </w:r>
    </w:p>
    <w:p w:rsidR="001079B3" w:rsidRPr="00E86CDA" w:rsidRDefault="001079B3" w:rsidP="00A54963">
      <w:pPr>
        <w:numPr>
          <w:ilvl w:val="0"/>
          <w:numId w:val="0"/>
        </w:numPr>
        <w:rPr>
          <w:rFonts w:cs="Times New Roman"/>
        </w:rPr>
      </w:pPr>
      <w:r w:rsidRPr="00E86CDA">
        <w:rPr>
          <w:rFonts w:cs="Times New Roman"/>
          <w:b/>
        </w:rPr>
        <w:t>Gminą Sokołów Małopolski</w:t>
      </w:r>
      <w:r w:rsidR="004F75B7" w:rsidRPr="00E86CDA">
        <w:rPr>
          <w:rFonts w:cs="Times New Roman"/>
        </w:rPr>
        <w:t xml:space="preserve"> z </w:t>
      </w:r>
      <w:r w:rsidRPr="00E86CDA">
        <w:rPr>
          <w:rFonts w:cs="Times New Roman"/>
        </w:rPr>
        <w:t xml:space="preserve">siedzibą ul. Rynek 1, 36-050 Sokołów Małopolski, </w:t>
      </w:r>
    </w:p>
    <w:p w:rsidR="001079B3" w:rsidRPr="00E86CDA" w:rsidRDefault="001079B3" w:rsidP="00A54963">
      <w:pPr>
        <w:numPr>
          <w:ilvl w:val="0"/>
          <w:numId w:val="0"/>
        </w:numPr>
        <w:spacing w:after="120"/>
        <w:rPr>
          <w:rFonts w:cs="Times New Roman"/>
        </w:rPr>
      </w:pPr>
      <w:r w:rsidRPr="00E86CDA">
        <w:rPr>
          <w:rFonts w:cs="Times New Roman"/>
        </w:rPr>
        <w:t xml:space="preserve">NIP: 517-01-21-981, REGON: </w:t>
      </w:r>
      <w:r w:rsidR="00B9786C" w:rsidRPr="00E86CDA">
        <w:rPr>
          <w:rFonts w:cs="Times New Roman"/>
          <w:kern w:val="3"/>
          <w:lang w:val="pl" w:bidi="en-US"/>
        </w:rPr>
        <w:t xml:space="preserve">690 582 134; </w:t>
      </w:r>
      <w:r w:rsidR="009744A8" w:rsidRPr="00E86CDA">
        <w:rPr>
          <w:rFonts w:cs="Times New Roman"/>
        </w:rPr>
        <w:t>reprezentowaną przez</w:t>
      </w:r>
      <w:r w:rsidRPr="00E86CDA">
        <w:rPr>
          <w:rFonts w:cs="Times New Roman"/>
        </w:rPr>
        <w:t>:</w:t>
      </w:r>
    </w:p>
    <w:p w:rsidR="001079B3" w:rsidRPr="00E86CDA" w:rsidRDefault="009744A8" w:rsidP="00A54963">
      <w:pPr>
        <w:numPr>
          <w:ilvl w:val="0"/>
          <w:numId w:val="0"/>
        </w:numPr>
        <w:rPr>
          <w:rFonts w:cs="Times New Roman"/>
        </w:rPr>
      </w:pPr>
      <w:r w:rsidRPr="00E86CDA">
        <w:rPr>
          <w:rFonts w:cs="Times New Roman"/>
        </w:rPr>
        <w:t xml:space="preserve">Pana </w:t>
      </w:r>
      <w:r w:rsidR="001079B3" w:rsidRPr="00E86CDA">
        <w:rPr>
          <w:rFonts w:cs="Times New Roman"/>
        </w:rPr>
        <w:t>Andrzeja Ożóg</w:t>
      </w:r>
      <w:r w:rsidRPr="00E86CDA">
        <w:rPr>
          <w:rFonts w:cs="Times New Roman"/>
        </w:rPr>
        <w:t xml:space="preserve"> </w:t>
      </w:r>
      <w:r w:rsidRPr="00E86CDA">
        <w:rPr>
          <w:rFonts w:eastAsia="Arial" w:cs="Times New Roman"/>
          <w:lang w:val="pl"/>
        </w:rPr>
        <w:t>– Burmistrza Gminy i Miasta Sokołów Małopolski</w:t>
      </w:r>
      <w:r w:rsidR="001079B3" w:rsidRPr="00E86CDA">
        <w:rPr>
          <w:rFonts w:cs="Times New Roman"/>
        </w:rPr>
        <w:t>,</w:t>
      </w:r>
    </w:p>
    <w:p w:rsidR="009744A8" w:rsidRPr="00E86CDA" w:rsidRDefault="001079B3" w:rsidP="00A54963">
      <w:pPr>
        <w:numPr>
          <w:ilvl w:val="0"/>
          <w:numId w:val="0"/>
        </w:numPr>
        <w:tabs>
          <w:tab w:val="left" w:pos="708"/>
          <w:tab w:val="center" w:pos="4536"/>
          <w:tab w:val="right" w:pos="9072"/>
        </w:tabs>
        <w:rPr>
          <w:rFonts w:cs="Times New Roman"/>
        </w:rPr>
      </w:pPr>
      <w:r w:rsidRPr="00E86CDA">
        <w:rPr>
          <w:rFonts w:cs="Times New Roman"/>
        </w:rPr>
        <w:t>przy</w:t>
      </w:r>
      <w:r w:rsidR="009744A8" w:rsidRPr="00E86CDA">
        <w:rPr>
          <w:rFonts w:cs="Times New Roman"/>
        </w:rPr>
        <w:t xml:space="preserve"> Kontrasygnacie</w:t>
      </w:r>
      <w:r w:rsidRPr="00E86CDA">
        <w:rPr>
          <w:rFonts w:cs="Times New Roman"/>
        </w:rPr>
        <w:t xml:space="preserve"> </w:t>
      </w:r>
    </w:p>
    <w:p w:rsidR="001079B3" w:rsidRPr="00E86CDA" w:rsidRDefault="009744A8" w:rsidP="00A54963">
      <w:pPr>
        <w:numPr>
          <w:ilvl w:val="0"/>
          <w:numId w:val="0"/>
        </w:numPr>
        <w:tabs>
          <w:tab w:val="left" w:pos="708"/>
          <w:tab w:val="center" w:pos="4536"/>
          <w:tab w:val="right" w:pos="9072"/>
        </w:tabs>
        <w:spacing w:after="120"/>
        <w:rPr>
          <w:rFonts w:cs="Times New Roman"/>
        </w:rPr>
      </w:pPr>
      <w:r w:rsidRPr="00E86CDA">
        <w:rPr>
          <w:rFonts w:cs="Times New Roman"/>
        </w:rPr>
        <w:t>Pani Moniki Lichota – Skarbnika Gminy i Miasta Sokołów Małopolski</w:t>
      </w:r>
    </w:p>
    <w:p w:rsidR="001079B3" w:rsidRPr="00E86CDA" w:rsidRDefault="001079B3" w:rsidP="00A54963">
      <w:pPr>
        <w:numPr>
          <w:ilvl w:val="0"/>
          <w:numId w:val="0"/>
        </w:numPr>
        <w:spacing w:after="240"/>
        <w:rPr>
          <w:rFonts w:cs="Times New Roman"/>
        </w:rPr>
      </w:pPr>
      <w:r w:rsidRPr="00E86CDA">
        <w:rPr>
          <w:rFonts w:cs="Times New Roman"/>
        </w:rPr>
        <w:t xml:space="preserve">zwaną w dalszej treści umowy </w:t>
      </w:r>
      <w:r w:rsidRPr="00E86CDA">
        <w:rPr>
          <w:rFonts w:cs="Times New Roman"/>
          <w:b/>
          <w:bCs/>
        </w:rPr>
        <w:t>„Zamawiającym”,</w:t>
      </w:r>
      <w:r w:rsidRPr="00E86CDA">
        <w:rPr>
          <w:rFonts w:cs="Times New Roman"/>
        </w:rPr>
        <w:t xml:space="preserve"> a</w:t>
      </w:r>
    </w:p>
    <w:p w:rsidR="001079B3" w:rsidRPr="00E86CDA" w:rsidRDefault="001079B3" w:rsidP="00A54963">
      <w:pPr>
        <w:numPr>
          <w:ilvl w:val="0"/>
          <w:numId w:val="0"/>
        </w:numPr>
        <w:rPr>
          <w:rFonts w:cs="Times New Roman"/>
        </w:rPr>
      </w:pPr>
      <w:r w:rsidRPr="00E86CDA">
        <w:rPr>
          <w:rFonts w:cs="Times New Roman"/>
        </w:rPr>
        <w:t>…………………………………………………………………………………………………..,</w:t>
      </w:r>
    </w:p>
    <w:p w:rsidR="001079B3" w:rsidRPr="00E86CDA" w:rsidRDefault="001079B3" w:rsidP="00A54963">
      <w:pPr>
        <w:numPr>
          <w:ilvl w:val="0"/>
          <w:numId w:val="0"/>
        </w:numPr>
        <w:rPr>
          <w:rFonts w:cs="Times New Roman"/>
        </w:rPr>
      </w:pPr>
      <w:r w:rsidRPr="00E86CDA">
        <w:rPr>
          <w:rFonts w:cs="Times New Roman"/>
        </w:rPr>
        <w:t>…………………………………………………………………………………………………...</w:t>
      </w:r>
    </w:p>
    <w:p w:rsidR="001079B3" w:rsidRPr="00E86CDA" w:rsidRDefault="001079B3" w:rsidP="00A54963">
      <w:pPr>
        <w:numPr>
          <w:ilvl w:val="0"/>
          <w:numId w:val="0"/>
        </w:numPr>
        <w:spacing w:after="120"/>
        <w:rPr>
          <w:rFonts w:cs="Times New Roman"/>
        </w:rPr>
      </w:pPr>
      <w:r w:rsidRPr="00E86CDA">
        <w:rPr>
          <w:rFonts w:cs="Times New Roman"/>
        </w:rPr>
        <w:t>…………………………………………………………………………………………………...</w:t>
      </w:r>
    </w:p>
    <w:p w:rsidR="004F75B7" w:rsidRPr="00E86CDA" w:rsidRDefault="001079B3" w:rsidP="004F75B7">
      <w:pPr>
        <w:numPr>
          <w:ilvl w:val="0"/>
          <w:numId w:val="0"/>
        </w:numPr>
        <w:rPr>
          <w:rFonts w:cs="Times New Roman"/>
          <w:b/>
          <w:bCs/>
        </w:rPr>
      </w:pPr>
      <w:r w:rsidRPr="00E86CDA">
        <w:rPr>
          <w:rFonts w:cs="Times New Roman"/>
        </w:rPr>
        <w:t xml:space="preserve">zwanym w dalszej treści umowy </w:t>
      </w:r>
      <w:r w:rsidR="00A54963" w:rsidRPr="00E86CDA">
        <w:rPr>
          <w:rFonts w:cs="Times New Roman"/>
          <w:b/>
          <w:bCs/>
        </w:rPr>
        <w:t>„Wykonawcą</w:t>
      </w:r>
      <w:r w:rsidRPr="00E86CDA">
        <w:rPr>
          <w:rFonts w:cs="Times New Roman"/>
          <w:b/>
          <w:bCs/>
        </w:rPr>
        <w:t>”,</w:t>
      </w:r>
    </w:p>
    <w:p w:rsidR="004F75B7" w:rsidRPr="00E86CDA" w:rsidRDefault="004F75B7" w:rsidP="00A54963">
      <w:pPr>
        <w:numPr>
          <w:ilvl w:val="0"/>
          <w:numId w:val="0"/>
        </w:numPr>
        <w:spacing w:after="240"/>
        <w:rPr>
          <w:rFonts w:cs="Times New Roman"/>
          <w:b/>
          <w:bCs/>
        </w:rPr>
      </w:pPr>
      <w:r w:rsidRPr="00E86CDA">
        <w:rPr>
          <w:rFonts w:cs="Times New Roman"/>
          <w:bCs/>
        </w:rPr>
        <w:t>wspólnie zaś zwanymi</w:t>
      </w:r>
      <w:r w:rsidRPr="00E86CDA">
        <w:rPr>
          <w:rFonts w:cs="Times New Roman"/>
          <w:b/>
          <w:bCs/>
        </w:rPr>
        <w:t xml:space="preserve"> „Stronami”.</w:t>
      </w:r>
    </w:p>
    <w:p w:rsidR="00454DD7" w:rsidRPr="00E86CDA" w:rsidRDefault="001079B3" w:rsidP="00454DD7">
      <w:pPr>
        <w:numPr>
          <w:ilvl w:val="0"/>
          <w:numId w:val="0"/>
        </w:numPr>
        <w:tabs>
          <w:tab w:val="left" w:pos="0"/>
        </w:tabs>
        <w:spacing w:after="120"/>
        <w:rPr>
          <w:rFonts w:cs="Times New Roman"/>
          <w:bCs/>
        </w:rPr>
      </w:pPr>
      <w:r w:rsidRPr="00E86CDA">
        <w:rPr>
          <w:rFonts w:cs="Times New Roman"/>
          <w:bCs/>
        </w:rPr>
        <w:t>W rezultacie dokonania przez Zamawiającego wyboru ofe</w:t>
      </w:r>
      <w:r w:rsidR="00BC0570" w:rsidRPr="00E86CDA">
        <w:rPr>
          <w:rFonts w:cs="Times New Roman"/>
          <w:bCs/>
        </w:rPr>
        <w:t>rty Wykonawcy w postępowaniu</w:t>
      </w:r>
      <w:r w:rsidR="00BC0570" w:rsidRPr="00E86CDA">
        <w:rPr>
          <w:rFonts w:cs="Times New Roman"/>
          <w:bCs/>
        </w:rPr>
        <w:br/>
        <w:t xml:space="preserve">o udzielenie zamówienia publicznego przeprowadzonego w trybie </w:t>
      </w:r>
      <w:r w:rsidR="004B6DF4">
        <w:rPr>
          <w:rFonts w:cs="Times New Roman"/>
          <w:bCs/>
        </w:rPr>
        <w:t>zapytania cenowego</w:t>
      </w:r>
      <w:r w:rsidRPr="00E86CDA">
        <w:rPr>
          <w:rFonts w:cs="Times New Roman"/>
          <w:bCs/>
          <w:lang w:val="x-none" w:eastAsia="x-none"/>
        </w:rPr>
        <w:t xml:space="preserve"> </w:t>
      </w:r>
      <w:r w:rsidRPr="00E86CDA">
        <w:rPr>
          <w:rFonts w:cs="Times New Roman"/>
          <w:bCs/>
        </w:rPr>
        <w:t>została zawarta umowa następującej treści:</w:t>
      </w:r>
    </w:p>
    <w:p w:rsidR="00A54963" w:rsidRPr="00E86CDA" w:rsidRDefault="00454DD7" w:rsidP="00454DD7">
      <w:pPr>
        <w:pStyle w:val="Tytu"/>
      </w:pPr>
      <w:r w:rsidRPr="00E86CDA">
        <w:rPr>
          <w:rFonts w:eastAsia="Times New Roman"/>
        </w:rPr>
        <w:t xml:space="preserve"> </w:t>
      </w:r>
      <w:r w:rsidR="00A54963" w:rsidRPr="00E86CDA">
        <w:rPr>
          <w:rFonts w:eastAsia="Times New Roman"/>
        </w:rPr>
        <w:t>§ 1</w:t>
      </w:r>
    </w:p>
    <w:p w:rsidR="00C559FF" w:rsidRPr="00E86CDA" w:rsidRDefault="00A54963" w:rsidP="00454DD7">
      <w:pPr>
        <w:pStyle w:val="Tytu"/>
        <w:keepNext w:val="0"/>
        <w:rPr>
          <w:rFonts w:eastAsia="Times New Roman"/>
        </w:rPr>
      </w:pPr>
      <w:r w:rsidRPr="00E86CDA">
        <w:rPr>
          <w:rFonts w:eastAsia="Times New Roman"/>
        </w:rPr>
        <w:t>Przedmiot umowy i zasady realizacji</w:t>
      </w:r>
    </w:p>
    <w:p w:rsidR="00C559FF" w:rsidRPr="00E86CDA" w:rsidRDefault="00A012F4" w:rsidP="00313DC5">
      <w:pPr>
        <w:pStyle w:val="Nagwek1"/>
        <w:rPr>
          <w:rFonts w:eastAsia="Times New Roman"/>
        </w:rPr>
      </w:pPr>
      <w:r w:rsidRPr="00E86CDA">
        <w:rPr>
          <w:rFonts w:eastAsia="Times New Roman"/>
        </w:rPr>
        <w:t>Zamawiający zleca</w:t>
      </w:r>
      <w:r w:rsidR="00C83A62" w:rsidRPr="00E86CDA">
        <w:rPr>
          <w:rFonts w:eastAsia="Times New Roman"/>
        </w:rPr>
        <w:t>,</w:t>
      </w:r>
      <w:r w:rsidRPr="00E86CDA">
        <w:rPr>
          <w:rFonts w:eastAsia="Times New Roman"/>
        </w:rPr>
        <w:t xml:space="preserve"> a Wykonawca przyjmuje do wykonania zadanie pn.:</w:t>
      </w:r>
      <w:r w:rsidR="00C83A62" w:rsidRPr="00E86CDA">
        <w:rPr>
          <w:rFonts w:eastAsia="Times New Roman"/>
        </w:rPr>
        <w:t xml:space="preserve"> </w:t>
      </w:r>
      <w:r w:rsidR="00E76EEF">
        <w:rPr>
          <w:rFonts w:eastAsia="Times New Roman"/>
        </w:rPr>
        <w:t>„</w:t>
      </w:r>
      <w:r w:rsidR="004B6DF4">
        <w:rPr>
          <w:rFonts w:eastAsia="Times New Roman"/>
          <w:b/>
          <w:i/>
        </w:rPr>
        <w:t xml:space="preserve">Budowa oświetlenia ulicznego drogi gminnej dz. nr 1543/7 i 1541/7 w m. Trzebuska – dowieszenie przewodu i opraw oświetlenia na istniejącej sieci napowietrznej niskiego napięcia. </w:t>
      </w:r>
      <w:r w:rsidR="00E76EEF">
        <w:rPr>
          <w:rFonts w:eastAsia="Times New Roman"/>
          <w:b/>
          <w:i/>
        </w:rPr>
        <w:t>”</w:t>
      </w:r>
      <w:r w:rsidR="00313DC5">
        <w:rPr>
          <w:rFonts w:eastAsia="Times New Roman"/>
        </w:rPr>
        <w:t xml:space="preserve"> </w:t>
      </w:r>
    </w:p>
    <w:p w:rsidR="00C83A62" w:rsidRPr="00E86CDA" w:rsidRDefault="00130C87" w:rsidP="00454DD7">
      <w:pPr>
        <w:pStyle w:val="Nagwek1"/>
      </w:pPr>
      <w:r w:rsidRPr="00E86CDA">
        <w:t xml:space="preserve">Szczegółowy opis i zakres sposobu wykonania robót znajduje się w załączonej do </w:t>
      </w:r>
      <w:r w:rsidR="004B6DF4">
        <w:t xml:space="preserve">zapytania ofercie Wykonawcy, </w:t>
      </w:r>
      <w:r w:rsidRPr="00E86CDA">
        <w:t>kosztorysie ofertowym</w:t>
      </w:r>
      <w:r w:rsidR="004B6DF4">
        <w:t xml:space="preserve"> i dokumentacji projektowej</w:t>
      </w:r>
      <w:r w:rsidRPr="00E86CDA">
        <w:t>.</w:t>
      </w:r>
    </w:p>
    <w:p w:rsidR="00130C87" w:rsidRPr="00E86CDA" w:rsidRDefault="000D75C9" w:rsidP="00454DD7">
      <w:pPr>
        <w:pStyle w:val="Nagwek1"/>
      </w:pPr>
      <w:r w:rsidRPr="00E86CDA">
        <w:t>Dokumenty określone w ust. 2 stanowią załącznik nr 1 do umowy, który jest jej integralną częścią.</w:t>
      </w:r>
    </w:p>
    <w:p w:rsidR="00587571" w:rsidRPr="00E86CDA" w:rsidRDefault="00587571" w:rsidP="00454DD7">
      <w:pPr>
        <w:pStyle w:val="Nagwek1"/>
      </w:pPr>
      <w:r w:rsidRPr="00E86CDA">
        <w:t xml:space="preserve">Dokumenty wymienione w ust. 2 należy traktować </w:t>
      </w:r>
      <w:r w:rsidR="00ED3612" w:rsidRPr="00E86CDA">
        <w:t>jako wzajemnie wyjaśniające się</w:t>
      </w:r>
      <w:r w:rsidR="00ED3612" w:rsidRPr="00E86CDA">
        <w:br/>
      </w:r>
      <w:r w:rsidRPr="00E86CDA">
        <w:t>i uzupełniające w tym znaczeniu, iż w przypadku stwierdzenia jakichkolwiek rozbieżności lub wieloznaczności, nie będzie to powodowało w żadnym przypadku ani ograniczania zakresu Przedmiotu Umowy, ani ograniczenia</w:t>
      </w:r>
      <w:r w:rsidR="00ED3612" w:rsidRPr="00E86CDA">
        <w:t xml:space="preserve"> zakresu wymaganej staranności.</w:t>
      </w:r>
      <w:r w:rsidR="00ED3612" w:rsidRPr="00E86CDA">
        <w:br/>
      </w:r>
      <w:r w:rsidRPr="00E86CDA">
        <w:t>W przypadku rozbieżności lub wieloznaczności nie dających się usunąć zgodnie ze zdaniem poprzedzającym decydujące znaczenie ma stanowisko Zamawiającego. Wykonawcy będą udostępnione również wszelkie inne dokumenty, umow</w:t>
      </w:r>
      <w:r w:rsidR="00ED3612" w:rsidRPr="00E86CDA">
        <w:t>y i porozumienia mające związek</w:t>
      </w:r>
      <w:r w:rsidR="00ED3612" w:rsidRPr="00E86CDA">
        <w:br/>
      </w:r>
      <w:r w:rsidRPr="00E86CDA">
        <w:t>z realizacją Inwestycji.</w:t>
      </w:r>
    </w:p>
    <w:p w:rsidR="000D75C9" w:rsidRPr="00E86CDA" w:rsidRDefault="003552D0" w:rsidP="00C41EB0">
      <w:pPr>
        <w:pStyle w:val="Nagwek1"/>
        <w:keepLines/>
      </w:pPr>
      <w:r w:rsidRPr="00E86CDA">
        <w:t>Wykonawca zobowiązuje się do</w:t>
      </w:r>
      <w:r w:rsidR="00C41EB0" w:rsidRPr="00E86CDA">
        <w:t xml:space="preserve"> </w:t>
      </w:r>
      <w:r w:rsidRPr="00E86CDA">
        <w:t>realizacji niniejszej umowy zgodnie z zasadami wiedzy technicznej i obowiązującymi w Rzeczypospolitej Polskiej przepisami prawa powszechnie obowiązującego.</w:t>
      </w:r>
    </w:p>
    <w:p w:rsidR="003552D0" w:rsidRPr="00E86CDA" w:rsidRDefault="003552D0" w:rsidP="00454DD7">
      <w:pPr>
        <w:pStyle w:val="Nagwek1"/>
      </w:pPr>
      <w:r w:rsidRPr="00E86CDA">
        <w:lastRenderedPageBreak/>
        <w:t xml:space="preserve">Zamawiający i Wykonawca wybrany w postępowaniu obowiązani są współdziałać przy wykonaniu umowy w sprawie zamówienia publicznego w celu należytej realizacji zamówienia. </w:t>
      </w:r>
    </w:p>
    <w:p w:rsidR="00C153DE" w:rsidRPr="00E86CDA" w:rsidRDefault="00C153DE" w:rsidP="00C153DE">
      <w:pPr>
        <w:pStyle w:val="Nagwek1"/>
      </w:pPr>
      <w:r w:rsidRPr="00E86CDA">
        <w:t>Jeżeli przyczyna, z powodu której będzie zagrożone dotrzymanie terminu zakończenia robót lub określonego terminu zakończenia etapu robót budowlanych wynika z winy Wykonawcy, Wykonawca nie jest uprawniony do wystąpienia do Zamawiającego o przedłużenie Terminu zakończenia robót oraz odpowiednio etapów robót i do zwrotu poniesionych kosztów.</w:t>
      </w:r>
    </w:p>
    <w:p w:rsidR="00C153DE" w:rsidRPr="00E86CDA" w:rsidRDefault="001123AB" w:rsidP="00C153DE">
      <w:pPr>
        <w:pStyle w:val="Nagwek1"/>
      </w:pPr>
      <w:r>
        <w:t>Zamawiający</w:t>
      </w:r>
      <w:r w:rsidR="00C153DE" w:rsidRPr="00E86CDA">
        <w:t xml:space="preserve"> może wstrzymać wpisem do Dziennika budowy wykonywanie robót budowlanych na podstawie Umowy w przypadku:</w:t>
      </w:r>
    </w:p>
    <w:p w:rsidR="00C153DE" w:rsidRPr="00E86CDA" w:rsidRDefault="00C153DE" w:rsidP="00C153DE">
      <w:pPr>
        <w:pStyle w:val="Nagwek2"/>
      </w:pPr>
      <w:r w:rsidRPr="00E86CDA">
        <w:t xml:space="preserve">wykonywania </w:t>
      </w:r>
      <w:r w:rsidR="001123AB">
        <w:t>robót budowlanych niezgodnie z d</w:t>
      </w:r>
      <w:r w:rsidRPr="00E86CDA">
        <w:t xml:space="preserve">okumentacją </w:t>
      </w:r>
      <w:r w:rsidR="001123AB">
        <w:t xml:space="preserve">przedstawioną w ust. 2 </w:t>
      </w:r>
      <w:r w:rsidRPr="00E86CDA">
        <w:t>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rsidR="00C153DE" w:rsidRPr="00E86CDA" w:rsidRDefault="00C153DE" w:rsidP="00C153DE">
      <w:pPr>
        <w:pStyle w:val="Nagwek2"/>
      </w:pPr>
      <w:r w:rsidRPr="00E86CDA">
        <w:t>wystąpienia warunków atmosferycznych, mogących wpłynąć na pogorszenie jakości robót, z tym zastrzeżeniem, że przed wstrzymaniem robót budowlanych w związku</w:t>
      </w:r>
      <w:r w:rsidRPr="00E86CDA">
        <w:br/>
        <w:t>z wystąpieniem tych okoliczności, Inspektor nadzoru</w:t>
      </w:r>
      <w:r w:rsidR="00854525">
        <w:t xml:space="preserve"> </w:t>
      </w:r>
      <w:r w:rsidR="00854525" w:rsidRPr="00E86CDA">
        <w:t>inwestorskiego</w:t>
      </w:r>
      <w:r w:rsidRPr="00E86CDA">
        <w:t xml:space="preserve"> </w:t>
      </w:r>
      <w:r w:rsidR="00854525">
        <w:t>lub Zamawiający</w:t>
      </w:r>
      <w:r w:rsidR="00854525">
        <w:br/>
      </w:r>
      <w:r w:rsidRPr="00E86CDA">
        <w:t>i przedstawiciel Wykonawcy uzgodnią nowe terminy wykonania robót,</w:t>
      </w:r>
    </w:p>
    <w:p w:rsidR="00C153DE" w:rsidRPr="00E86CDA" w:rsidRDefault="00C153DE" w:rsidP="00313DD4">
      <w:pPr>
        <w:pStyle w:val="Nagwek2"/>
      </w:pPr>
      <w:r w:rsidRPr="00E86CDA">
        <w:t>gdyby ich kontynuacja mogłaby wywołać zagrożenie bezpieczeństwa bądź spowodować niedopuszczalną nie</w:t>
      </w:r>
      <w:r w:rsidR="00854525">
        <w:t>zgodność z d</w:t>
      </w:r>
      <w:r w:rsidRPr="00E86CDA">
        <w:t>okumentacją.</w:t>
      </w:r>
    </w:p>
    <w:p w:rsidR="00587571" w:rsidRPr="00E86CDA" w:rsidRDefault="00587571" w:rsidP="00611AE3">
      <w:pPr>
        <w:pStyle w:val="Tytu"/>
        <w:numPr>
          <w:ilvl w:val="0"/>
          <w:numId w:val="0"/>
        </w:numPr>
        <w:rPr>
          <w:rFonts w:eastAsia="Times New Roman"/>
        </w:rPr>
      </w:pPr>
      <w:r w:rsidRPr="00E86CDA">
        <w:rPr>
          <w:rFonts w:eastAsia="Times New Roman"/>
        </w:rPr>
        <w:t>§ 2</w:t>
      </w:r>
    </w:p>
    <w:p w:rsidR="00587571" w:rsidRPr="00E86CDA" w:rsidRDefault="00587571" w:rsidP="00611AE3">
      <w:pPr>
        <w:pStyle w:val="Tytu"/>
        <w:numPr>
          <w:ilvl w:val="0"/>
          <w:numId w:val="0"/>
        </w:numPr>
        <w:rPr>
          <w:rFonts w:eastAsia="Times New Roman"/>
        </w:rPr>
      </w:pPr>
      <w:r w:rsidRPr="00E86CDA">
        <w:rPr>
          <w:rFonts w:eastAsia="Times New Roman"/>
        </w:rPr>
        <w:t>Obowiązki Wykonawcy</w:t>
      </w:r>
    </w:p>
    <w:p w:rsidR="007929A4" w:rsidRPr="00E86CDA" w:rsidRDefault="007929A4" w:rsidP="00331708">
      <w:pPr>
        <w:pStyle w:val="Nagwek1"/>
        <w:numPr>
          <w:ilvl w:val="1"/>
          <w:numId w:val="21"/>
        </w:numPr>
      </w:pPr>
      <w:r w:rsidRPr="00E86CDA">
        <w:t>Do obowiązków Wykonawcy należy:</w:t>
      </w:r>
    </w:p>
    <w:p w:rsidR="007929A4" w:rsidRPr="00E86CDA" w:rsidRDefault="007929A4" w:rsidP="008E6AE4">
      <w:pPr>
        <w:pStyle w:val="Nagwek2"/>
      </w:pPr>
      <w:r w:rsidRPr="00E86CDA">
        <w:t xml:space="preserve">przed rozpoczęciem Robót: </w:t>
      </w:r>
    </w:p>
    <w:p w:rsidR="007929A4" w:rsidRPr="00E86CDA" w:rsidRDefault="007929A4" w:rsidP="008E6AE4">
      <w:pPr>
        <w:pStyle w:val="Nagwek3"/>
        <w:rPr>
          <w:color w:val="auto"/>
        </w:rPr>
      </w:pPr>
      <w:r w:rsidRPr="00E86CDA">
        <w:rPr>
          <w:color w:val="auto"/>
        </w:rPr>
        <w:t>zorganizowanie, zagospodarowanie oraz należyte zabezpieczenie placu budowy wraz z zapleczem budowy, ponoszenie kosztów zużycia wody, energii, ogrzewania i innych dla potrzeb budowy,</w:t>
      </w:r>
    </w:p>
    <w:p w:rsidR="007929A4" w:rsidRPr="00E86CDA" w:rsidRDefault="007929A4" w:rsidP="008E6AE4">
      <w:pPr>
        <w:pStyle w:val="Nagwek3"/>
        <w:rPr>
          <w:color w:val="auto"/>
        </w:rPr>
      </w:pPr>
      <w:r w:rsidRPr="00E86CDA">
        <w:rPr>
          <w:color w:val="auto"/>
        </w:rPr>
        <w:t>wygrodzenie i zabezpieczenie miejsca prowadzenia robót i terenu przed dostępem osób trzecich.</w:t>
      </w:r>
    </w:p>
    <w:p w:rsidR="00A4776E" w:rsidRPr="00E86CDA" w:rsidRDefault="00A4776E" w:rsidP="00A4776E">
      <w:pPr>
        <w:pStyle w:val="Nagwek2"/>
      </w:pPr>
      <w:r w:rsidRPr="00E86CDA">
        <w:t>w trakcie trwania Robót:</w:t>
      </w:r>
    </w:p>
    <w:p w:rsidR="00A4776E" w:rsidRPr="00E86CDA" w:rsidRDefault="00A4776E" w:rsidP="00A4776E">
      <w:pPr>
        <w:pStyle w:val="Nagwek3"/>
        <w:rPr>
          <w:color w:val="auto"/>
        </w:rPr>
      </w:pPr>
      <w:r w:rsidRPr="00E86CDA">
        <w:rPr>
          <w:color w:val="auto"/>
        </w:rPr>
        <w:t>terminowe wykonanie i przekazanie do eksploatacji przedmiotu umowy jako wytwarzający odpady – przestrzeganie przepisów prawnych wyn</w:t>
      </w:r>
      <w:r w:rsidR="00611AE3" w:rsidRPr="00E86CDA">
        <w:rPr>
          <w:color w:val="auto"/>
        </w:rPr>
        <w:t>ikających</w:t>
      </w:r>
      <w:r w:rsidR="00611AE3" w:rsidRPr="00E86CDA">
        <w:rPr>
          <w:color w:val="auto"/>
        </w:rPr>
        <w:br/>
      </w:r>
      <w:r w:rsidRPr="00E86CDA">
        <w:rPr>
          <w:color w:val="auto"/>
        </w:rPr>
        <w:t>z następujących ustaw:</w:t>
      </w:r>
    </w:p>
    <w:p w:rsidR="00A4776E" w:rsidRPr="00E86CDA" w:rsidRDefault="00611AE3" w:rsidP="00611AE3">
      <w:pPr>
        <w:pStyle w:val="Nagwek4"/>
      </w:pPr>
      <w:r w:rsidRPr="00E86CDA">
        <w:t>ustawy z dnia 27.04.2001r. Prawo ochrony środowiska (Dz.</w:t>
      </w:r>
      <w:r w:rsidR="008C1DB3" w:rsidRPr="00E86CDA">
        <w:t xml:space="preserve">U. </w:t>
      </w:r>
      <w:r w:rsidRPr="00E86CDA">
        <w:t>2022 poz. 2556),</w:t>
      </w:r>
    </w:p>
    <w:p w:rsidR="00611AE3" w:rsidRPr="00E86CDA" w:rsidRDefault="00611AE3" w:rsidP="00611AE3">
      <w:pPr>
        <w:pStyle w:val="Nagwek4"/>
      </w:pPr>
      <w:r w:rsidRPr="00E86CDA">
        <w:t>ustawy z dnia 04.12.2012r. o odpadach (Dz.U. 2023 poz. 1587); w szczególności zapewnienie na własny koszt transportu odpadów do miejsc ich wykorzystania lub utylizacji, łącznie z kosztami utylizacji,</w:t>
      </w:r>
    </w:p>
    <w:p w:rsidR="00611AE3" w:rsidRPr="00E86CDA" w:rsidRDefault="00611AE3" w:rsidP="00611AE3">
      <w:pPr>
        <w:pStyle w:val="Nagwek3"/>
        <w:rPr>
          <w:color w:val="auto"/>
        </w:rPr>
      </w:pPr>
      <w:r w:rsidRPr="00E86CDA">
        <w:rPr>
          <w:color w:val="auto"/>
        </w:rPr>
        <w:t>zapewnienie dozoru mienia na terenie robót na własny koszt,</w:t>
      </w:r>
    </w:p>
    <w:p w:rsidR="00611AE3" w:rsidRPr="00E86CDA" w:rsidRDefault="003302B4" w:rsidP="00611AE3">
      <w:pPr>
        <w:pStyle w:val="Nagwek3"/>
        <w:rPr>
          <w:color w:val="auto"/>
        </w:rPr>
      </w:pPr>
      <w:r>
        <w:rPr>
          <w:color w:val="auto"/>
        </w:rPr>
        <w:lastRenderedPageBreak/>
        <w:t>strzec mienia znajdującego</w:t>
      </w:r>
      <w:r w:rsidR="00611AE3" w:rsidRPr="00E86CDA">
        <w:rPr>
          <w:color w:val="auto"/>
        </w:rPr>
        <w:t xml:space="preserve"> na terenie budowy, a także zapewnić warunki bezpieczeństwa na placu budowy zgodnie z przepisami bhp i p.poż.,</w:t>
      </w:r>
    </w:p>
    <w:p w:rsidR="00611AE3" w:rsidRPr="00E86CDA" w:rsidRDefault="00611AE3" w:rsidP="00611AE3">
      <w:pPr>
        <w:pStyle w:val="Nagwek3"/>
        <w:rPr>
          <w:color w:val="auto"/>
        </w:rPr>
      </w:pPr>
      <w:r w:rsidRPr="00E86CDA">
        <w:rPr>
          <w:color w:val="auto"/>
        </w:rPr>
        <w:t>prowadzić roboty w sposób nie powodujący uszkodzeń infrastruktury naziemnej</w:t>
      </w:r>
      <w:r w:rsidRPr="00E86CDA">
        <w:rPr>
          <w:color w:val="auto"/>
        </w:rPr>
        <w:br/>
        <w:t>i podziemnej oraz mienia osób trzecich. W przypadku powstania jakiejkolwiek szkody Wykonawca zobowiązuje się do jej naprawienia,</w:t>
      </w:r>
    </w:p>
    <w:p w:rsidR="00611AE3" w:rsidRPr="00E86CDA" w:rsidRDefault="008C1DB3" w:rsidP="00611AE3">
      <w:pPr>
        <w:pStyle w:val="Nagwek3"/>
        <w:rPr>
          <w:color w:val="auto"/>
        </w:rPr>
      </w:pPr>
      <w:r w:rsidRPr="00E86CDA">
        <w:rPr>
          <w:color w:val="auto"/>
        </w:rPr>
        <w:t>prowadzenia robót z zachowaniem należytego porządku, a po zakończeniu robót uporządkowania terenu (przywrócenie go do stanu pierwotnego) i przekazania go Zamawiającemu w terminie ustalonym na odbiór robót,</w:t>
      </w:r>
    </w:p>
    <w:p w:rsidR="008C1DB3" w:rsidRPr="00E86CDA" w:rsidRDefault="008C1DB3" w:rsidP="008C1DB3">
      <w:pPr>
        <w:pStyle w:val="Nagwek3"/>
        <w:rPr>
          <w:color w:val="auto"/>
        </w:rPr>
      </w:pPr>
      <w:r w:rsidRPr="00E86CDA">
        <w:rPr>
          <w:color w:val="auto"/>
        </w:rPr>
        <w:t>natychmiastowe i skuteczne usuwanie wszelkich szkód i awarii spowodowanych przez Wykonawcę̨ w trakcie realizacji robót, w tym odtworzenie nawierzchni przyległego terenu, trawników, chodników zniszczonych podczas wykonywania prac, uczestniczenie w wyznaczonych przez Zamawiającego spotkaniach i naradach w celu omówienia spraw związanych z realizacją przedmiotu Umowy oraz w okresie gwarancji i  rękojmi,</w:t>
      </w:r>
    </w:p>
    <w:p w:rsidR="008C1DB3" w:rsidRPr="00E86CDA" w:rsidRDefault="008C1DB3" w:rsidP="008C1DB3">
      <w:pPr>
        <w:pStyle w:val="Nagwek3"/>
        <w:rPr>
          <w:color w:val="auto"/>
        </w:rPr>
      </w:pPr>
      <w:r w:rsidRPr="00E86CDA">
        <w:rPr>
          <w:color w:val="auto"/>
        </w:rPr>
        <w:t>wykonanie przedmiotu umowy z materiałów odpowiadających wymaganiom określonym w art. 10 ustawy z dnia 7 lipca 1994 r. Prawo budowlane</w:t>
      </w:r>
      <w:r w:rsidRPr="00E86CDA">
        <w:rPr>
          <w:color w:val="auto"/>
        </w:rPr>
        <w:br/>
        <w:t>(Dz.U. 2023 poz. 682),</w:t>
      </w:r>
    </w:p>
    <w:p w:rsidR="008C1DB3" w:rsidRPr="00E86CDA" w:rsidRDefault="005062C1" w:rsidP="005062C1">
      <w:pPr>
        <w:pStyle w:val="Nagwek3"/>
        <w:rPr>
          <w:color w:val="auto"/>
        </w:rPr>
      </w:pPr>
      <w:r w:rsidRPr="00E86CDA">
        <w:rPr>
          <w:color w:val="auto"/>
        </w:rPr>
        <w:t>okazywanie na każde żądanie Zamawiającego, certyfikatów zgodności z normami lub aprobatami technicznymi każdego używanego na budowie wyrobu. Wyroby powinny być dopuszczone do użytku na terenie kraju na podstawie odrębnych przepisów w szczególności Rozporządzenia Parlamentu Europejskiego i Rady Nr 305/2011 z 3 marca 2011 r. ustanawiające zharmonizowane warunki wprowadzenia do obrotu wyrobów budowlanych i uchylające dyrektywę Rady 89/106/EWG</w:t>
      </w:r>
      <w:r w:rsidRPr="00E86CDA">
        <w:rPr>
          <w:color w:val="auto"/>
        </w:rPr>
        <w:br/>
        <w:t>i ustawy z dnia 16 kwietn</w:t>
      </w:r>
      <w:r w:rsidR="00217F24" w:rsidRPr="00E86CDA">
        <w:rPr>
          <w:color w:val="auto"/>
        </w:rPr>
        <w:t>ia 2004 o wyrobach budowlanych (Dz.U.2021</w:t>
      </w:r>
      <w:r w:rsidRPr="00E86CDA">
        <w:rPr>
          <w:color w:val="auto"/>
        </w:rPr>
        <w:t xml:space="preserve"> poz. 1213),</w:t>
      </w:r>
    </w:p>
    <w:p w:rsidR="00217F24" w:rsidRPr="00E86CDA" w:rsidRDefault="00217F24" w:rsidP="00217F24">
      <w:pPr>
        <w:pStyle w:val="Nagwek3"/>
        <w:rPr>
          <w:color w:val="auto"/>
        </w:rPr>
      </w:pPr>
      <w:r w:rsidRPr="00E86CDA">
        <w:rPr>
          <w:color w:val="auto"/>
        </w:rPr>
        <w:t>ponoszenie odpowiedzialności za stosowanie i bezpieczeństwo wszelkich działań prowadzonych na terenie Robót i poza nim, a związanych z wykonaniem przedmiotu umowy,</w:t>
      </w:r>
    </w:p>
    <w:p w:rsidR="00217F24" w:rsidRPr="00E86CDA" w:rsidRDefault="00217F24" w:rsidP="00217F24">
      <w:pPr>
        <w:pStyle w:val="Nagwek3"/>
        <w:rPr>
          <w:color w:val="auto"/>
        </w:rPr>
      </w:pPr>
      <w:r w:rsidRPr="00E86CDA">
        <w:rPr>
          <w:color w:val="auto"/>
        </w:rPr>
        <w:t>ponosi pełną odpowiedzialność za szkody oraz następstwa nieszczęśliwych wypadków pracowników i osób trzecich, powstałe w związku z prowadzonymi robotami, w tym także ruchem pojazdów,</w:t>
      </w:r>
    </w:p>
    <w:p w:rsidR="00217F24" w:rsidRPr="00E86CDA" w:rsidRDefault="00217F24" w:rsidP="00217F24">
      <w:pPr>
        <w:pStyle w:val="Nagwek3"/>
        <w:rPr>
          <w:color w:val="auto"/>
        </w:rPr>
      </w:pPr>
      <w:r w:rsidRPr="00E86CDA">
        <w:rPr>
          <w:color w:val="auto"/>
        </w:rPr>
        <w:t>jeżeli do wykonania robót niezbędne będzie wejście w teren lub korzystanie z innych nieruchomości lub obiektów Wykonawca zobowiązuje się uzyskać stosowną zgodę ich właścicieli, uzgodnić zakres i terminy korzystania z nich oraz pokryć wszystkie związane z tym koszty,</w:t>
      </w:r>
    </w:p>
    <w:p w:rsidR="00217F24" w:rsidRPr="00E86CDA" w:rsidRDefault="00217F24" w:rsidP="00217F24">
      <w:pPr>
        <w:pStyle w:val="Nagwek3"/>
        <w:rPr>
          <w:color w:val="auto"/>
        </w:rPr>
      </w:pPr>
      <w:r w:rsidRPr="00E86CDA">
        <w:rPr>
          <w:color w:val="auto"/>
        </w:rPr>
        <w:t xml:space="preserve">kompletowanie w trakcie realizacji robót wszelkiej dokumentacji zgodnie </w:t>
      </w:r>
      <w:r w:rsidRPr="00E86CDA">
        <w:rPr>
          <w:color w:val="auto"/>
        </w:rPr>
        <w:br/>
        <w:t>z przepisami prawa budowlanego oraz przygotowanie do odbioru końcowego kompletu protokołów niezbędnych przy odbiorze,</w:t>
      </w:r>
    </w:p>
    <w:p w:rsidR="00217F24" w:rsidRPr="00E86CDA" w:rsidRDefault="00217F24" w:rsidP="00217F24">
      <w:pPr>
        <w:pStyle w:val="Nagwek3"/>
        <w:rPr>
          <w:color w:val="auto"/>
        </w:rPr>
      </w:pPr>
      <w:r w:rsidRPr="00E86CDA">
        <w:rPr>
          <w:color w:val="auto"/>
        </w:rPr>
        <w:t>usunięcie wszelkich wad i usterek stwierdzonych przez Zamawiającego w trakcie trwania robót w terminie nie dłuższym niż termin technicznie uzasadniony</w:t>
      </w:r>
      <w:r w:rsidRPr="00E86CDA">
        <w:rPr>
          <w:color w:val="auto"/>
        </w:rPr>
        <w:br/>
        <w:t>i konieczny do ich usunięcia,</w:t>
      </w:r>
    </w:p>
    <w:p w:rsidR="00F10548" w:rsidRPr="00E86CDA" w:rsidRDefault="00F10548" w:rsidP="00F10548">
      <w:pPr>
        <w:pStyle w:val="Nagwek3"/>
        <w:rPr>
          <w:color w:val="auto"/>
        </w:rPr>
      </w:pPr>
      <w:r w:rsidRPr="00E86CDA">
        <w:rPr>
          <w:color w:val="auto"/>
        </w:rPr>
        <w:t>niezwłoczne informowanie Zamawiającego o problemach technicznych lub okolicznościach, które mogą wpłynąć na jakość robót lub termin zakończenia robót,</w:t>
      </w:r>
    </w:p>
    <w:p w:rsidR="00217F24" w:rsidRPr="00E86CDA" w:rsidRDefault="00331708" w:rsidP="00331708">
      <w:pPr>
        <w:pStyle w:val="Nagwek3"/>
        <w:rPr>
          <w:color w:val="auto"/>
        </w:rPr>
      </w:pPr>
      <w:r w:rsidRPr="00E86CDA">
        <w:rPr>
          <w:color w:val="auto"/>
        </w:rPr>
        <w:lastRenderedPageBreak/>
        <w:t>umożliwienie Przedstawicielom Zamawiającego wglądu w Roboty, a szczególności wstępu na Plac Budowy, dokonywanie oględzin wykonywanych Robót, dokonywanie oględzin materiałów i instalacji dostarczanych na Plac Budowy, uczestniczenie przy próbach, testach i rozruchach,</w:t>
      </w:r>
    </w:p>
    <w:p w:rsidR="00331708" w:rsidRPr="00E86CDA" w:rsidRDefault="00331708" w:rsidP="00331708">
      <w:pPr>
        <w:pStyle w:val="Nagwek3"/>
        <w:rPr>
          <w:color w:val="auto"/>
        </w:rPr>
      </w:pPr>
      <w:r w:rsidRPr="00E86CDA">
        <w:rPr>
          <w:color w:val="auto"/>
        </w:rPr>
        <w:t>wykonywać́ wszelkie czynności niezbędne dla realizacji robót w taki sposób, aby</w:t>
      </w:r>
      <w:r w:rsidRPr="00E86CDA">
        <w:rPr>
          <w:color w:val="auto"/>
        </w:rPr>
        <w:br/>
        <w:t>w granicach wynikających z konieczności wypełnienia zobowiązań́ umownych nie zakłócać́ bardziej niż jest to niezbędne dostępu lub korzystania z dróg, chodników, placów prywatnych i publicznych, tak należących do Zamawiającego jak i osób trzecich, a także nie naruszać́ bardziej niż jest to konieczne z uwagi na wykonywanie obowiązków umownych zasad wynikających ze stosunków dobrosąsiedzkich, obowiązków w zakresie utrzymania czystości oraz norm hałasu. W celu uniknięcia wątpliwości Strony wskazują, iż powyższy zapis umowny nie zwalnia Wykonawcy z obowiązków naprawienia szkody lub przywrócenia stanu sprzed naruszenia oraz bieżącego utrzymywania czystości,</w:t>
      </w:r>
    </w:p>
    <w:p w:rsidR="00331708" w:rsidRPr="00E86CDA" w:rsidRDefault="00331708" w:rsidP="00331708">
      <w:pPr>
        <w:pStyle w:val="Nagwek3"/>
        <w:rPr>
          <w:color w:val="auto"/>
        </w:rPr>
      </w:pPr>
      <w:r w:rsidRPr="00E86CDA">
        <w:rPr>
          <w:color w:val="auto"/>
        </w:rPr>
        <w:t>zabezpieczyć drogi dojazdowe do placu budowy od uszkodzeń przez ruch związany z działalnością Wykonawcy i Podwykonawców, dobierając trasy i używając pojazdów tak, aby ruch związany z transportem materiałów, urządzeń i sprzętu Wykonawcy na plac budowy ograniczyć do minimum oraz aby nie spowodować uszkodzenia tych dróg, a także zabezpieczy Roboty przed negatywnymi skutkami warunków atmosferycznych,</w:t>
      </w:r>
    </w:p>
    <w:p w:rsidR="00331708" w:rsidRPr="00E86CDA" w:rsidRDefault="00331708" w:rsidP="00331708">
      <w:pPr>
        <w:pStyle w:val="Nagwek3"/>
        <w:rPr>
          <w:color w:val="auto"/>
        </w:rPr>
      </w:pPr>
      <w:r w:rsidRPr="00E86CDA">
        <w:rPr>
          <w:color w:val="auto"/>
        </w:rPr>
        <w:t>Wykonawca uzyska wszelkie opinie, pozwolenia i/lub zgody, w tym wydawanych przez organy administracyjne niezbędne dl</w:t>
      </w:r>
      <w:r w:rsidR="00C153DE" w:rsidRPr="00E86CDA">
        <w:rPr>
          <w:color w:val="auto"/>
        </w:rPr>
        <w:t xml:space="preserve">a należytego wykonywania Robót, </w:t>
      </w:r>
      <w:r w:rsidR="00C153DE" w:rsidRPr="00E86CDA">
        <w:rPr>
          <w:color w:val="auto"/>
        </w:rPr>
        <w:br/>
      </w:r>
      <w:r w:rsidRPr="00E86CDA">
        <w:rPr>
          <w:color w:val="auto"/>
        </w:rPr>
        <w:t>a ta</w:t>
      </w:r>
      <w:r w:rsidR="00D454CD" w:rsidRPr="00E86CDA">
        <w:rPr>
          <w:color w:val="auto"/>
        </w:rPr>
        <w:t xml:space="preserve">kże dla należytego użytkowania </w:t>
      </w:r>
      <w:r w:rsidRPr="00E86CDA">
        <w:rPr>
          <w:color w:val="auto"/>
        </w:rPr>
        <w:t xml:space="preserve">przez Zamawiającego, w tym pozwoleń </w:t>
      </w:r>
      <w:r w:rsidR="00F97A3C" w:rsidRPr="00E86CDA">
        <w:rPr>
          <w:color w:val="auto"/>
        </w:rPr>
        <w:t xml:space="preserve">związanych </w:t>
      </w:r>
      <w:r w:rsidR="00D454CD" w:rsidRPr="00E86CDA">
        <w:rPr>
          <w:color w:val="auto"/>
        </w:rPr>
        <w:t xml:space="preserve">z funkcjonowaniem </w:t>
      </w:r>
      <w:r w:rsidRPr="00E86CDA">
        <w:rPr>
          <w:color w:val="auto"/>
        </w:rPr>
        <w:t>i obsługą Tere</w:t>
      </w:r>
      <w:r w:rsidR="00F97A3C" w:rsidRPr="00E86CDA">
        <w:rPr>
          <w:color w:val="auto"/>
        </w:rPr>
        <w:t>nu Budowy, Terenu Sąsiadującego</w:t>
      </w:r>
      <w:r w:rsidR="00F97A3C" w:rsidRPr="00E86CDA">
        <w:rPr>
          <w:color w:val="auto"/>
        </w:rPr>
        <w:br/>
      </w:r>
      <w:r w:rsidRPr="00E86CDA">
        <w:rPr>
          <w:color w:val="auto"/>
        </w:rPr>
        <w:t>i innych terenów, które w jakikolwiek sposób mogą wpłyn</w:t>
      </w:r>
      <w:r w:rsidR="00F97A3C" w:rsidRPr="00E86CDA">
        <w:rPr>
          <w:color w:val="auto"/>
        </w:rPr>
        <w:t xml:space="preserve">ąć na należyte wykonanie robót, </w:t>
      </w:r>
      <w:r w:rsidRPr="00E86CDA">
        <w:rPr>
          <w:color w:val="auto"/>
        </w:rPr>
        <w:t xml:space="preserve">a także urządzeń. Powyższe dotyczy również </w:t>
      </w:r>
      <w:r w:rsidR="00F97A3C" w:rsidRPr="00E86CDA">
        <w:rPr>
          <w:color w:val="auto"/>
        </w:rPr>
        <w:t xml:space="preserve">wszelkich niezbędnych uzgodnień </w:t>
      </w:r>
      <w:r w:rsidRPr="00E86CDA">
        <w:rPr>
          <w:color w:val="auto"/>
        </w:rPr>
        <w:t>z organami administracji, w szczególności uzgodnień dotyczących zajęcia pasów drogowych oraz dotyczących sposobu organizacji ruchu. Do obowiązków Wykonawcy należy również poniesien</w:t>
      </w:r>
      <w:r w:rsidR="00F97A3C" w:rsidRPr="00E86CDA">
        <w:rPr>
          <w:color w:val="auto"/>
        </w:rPr>
        <w:t xml:space="preserve">ie wszelkich kosztów związanych </w:t>
      </w:r>
      <w:r w:rsidRPr="00E86CDA">
        <w:rPr>
          <w:color w:val="auto"/>
        </w:rPr>
        <w:t>z uzyskaniem pozwole</w:t>
      </w:r>
      <w:r w:rsidR="00454DD7" w:rsidRPr="00E86CDA">
        <w:rPr>
          <w:color w:val="auto"/>
        </w:rPr>
        <w:t>ń/zgód</w:t>
      </w:r>
      <w:r w:rsidRPr="00E86CDA">
        <w:rPr>
          <w:color w:val="auto"/>
        </w:rPr>
        <w:t xml:space="preserve"> i dokonaniem uzgodnień.</w:t>
      </w:r>
    </w:p>
    <w:p w:rsidR="00331708" w:rsidRPr="00E86CDA" w:rsidRDefault="00331708" w:rsidP="00331708">
      <w:pPr>
        <w:pStyle w:val="Nagwek1"/>
      </w:pPr>
      <w:r w:rsidRPr="00E86CDA">
        <w:t>Do pozwoleń, uzgodnień i kosztów, o których mowa powyżej, należy zaliczyć</w:t>
      </w:r>
      <w:r w:rsidRPr="00E86CDA">
        <w:br/>
        <w:t>w szczególności:</w:t>
      </w:r>
    </w:p>
    <w:p w:rsidR="00331708" w:rsidRPr="00E86CDA" w:rsidRDefault="00331708" w:rsidP="00454DD7">
      <w:pPr>
        <w:pStyle w:val="Nagwek2"/>
      </w:pPr>
      <w:r w:rsidRPr="00E86CDA">
        <w:t>uzyskanie zgody na zajęcie znajdujących się na Terenie Budowy lub okalających Teren Budowy pasów drogowych lub ich części dla potrzeb prowadzenia Robót i zaplecza, poniesienie wszelkich kosztów z tym związanych oraz naprawa ewentualnych szkód; Wykonawca zobowiązany jest do prowadzenia Robót w pasach drogowych ściśle według warunków określonych w zgodach na ich zajęcie oraz zgodnie z przepisami prawa</w:t>
      </w:r>
    </w:p>
    <w:p w:rsidR="003552D0" w:rsidRPr="00E86CDA" w:rsidRDefault="00D454CD" w:rsidP="00D454CD">
      <w:pPr>
        <w:pStyle w:val="Nagwek2"/>
      </w:pPr>
      <w:r w:rsidRPr="00E86CDA">
        <w:t>uzyskanie zgody na dojazd ciężkim sprzętem (jeżeli istnieje taka konieczność).</w:t>
      </w:r>
    </w:p>
    <w:p w:rsidR="00D454CD" w:rsidRPr="00E86CDA" w:rsidRDefault="00B41836" w:rsidP="00B41836">
      <w:pPr>
        <w:pStyle w:val="Nagwek1"/>
      </w:pPr>
      <w:r w:rsidRPr="00E86CDA">
        <w:t>Wykonawca zapewni sobie oraz zatrudnionym przez siebie Podwykonawcom i dalszym Podwykonawcom:</w:t>
      </w:r>
    </w:p>
    <w:p w:rsidR="00952A87" w:rsidRPr="00E86CDA" w:rsidRDefault="002623FA" w:rsidP="00952A87">
      <w:pPr>
        <w:pStyle w:val="Nagwek2"/>
      </w:pPr>
      <w:r w:rsidRPr="00E86CDA">
        <w:t>dostęp</w:t>
      </w:r>
      <w:r w:rsidR="00952A87" w:rsidRPr="00E86CDA">
        <w:t xml:space="preserve"> do energii elektrycznej na Terenie Budowy w ilościach niezbędnych do wykonania Robót oraz do wykonania niezbędnych prób, rozruchów itp., wykonanie tymczasowego zasilania elektrycznego Terenu Budowy oraz zawarcie we własnym </w:t>
      </w:r>
      <w:r w:rsidR="00952A87" w:rsidRPr="00E86CDA">
        <w:lastRenderedPageBreak/>
        <w:t>imieniu i na własny rachunek umowy na dostarczanie energii elektrycznej</w:t>
      </w:r>
      <w:r w:rsidR="00952A87" w:rsidRPr="00E86CDA">
        <w:br/>
        <w:t>z przedsiębiorstwem energetycznym,</w:t>
      </w:r>
    </w:p>
    <w:p w:rsidR="00952A87" w:rsidRPr="00E86CDA" w:rsidRDefault="002623FA" w:rsidP="00952A87">
      <w:pPr>
        <w:pStyle w:val="Nagwek2"/>
      </w:pPr>
      <w:r w:rsidRPr="00E86CDA">
        <w:t>dostęp</w:t>
      </w:r>
      <w:r w:rsidR="00952A87" w:rsidRPr="00E86CDA">
        <w:t xml:space="preserve"> do zaplecza sanitarnego, w tym rozprowadzenie po Terenie Budowy</w:t>
      </w:r>
      <w:r w:rsidR="00952A87" w:rsidRPr="00E86CDA">
        <w:br/>
        <w:t>i konserwacja instalacji sanitarnych oraz dostępu do instalacji elektrycznych stosownie do potrzeb swoich i Podwykonawców,</w:t>
      </w:r>
    </w:p>
    <w:p w:rsidR="00952A87" w:rsidRPr="00E86CDA" w:rsidRDefault="002623FA" w:rsidP="00952A87">
      <w:pPr>
        <w:pStyle w:val="Nagwek2"/>
      </w:pPr>
      <w:r w:rsidRPr="00E86CDA">
        <w:t>doprowadzenie</w:t>
      </w:r>
      <w:r w:rsidR="00952A87" w:rsidRPr="00E86CDA">
        <w:t xml:space="preserve"> wody oraz usunięcia ścieków z Terenu Budowy, Sąsiadującego i innych terenów. Obowiązek ten dotyczy dostarczenia wody na potrzeby wszystkich osób zatrudnionych na Terenie Budowy zarówno przez Wykonawcę, jak i jego Podwykonawców,</w:t>
      </w:r>
    </w:p>
    <w:p w:rsidR="00952A87" w:rsidRPr="00E86CDA" w:rsidRDefault="00952A87" w:rsidP="00952A87">
      <w:pPr>
        <w:pStyle w:val="Nagwek2"/>
      </w:pPr>
      <w:r w:rsidRPr="00E86CDA">
        <w:t>dokonanie rozliczenia z dostawcami mediów kosztów powyższych usług we własnym zakresie,</w:t>
      </w:r>
    </w:p>
    <w:p w:rsidR="00952A87" w:rsidRPr="00E86CDA" w:rsidRDefault="00952A87" w:rsidP="00952A87">
      <w:pPr>
        <w:pStyle w:val="Nagwek2"/>
      </w:pPr>
      <w:r w:rsidRPr="00E86CDA">
        <w:t>zorganizowanie zaplecza socjalno-magazynowego na Terenie Budowy oraz poniesienie związanych z tym kosztów. Jeżeli odpowiednie miejsce na ustanowienie zaplecza znajdować się będzie na terenie innym niż Terenie Budowy, Wykonawca poniesie także w całości koszty związane z zajęciem nieruchomości na potrzeby zaplecza,</w:t>
      </w:r>
    </w:p>
    <w:p w:rsidR="00B44532" w:rsidRPr="00E86CDA" w:rsidRDefault="00F149BA" w:rsidP="00B44532">
      <w:pPr>
        <w:pStyle w:val="Nagwek2"/>
      </w:pPr>
      <w:r w:rsidRPr="00E86CDA">
        <w:t>koordynację</w:t>
      </w:r>
      <w:r w:rsidR="00B44532" w:rsidRPr="00E86CDA">
        <w:t xml:space="preserve"> nad robotami wykonywanymi przez wszystkich uczestników procesu inwestycyjnego,</w:t>
      </w:r>
    </w:p>
    <w:p w:rsidR="00952A87" w:rsidRPr="00E86CDA" w:rsidRDefault="002623FA" w:rsidP="00B44532">
      <w:pPr>
        <w:pStyle w:val="Nagwek2"/>
      </w:pPr>
      <w:r w:rsidRPr="00E86CDA">
        <w:t>aktualizacje</w:t>
      </w:r>
      <w:r w:rsidR="00B44532" w:rsidRPr="00E86CDA">
        <w:t xml:space="preserve"> i przedłużenie wszelkich niezbędnych do prawidłowego wykonania umowy uzgodnień z właścicielami sieci oraz organami administracji publicznej</w:t>
      </w:r>
      <w:r w:rsidR="00B44532" w:rsidRPr="00E86CDA">
        <w:br/>
        <w:t>i z Zamawiającym,</w:t>
      </w:r>
    </w:p>
    <w:p w:rsidR="00B44532" w:rsidRPr="00E86CDA" w:rsidRDefault="00B44532" w:rsidP="00B44532">
      <w:pPr>
        <w:pStyle w:val="Nagwek2"/>
      </w:pPr>
      <w:r w:rsidRPr="00E86CDA">
        <w:t>zgłaszanie Zamawiającemu konieczności wykonywania robót zamiennych, co najmniej na 3 dni przed planowanym terminem ich wykonania, w zgłoszeniu Wykonawca obowiązany jest do szczegółowego opisania tych robót oraz przyczyn uzasadniających konieczność ich wykonania. Wykonawca może przystąpić i jest obowiązany do wykonywania robót zamiennych wyłącznie po wyrażeniu przez Zamawiającego zgody na takie roboty. Zgoda Zamawiającego na wykonanie robót zamiennych nie zwalnia Wykonawcy z odpowiedzialności za należyte wykonanie umowy. Roboty zamienne Wykonawca wykonuje w ramach wynagrodzenia, o którym mowa w § 6 ust. 1 u</w:t>
      </w:r>
      <w:r w:rsidR="00C153DE" w:rsidRPr="00E86CDA">
        <w:t>mowy</w:t>
      </w:r>
      <w:r w:rsidR="00C153DE" w:rsidRPr="00E86CDA">
        <w:br/>
      </w:r>
      <w:r w:rsidRPr="00E86CDA">
        <w:t>i z tytułu ich wykonywania Wykonawcy nie przysługuje jakiekolwiek dodatkowe wynagrodzenie,</w:t>
      </w:r>
    </w:p>
    <w:p w:rsidR="00B44532" w:rsidRPr="00E86CDA" w:rsidRDefault="005E4F0E" w:rsidP="005E4F0E">
      <w:pPr>
        <w:pStyle w:val="Nagwek2"/>
      </w:pPr>
      <w:r w:rsidRPr="00E86CDA">
        <w:t>zapewnieni wykonanie montażu maszyn i urządzeń przez serwis producenta lub serwis autoryzowany przez producenta – jeśli dotyczy,</w:t>
      </w:r>
    </w:p>
    <w:p w:rsidR="005E4F0E" w:rsidRPr="00E86CDA" w:rsidRDefault="005E4F0E" w:rsidP="005E4F0E">
      <w:pPr>
        <w:pStyle w:val="Nagwek2"/>
      </w:pPr>
      <w:r w:rsidRPr="00E86CDA">
        <w:t>pisemne zawiadomienie Zamawiającego o zauważonych wadach i brakach</w:t>
      </w:r>
      <w:r w:rsidRPr="00E86CDA">
        <w:br/>
        <w:t>w dokumentacji niezwłocznie od ich ujawnienia, pod rygorem odpowiedzialności za szkody wynikłe wskutek niepowiadomienia o ich istnieniu,</w:t>
      </w:r>
    </w:p>
    <w:p w:rsidR="005E4F0E" w:rsidRPr="00E86CDA" w:rsidRDefault="005E4F0E" w:rsidP="005E4F0E">
      <w:pPr>
        <w:pStyle w:val="Nagwek2"/>
      </w:pPr>
      <w:r w:rsidRPr="00E86CDA">
        <w:t>wykonywanie w ramach Przedmiotu Umowy, jeżeli będą konieczne, zaleceń pokontrolnych instytucji państwowych takich organów jak: Państwowa Inspekcja Pracy, Państwowa Inspekcja Sanitarna, Państwowa Straż Pożarna.</w:t>
      </w:r>
    </w:p>
    <w:p w:rsidR="005E4F0E" w:rsidRPr="00E86CDA" w:rsidRDefault="005E4F0E" w:rsidP="005E4F0E">
      <w:pPr>
        <w:pStyle w:val="Nagwek1"/>
      </w:pPr>
      <w:r w:rsidRPr="00E86CDA">
        <w:t>Do wykonania Przedmiotu Umowy wykonawca zobowiązany jest używać wyłącznie materiałów i urządzeń fabrycznie nowych, odpowiadających wymaganiom wynikającym</w:t>
      </w:r>
      <w:r w:rsidRPr="00E86CDA">
        <w:br/>
        <w:t xml:space="preserve">z przepisów prawa, określonych zgodnych z przepisami o badaniach i certyfikacji, dopuszczonych do stosowania na podstawie przepisów w sprawie aprobat i kryteriów </w:t>
      </w:r>
      <w:r w:rsidRPr="00E86CDA">
        <w:lastRenderedPageBreak/>
        <w:t>technicznych oraz jednostkowego stosowania wyrobów budowlanych oraz na podstawie przepisów dotyczących systemów oceny zgodności, wzoru deklaracji zgodności oraz sposobu znakowania wyrobów budowlanych dopuszczonych do obrotu i powszechnego stosowania w budownictwie, a także zgodnych z normami przedmiotowymi.</w:t>
      </w:r>
    </w:p>
    <w:p w:rsidR="005E4F0E" w:rsidRPr="00E86CDA" w:rsidRDefault="005E4F0E" w:rsidP="005E4F0E">
      <w:pPr>
        <w:pStyle w:val="Nagwek1"/>
      </w:pPr>
      <w:r w:rsidRPr="00E86CDA">
        <w:t>Wykonawca zobowiązany jest w każdym czasie poddać się kontroli Zamawiającego, jakości stosowanych przez Wykonawcę materiałów / urządzeń, a także jakości wykonywanych robót. Wykonawca ma obowiązek uwzględnić zalecenia i uwagi Zamawiającego oraz udostępnić wymagane przez niego dokumenty potwierdzające jakość stosowanych materiałów / urządzeń. Zamawiający wskaże Wykonawcy, które materiały / urządzenia będą wymagały każdorazowo jego zatwierdzenia przed zastosowaniem. Użycie materiałów / urządzeń bez wymaganej akceptacji Zamawiającego, o której mowa w zdaniu poprzednim oraz materiałów/urządzeń niespełniających warunków określonych w ust. 4  nie będą dopuszczone do wbudowania w trakcie trwania robót. Zamawiający ma prawo żądania od Wykonawcy dostarczenia dokumentu WZ po</w:t>
      </w:r>
      <w:r w:rsidR="00C153DE" w:rsidRPr="00E86CDA">
        <w:t>twierdzającego zakup materiałów</w:t>
      </w:r>
      <w:r w:rsidR="00C153DE" w:rsidRPr="00E86CDA">
        <w:br/>
      </w:r>
      <w:r w:rsidRPr="00E86CDA">
        <w:t>i urządzeń, które wymagają akceptacji Zamawiającego.</w:t>
      </w:r>
    </w:p>
    <w:p w:rsidR="0040259C" w:rsidRPr="00E86CDA" w:rsidRDefault="006B6A6C" w:rsidP="006B6A6C">
      <w:pPr>
        <w:pStyle w:val="Nagwek1"/>
      </w:pPr>
      <w:r w:rsidRPr="00E86CDA">
        <w:t xml:space="preserve">Wykonawca jest </w:t>
      </w:r>
      <w:r w:rsidR="007E3E9D">
        <w:t>obowiązany informować Zamawiającego</w:t>
      </w:r>
      <w:r w:rsidRPr="00E86CDA">
        <w:t xml:space="preserve"> o wszystkich problemach lub okolicznościach, które mogą mieć wpływ na jakość i termin wykonania przedmiotu umowy, w tym poinformować Zamawiającego o niemożności wykonania przedmiotu umowy</w:t>
      </w:r>
      <w:r w:rsidRPr="00E86CDA">
        <w:br/>
        <w:t>w terminie umownym.</w:t>
      </w:r>
    </w:p>
    <w:p w:rsidR="006B6A6C" w:rsidRPr="00E86CDA" w:rsidRDefault="006B6A6C" w:rsidP="006B6A6C">
      <w:pPr>
        <w:pStyle w:val="Nagwek1"/>
      </w:pPr>
      <w:r w:rsidRPr="00E86CDA">
        <w:t>Wykonawca ponosi pełną odpowiedzialność za teren budowy z chwilą przejęcia frontu robót.</w:t>
      </w:r>
    </w:p>
    <w:p w:rsidR="006B6A6C" w:rsidRPr="00E86CDA" w:rsidRDefault="006B6A6C" w:rsidP="006B6A6C">
      <w:pPr>
        <w:pStyle w:val="Nagwek1"/>
      </w:pPr>
      <w:r w:rsidRPr="00E86CDA">
        <w:t>Do obowiązków Wykonawcy należy:</w:t>
      </w:r>
    </w:p>
    <w:p w:rsidR="006B6A6C" w:rsidRPr="00E86CDA" w:rsidRDefault="004B0534" w:rsidP="006B6A6C">
      <w:pPr>
        <w:pStyle w:val="Nagwek2"/>
      </w:pPr>
      <w:r w:rsidRPr="00E86CDA">
        <w:t>r</w:t>
      </w:r>
      <w:r w:rsidR="006B6A6C" w:rsidRPr="00E86CDA">
        <w:t>ozpoczęcie robót do 1</w:t>
      </w:r>
      <w:r w:rsidRPr="00E86CDA">
        <w:t>4</w:t>
      </w:r>
      <w:r w:rsidR="006B6A6C" w:rsidRPr="00E86CDA">
        <w:t xml:space="preserve"> dni od przekazania terenu budowy</w:t>
      </w:r>
      <w:r w:rsidRPr="00E86CDA">
        <w:t>,</w:t>
      </w:r>
    </w:p>
    <w:p w:rsidR="006B6A6C" w:rsidRPr="00E86CDA" w:rsidRDefault="006B6A6C" w:rsidP="006B6A6C">
      <w:pPr>
        <w:pStyle w:val="Nagwek2"/>
      </w:pPr>
      <w:r w:rsidRPr="00E86CDA">
        <w:t>zapewnieni</w:t>
      </w:r>
      <w:r w:rsidR="007E3E9D">
        <w:t>e niezbędnej obsługi geodezyjnej</w:t>
      </w:r>
      <w:r w:rsidR="00606BBF">
        <w:t>.</w:t>
      </w:r>
    </w:p>
    <w:p w:rsidR="00977138" w:rsidRPr="00E86CDA" w:rsidRDefault="00977138" w:rsidP="00977138">
      <w:pPr>
        <w:pStyle w:val="Tytu"/>
        <w:rPr>
          <w:rFonts w:eastAsia="Times New Roman"/>
        </w:rPr>
      </w:pPr>
      <w:r w:rsidRPr="00E86CDA">
        <w:rPr>
          <w:rFonts w:eastAsia="Times New Roman"/>
        </w:rPr>
        <w:t>§ 3</w:t>
      </w:r>
    </w:p>
    <w:p w:rsidR="006B6A6C" w:rsidRPr="00E86CDA" w:rsidRDefault="00977138" w:rsidP="00977138">
      <w:pPr>
        <w:pStyle w:val="Tytu"/>
        <w:rPr>
          <w:rFonts w:eastAsia="Times New Roman"/>
        </w:rPr>
      </w:pPr>
      <w:r w:rsidRPr="00E86CDA">
        <w:rPr>
          <w:rFonts w:eastAsia="Times New Roman"/>
        </w:rPr>
        <w:t>Obowiązki Zamawiającego</w:t>
      </w:r>
    </w:p>
    <w:p w:rsidR="004C715B" w:rsidRPr="00E86CDA" w:rsidRDefault="004C715B" w:rsidP="004C715B">
      <w:pPr>
        <w:pStyle w:val="Nagwek1"/>
      </w:pPr>
      <w:r w:rsidRPr="00E86CDA">
        <w:t>Do obowiązków Zamawiającego należy:</w:t>
      </w:r>
    </w:p>
    <w:p w:rsidR="004C715B" w:rsidRPr="00E86CDA" w:rsidRDefault="004C715B" w:rsidP="004C715B">
      <w:pPr>
        <w:pStyle w:val="Nagwek2"/>
      </w:pPr>
      <w:r w:rsidRPr="00E86CDA">
        <w:t>przekazanie Wykonawcy posiadanej dokumentacji</w:t>
      </w:r>
      <w:r w:rsidR="007E3E9D">
        <w:t xml:space="preserve"> </w:t>
      </w:r>
      <w:r w:rsidRPr="00E86CDA">
        <w:t>;</w:t>
      </w:r>
    </w:p>
    <w:p w:rsidR="0037132A" w:rsidRPr="00E86CDA" w:rsidRDefault="0037132A" w:rsidP="0037132A">
      <w:pPr>
        <w:pStyle w:val="Nagwek2"/>
      </w:pPr>
      <w:r w:rsidRPr="00E86CDA">
        <w:t>protokolarne</w:t>
      </w:r>
      <w:r w:rsidR="004C715B" w:rsidRPr="00E86CDA">
        <w:t xml:space="preserve"> przekazanie terenu budowy,</w:t>
      </w:r>
    </w:p>
    <w:p w:rsidR="0037132A" w:rsidRPr="00E86CDA" w:rsidRDefault="0037132A" w:rsidP="0037132A">
      <w:pPr>
        <w:pStyle w:val="Nagwek2"/>
      </w:pPr>
      <w:r w:rsidRPr="00E86CDA">
        <w:t>wyznaczanie terminów odbiorów robót,</w:t>
      </w:r>
    </w:p>
    <w:p w:rsidR="004C715B" w:rsidRPr="00E86CDA" w:rsidRDefault="004C715B" w:rsidP="004C715B">
      <w:pPr>
        <w:pStyle w:val="Nagwek2"/>
      </w:pPr>
      <w:r w:rsidRPr="00E86CDA">
        <w:t xml:space="preserve">przystąpienie do Odbiorów, </w:t>
      </w:r>
      <w:r w:rsidR="0037132A" w:rsidRPr="00E86CDA">
        <w:t>w terminach i na zasadach określonych w Umowie</w:t>
      </w:r>
      <w:r w:rsidRPr="00E86CDA">
        <w:t>,</w:t>
      </w:r>
    </w:p>
    <w:p w:rsidR="004C715B" w:rsidRPr="00E86CDA" w:rsidRDefault="0037132A" w:rsidP="0037132A">
      <w:pPr>
        <w:pStyle w:val="Nagwek2"/>
      </w:pPr>
      <w:r w:rsidRPr="00E86CDA">
        <w:t>zapewnienie finansowania inwestycji w wysokości umożliwiającej wypłatę wynagrodzenia Wykonawcy  zgodnie z warunkami niniejszej Umowy</w:t>
      </w:r>
      <w:r w:rsidR="004C715B" w:rsidRPr="00E86CDA">
        <w:t>,</w:t>
      </w:r>
    </w:p>
    <w:p w:rsidR="004C715B" w:rsidRPr="00E86CDA" w:rsidRDefault="004C715B" w:rsidP="004C715B">
      <w:pPr>
        <w:pStyle w:val="Nagwek2"/>
      </w:pPr>
      <w:r w:rsidRPr="00E86CDA">
        <w:t>odebranie przedmiotu Umowy po sprawdzeniu jego należytego wykonania,</w:t>
      </w:r>
    </w:p>
    <w:p w:rsidR="00977138" w:rsidRPr="00E86CDA" w:rsidRDefault="004C715B" w:rsidP="004C715B">
      <w:pPr>
        <w:pStyle w:val="Nagwek2"/>
      </w:pPr>
      <w:r w:rsidRPr="00E86CDA">
        <w:t>przekazanie Wykonawcy pełnomocnictwa do występowania przed właściwymi organami w celu pozyskania niezbędnych opinii, pozwoleń, zatwierdzeń, decyzji administracyjnych.</w:t>
      </w:r>
    </w:p>
    <w:p w:rsidR="001F7852" w:rsidRPr="00E86CDA" w:rsidRDefault="001F7852" w:rsidP="001F7852">
      <w:pPr>
        <w:pStyle w:val="Tytu"/>
      </w:pPr>
      <w:r w:rsidRPr="00E86CDA">
        <w:lastRenderedPageBreak/>
        <w:t>§ 4</w:t>
      </w:r>
    </w:p>
    <w:p w:rsidR="001F7852" w:rsidRPr="00E86CDA" w:rsidRDefault="001F7852" w:rsidP="001F7852">
      <w:pPr>
        <w:pStyle w:val="Tytu"/>
      </w:pPr>
      <w:r w:rsidRPr="00E86CDA">
        <w:t>Czas trwania umowy</w:t>
      </w:r>
    </w:p>
    <w:p w:rsidR="001F7852" w:rsidRPr="00E86CDA" w:rsidRDefault="001F7852" w:rsidP="001F7852">
      <w:pPr>
        <w:pStyle w:val="Nagwek1"/>
      </w:pPr>
      <w:r w:rsidRPr="00E86CDA">
        <w:t xml:space="preserve">Termin realizacji robót ustala się na </w:t>
      </w:r>
      <w:r w:rsidR="00943E04">
        <w:t>6</w:t>
      </w:r>
      <w:r w:rsidRPr="00E86CDA">
        <w:t>0 dni kalendarzowych od podpisania umowy.</w:t>
      </w:r>
    </w:p>
    <w:p w:rsidR="001F7852" w:rsidRPr="00E86CDA" w:rsidRDefault="001F7852" w:rsidP="001F7852">
      <w:pPr>
        <w:pStyle w:val="Nagwek1"/>
      </w:pPr>
      <w:r w:rsidRPr="00E86CDA">
        <w:t>Za dzień zakończenia przedmiotu umowy uznaje się dzień osiągnięcia gotowości do odbioru, potwierdzony pisemnym zgłoszeniem Wykonawcy do odbioru końcowego,</w:t>
      </w:r>
      <w:r w:rsidRPr="00E86CDA">
        <w:br/>
        <w:t xml:space="preserve">z zastrzeżeniem postanowień </w:t>
      </w:r>
      <w:r w:rsidR="00BE49EE" w:rsidRPr="00E10F02">
        <w:t xml:space="preserve">§ 8 ust. </w:t>
      </w:r>
      <w:r w:rsidR="0010207F" w:rsidRPr="00E10F02">
        <w:t>8</w:t>
      </w:r>
      <w:r w:rsidRPr="00E10F02">
        <w:t xml:space="preserve"> umowy.</w:t>
      </w:r>
    </w:p>
    <w:p w:rsidR="001F7852" w:rsidRPr="00E86CDA" w:rsidRDefault="001F7852" w:rsidP="001F7852">
      <w:pPr>
        <w:pStyle w:val="Nagwek1"/>
      </w:pPr>
      <w:r w:rsidRPr="00E86CDA">
        <w:t>Rozpoczęcie realizacji robót budowlanych przez Wykonawcę nastąpi po przekazaniu Terenu budowy.</w:t>
      </w:r>
    </w:p>
    <w:p w:rsidR="001F7852" w:rsidRPr="00E86CDA" w:rsidRDefault="001F7852" w:rsidP="001F7852">
      <w:pPr>
        <w:pStyle w:val="Nagwek1"/>
      </w:pPr>
      <w:r w:rsidRPr="00E86CDA">
        <w:t>Wykonawca zobowiązany jest do pisemnego powiadomienia Zamawiającego o każdym zagrożeniu w opóźnieniu robót.</w:t>
      </w:r>
    </w:p>
    <w:p w:rsidR="00011638" w:rsidRPr="00E86CDA" w:rsidRDefault="00011638" w:rsidP="00011638">
      <w:pPr>
        <w:pStyle w:val="Tytu"/>
      </w:pPr>
      <w:r w:rsidRPr="00E86CDA">
        <w:t>§ 5</w:t>
      </w:r>
    </w:p>
    <w:p w:rsidR="001F7852" w:rsidRPr="00E86CDA" w:rsidRDefault="00011638" w:rsidP="00011638">
      <w:pPr>
        <w:pStyle w:val="Tytu"/>
      </w:pPr>
      <w:r w:rsidRPr="00E86CDA">
        <w:t>Osoby upoważnione do realizacji umowy</w:t>
      </w:r>
    </w:p>
    <w:p w:rsidR="00011638" w:rsidRPr="00E86CDA" w:rsidRDefault="00011638" w:rsidP="00011638">
      <w:pPr>
        <w:pStyle w:val="Nagwek1"/>
        <w:numPr>
          <w:ilvl w:val="0"/>
          <w:numId w:val="0"/>
        </w:numPr>
        <w:spacing w:after="120"/>
        <w:ind w:left="340"/>
      </w:pPr>
      <w:r w:rsidRPr="00E86CDA">
        <w:t xml:space="preserve">W sprawach związanych z realizacją niniejszej umowy: </w:t>
      </w:r>
    </w:p>
    <w:p w:rsidR="00011638" w:rsidRPr="00E86CDA" w:rsidRDefault="00011638" w:rsidP="00011638">
      <w:pPr>
        <w:pStyle w:val="Nagwek1"/>
        <w:numPr>
          <w:ilvl w:val="0"/>
          <w:numId w:val="0"/>
        </w:numPr>
        <w:ind w:left="340"/>
      </w:pPr>
      <w:r w:rsidRPr="00E86CDA">
        <w:t xml:space="preserve">Zamawiającego reprezentować będzie: </w:t>
      </w:r>
    </w:p>
    <w:p w:rsidR="00011638" w:rsidRPr="00E86CDA" w:rsidRDefault="00011638" w:rsidP="00011638">
      <w:pPr>
        <w:pStyle w:val="Nagwek1"/>
        <w:numPr>
          <w:ilvl w:val="0"/>
          <w:numId w:val="0"/>
        </w:numPr>
        <w:ind w:left="340"/>
      </w:pPr>
      <w:r w:rsidRPr="00E86CDA">
        <w:tab/>
      </w:r>
      <w:r w:rsidR="00943E04">
        <w:t>Jakub Rumak</w:t>
      </w:r>
      <w:r w:rsidRPr="00E86CDA">
        <w:t xml:space="preserve">  </w:t>
      </w:r>
    </w:p>
    <w:p w:rsidR="00011638" w:rsidRPr="00E86CDA" w:rsidRDefault="00011638" w:rsidP="00011638">
      <w:pPr>
        <w:pStyle w:val="Nagwek1"/>
        <w:numPr>
          <w:ilvl w:val="0"/>
          <w:numId w:val="0"/>
        </w:numPr>
        <w:ind w:left="340"/>
      </w:pPr>
      <w:r w:rsidRPr="00E86CDA">
        <w:tab/>
        <w:t>telef</w:t>
      </w:r>
      <w:r w:rsidR="00943E04">
        <w:t>on do kontaktu: 536 829 656</w:t>
      </w:r>
    </w:p>
    <w:p w:rsidR="00011638" w:rsidRPr="00E86CDA" w:rsidRDefault="00011638" w:rsidP="00011638">
      <w:pPr>
        <w:pStyle w:val="Nagwek1"/>
        <w:numPr>
          <w:ilvl w:val="0"/>
          <w:numId w:val="0"/>
        </w:numPr>
        <w:ind w:left="340"/>
      </w:pPr>
      <w:r w:rsidRPr="00E86CDA">
        <w:tab/>
        <w:t xml:space="preserve">e-mail: </w:t>
      </w:r>
      <w:r w:rsidR="00943E04">
        <w:t>jakub.rumak</w:t>
      </w:r>
      <w:r w:rsidRPr="00E86CDA">
        <w:t>@e-sokolow-mlp.pl</w:t>
      </w:r>
    </w:p>
    <w:p w:rsidR="00011638" w:rsidRPr="00E86CDA" w:rsidRDefault="00011638" w:rsidP="00F97A3C">
      <w:pPr>
        <w:pStyle w:val="Nagwek1"/>
        <w:keepNext/>
        <w:numPr>
          <w:ilvl w:val="0"/>
          <w:numId w:val="0"/>
        </w:numPr>
        <w:ind w:left="340"/>
      </w:pPr>
      <w:r w:rsidRPr="00E86CDA">
        <w:t>Wykonawcę reprezentować będzie:</w:t>
      </w:r>
    </w:p>
    <w:p w:rsidR="00011638" w:rsidRPr="00E86CDA" w:rsidRDefault="00011638" w:rsidP="00F97A3C">
      <w:pPr>
        <w:pStyle w:val="Nagwek1"/>
        <w:keepNext/>
        <w:numPr>
          <w:ilvl w:val="0"/>
          <w:numId w:val="0"/>
        </w:numPr>
        <w:ind w:left="340"/>
      </w:pPr>
      <w:r w:rsidRPr="00E86CDA">
        <w:tab/>
        <w:t>……………………........... (dane osoby)</w:t>
      </w:r>
    </w:p>
    <w:p w:rsidR="00011638" w:rsidRPr="00E86CDA" w:rsidRDefault="00011638" w:rsidP="00F97A3C">
      <w:pPr>
        <w:pStyle w:val="Nagwek1"/>
        <w:keepNext/>
        <w:numPr>
          <w:ilvl w:val="0"/>
          <w:numId w:val="0"/>
        </w:numPr>
        <w:ind w:left="340"/>
      </w:pPr>
      <w:r w:rsidRPr="00E86CDA">
        <w:tab/>
        <w:t>telefon do kontaktu: ……………………</w:t>
      </w:r>
    </w:p>
    <w:p w:rsidR="00011638" w:rsidRPr="00E86CDA" w:rsidRDefault="00011638" w:rsidP="00F97A3C">
      <w:pPr>
        <w:pStyle w:val="Nagwek1"/>
        <w:keepNext/>
        <w:numPr>
          <w:ilvl w:val="0"/>
          <w:numId w:val="0"/>
        </w:numPr>
        <w:ind w:left="340"/>
      </w:pPr>
      <w:r w:rsidRPr="00E86CDA">
        <w:tab/>
        <w:t>e-mail: ……………………………</w:t>
      </w:r>
    </w:p>
    <w:p w:rsidR="00011638" w:rsidRPr="00E86CDA" w:rsidRDefault="00011638" w:rsidP="00011638">
      <w:pPr>
        <w:pStyle w:val="Tytu"/>
      </w:pPr>
      <w:r w:rsidRPr="00E86CDA">
        <w:t>§ 6</w:t>
      </w:r>
    </w:p>
    <w:p w:rsidR="00011638" w:rsidRPr="00E86CDA" w:rsidRDefault="00011638" w:rsidP="00011638">
      <w:pPr>
        <w:pStyle w:val="Tytu"/>
      </w:pPr>
      <w:r w:rsidRPr="00E86CDA">
        <w:t>Wartość umowy</w:t>
      </w:r>
    </w:p>
    <w:p w:rsidR="004E7EB0" w:rsidRPr="004E7EB0" w:rsidRDefault="00EC2C9E" w:rsidP="00943E04">
      <w:pPr>
        <w:pStyle w:val="Nagwek1"/>
      </w:pPr>
      <w:r w:rsidRPr="00E86CDA">
        <w:t xml:space="preserve">Za realizację przedmiotu umowy strony ustalają wynagrodzenie kosztorysowe – obmiarowe (cena jednostkowa z przetargu x obmiar), które zgodnie z złożoną w </w:t>
      </w:r>
      <w:r w:rsidR="00943E04">
        <w:t>postępowaniu</w:t>
      </w:r>
      <w:r w:rsidRPr="00E86CDA">
        <w:t xml:space="preserve"> ofertą wyniesie:</w:t>
      </w:r>
    </w:p>
    <w:p w:rsidR="00EC2C9E" w:rsidRPr="006B38FE" w:rsidRDefault="00EC2C9E" w:rsidP="00C41EB0">
      <w:pPr>
        <w:numPr>
          <w:ilvl w:val="0"/>
          <w:numId w:val="0"/>
        </w:numPr>
        <w:spacing w:before="120" w:after="120"/>
        <w:ind w:left="709"/>
      </w:pPr>
      <w:r w:rsidRPr="006B38FE">
        <w:t>Wartość netto: ………………. zł</w:t>
      </w:r>
    </w:p>
    <w:p w:rsidR="00EC2C9E" w:rsidRPr="006B38FE" w:rsidRDefault="00EC2C9E" w:rsidP="00C41EB0">
      <w:pPr>
        <w:numPr>
          <w:ilvl w:val="0"/>
          <w:numId w:val="0"/>
        </w:numPr>
        <w:spacing w:before="120" w:after="120"/>
        <w:ind w:left="709"/>
      </w:pPr>
      <w:r w:rsidRPr="006B38FE">
        <w:t>Podatek VAT:  ………………. zł, według obowiązującej stawki.</w:t>
      </w:r>
    </w:p>
    <w:p w:rsidR="00EC2C9E" w:rsidRPr="006B38FE" w:rsidRDefault="00EC2C9E" w:rsidP="00C41EB0">
      <w:pPr>
        <w:numPr>
          <w:ilvl w:val="0"/>
          <w:numId w:val="0"/>
        </w:numPr>
        <w:spacing w:before="120" w:after="120"/>
        <w:ind w:left="709"/>
      </w:pPr>
      <w:r w:rsidRPr="006B38FE">
        <w:t>Wartość brutto: ……………... zł</w:t>
      </w:r>
    </w:p>
    <w:p w:rsidR="00F54065" w:rsidRPr="006B38FE" w:rsidRDefault="00EC2C9E" w:rsidP="00C41EB0">
      <w:pPr>
        <w:numPr>
          <w:ilvl w:val="0"/>
          <w:numId w:val="0"/>
        </w:numPr>
        <w:spacing w:after="120"/>
        <w:ind w:left="709"/>
      </w:pPr>
      <w:r w:rsidRPr="006B38FE">
        <w:t>(słownie:………………………………………………………………………….)</w:t>
      </w:r>
    </w:p>
    <w:p w:rsidR="00E46F37" w:rsidRPr="00E86CDA" w:rsidRDefault="00EC2C9E" w:rsidP="00EC2C9E">
      <w:pPr>
        <w:pStyle w:val="Nagwek1"/>
      </w:pPr>
      <w:r w:rsidRPr="00E86CDA">
        <w:t>Powyższa cena może ulec zmianie</w:t>
      </w:r>
      <w:r w:rsidR="0082358A">
        <w:t>,</w:t>
      </w:r>
      <w:r w:rsidRPr="00E86CDA">
        <w:t xml:space="preserve"> a ostateczna wartość przedmiotu umowy zostanie wyliczona na podstawie kosztorysu powykonawczego sporządzonego na podstawie faktycznie zrealizowanych ilości robot oraz cen jednostkowych z kosztorysu ofertowego.</w:t>
      </w:r>
    </w:p>
    <w:p w:rsidR="005E3A6D" w:rsidRPr="00E86CDA" w:rsidRDefault="005E3A6D" w:rsidP="005E3A6D">
      <w:pPr>
        <w:pStyle w:val="Tytu"/>
      </w:pPr>
      <w:r w:rsidRPr="00E86CDA">
        <w:lastRenderedPageBreak/>
        <w:t>§ 7</w:t>
      </w:r>
    </w:p>
    <w:p w:rsidR="00EC2C9E" w:rsidRPr="00E86CDA" w:rsidRDefault="005E3A6D" w:rsidP="005E3A6D">
      <w:pPr>
        <w:pStyle w:val="Tytu"/>
      </w:pPr>
      <w:r w:rsidRPr="00E86CDA">
        <w:t>Warunki płatności</w:t>
      </w:r>
    </w:p>
    <w:p w:rsidR="007E3E9D" w:rsidRPr="00E86CDA" w:rsidRDefault="007E3E9D" w:rsidP="007E3E9D">
      <w:pPr>
        <w:pStyle w:val="Nagwek1"/>
      </w:pPr>
      <w:r w:rsidRPr="00E86CDA">
        <w:t>Końcowe rozliczenie przedmiotu umowy nastąpi po odbiorze końcowym na podstawie protokołu odbioru końcowego sporządzonego w obecności przedstawiciela Wykonawcy, podpisanego i  zatwierdzonego przez Zamawiającego oraz na podstawie wystawionej przez Wykonawcę faktury końcowej.</w:t>
      </w:r>
      <w:r w:rsidRPr="00E86CDA">
        <w:tab/>
        <w:t xml:space="preserve"> </w:t>
      </w:r>
      <w:r w:rsidRPr="00E86CDA">
        <w:br/>
        <w:t>Faktura końcowa wystawiona będzie po zakończeniu realizacji całości inwestycji po podpisaniu protokołu odbioru końcowego robót.</w:t>
      </w:r>
    </w:p>
    <w:p w:rsidR="007E3E9D" w:rsidRPr="00E86CDA" w:rsidRDefault="007E3E9D" w:rsidP="007E3E9D">
      <w:pPr>
        <w:pStyle w:val="Nagwek1"/>
      </w:pPr>
      <w:r w:rsidRPr="00E86CDA">
        <w:t xml:space="preserve">Do faktury Wykonawca zobowiązany jest przedstawić Zamawiającemu dowody zapłaty wynagrodzenia na rzecz podwykonawców lub dalszych podwykonawców biorących udział w wykonaniu zamówienia. Dowodami zapłaty tego wynagrodzenia są łącznie: protokół lub inny dokument potwierdzający wykonanie  zleconej dostawy, usługi lub roboty budowlanej, faktura lub rachunek potwierdzający wykonanie zleconej dostawy, usługi lub roboty budowlanej oraz potwierdzenie przelewu kwoty wynagrodzenia na rachunek bankowy podwykonawcy lub dalszego podwykonawcy, ewentualnie potwierdzenie zapłaty w inny sposób. Dowody te mogą być złożone w kopii za zgodność z oryginałem przez Wykonawcę. </w:t>
      </w:r>
    </w:p>
    <w:p w:rsidR="007E3E9D" w:rsidRPr="00E86CDA" w:rsidRDefault="007E3E9D" w:rsidP="007E3E9D">
      <w:pPr>
        <w:pStyle w:val="Nagwek1"/>
      </w:pPr>
      <w:r w:rsidRPr="00E86CDA">
        <w:t>Płatność częściowa i końcowa zostanie dokonywana przelewem na wskazany przez Wykonawcę rachunek bankowy …………………………………………………………..  w terminie do 30 dni od daty otrzymania przez Zamawiającego prawidłowo wystawionej faktury wraz z zatwierdzonym protokołem odbioru robót.</w:t>
      </w:r>
    </w:p>
    <w:p w:rsidR="007E3E9D" w:rsidRPr="00E86CDA" w:rsidRDefault="007E3E9D" w:rsidP="007E3E9D">
      <w:pPr>
        <w:pStyle w:val="Nagwek1"/>
      </w:pPr>
      <w:r w:rsidRPr="00E86CDA">
        <w:t>W przypadku braku któregokolwiek z dokume</w:t>
      </w:r>
      <w:r w:rsidR="00DB64B1">
        <w:t>ntów o których mowa w § 7 ust. 2</w:t>
      </w:r>
      <w:r w:rsidRPr="00E86CDA">
        <w:t xml:space="preserve"> oraz</w:t>
      </w:r>
      <w:r w:rsidRPr="00E86CDA">
        <w:br/>
        <w:t xml:space="preserve">w </w:t>
      </w:r>
      <w:r w:rsidRPr="00D35AF4">
        <w:t xml:space="preserve">§ 8 ust. 10 pkt. 1 - 5 umowy </w:t>
      </w:r>
      <w:r w:rsidRPr="00E86CDA">
        <w:t>30-dniowy termin zapłaty liczony będzie po dostarczeniu ostatniego z wymaganych dokumentów.</w:t>
      </w:r>
    </w:p>
    <w:p w:rsidR="007E3E9D" w:rsidRPr="00E86CDA" w:rsidRDefault="00876FA8" w:rsidP="007E3E9D">
      <w:pPr>
        <w:pStyle w:val="Nagwek1"/>
      </w:pPr>
      <w:r>
        <w:t>Zasady dokonywania rozliczenia</w:t>
      </w:r>
      <w:r w:rsidR="007E3E9D" w:rsidRPr="00E86CDA">
        <w:t xml:space="preserve"> końcowego:</w:t>
      </w:r>
    </w:p>
    <w:p w:rsidR="007E3E9D" w:rsidRPr="00E86CDA" w:rsidRDefault="007E3E9D" w:rsidP="007E3E9D">
      <w:pPr>
        <w:pStyle w:val="Nagwek2"/>
      </w:pPr>
      <w:r w:rsidRPr="00E86CDA">
        <w:t xml:space="preserve"> Do wniosku o odbiór końcowy Wykonawca przedstawia potwierdzone przez Zamawiającego szczegółowe rozliczenie wynagrodzenia przysługującego Wykonawcy.</w:t>
      </w:r>
    </w:p>
    <w:p w:rsidR="007E3E9D" w:rsidRPr="00E86CDA" w:rsidRDefault="007E3E9D" w:rsidP="007E3E9D">
      <w:pPr>
        <w:pStyle w:val="Nagwek2"/>
      </w:pPr>
      <w:r w:rsidRPr="00E86CDA">
        <w:t>Zamawiający wzywa Wykonawcę do złożenia wyjaśnień lub uzupełnień szczegółowego rozliczenia wynagrodzenia należnego Wykonawcy w przypadku uzasadnionych wątpliwości co do jego prawidłowości.</w:t>
      </w:r>
    </w:p>
    <w:p w:rsidR="007E3E9D" w:rsidRPr="00E86CDA" w:rsidRDefault="007E3E9D" w:rsidP="007E3E9D">
      <w:pPr>
        <w:pStyle w:val="Nagwek2"/>
      </w:pPr>
      <w:r w:rsidRPr="00E86CDA">
        <w:t xml:space="preserve">Wykonawca składa wyjaśnienia i uzupełnienia, na wezwanie Zamawiającego oraz dokonuje korekt wynagrodzenia uzgodnionych z Zamawiającym. </w:t>
      </w:r>
    </w:p>
    <w:p w:rsidR="007E3E9D" w:rsidRPr="00E86CDA" w:rsidRDefault="007E3E9D" w:rsidP="007E3E9D">
      <w:pPr>
        <w:pStyle w:val="Nagwek2"/>
      </w:pPr>
      <w:r w:rsidRPr="00E86CDA">
        <w:t>Jeżeli rozliczenie przedstawione przez Wykonawcę po korektach, o których mowa</w:t>
      </w:r>
      <w:r w:rsidRPr="00E86CDA">
        <w:br/>
        <w:t>w pkt 3, będzie nadal nieprawidłowe, Zamawiający wykaże wysokość wynagrodzenia jaka w jego ocenie jest należna Wykonawcy.</w:t>
      </w:r>
    </w:p>
    <w:p w:rsidR="007E3E9D" w:rsidRPr="00E86CDA" w:rsidRDefault="007E3E9D" w:rsidP="007E3E9D">
      <w:pPr>
        <w:pStyle w:val="Nagwek1"/>
      </w:pPr>
      <w:r w:rsidRPr="00E86CDA">
        <w:t>Rozliczenie z Podwykonawcami:</w:t>
      </w:r>
    </w:p>
    <w:p w:rsidR="007E3E9D" w:rsidRPr="00E86CDA" w:rsidRDefault="007E3E9D" w:rsidP="007E3E9D">
      <w:pPr>
        <w:pStyle w:val="Nagwek2"/>
      </w:pPr>
      <w:r w:rsidRPr="00E86CDA">
        <w:t xml:space="preserve">W przypadku wykonania części przedmiotu umowy przez Podwykonawcę (dalszych Podwykonawców), Wykonawca składając fakturę, która obejmuje zakres robót wykonany przez Podwykonawcę (dalszych Podwykonawców), dokona stosownego podziału należności pomiędzy Wykonawcą i Podwykonawcę (dalszych Podwykonawców) w protokole stanowiącym podstawę do wystawienia faktury potwierdzonym przez Zamawiającego, Wykonawcę Podwykonawcę i (dalszych </w:t>
      </w:r>
      <w:r w:rsidRPr="00E86CDA">
        <w:lastRenderedPageBreak/>
        <w:t>Podwykonawców).</w:t>
      </w:r>
    </w:p>
    <w:p w:rsidR="007E3E9D" w:rsidRPr="00E86CDA" w:rsidRDefault="007E3E9D" w:rsidP="007E3E9D">
      <w:pPr>
        <w:pStyle w:val="Nagwek2"/>
      </w:pPr>
      <w:r w:rsidRPr="00E86CDA">
        <w:t>Warunkiem zapłaty przez Zamawiającego należnego Wykonawcy wynagrodzenia za odebrane roboty budowlane jest przedstawienie dowodów zapłaty wynagrodzenia Podwykonawcy (dalszym  Po</w:t>
      </w:r>
      <w:r w:rsidR="00876FA8">
        <w:t>dwykonawców) wskazanych w ust. 2</w:t>
      </w:r>
      <w:r w:rsidRPr="00E86CDA">
        <w:t>.</w:t>
      </w:r>
    </w:p>
    <w:p w:rsidR="007E3E9D" w:rsidRPr="00E86CDA" w:rsidRDefault="007E3E9D" w:rsidP="007E3E9D">
      <w:pPr>
        <w:pStyle w:val="Nagwek2"/>
        <w:keepLines/>
      </w:pPr>
      <w:r w:rsidRPr="00E86CDA">
        <w:t xml:space="preserve">W przypadku nieprzedstawienia przez Wykonawcę wszystkich dowodów </w:t>
      </w:r>
      <w:r w:rsidR="00876FA8">
        <w:t>zapłaty,</w:t>
      </w:r>
      <w:r w:rsidR="00876FA8">
        <w:br/>
        <w:t xml:space="preserve">o których mowa w ust. 2 </w:t>
      </w:r>
      <w:r w:rsidRPr="00E86CDA">
        <w:t xml:space="preserve"> Zamawiający wstrzyma wypłatę należnego wynagrodzenia za odebrane roboty budowlane w części równej sumie kwot wynikający</w:t>
      </w:r>
      <w:r w:rsidRPr="00E86CDA">
        <w:br/>
        <w:t>z nieprzedstawionych dowodów zapłaty.</w:t>
      </w:r>
    </w:p>
    <w:p w:rsidR="00F45917" w:rsidRPr="007E3E9D" w:rsidRDefault="007E3E9D" w:rsidP="007E3E9D">
      <w:pPr>
        <w:pStyle w:val="Nagwek1"/>
        <w:ind w:left="482"/>
      </w:pPr>
      <w:r w:rsidRPr="00E86CDA">
        <w:t>Kary umowne, ustalone w oparciu o zapisy zamieszczone w § 9 umowy będą potrącane</w:t>
      </w:r>
      <w:r w:rsidRPr="00E86CDA">
        <w:br/>
        <w:t>z faktur Wykonawcy.</w:t>
      </w:r>
    </w:p>
    <w:p w:rsidR="0082685E" w:rsidRPr="00E86CDA" w:rsidRDefault="0082685E" w:rsidP="0082685E">
      <w:pPr>
        <w:pStyle w:val="Tytu"/>
      </w:pPr>
      <w:r w:rsidRPr="00E86CDA">
        <w:t>§ 8</w:t>
      </w:r>
    </w:p>
    <w:p w:rsidR="0082685E" w:rsidRPr="00E86CDA" w:rsidRDefault="0082685E" w:rsidP="0051525F">
      <w:pPr>
        <w:pStyle w:val="Tytu"/>
      </w:pPr>
      <w:r w:rsidRPr="00E86CDA">
        <w:t>Odbiory</w:t>
      </w:r>
      <w:r w:rsidR="0051525F" w:rsidRPr="00E86CDA">
        <w:t xml:space="preserve"> </w:t>
      </w:r>
    </w:p>
    <w:p w:rsidR="0082685E" w:rsidRPr="00E86CDA" w:rsidRDefault="0082685E" w:rsidP="0082685E">
      <w:pPr>
        <w:pStyle w:val="Nagwek1"/>
      </w:pPr>
      <w:r w:rsidRPr="00E86CDA">
        <w:t>Strony zgodnie postanawiają, że będą stosowane następujące rodzaje odbiorów robót:</w:t>
      </w:r>
    </w:p>
    <w:p w:rsidR="0082685E" w:rsidRPr="00E86CDA" w:rsidRDefault="0082685E" w:rsidP="0082685E">
      <w:pPr>
        <w:pStyle w:val="Nagwek2"/>
      </w:pPr>
      <w:r w:rsidRPr="00E86CDA">
        <w:t>odbiory robót zanikających i ulegających zakryciu,</w:t>
      </w:r>
    </w:p>
    <w:p w:rsidR="0082685E" w:rsidRPr="00E86CDA" w:rsidRDefault="0082685E" w:rsidP="0082685E">
      <w:pPr>
        <w:pStyle w:val="Nagwek2"/>
      </w:pPr>
      <w:r w:rsidRPr="00E86CDA">
        <w:t>odbiory częściowe.</w:t>
      </w:r>
    </w:p>
    <w:p w:rsidR="0082685E" w:rsidRPr="00E86CDA" w:rsidRDefault="0082685E" w:rsidP="0082685E">
      <w:pPr>
        <w:pStyle w:val="Nagwek1"/>
      </w:pPr>
      <w:r w:rsidRPr="00E86CDA">
        <w:t>Odbiory robót zanikających i ulegających zakryciu, dokonywane będą przez Zamawiającego. Wykonawca winien zgłaszać gotowość do odbiorów, o których mowa wyżej, z dwudniowym wyprzedzeniem umożliwiającym podjęcie działań przez Zamawiającego.</w:t>
      </w:r>
    </w:p>
    <w:p w:rsidR="001447EC" w:rsidRPr="00E86CDA" w:rsidRDefault="001447EC" w:rsidP="001447EC">
      <w:pPr>
        <w:pStyle w:val="Nagwek1"/>
      </w:pPr>
      <w:r w:rsidRPr="00E86CDA">
        <w:t>Odbiór częściowy będzie dokonany po zakończeniu danej części robót-wykonania poszczególnych elementów robót, wynikających z kosztorysu ofertowego  i służy wyłącznie do fakturowania. Do odbioru częściowego będą miały odpowiednio zastosowanie zasady określające odbiór końcowy.</w:t>
      </w:r>
    </w:p>
    <w:p w:rsidR="00C22951" w:rsidRPr="00E86CDA" w:rsidRDefault="00C22951" w:rsidP="00E46F37">
      <w:pPr>
        <w:pStyle w:val="Nagwek1"/>
        <w:keepLines/>
      </w:pPr>
      <w:r w:rsidRPr="00E86CDA">
        <w:t>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rsidR="00C22951" w:rsidRPr="00E86CDA" w:rsidRDefault="00C22951" w:rsidP="00C22951">
      <w:pPr>
        <w:pStyle w:val="Nagwek1"/>
      </w:pPr>
      <w:r w:rsidRPr="00E86CDA">
        <w:t>Jeżeli Zamawiający lub Inspektor nadzoru inwestorskiego uzna odbiór robót zanikających lub ulegających zakryciu za zbędny, jest zobowiązany powiadomić o tym Wykonawcę niezwłocznie, nie później niż w terminie określonym w pkt 2.</w:t>
      </w:r>
    </w:p>
    <w:p w:rsidR="0020457D" w:rsidRPr="00E86CDA" w:rsidRDefault="0020457D" w:rsidP="0020457D">
      <w:pPr>
        <w:pStyle w:val="Nagwek1"/>
      </w:pPr>
      <w:r w:rsidRPr="00E86CDA">
        <w:t>Odbiór częściowy robót jest dokonywany w celu prowadzenia częściowych rozliczeń za wykonane elementy robót</w:t>
      </w:r>
      <w:r w:rsidR="00C22951" w:rsidRPr="00E86CDA">
        <w:t>.</w:t>
      </w:r>
    </w:p>
    <w:p w:rsidR="00B3548E" w:rsidRPr="00E86CDA" w:rsidRDefault="00B3548E" w:rsidP="00B3548E">
      <w:pPr>
        <w:pStyle w:val="Nagwek1"/>
      </w:pPr>
      <w:r w:rsidRPr="00E86CDA">
        <w:t>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w:t>
      </w:r>
      <w:r w:rsidRPr="00E86CDA">
        <w:br/>
        <w:t xml:space="preserve">i zgłoszeniu gotowości do ich odbioru. </w:t>
      </w:r>
    </w:p>
    <w:p w:rsidR="001447EC" w:rsidRPr="00E86CDA" w:rsidRDefault="001447EC" w:rsidP="001447EC">
      <w:pPr>
        <w:pStyle w:val="Nagwek1"/>
      </w:pPr>
      <w:r w:rsidRPr="00E86CDA">
        <w:t xml:space="preserve">Wykonawca zgłosi Zamawiającemu gotowość do odbioru końcowego robót, pisemnie bezpośrednio w siedzibie Zamawiającego, nie później niż na 3 dni robocze przed </w:t>
      </w:r>
      <w:r w:rsidRPr="00E86CDA">
        <w:lastRenderedPageBreak/>
        <w:t>planowanym terminem odbioru.</w:t>
      </w:r>
    </w:p>
    <w:p w:rsidR="001447EC" w:rsidRPr="00E86CDA" w:rsidRDefault="001447EC" w:rsidP="001447EC">
      <w:pPr>
        <w:pStyle w:val="Nagwek1"/>
      </w:pPr>
      <w:r w:rsidRPr="00E86CDA">
        <w:t>Zgłoszenie do odbioru musi być poprzedzone przeglądem technicznym cał</w:t>
      </w:r>
      <w:r w:rsidR="00B3548E" w:rsidRPr="00E86CDA">
        <w:t xml:space="preserve">ego zakresu umownego dokonanym </w:t>
      </w:r>
      <w:r w:rsidRPr="00E86CDA">
        <w:t xml:space="preserve">przez Zamawiającego i wpisem przez Zamawiającego  do dziennika budowy potwierdzającym osiągnięcie gotowości do odbioru. </w:t>
      </w:r>
    </w:p>
    <w:p w:rsidR="001447EC" w:rsidRPr="00E86CDA" w:rsidRDefault="001447EC" w:rsidP="001447EC">
      <w:pPr>
        <w:pStyle w:val="Nagwek1"/>
        <w:numPr>
          <w:ilvl w:val="0"/>
          <w:numId w:val="0"/>
        </w:numPr>
        <w:ind w:left="340"/>
        <w:rPr>
          <w:b/>
        </w:rPr>
      </w:pPr>
      <w:r w:rsidRPr="00E86CDA">
        <w:rPr>
          <w:b/>
        </w:rPr>
        <w:t>Niewypełnienie powyższych postanowień stanowi bezpodstawność zgłoszenia</w:t>
      </w:r>
      <w:r w:rsidRPr="00E86CDA">
        <w:rPr>
          <w:b/>
        </w:rPr>
        <w:br/>
        <w:t xml:space="preserve">i zgłoszenie takie będzie nieskuteczne (Zamawiający nie rozpocznie procedury odbiorowej), oraz w takiej sytuacji w przypadku przekroczenia terminu realizacji Zamawiający naliczy kary umowne za zwłokę. </w:t>
      </w:r>
    </w:p>
    <w:p w:rsidR="001447EC" w:rsidRPr="00E86CDA" w:rsidRDefault="001447EC" w:rsidP="001447EC">
      <w:pPr>
        <w:pStyle w:val="Nagwek1"/>
      </w:pPr>
      <w:r w:rsidRPr="00E86CDA">
        <w:t>Wraz ze zgłoszeniem do odbioru końcowego Wykonawca przekaże Zamawiającemu kompletną dokumentacje powykonawczą w tym następujące dokumenty:</w:t>
      </w:r>
    </w:p>
    <w:p w:rsidR="00B3548E" w:rsidRPr="00E86CDA" w:rsidRDefault="00B3548E" w:rsidP="00B3548E">
      <w:pPr>
        <w:pStyle w:val="Nagwek2"/>
      </w:pPr>
      <w:r w:rsidRPr="00E86CDA">
        <w:t>zaświadczenia właściwych jednostek i organów,</w:t>
      </w:r>
    </w:p>
    <w:p w:rsidR="001447EC" w:rsidRPr="00E86CDA" w:rsidRDefault="001447EC" w:rsidP="001447EC">
      <w:pPr>
        <w:pStyle w:val="Nagwek2"/>
      </w:pPr>
      <w:r w:rsidRPr="00E86CDA">
        <w:t>wymagane dokumenty, protokoły i zaświadczenia z przeprowadzonych prób</w:t>
      </w:r>
      <w:r w:rsidRPr="00E86CDA">
        <w:br/>
        <w:t>i sprawdzeń, dokumenty gwarancyjne i inne dokumenty wymagane stosownymi przepisami,</w:t>
      </w:r>
    </w:p>
    <w:p w:rsidR="001447EC" w:rsidRPr="00E86CDA" w:rsidRDefault="001447EC" w:rsidP="001447EC">
      <w:pPr>
        <w:pStyle w:val="Nagwek2"/>
      </w:pPr>
      <w:r w:rsidRPr="00E86CDA">
        <w:t>dokumenty (atesty,</w:t>
      </w:r>
      <w:r w:rsidR="00B3548E" w:rsidRPr="00E86CDA">
        <w:t xml:space="preserve"> aprobaty,</w:t>
      </w:r>
      <w:r w:rsidRPr="00E86CDA">
        <w:t xml:space="preserve"> certyfikaty</w:t>
      </w:r>
      <w:r w:rsidR="00B3548E" w:rsidRPr="00E86CDA">
        <w:t>, świadectwa kontroli jakości</w:t>
      </w:r>
      <w:r w:rsidRPr="00E86CDA">
        <w:t>) potwierdzające, że wbudowane wyroby budowlane są zgodne z art. 10 ustawy z dnia 7 lipca 1994r. Prawo budowlane (opisane i</w:t>
      </w:r>
      <w:r w:rsidR="00D44EF9" w:rsidRPr="00E86CDA">
        <w:t xml:space="preserve"> ostemplowane przez Kierownika </w:t>
      </w:r>
      <w:r w:rsidRPr="00E86CDA">
        <w:t>budowy),</w:t>
      </w:r>
    </w:p>
    <w:p w:rsidR="001447EC" w:rsidRPr="00E86CDA" w:rsidRDefault="001447EC" w:rsidP="00D44EF9">
      <w:pPr>
        <w:pStyle w:val="Nagwek2"/>
      </w:pPr>
      <w:r w:rsidRPr="00E86CDA">
        <w:t xml:space="preserve">pozostałe dokumenty w szczególności autoryzacje i deklaracje zgodności producenta potwierdzające należyte wykonanie przedmiotu zamówienia. </w:t>
      </w:r>
    </w:p>
    <w:p w:rsidR="001447EC" w:rsidRPr="00E86CDA" w:rsidRDefault="00D44EF9" w:rsidP="00D44EF9">
      <w:pPr>
        <w:pStyle w:val="Nagwek1"/>
      </w:pPr>
      <w:r w:rsidRPr="00E86CDA">
        <w:t>Niedołączenie któregokolwiek z dokumentów wymienionych w ust.</w:t>
      </w:r>
      <w:r w:rsidR="00C22951" w:rsidRPr="00E86CDA">
        <w:t xml:space="preserve"> 10</w:t>
      </w:r>
      <w:r w:rsidRPr="00E86CDA">
        <w:t xml:space="preserve"> umowy będzie traktowane jako niezrealizowanie umowy w terminie określonym w § 4 umowy.</w:t>
      </w:r>
    </w:p>
    <w:p w:rsidR="00D44EF9" w:rsidRPr="00E86CDA" w:rsidRDefault="00D44EF9" w:rsidP="00E46F37">
      <w:pPr>
        <w:pStyle w:val="Nagwek1"/>
        <w:keepLines/>
      </w:pPr>
      <w:r w:rsidRPr="00E86CDA">
        <w:t>Zamawiający wyznaczy i rozpocznie czynności odbioru końcowego w terminie do 7 dni roboczych od daty zawiadomienia go o osiągnięciu gotowości do odbioru końcowego.</w:t>
      </w:r>
    </w:p>
    <w:p w:rsidR="00D44EF9" w:rsidRPr="00E86CDA" w:rsidRDefault="00D44EF9" w:rsidP="00D44EF9">
      <w:pPr>
        <w:pStyle w:val="Nagwek1"/>
      </w:pPr>
      <w:r w:rsidRPr="00E86CDA">
        <w:t>Zamawiający zobowiązany jest do dokonania lub odmowy dokonania odbioru końcowego, w terminie 14 dni</w:t>
      </w:r>
      <w:r w:rsidR="00B3548E" w:rsidRPr="00E86CDA">
        <w:t xml:space="preserve"> roboczych</w:t>
      </w:r>
      <w:r w:rsidRPr="00E86CDA">
        <w:t xml:space="preserve"> od dnia rozpoczęcia tego odbioru.</w:t>
      </w:r>
    </w:p>
    <w:p w:rsidR="00B3548E" w:rsidRPr="00E86CDA" w:rsidRDefault="00B3548E" w:rsidP="00B3548E">
      <w:pPr>
        <w:pStyle w:val="Nagwek1"/>
      </w:pPr>
      <w:r w:rsidRPr="00E86CDA">
        <w:t>O terminie odbioru Wykonawca ma obowiązek poinformowania Podwykonawców, przy udziale których wykonał przedmiot Umowy.</w:t>
      </w:r>
    </w:p>
    <w:p w:rsidR="00D44EF9" w:rsidRPr="00E86CDA" w:rsidRDefault="00D44EF9" w:rsidP="00D44EF9">
      <w:pPr>
        <w:pStyle w:val="Nagwek1"/>
      </w:pPr>
      <w:r w:rsidRPr="00E86CDA">
        <w:t>Za datę wykonania przez Wykonawcę zobowiązania wynikającego z niniejszej Umowy, uznaje się datę odbioru, stwierdzoną w protokole odbioru końcowego.</w:t>
      </w:r>
    </w:p>
    <w:p w:rsidR="00B3548E" w:rsidRPr="00E86CDA" w:rsidRDefault="00B3548E" w:rsidP="00B3548E">
      <w:pPr>
        <w:pStyle w:val="Nagwek1"/>
      </w:pPr>
      <w:r w:rsidRPr="00E86CDA">
        <w:t>Odbiór końcowy jest przeprowadzany komisyjnie przy udziale upoważnionych przedstawicieli Zamawiającego. W uzasadnionych przypadkach komisja może powołać rzeczoznawców lub specjalistów branżowych.</w:t>
      </w:r>
    </w:p>
    <w:p w:rsidR="00B13070" w:rsidRPr="00E86CDA" w:rsidRDefault="00B13070" w:rsidP="00B13070">
      <w:pPr>
        <w:pStyle w:val="Nagwek1"/>
      </w:pPr>
      <w:r w:rsidRPr="00E86CDA">
        <w:t xml:space="preserve">Jeżeli w toku czynności Odbioru końcowego zostanie stwierdzone, że roboty budowlane będące jego przedmiotem nie są gotowe do odbioru z powodu ich niezakończenia, </w:t>
      </w:r>
      <w:r w:rsidRPr="00E86CDA">
        <w:rPr>
          <w:u w:val="single"/>
        </w:rPr>
        <w:t>z powodu wystąpienia istotnych Wad, uniemożliwiających korzystanie z przedmiotu Umowy</w:t>
      </w:r>
      <w:r w:rsidRPr="00E86CDA">
        <w:t>, lub</w:t>
      </w:r>
      <w:r w:rsidRPr="00E86CDA">
        <w:br/>
        <w:t>z powodu nieprzeprowadzenia wymaganych prób i sprawdzeń, Zamawiający może przerwać Odbiór końcowy, wyznaczając Wykonawcy termin do wykonania robót, usunięcia Wad lub przeprowadzenia prób i sprawdzeń, uwzględni</w:t>
      </w:r>
      <w:r w:rsidR="0051525F" w:rsidRPr="00E86CDA">
        <w:t>ający złożoność ich techniczną,</w:t>
      </w:r>
      <w:r w:rsidR="0051525F" w:rsidRPr="00E86CDA">
        <w:br/>
      </w:r>
      <w:r w:rsidRPr="00E86CDA">
        <w:t xml:space="preserve">a Wykonawca usunie je na własny koszt. Po upłynięciu terminu wyznaczonego przez Zamawiającego do usunięcia Wad lub przeprowadzenia prób i sprawdzeń, powróci do czynności Odbioru końcowego. </w:t>
      </w:r>
    </w:p>
    <w:p w:rsidR="00B13070" w:rsidRPr="00E86CDA" w:rsidRDefault="00B13070" w:rsidP="00B13070">
      <w:pPr>
        <w:pStyle w:val="Nagwek1"/>
      </w:pPr>
      <w:r w:rsidRPr="00E86CDA">
        <w:lastRenderedPageBreak/>
        <w:t>Jeżeli w toku czynności odbioru końcowego przedmiotu umowy zostaną stwierdzone wady:</w:t>
      </w:r>
    </w:p>
    <w:p w:rsidR="00B13070" w:rsidRPr="00E86CDA" w:rsidRDefault="00B13070" w:rsidP="00B13070">
      <w:pPr>
        <w:pStyle w:val="Nagwek2"/>
      </w:pPr>
      <w:r w:rsidRPr="00E86CDA">
        <w:t>nadające się do usunięcia, to Wykonawca zobowiązany jest do ich usunięcia</w:t>
      </w:r>
      <w:r w:rsidRPr="00E86CDA">
        <w:br/>
        <w:t>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w:t>
      </w:r>
      <w:r w:rsidR="00876FA8">
        <w:t xml:space="preserve"> - </w:t>
      </w:r>
      <w:r w:rsidRPr="00E86CDA">
        <w:t>Zamawiający będzie dochodził od Wykonawcy zwrotu kosztów na zasadach ogólnych;</w:t>
      </w:r>
    </w:p>
    <w:p w:rsidR="00B13070" w:rsidRPr="00E86CDA" w:rsidRDefault="00B13070" w:rsidP="00B13070">
      <w:pPr>
        <w:pStyle w:val="Nagwek2"/>
      </w:pPr>
      <w:r w:rsidRPr="00E86CDA">
        <w:t>nie nadające się do usunięcia, to Zamawiający może:</w:t>
      </w:r>
    </w:p>
    <w:p w:rsidR="00B13070" w:rsidRPr="00E86CDA" w:rsidRDefault="00B13070" w:rsidP="00B13070">
      <w:pPr>
        <w:pStyle w:val="Nagwek3"/>
        <w:rPr>
          <w:color w:val="auto"/>
        </w:rPr>
      </w:pPr>
      <w:r w:rsidRPr="00E86CDA">
        <w:rPr>
          <w:color w:val="auto"/>
        </w:rPr>
        <w:t>jeżeli wady umożliwiają użytkowanie obiektu zgodnie z jego przeznaczeniem, obniżyć wynagrodzenie Wykonawcy odpowiednio do utraconej wartości użytkowej, estetycznej i technicznej;</w:t>
      </w:r>
    </w:p>
    <w:p w:rsidR="00B13070" w:rsidRPr="00E86CDA" w:rsidRDefault="00B13070" w:rsidP="00B13070">
      <w:pPr>
        <w:pStyle w:val="Nagwek3"/>
        <w:rPr>
          <w:color w:val="auto"/>
        </w:rPr>
      </w:pPr>
      <w:r w:rsidRPr="00E86CDA">
        <w:rPr>
          <w:color w:val="auto"/>
        </w:rPr>
        <w:t>jeżeli wady uniemożliwiają użytkowanie wykonanych elementów obiektu zgodnie z przeznaczeniem, to Zamawiający może żądać rozebrania elementów obiektu</w:t>
      </w:r>
      <w:r w:rsidRPr="00E86CDA">
        <w:rPr>
          <w:color w:val="auto"/>
        </w:rPr>
        <w:br/>
        <w:t>z wadami na koszt i ryzyko Wykonawcy oraz  ponownego ich wykonania bez dodatkowego wynagrodzenia. Zamawiający wyznaczy odpowiedni termin na usunięcie wad, a fakt usunięcia tych wad zostanie stwierdzony protokólarnie.</w:t>
      </w:r>
    </w:p>
    <w:p w:rsidR="0051525F" w:rsidRPr="00E86CDA" w:rsidRDefault="0051525F" w:rsidP="0051525F">
      <w:pPr>
        <w:pStyle w:val="Nagwek1"/>
      </w:pPr>
      <w:r w:rsidRPr="00E86CDA">
        <w:t>Komisja sporządza Protokół Odbioru końcowego robót. Podpisany Protokół odbioru końcowego robót jest podstawą do dokonania końcowych rozliczeń Stron.</w:t>
      </w:r>
    </w:p>
    <w:p w:rsidR="0051525F" w:rsidRPr="00E86CDA" w:rsidRDefault="0051525F" w:rsidP="00E46F37">
      <w:pPr>
        <w:pStyle w:val="Nagwek1"/>
        <w:keepLines/>
      </w:pPr>
      <w:r w:rsidRPr="00E86CDA">
        <w:t>Wykonawca ponosi pełną odpowiedzialność za staranność i estetykę realizacji przedmiotu umowy.</w:t>
      </w:r>
    </w:p>
    <w:p w:rsidR="00C22951" w:rsidRPr="00E86CDA" w:rsidRDefault="00C22951" w:rsidP="00C22951">
      <w:pPr>
        <w:pStyle w:val="Tytu"/>
      </w:pPr>
      <w:r w:rsidRPr="00E86CDA">
        <w:t>§ 9</w:t>
      </w:r>
    </w:p>
    <w:p w:rsidR="00C22951" w:rsidRPr="00E86CDA" w:rsidRDefault="00C22951" w:rsidP="00C22951">
      <w:pPr>
        <w:pStyle w:val="Tytu"/>
      </w:pPr>
      <w:r w:rsidRPr="00E86CDA">
        <w:t>Kary umowne</w:t>
      </w:r>
    </w:p>
    <w:p w:rsidR="0082685E" w:rsidRPr="00E86CDA" w:rsidRDefault="00A56FAF" w:rsidP="00A56FAF">
      <w:pPr>
        <w:pStyle w:val="Nagwek1"/>
      </w:pPr>
      <w:r w:rsidRPr="00E86CDA">
        <w:t>Wykonawca zapłaci karę umowną w przypadku:</w:t>
      </w:r>
    </w:p>
    <w:p w:rsidR="00A56FAF" w:rsidRPr="00E86CDA" w:rsidRDefault="00A56FAF" w:rsidP="00A56FAF">
      <w:pPr>
        <w:pStyle w:val="Nagwek2"/>
      </w:pPr>
      <w:r w:rsidRPr="00E86CDA">
        <w:t>zwłoki w wykonaniu przedmiotu zamówienia w terminie w wysokości 0,3 % wynagrodzenia umownego brutto określonego w § 6 ust. 1.  za każdy dzień zwłoki,</w:t>
      </w:r>
    </w:p>
    <w:p w:rsidR="00A56FAF" w:rsidRPr="00E86CDA" w:rsidRDefault="00A56FAF" w:rsidP="00A56FAF">
      <w:pPr>
        <w:pStyle w:val="Nagwek2"/>
      </w:pPr>
      <w:r w:rsidRPr="00E86CDA">
        <w:t>z tytułu odstąpienia od umowy przez Zamawiającego z powodu oko</w:t>
      </w:r>
      <w:r w:rsidR="00876FA8">
        <w:t>liczności, o których mowa w § 12</w:t>
      </w:r>
      <w:r w:rsidRPr="00E86CDA">
        <w:t xml:space="preserve"> lub rozwiązania umowy z przyczyn leżących po stronie Wykonawcy (niezależnych od Zamawiającego), w wysokości 5 % wynagrodzenia umownego brutto określonego w § 6 ust. 1,</w:t>
      </w:r>
    </w:p>
    <w:p w:rsidR="00A56FAF" w:rsidRPr="00E86CDA" w:rsidRDefault="00A56FAF" w:rsidP="00A56FAF">
      <w:pPr>
        <w:pStyle w:val="Nagwek2"/>
      </w:pPr>
      <w:r w:rsidRPr="00E86CDA">
        <w:t>w przypadku odstąpienia od umowy przez Wykonawcę z przyczyn niezależnych od Zamawiającego, w wysokości 5 % wynagrodzenia umownego brutto określonego w § 6 ust. 1.</w:t>
      </w:r>
    </w:p>
    <w:p w:rsidR="00A56FAF" w:rsidRPr="00E86CDA" w:rsidRDefault="00A56FAF" w:rsidP="00A56FAF">
      <w:pPr>
        <w:pStyle w:val="Nagwek2"/>
      </w:pPr>
      <w:r w:rsidRPr="00E86CDA">
        <w:t>z tytułu zwłoki w usunięciu wad ujawnionych przy odbiorach lub w okresie rękojmi</w:t>
      </w:r>
      <w:r w:rsidRPr="00E86CDA">
        <w:br/>
        <w:t>i gwarancji, w wysokości 0,3%, wynagrodzenia brutto, o którym mowa w § 6 ust. 1 Umowy za każdy rozpoczęty dzień zwłoki, liczony od upływu terminu na usunięcie wady lub usterki,</w:t>
      </w:r>
    </w:p>
    <w:p w:rsidR="00A56FAF" w:rsidRPr="00E86CDA" w:rsidRDefault="00A56FAF" w:rsidP="00F97A3C">
      <w:pPr>
        <w:pStyle w:val="Nagwek2"/>
        <w:keepNext/>
      </w:pPr>
      <w:r w:rsidRPr="00E86CDA">
        <w:t>za każdorazowy przypadek:</w:t>
      </w:r>
    </w:p>
    <w:p w:rsidR="00A56FAF" w:rsidRPr="00E86CDA" w:rsidRDefault="00A56FAF" w:rsidP="00F97A3C">
      <w:pPr>
        <w:pStyle w:val="Nagwek3"/>
        <w:keepLines/>
        <w:rPr>
          <w:color w:val="auto"/>
        </w:rPr>
      </w:pPr>
      <w:r w:rsidRPr="00E86CDA">
        <w:rPr>
          <w:color w:val="auto"/>
        </w:rPr>
        <w:t>braku zapłaty lub nieterminową zapłatę wynagrodzenia należnego Podwykonawcy lub dalszemu Podwykonawcy,</w:t>
      </w:r>
    </w:p>
    <w:p w:rsidR="00A56FAF" w:rsidRPr="00E86CDA" w:rsidRDefault="00A56FAF" w:rsidP="00A56FAF">
      <w:pPr>
        <w:pStyle w:val="Nagwek3"/>
        <w:rPr>
          <w:color w:val="auto"/>
        </w:rPr>
      </w:pPr>
      <w:r w:rsidRPr="00E86CDA">
        <w:rPr>
          <w:color w:val="auto"/>
        </w:rPr>
        <w:lastRenderedPageBreak/>
        <w:t>nieprzedłożenia Zamawiającemu do zaakceptowania projektu umowy</w:t>
      </w:r>
      <w:r w:rsidRPr="00E86CDA">
        <w:rPr>
          <w:color w:val="auto"/>
        </w:rPr>
        <w:br/>
        <w:t>o podwykonawstwo,</w:t>
      </w:r>
    </w:p>
    <w:p w:rsidR="00A56FAF" w:rsidRPr="00E86CDA" w:rsidRDefault="00A56FAF" w:rsidP="00A56FAF">
      <w:pPr>
        <w:pStyle w:val="Nagwek3"/>
        <w:rPr>
          <w:color w:val="auto"/>
        </w:rPr>
      </w:pPr>
      <w:r w:rsidRPr="00E86CDA">
        <w:rPr>
          <w:color w:val="auto"/>
        </w:rPr>
        <w:t>nieprzedłożenia Zamawiającemu do zaakceptowania projektu zmiany umowy</w:t>
      </w:r>
      <w:r w:rsidRPr="00E86CDA">
        <w:rPr>
          <w:color w:val="auto"/>
        </w:rPr>
        <w:br/>
        <w:t>o podwykonawstwo</w:t>
      </w:r>
    </w:p>
    <w:p w:rsidR="00A56FAF" w:rsidRPr="00E86CDA" w:rsidRDefault="00A56FAF" w:rsidP="00A56FAF">
      <w:pPr>
        <w:pStyle w:val="Nagwek3"/>
        <w:rPr>
          <w:color w:val="auto"/>
        </w:rPr>
      </w:pPr>
      <w:r w:rsidRPr="00E86CDA">
        <w:rPr>
          <w:color w:val="auto"/>
        </w:rPr>
        <w:t>nieprzedłożenia Zamawiającemu poświadczonej za zgodność z oryginałem kopii zawartej umowy o podwykonawstwo,</w:t>
      </w:r>
    </w:p>
    <w:p w:rsidR="00A56FAF" w:rsidRPr="00E86CDA" w:rsidRDefault="00A56FAF" w:rsidP="00A56FAF">
      <w:pPr>
        <w:pStyle w:val="Nagwek3"/>
        <w:rPr>
          <w:color w:val="auto"/>
        </w:rPr>
      </w:pPr>
      <w:r w:rsidRPr="00E86CDA">
        <w:rPr>
          <w:color w:val="auto"/>
        </w:rPr>
        <w:t>nieprzedłożenia Zamawiającemu poświadczonej za zgodność z oryginałem kopii zmiany zawartej umowy o podwykonawstwo,</w:t>
      </w:r>
    </w:p>
    <w:p w:rsidR="00A56FAF" w:rsidRPr="00E86CDA" w:rsidRDefault="00A56FAF" w:rsidP="00A56FAF">
      <w:pPr>
        <w:pStyle w:val="Nagwek3"/>
        <w:rPr>
          <w:color w:val="auto"/>
        </w:rPr>
      </w:pPr>
      <w:r w:rsidRPr="00E86CDA">
        <w:rPr>
          <w:color w:val="auto"/>
        </w:rPr>
        <w:t>braku zmiany umowy o podwykonawstwo w zakresie terminu zapłaty w przypadku ustalenia terminu dłuższego niż 30 dni - w wysokości 0,2% wynagrodzenia brutto, o którym mowa w 6 ust. 1 Umowy,</w:t>
      </w:r>
    </w:p>
    <w:p w:rsidR="00A56FAF" w:rsidRPr="00E86CDA" w:rsidRDefault="00F32DAF" w:rsidP="00F32DAF">
      <w:pPr>
        <w:pStyle w:val="Nagwek1"/>
      </w:pPr>
      <w:r w:rsidRPr="00E86CDA">
        <w:t>Kary umowne należne Zamawiającemu z różnych tytułów nie wykluczają się wzajemnie</w:t>
      </w:r>
      <w:r w:rsidRPr="00E86CDA">
        <w:br/>
        <w:t>i mogą być dochodzone łącznie.</w:t>
      </w:r>
    </w:p>
    <w:p w:rsidR="00F32DAF" w:rsidRPr="00E86CDA" w:rsidRDefault="00F32DAF" w:rsidP="00F32DAF">
      <w:pPr>
        <w:pStyle w:val="Nagwek1"/>
      </w:pPr>
      <w:r w:rsidRPr="00E86CDA">
        <w:t>Jeżeli kary umowne osiągną 15% wynagrodzenia brutto, o którym mowa w § 6 ust. 1 Zamawiający może odstąpić od umow</w:t>
      </w:r>
      <w:r w:rsidR="00876FA8">
        <w:t>y zgodnie z postanowieniami § 12</w:t>
      </w:r>
      <w:r w:rsidRPr="00E86CDA">
        <w:t xml:space="preserve"> .</w:t>
      </w:r>
    </w:p>
    <w:p w:rsidR="00F32DAF" w:rsidRPr="00E86CDA" w:rsidRDefault="00F32DAF" w:rsidP="00F32DAF">
      <w:pPr>
        <w:pStyle w:val="Nagwek1"/>
      </w:pPr>
      <w:r w:rsidRPr="00E86CDA">
        <w:t>Częściowe odstąpienie od umowy nie zwalnia Wykonawcy z obowiązku zapłaty kar umownych, co do których podstawa naliczenia już wystąpiła i odszkodowań, jeżeli szkoda przekroczy wysokość zapłaconych kar.</w:t>
      </w:r>
    </w:p>
    <w:p w:rsidR="00F32DAF" w:rsidRPr="00E86CDA" w:rsidRDefault="00F32DAF" w:rsidP="00F32DAF">
      <w:pPr>
        <w:pStyle w:val="Nagwek1"/>
      </w:pPr>
      <w:r w:rsidRPr="00E86CDA">
        <w:t>Z zastrzeżeniem postanowienia ust. 4 kary umowne będą płatne w terminie 14 dni od otrzymania przez Wykonawcę wystawionej przez Zamawiającego noty obciążeniowej.</w:t>
      </w:r>
    </w:p>
    <w:p w:rsidR="00F32DAF" w:rsidRPr="00E86CDA" w:rsidRDefault="00F32DAF" w:rsidP="00F32DAF">
      <w:pPr>
        <w:pStyle w:val="Nagwek1"/>
      </w:pPr>
      <w:r w:rsidRPr="00E86CDA">
        <w:t>Strony zastrzegają sobie ponadto prawo do odszkodowania uzupełniającego przenoszącego wysokość kar umownych do wysokości rzeczywiście poniesionej szkody oraz utraconych korzyści.</w:t>
      </w:r>
    </w:p>
    <w:p w:rsidR="00F32DAF" w:rsidRPr="00E86CDA" w:rsidRDefault="00F32DAF" w:rsidP="00F32DAF">
      <w:pPr>
        <w:pStyle w:val="Nagwek1"/>
      </w:pPr>
      <w:r w:rsidRPr="00E86CDA">
        <w:t>W przypadku niewykonania lub nienależytego wykonania przez Wykonawcę zobowiązań umownych nie objętych odszkodowaniem w formie kar umownych Wykonawca będzie ponosił odpowiedzialność odszkodowawczą na zasadach ogólnych określonych w KC.</w:t>
      </w:r>
    </w:p>
    <w:p w:rsidR="00F32DAF" w:rsidRPr="00E86CDA" w:rsidRDefault="00F32DAF" w:rsidP="00F32DAF">
      <w:pPr>
        <w:pStyle w:val="Nagwek1"/>
      </w:pPr>
      <w:r w:rsidRPr="00E86CDA">
        <w:t>W przypadku nie usunięcia wad w terminie lub nie przystąpienia do usuwania wad przez Wykonawcę w wykonaniu przez niego zobowiązań przyjętych niniejszą umową, Zamawiający może zlecić ich wykonanie wybranej przez siebie innej firmie na koszt Wykonawcy – zachowując przy tym prawo do roszczenia naprawienia szkody spowodowanej w/w okolicznościami.</w:t>
      </w:r>
    </w:p>
    <w:p w:rsidR="00F32DAF" w:rsidRPr="00E86CDA" w:rsidRDefault="00F32DAF" w:rsidP="00F97A3C">
      <w:pPr>
        <w:pStyle w:val="Nagwek1"/>
        <w:keepLines/>
      </w:pPr>
      <w:r w:rsidRPr="00E86CDA">
        <w:t>W razie naliczenia kar umownych Zamawiający będzie upoważniony do potrącenia ich kwoty z faktury Wykonawcy.</w:t>
      </w:r>
    </w:p>
    <w:p w:rsidR="00F32DAF" w:rsidRPr="00E86CDA" w:rsidRDefault="00F32DAF" w:rsidP="00F32DAF">
      <w:pPr>
        <w:pStyle w:val="Nagwek1"/>
      </w:pPr>
      <w:r w:rsidRPr="00E86CDA">
        <w:t>Łączna maksymalna wysokość kar umownych, których mogą dochodzić strony wynosi 50%  należnego wynagrodzenia umownego brutto Wykonawcy, o którym mowa w § 6 ust.</w:t>
      </w:r>
      <w:r w:rsidR="00F97A3C" w:rsidRPr="00E86CDA">
        <w:t xml:space="preserve"> </w:t>
      </w:r>
      <w:r w:rsidRPr="00E86CDA">
        <w:t>1 umowy.</w:t>
      </w:r>
    </w:p>
    <w:p w:rsidR="00F32DAF" w:rsidRPr="0098469D" w:rsidRDefault="00F32DAF" w:rsidP="00F32DAF">
      <w:pPr>
        <w:pStyle w:val="Tytu"/>
      </w:pPr>
      <w:r w:rsidRPr="0098469D">
        <w:t>§ 10</w:t>
      </w:r>
    </w:p>
    <w:p w:rsidR="00F32DAF" w:rsidRPr="0098469D" w:rsidRDefault="00F32DAF" w:rsidP="00811DEE">
      <w:pPr>
        <w:pStyle w:val="Tytu"/>
      </w:pPr>
      <w:r w:rsidRPr="0098469D">
        <w:t>Zmiany umowy</w:t>
      </w:r>
    </w:p>
    <w:p w:rsidR="00EF22DA" w:rsidRPr="00E86CDA" w:rsidRDefault="006F3D20" w:rsidP="006F3D20">
      <w:pPr>
        <w:pStyle w:val="Nagwek1"/>
      </w:pPr>
      <w:r w:rsidRPr="00E86CDA">
        <w:t>Termin</w:t>
      </w:r>
      <w:r w:rsidR="00811DEE" w:rsidRPr="00E86CDA">
        <w:t xml:space="preserve"> realizacji robót</w:t>
      </w:r>
      <w:r w:rsidRPr="00E86CDA">
        <w:t xml:space="preserve"> ustalony w </w:t>
      </w:r>
      <w:r w:rsidR="00223769" w:rsidRPr="00E86CDA">
        <w:t>§ 4</w:t>
      </w:r>
      <w:r w:rsidRPr="00E86CDA">
        <w:t xml:space="preserve"> ust. 1 </w:t>
      </w:r>
      <w:r w:rsidR="00D34282" w:rsidRPr="00E86CDA">
        <w:t>może ulegnąć</w:t>
      </w:r>
      <w:r w:rsidRPr="00E86CDA">
        <w:t xml:space="preserve"> przesunięciu w przypadku </w:t>
      </w:r>
      <w:r w:rsidRPr="00E86CDA">
        <w:lastRenderedPageBreak/>
        <w:t>wystąpienia opóźnień wynikających z:</w:t>
      </w:r>
    </w:p>
    <w:p w:rsidR="00223769" w:rsidRPr="00E86CDA" w:rsidRDefault="00223769" w:rsidP="00223769">
      <w:pPr>
        <w:pStyle w:val="Nagwek2"/>
      </w:pPr>
      <w:r w:rsidRPr="00E86CDA">
        <w:t>działania siły wyższej (np. klęski żywiołowe, epidemie, strajki generalne lub lokalne), mającego bezpośredni wpływ na terminowość wykonywania robót,</w:t>
      </w:r>
    </w:p>
    <w:p w:rsidR="00223769" w:rsidRPr="00E86CDA" w:rsidRDefault="00223769" w:rsidP="00223769">
      <w:pPr>
        <w:pStyle w:val="Nagwek2"/>
      </w:pPr>
      <w:r w:rsidRPr="00E86CDA">
        <w:t>wystąpienia warunków atmosferycznych uniemożliwiających wykonywanie robót – fakt ten musi zostać udokumentowany wpisem kierownika robót do dziennika budowy oraz zgłoszony niezwłocznie Zamawiającemu i musi zostać potwierdzony przez inspektora nadzoru,</w:t>
      </w:r>
    </w:p>
    <w:p w:rsidR="00223769" w:rsidRPr="00E86CDA" w:rsidRDefault="00223769" w:rsidP="00223769">
      <w:pPr>
        <w:pStyle w:val="Nagwek2"/>
      </w:pPr>
      <w:r w:rsidRPr="00E86CDA">
        <w:t>wystąpienia okoliczności, których Strony umowy nie były w stanie przewidzieć, pomimo zachowania należytej staranności,</w:t>
      </w:r>
    </w:p>
    <w:p w:rsidR="00223769" w:rsidRPr="00E86CDA" w:rsidRDefault="00223769" w:rsidP="00223769">
      <w:pPr>
        <w:pStyle w:val="Nagwek2"/>
      </w:pPr>
      <w:r w:rsidRPr="00E86CDA">
        <w:t>wystąpienia konieczności wykonania robót zamiennych, robót dodatkowych, które wstrzymują lub opóźniają realizację przedmiotu umowy,</w:t>
      </w:r>
    </w:p>
    <w:p w:rsidR="00223769" w:rsidRPr="00E86CDA" w:rsidRDefault="00223769" w:rsidP="00E46F37">
      <w:pPr>
        <w:pStyle w:val="Nagwek2"/>
        <w:keepLines/>
      </w:pPr>
      <w:r w:rsidRPr="00E86CDA">
        <w:t>wystąpienia istotnego błędu w dokumentacji projektowej – termin umowny może zostać wydłużony o czas niezbędny na usunięcie wad w projekcie przez Wykonawcę dokumentacji projektowej,</w:t>
      </w:r>
    </w:p>
    <w:p w:rsidR="00223769" w:rsidRPr="00E86CDA" w:rsidRDefault="00223769" w:rsidP="00223769">
      <w:pPr>
        <w:pStyle w:val="Nagwek2"/>
      </w:pPr>
      <w:r w:rsidRPr="00E86CDA">
        <w:t>wykopalisk uniemożliwiających wykonywanie robót.</w:t>
      </w:r>
    </w:p>
    <w:p w:rsidR="00223769" w:rsidRPr="00E86CDA" w:rsidRDefault="00223769" w:rsidP="00223769">
      <w:pPr>
        <w:pStyle w:val="Nagwek1"/>
      </w:pPr>
      <w:r w:rsidRPr="00E86CDA">
        <w:t xml:space="preserve">Opóźnienia, </w:t>
      </w:r>
      <w:r w:rsidR="00811DEE" w:rsidRPr="00E86CDA">
        <w:t>o których mowa w ust. 1</w:t>
      </w:r>
      <w:r w:rsidRPr="00E86CDA">
        <w:t>, muszą być odnotowane w dzienniku budowy, udokumentowane stosownymi protokołami podpisanymi przez kierownika robót, inspektora nadzoru oraz zaakceptowane przez Zamawiającego.</w:t>
      </w:r>
    </w:p>
    <w:p w:rsidR="00223769" w:rsidRPr="00E86CDA" w:rsidRDefault="00811DEE" w:rsidP="00223769">
      <w:pPr>
        <w:pStyle w:val="Nagwek1"/>
      </w:pPr>
      <w:r w:rsidRPr="00E86CDA">
        <w:t>W przedstawionych w ust. 1</w:t>
      </w:r>
      <w:r w:rsidR="00223769" w:rsidRPr="00E86CDA">
        <w:t xml:space="preserve"> przypadkach wystąpienia opóźnień, Strony ustalą nowe terminy, z tym że maksymalny okres przesunięcia terminu zakończenia realizacji przedmiotu umowy równy będzie okresowi przerwy lub postoju.</w:t>
      </w:r>
    </w:p>
    <w:p w:rsidR="008972AE" w:rsidRPr="00E86CDA" w:rsidRDefault="00D34282" w:rsidP="00D34282">
      <w:pPr>
        <w:pStyle w:val="Nagwek1"/>
      </w:pPr>
      <w:r w:rsidRPr="00E86CDA">
        <w:t xml:space="preserve">Wynagrodzenie, o którym mowa w </w:t>
      </w:r>
      <w:r w:rsidR="002E723B" w:rsidRPr="00E86CDA">
        <w:t>§ 6</w:t>
      </w:r>
      <w:r w:rsidRPr="00E86CDA">
        <w:t xml:space="preserve"> ust. 1, </w:t>
      </w:r>
      <w:r w:rsidR="002E723B" w:rsidRPr="00E86CDA">
        <w:t>może zostać</w:t>
      </w:r>
      <w:r w:rsidRPr="00E86CDA">
        <w:t xml:space="preserve"> zmienione w prz</w:t>
      </w:r>
      <w:r w:rsidR="008972AE" w:rsidRPr="00E86CDA">
        <w:t>ypadku wystąpienia okoliczności:</w:t>
      </w:r>
    </w:p>
    <w:p w:rsidR="00D34282" w:rsidRPr="00E86CDA" w:rsidRDefault="00D34282" w:rsidP="008972AE">
      <w:pPr>
        <w:pStyle w:val="Nagwek2"/>
      </w:pPr>
      <w:r w:rsidRPr="00E86CDA">
        <w:t xml:space="preserve">o których mowa w art. 436 pkt 4 lit b </w:t>
      </w:r>
      <w:proofErr w:type="spellStart"/>
      <w:r w:rsidR="003F41E2" w:rsidRPr="00E86CDA">
        <w:t>Pzp</w:t>
      </w:r>
      <w:proofErr w:type="spellEnd"/>
      <w:r w:rsidR="003F41E2" w:rsidRPr="00E86CDA">
        <w:t>.</w:t>
      </w:r>
      <w:r w:rsidRPr="00E86CDA">
        <w:t>, czyli w przypadku:</w:t>
      </w:r>
    </w:p>
    <w:p w:rsidR="002E723B" w:rsidRPr="00E86CDA" w:rsidRDefault="002E723B" w:rsidP="008972AE">
      <w:pPr>
        <w:pStyle w:val="Nagwek3"/>
        <w:rPr>
          <w:color w:val="auto"/>
        </w:rPr>
      </w:pPr>
      <w:r w:rsidRPr="00E86CDA">
        <w:rPr>
          <w:color w:val="auto"/>
        </w:rPr>
        <w:t>zmiany stawki podatku od towarów i usług oraz podatku akcyzowego - do faktur wystawianych po dniu wejścia w życie zmiany stawki podatku od towarów i usług oraz podatku akcyzowego naliczana będzie nowa stawka,</w:t>
      </w:r>
    </w:p>
    <w:p w:rsidR="002E723B" w:rsidRPr="00E86CDA" w:rsidRDefault="002E723B" w:rsidP="008972AE">
      <w:pPr>
        <w:pStyle w:val="Nagwek3"/>
        <w:rPr>
          <w:color w:val="auto"/>
        </w:rPr>
      </w:pPr>
      <w:r w:rsidRPr="00E86CDA">
        <w:rPr>
          <w:color w:val="auto"/>
        </w:rPr>
        <w:t>zmiany wysokości minimalnego wynagrodzenia za pracę albo wysokości minimalnej stawki godzinowej, ustalonych na podstawie ustawy z d</w:t>
      </w:r>
      <w:r w:rsidR="008972AE" w:rsidRPr="00E86CDA">
        <w:rPr>
          <w:color w:val="auto"/>
        </w:rPr>
        <w:t xml:space="preserve">nia 10 października 2002 r. </w:t>
      </w:r>
      <w:r w:rsidRPr="00E86CDA">
        <w:rPr>
          <w:color w:val="auto"/>
        </w:rPr>
        <w:t>o minimalnym wynagrodzeniu za pracę,</w:t>
      </w:r>
    </w:p>
    <w:p w:rsidR="002E723B" w:rsidRPr="00E86CDA" w:rsidRDefault="002E723B" w:rsidP="00F97A3C">
      <w:pPr>
        <w:pStyle w:val="Nagwek3"/>
        <w:keepLines/>
        <w:rPr>
          <w:color w:val="auto"/>
        </w:rPr>
      </w:pPr>
      <w:r w:rsidRPr="00E86CDA">
        <w:rPr>
          <w:color w:val="auto"/>
        </w:rPr>
        <w:t>zmiany zasad podlegania ubezpieczeniom społecznym lub ubezpieczeniu zdrowotnemu lub wysokości stawki składki na ubezpieczenia społec</w:t>
      </w:r>
      <w:r w:rsidR="007E616F" w:rsidRPr="00E86CDA">
        <w:rPr>
          <w:color w:val="auto"/>
        </w:rPr>
        <w:t>zne lub ubezpieczenie zdrowotne,</w:t>
      </w:r>
    </w:p>
    <w:p w:rsidR="008972AE" w:rsidRPr="00E86CDA" w:rsidRDefault="002E723B" w:rsidP="008972AE">
      <w:pPr>
        <w:pStyle w:val="Nagwek3"/>
        <w:rPr>
          <w:color w:val="auto"/>
        </w:rPr>
      </w:pPr>
      <w:r w:rsidRPr="00E86CDA">
        <w:rPr>
          <w:color w:val="auto"/>
        </w:rPr>
        <w:t>zmiany zasad gromadzenia i wysokości wpłat do pracowniczych planów kapitałowych, o których mowa w ustaw</w:t>
      </w:r>
      <w:r w:rsidR="003E2939" w:rsidRPr="00E86CDA">
        <w:rPr>
          <w:color w:val="auto"/>
        </w:rPr>
        <w:t>ie z dnia 4 października 2018r.</w:t>
      </w:r>
      <w:r w:rsidR="003E2939" w:rsidRPr="00E86CDA">
        <w:rPr>
          <w:color w:val="auto"/>
        </w:rPr>
        <w:br/>
      </w:r>
      <w:r w:rsidRPr="00E86CDA">
        <w:rPr>
          <w:color w:val="auto"/>
        </w:rPr>
        <w:t>o pra</w:t>
      </w:r>
      <w:r w:rsidR="007E616F" w:rsidRPr="00E86CDA">
        <w:rPr>
          <w:color w:val="auto"/>
        </w:rPr>
        <w:t>cowniczych planach kapitałowych,</w:t>
      </w:r>
    </w:p>
    <w:p w:rsidR="007E616F" w:rsidRPr="00E86CDA" w:rsidRDefault="008972AE" w:rsidP="008972AE">
      <w:pPr>
        <w:pStyle w:val="Nagwek3"/>
        <w:numPr>
          <w:ilvl w:val="0"/>
          <w:numId w:val="0"/>
        </w:numPr>
        <w:ind w:left="1049"/>
        <w:rPr>
          <w:color w:val="auto"/>
        </w:rPr>
      </w:pPr>
      <w:r w:rsidRPr="00E86CDA">
        <w:rPr>
          <w:color w:val="auto"/>
        </w:rPr>
        <w:t>-</w:t>
      </w:r>
      <w:r w:rsidR="007E616F" w:rsidRPr="00E86CDA">
        <w:rPr>
          <w:color w:val="auto"/>
        </w:rPr>
        <w:t>jeżeli zmiany te będą miały wpływ na koszty wykonania p</w:t>
      </w:r>
      <w:r w:rsidRPr="00E86CDA">
        <w:rPr>
          <w:color w:val="auto"/>
        </w:rPr>
        <w:t>rzedmiotu Umowy przez Wykonawcę,</w:t>
      </w:r>
    </w:p>
    <w:p w:rsidR="002E723B" w:rsidRPr="00E86CDA" w:rsidRDefault="007E616F" w:rsidP="003E2939">
      <w:pPr>
        <w:pStyle w:val="Nagwek1"/>
      </w:pPr>
      <w:r w:rsidRPr="00E86CDA">
        <w:t xml:space="preserve">W sytuacji wystąpienia </w:t>
      </w:r>
      <w:r w:rsidR="00811DEE" w:rsidRPr="00E86CDA">
        <w:t>okoliczności wskazanych w ust. 4</w:t>
      </w:r>
      <w:r w:rsidRPr="00E86CDA">
        <w:t xml:space="preserve"> pkt. 1</w:t>
      </w:r>
      <w:r w:rsidR="003E2939" w:rsidRPr="00E86CDA">
        <w:t xml:space="preserve"> lit. a) </w:t>
      </w:r>
      <w:r w:rsidRPr="00E86CDA">
        <w:t xml:space="preserve"> niniejszego paragrafu Wykonawca jest uprawniony złożyć Zamawiającemu pisemny wniosek o zmianę Umowy w zakresie płatności wynikających z faktur wystawionych po wejściu w życie przepisów </w:t>
      </w:r>
      <w:r w:rsidRPr="00E86CDA">
        <w:lastRenderedPageBreak/>
        <w:t>zmieniających stawkę podatku od towarów i usług albo podatku akcyzowego oraz dokładne wyliczenie kwoty wynagrodzenia należnego Wykonawcy po zmianie Umowy.</w:t>
      </w:r>
    </w:p>
    <w:p w:rsidR="007E616F" w:rsidRPr="00E86CDA" w:rsidRDefault="0033365B" w:rsidP="007E616F">
      <w:pPr>
        <w:pStyle w:val="Nagwek1"/>
      </w:pPr>
      <w:r w:rsidRPr="00E86CDA">
        <w:t xml:space="preserve">W sytuacji wystąpienia </w:t>
      </w:r>
      <w:r w:rsidR="00811DEE" w:rsidRPr="00E86CDA">
        <w:t>okoliczności wskazanych w ust. 4</w:t>
      </w:r>
      <w:r w:rsidR="006067BF" w:rsidRPr="00E86CDA">
        <w:t xml:space="preserve"> pkt</w:t>
      </w:r>
      <w:r w:rsidR="003E2939" w:rsidRPr="00E86CDA">
        <w:t xml:space="preserve"> 1 lit. b)</w:t>
      </w:r>
      <w:r w:rsidRPr="00E86CDA">
        <w:t xml:space="preserve"> niniejszego paragrafu Wykonawca jest uprawniony złożyć zamawiającemu</w:t>
      </w:r>
      <w:r w:rsidR="00A248EC" w:rsidRPr="00E86CDA">
        <w:t xml:space="preserve"> pisemny wniosek o zmianę Umowy</w:t>
      </w:r>
      <w:r w:rsidR="00A248EC" w:rsidRPr="00E86CDA">
        <w:br/>
      </w:r>
      <w:r w:rsidRPr="00E86CDA">
        <w:t xml:space="preserve">w zakresie płatności wynikających z faktur wystawionych po wejściu w życie przepisów zmieniających wysokości minimalnego wynagrodzenia za pracę albo wysokości minimalnej stawki godzinowej. Wniosek powinien zawierać wyczerpujące uzasadnienie faktyczne i wskazanie podstaw prawnych oraz dokładne wyliczenie kwoty wynagrodzenia należnego Wykonawcy po zmianie Umowy, w </w:t>
      </w:r>
      <w:r w:rsidR="002B44A0">
        <w:t>szczególności</w:t>
      </w:r>
      <w:r w:rsidRPr="00E86CDA">
        <w:t xml:space="preserve"> Wykonawca zobowiązuje się wykazać związek pomiędzy wnioskowaną kwotą podwyższenia wynagrodzenia,</w:t>
      </w:r>
      <w:r w:rsidRPr="00E86CDA">
        <w:br/>
        <w:t xml:space="preserve">a wpływem zmiany minimalnego wynagrodzenia za pracę albo wysokości minimalnej stawki godzinowej na kalkulację wynagrodzenia. Wniosek powinien obejmować </w:t>
      </w:r>
      <w:r w:rsidR="00A248EC" w:rsidRPr="00E86CDA">
        <w:t>jedynie dodatkowe koszty realizacji Umowy, które Wykonawca obowiązkowo ponosi w związku</w:t>
      </w:r>
      <w:r w:rsidR="00A248EC" w:rsidRPr="00E86CDA">
        <w:br/>
        <w:t>z podwyższeniem wysokości płacy minimalnej. Zamawiający oświadcza, iż nie będzie akceptował, kosztów wynikających z podwyższenia wynagrodzenia pracowników Wykonawcy, które nie są konieczne w celu ich dostosowania do wysokości minimalnego wynagrodzenia za pracę albo wysokości minimalnej stawki godzinowej, w szczególności koszty podwyższenia wynagrodzenia w kwocie przewyższającej wysokości płacy minimalnej.</w:t>
      </w:r>
    </w:p>
    <w:p w:rsidR="006067BF" w:rsidRPr="00E86CDA" w:rsidRDefault="006067BF" w:rsidP="006067BF">
      <w:pPr>
        <w:pStyle w:val="Nagwek1"/>
      </w:pPr>
      <w:r w:rsidRPr="00E86CDA">
        <w:t xml:space="preserve">W sytuacji wystąpienia okoliczności wskazanych w ust. </w:t>
      </w:r>
      <w:r w:rsidR="00811DEE" w:rsidRPr="00E86CDA">
        <w:t>4</w:t>
      </w:r>
      <w:r w:rsidR="003E2939" w:rsidRPr="00E86CDA">
        <w:t xml:space="preserve"> pkt 1 lit. c)</w:t>
      </w:r>
      <w:r w:rsidRPr="00E86CDA">
        <w:t xml:space="preserve">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811DEE" w:rsidRPr="00E86CDA">
        <w:t>y zasad, o których mowa w ust. 4</w:t>
      </w:r>
      <w:r w:rsidR="003E2939" w:rsidRPr="00E86CDA">
        <w:t xml:space="preserve"> pkt 1 lit. c)</w:t>
      </w:r>
      <w:r w:rsidRPr="00E86CDA">
        <w:t xml:space="preserve"> niniejszego paragrafu na kalkulację wynagrodzenia. Wniosek może obejmować jedynie dodatkowe koszty realizacji Umowy, które Wykonawca obowiązkowo ponosi w związku ze zmian</w:t>
      </w:r>
      <w:r w:rsidR="00811DEE" w:rsidRPr="00E86CDA">
        <w:t>ą zasad, o których mowa w ust. 4</w:t>
      </w:r>
      <w:r w:rsidR="003E2939" w:rsidRPr="00E86CDA">
        <w:t xml:space="preserve"> pkt 1 lit. c)</w:t>
      </w:r>
      <w:r w:rsidRPr="00E86CDA">
        <w:t xml:space="preserve"> niniejszego paragrafu.</w:t>
      </w:r>
    </w:p>
    <w:p w:rsidR="00A248EC" w:rsidRPr="00E86CDA" w:rsidRDefault="006067BF" w:rsidP="006067BF">
      <w:pPr>
        <w:pStyle w:val="Nagwek1"/>
      </w:pPr>
      <w:r w:rsidRPr="00E86CDA">
        <w:t xml:space="preserve">W sytuacji wystąpienia </w:t>
      </w:r>
      <w:r w:rsidR="00811DEE" w:rsidRPr="00E86CDA">
        <w:t>okoliczności wskazanych w ust. 4</w:t>
      </w:r>
      <w:r w:rsidR="003E2939" w:rsidRPr="00E86CDA">
        <w:t xml:space="preserve"> pkt 1 lit. d)</w:t>
      </w:r>
      <w:r w:rsidRPr="00E86CDA">
        <w:t xml:space="preserve"> niniejszego paragrafu Wykonawca jest uprawniony złożyć Zamawiającemu pisemny wniosek o zmianę Umowy w zakresie płatności wynikających z faktur wystawionych po zmianie zasad gromadzenia</w:t>
      </w:r>
      <w:r w:rsidRPr="00E86CDA">
        <w:br/>
        <w:t xml:space="preserve">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t>
      </w:r>
      <w:r w:rsidR="00811DEE" w:rsidRPr="00E86CDA">
        <w:t>w ust. 4</w:t>
      </w:r>
      <w:r w:rsidR="003E2939" w:rsidRPr="00E86CDA">
        <w:t xml:space="preserve"> pkt 1</w:t>
      </w:r>
      <w:r w:rsidR="003E2939" w:rsidRPr="00E86CDA">
        <w:br/>
        <w:t>lit. d)</w:t>
      </w:r>
      <w:r w:rsidRPr="00E86CDA">
        <w:t xml:space="preserve"> niniejszego paragrafu, na kalkulację wynagrodzenia. Wniosek może obejmować jedynie dodatkowe koszty realizacji Umowy, któ</w:t>
      </w:r>
      <w:r w:rsidR="003E2939" w:rsidRPr="00E86CDA">
        <w:t>re Wykonawca obowiązkowo ponosi</w:t>
      </w:r>
      <w:r w:rsidR="003E2939" w:rsidRPr="00E86CDA">
        <w:br/>
      </w:r>
      <w:r w:rsidRPr="00E86CDA">
        <w:t>w związku ze zmian</w:t>
      </w:r>
      <w:r w:rsidR="00811DEE" w:rsidRPr="00E86CDA">
        <w:t>ą zasad, o których mowa w ust. 4</w:t>
      </w:r>
      <w:r w:rsidR="003E2939" w:rsidRPr="00E86CDA">
        <w:t xml:space="preserve"> pkt 1 lit. d)</w:t>
      </w:r>
      <w:r w:rsidRPr="00E86CDA">
        <w:t xml:space="preserve"> niniejszego paragrafu.</w:t>
      </w:r>
    </w:p>
    <w:p w:rsidR="003E2939" w:rsidRPr="00E86CDA" w:rsidRDefault="003E2939" w:rsidP="003E2939">
      <w:pPr>
        <w:pStyle w:val="Nagwek1"/>
      </w:pPr>
      <w:r w:rsidRPr="00E86CDA">
        <w:t xml:space="preserve">Zmiana Umowy w zakresie zmiany wynagrodzenia z przyczyn określonych w ust. 4 pkt 1 </w:t>
      </w:r>
      <w:r w:rsidRPr="00E86CDA">
        <w:lastRenderedPageBreak/>
        <w:t>obejmować będzie wyłącznie płatności za prace, których w dniu zmiany odpowiednio stawki podatku VAT, wysokości minimalnego wynagrodzenia za pracę, składki na ubezpieczenia społeczne lub zdrowotne i zasad gromadzenia, i wysokości wpłat do pracowniczych planów kapitałowych, jeszcze nie wykonano.</w:t>
      </w:r>
    </w:p>
    <w:p w:rsidR="006067BF" w:rsidRPr="00E86CDA" w:rsidRDefault="006067BF" w:rsidP="006067BF">
      <w:pPr>
        <w:pStyle w:val="Nagwek1"/>
      </w:pPr>
      <w:r w:rsidRPr="00E86CDA">
        <w:t xml:space="preserve">Obowiązek wykazania wpływu zmian, o których mowa w ust. </w:t>
      </w:r>
      <w:r w:rsidR="00FE6934" w:rsidRPr="00E86CDA">
        <w:t>4</w:t>
      </w:r>
      <w:r w:rsidRPr="00E86CDA">
        <w:t xml:space="preserve"> niniejszego paragrafu na zmianę wynagrodzenia określonego w § 6 ust. 1 Umowy należy do Wykonawcy pod rygorem odmowy dokonania zmiany Umowy przez Zamawiającego.</w:t>
      </w:r>
    </w:p>
    <w:p w:rsidR="00B27011" w:rsidRPr="00E86CDA" w:rsidRDefault="00B27011" w:rsidP="00B27011">
      <w:pPr>
        <w:pStyle w:val="Nagwek1"/>
      </w:pPr>
      <w:r w:rsidRPr="00E86CDA">
        <w:t>Dopuszczalne są zmiany umowy polegające na zmianie jakości lub innych parametrów charakterystycznych dla danego elementu robót lub zmiana technologii. Zastosowana zmiana musi być, co najmniej równoważna do rozwiązania projektowanego.</w:t>
      </w:r>
      <w:r w:rsidR="00454DD7" w:rsidRPr="00E86CDA">
        <w:t xml:space="preserve"> </w:t>
      </w:r>
      <w:r w:rsidRPr="00E86CDA">
        <w:t>W powyższym przypadku Wykonawca jest zobowiązany do przeprowadzenia uzgodnień z projektantem odnośnie proponowanych zmian i zapewnienia spełnienia wszelkich wymagań z tym związanych, koniecznych do dopuszczenia do użytkowania obiektu wykonanego w ramach niniejszej umowy.</w:t>
      </w:r>
    </w:p>
    <w:p w:rsidR="000B6AD5" w:rsidRPr="00E86CDA" w:rsidRDefault="00876FA8" w:rsidP="000B6AD5">
      <w:pPr>
        <w:pStyle w:val="Tytu"/>
      </w:pPr>
      <w:r>
        <w:t>§ 11</w:t>
      </w:r>
    </w:p>
    <w:p w:rsidR="000B6AD5" w:rsidRPr="00E86CDA" w:rsidRDefault="000B6AD5" w:rsidP="000B6AD5">
      <w:pPr>
        <w:pStyle w:val="Tytu"/>
      </w:pPr>
      <w:r w:rsidRPr="00E86CDA">
        <w:t xml:space="preserve"> Uprawnienia z tytułu rękojmi i gwarancji jakości</w:t>
      </w:r>
    </w:p>
    <w:p w:rsidR="000B6AD5" w:rsidRPr="00E86CDA" w:rsidRDefault="000B6AD5" w:rsidP="000B6AD5">
      <w:pPr>
        <w:pStyle w:val="Nagwek1"/>
      </w:pPr>
      <w:r w:rsidRPr="00E86CDA">
        <w:t xml:space="preserve">Wykonawca ponosi wobec Zamawiającego odpowiedzialność z tytułu rękojmi za wady fizyczne przez okres </w:t>
      </w:r>
      <w:r w:rsidR="00943E04">
        <w:rPr>
          <w:b/>
        </w:rPr>
        <w:t>72</w:t>
      </w:r>
      <w:r w:rsidRPr="00E86CDA">
        <w:t xml:space="preserve"> </w:t>
      </w:r>
      <w:r w:rsidRPr="00E86CDA">
        <w:rPr>
          <w:b/>
        </w:rPr>
        <w:t>miesięcy</w:t>
      </w:r>
      <w:r w:rsidRPr="00E86CDA">
        <w:t xml:space="preserve"> liczony od daty odbioru końcowego i przejęcia do eksploatacji przedmiotu Umowy.</w:t>
      </w:r>
    </w:p>
    <w:p w:rsidR="0032530C" w:rsidRPr="00E86CDA" w:rsidRDefault="0032530C" w:rsidP="0032530C">
      <w:pPr>
        <w:pStyle w:val="Nagwek1"/>
      </w:pPr>
      <w:r w:rsidRPr="00E86CDA">
        <w:t>Wykonawca udziela Zamawiającemu na wykonane roboty budowlan</w:t>
      </w:r>
      <w:r w:rsidR="00943E04">
        <w:t xml:space="preserve">e gwarancji jakości  na okres </w:t>
      </w:r>
      <w:r w:rsidR="00943E04" w:rsidRPr="00943E04">
        <w:rPr>
          <w:b/>
        </w:rPr>
        <w:t>72</w:t>
      </w:r>
      <w:r w:rsidRPr="00E86CDA">
        <w:t xml:space="preserve"> </w:t>
      </w:r>
      <w:r w:rsidRPr="00E86CDA">
        <w:rPr>
          <w:b/>
        </w:rPr>
        <w:t>miesięcy</w:t>
      </w:r>
      <w:r w:rsidRPr="00E86CDA">
        <w:t xml:space="preserve"> liczony od daty odbioru końcowego i przejęcia do eksploatacji przedmiotu Umowy.</w:t>
      </w:r>
    </w:p>
    <w:p w:rsidR="0032530C" w:rsidRPr="00E86CDA" w:rsidRDefault="0032530C" w:rsidP="0032530C">
      <w:pPr>
        <w:pStyle w:val="Nagwek1"/>
      </w:pPr>
      <w:r w:rsidRPr="00E86CDA">
        <w:t>Udzielona rękojmia nie narusza prawa Zamawiającego do dochodzenia roszczeń</w:t>
      </w:r>
      <w:r w:rsidRPr="00E86CDA">
        <w:br/>
        <w:t>o naprawienie szkody w pełnej wysokości na zasadach określonych w Kodeksie cywilnym.</w:t>
      </w:r>
    </w:p>
    <w:p w:rsidR="007B7996" w:rsidRPr="00E86CDA" w:rsidRDefault="00876FA8" w:rsidP="007B7996">
      <w:pPr>
        <w:pStyle w:val="Tytu"/>
      </w:pPr>
      <w:r>
        <w:t>§ 12</w:t>
      </w:r>
    </w:p>
    <w:p w:rsidR="007B7996" w:rsidRPr="00E86CDA" w:rsidRDefault="007B7996" w:rsidP="007B7996">
      <w:pPr>
        <w:pStyle w:val="Tytu"/>
      </w:pPr>
      <w:r w:rsidRPr="00E86CDA">
        <w:t>Odstąpienie od umowy</w:t>
      </w:r>
    </w:p>
    <w:p w:rsidR="007B7996" w:rsidRPr="00E86CDA" w:rsidRDefault="007B7996" w:rsidP="007B7996">
      <w:pPr>
        <w:pStyle w:val="Nagwek1"/>
      </w:pPr>
      <w:r w:rsidRPr="00E86CDA">
        <w:t>Zamawiający może odstąpić od umowy:</w:t>
      </w:r>
    </w:p>
    <w:p w:rsidR="007B7996" w:rsidRPr="00E86CDA" w:rsidRDefault="007B7996" w:rsidP="007B7996">
      <w:pPr>
        <w:pStyle w:val="Nagwek2"/>
      </w:pPr>
      <w:r w:rsidRPr="00E86CDA">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7B7996" w:rsidRPr="00E86CDA" w:rsidRDefault="007B7996" w:rsidP="007B7996">
      <w:pPr>
        <w:pStyle w:val="Nagwek2"/>
      </w:pPr>
      <w:r w:rsidRPr="00E86CDA">
        <w:t xml:space="preserve">jeżeli zachodzi co najmniej jedna z następujących okoliczności: </w:t>
      </w:r>
    </w:p>
    <w:p w:rsidR="007B7996" w:rsidRPr="00E86CDA" w:rsidRDefault="007B7996" w:rsidP="007B7996">
      <w:pPr>
        <w:pStyle w:val="Nagwek3"/>
        <w:rPr>
          <w:color w:val="auto"/>
        </w:rPr>
      </w:pPr>
      <w:r w:rsidRPr="00E86CDA">
        <w:rPr>
          <w:color w:val="auto"/>
        </w:rPr>
        <w:t xml:space="preserve">dokonano zmiany umowy z naruszeniem art. 454 </w:t>
      </w:r>
      <w:proofErr w:type="spellStart"/>
      <w:r w:rsidRPr="00E86CDA">
        <w:rPr>
          <w:color w:val="auto"/>
        </w:rPr>
        <w:t>P.z.p</w:t>
      </w:r>
      <w:proofErr w:type="spellEnd"/>
      <w:r w:rsidRPr="00E86CDA">
        <w:rPr>
          <w:color w:val="auto"/>
        </w:rPr>
        <w:t xml:space="preserve">. i art. 455 </w:t>
      </w:r>
      <w:proofErr w:type="spellStart"/>
      <w:r w:rsidRPr="00E86CDA">
        <w:rPr>
          <w:color w:val="auto"/>
        </w:rPr>
        <w:t>P.z.p</w:t>
      </w:r>
      <w:proofErr w:type="spellEnd"/>
      <w:r w:rsidRPr="00E86CDA">
        <w:rPr>
          <w:color w:val="auto"/>
        </w:rPr>
        <w:t xml:space="preserve">., </w:t>
      </w:r>
    </w:p>
    <w:p w:rsidR="007B7996" w:rsidRPr="00E86CDA" w:rsidRDefault="007B7996" w:rsidP="007B7996">
      <w:pPr>
        <w:pStyle w:val="Nagwek3"/>
        <w:rPr>
          <w:color w:val="auto"/>
        </w:rPr>
      </w:pPr>
      <w:r w:rsidRPr="00E86CDA">
        <w:rPr>
          <w:color w:val="auto"/>
        </w:rPr>
        <w:t xml:space="preserve">Wykonawca w chwili zawarcia umowy podlegał wykluczeniu na podstawie art. 108 </w:t>
      </w:r>
      <w:proofErr w:type="spellStart"/>
      <w:r w:rsidRPr="00E86CDA">
        <w:rPr>
          <w:color w:val="auto"/>
        </w:rPr>
        <w:t>P.z.p</w:t>
      </w:r>
      <w:proofErr w:type="spellEnd"/>
      <w:r w:rsidRPr="00E86CDA">
        <w:rPr>
          <w:color w:val="auto"/>
        </w:rPr>
        <w:t xml:space="preserve">., </w:t>
      </w:r>
    </w:p>
    <w:p w:rsidR="007B7996" w:rsidRPr="00E86CDA" w:rsidRDefault="007B7996" w:rsidP="007B7996">
      <w:pPr>
        <w:pStyle w:val="Nagwek3"/>
        <w:rPr>
          <w:color w:val="auto"/>
        </w:rPr>
      </w:pPr>
      <w:r w:rsidRPr="00E86CDA">
        <w:rPr>
          <w:color w:val="auto"/>
        </w:rPr>
        <w:t xml:space="preserve">Trybunał Sprawiedliwości Unii Europejskiej stwierdził, w ramach procedury </w:t>
      </w:r>
      <w:r w:rsidRPr="00E86CDA">
        <w:rPr>
          <w:color w:val="auto"/>
        </w:rPr>
        <w:lastRenderedPageBreak/>
        <w:t xml:space="preserve">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7B7996" w:rsidRPr="00E86CDA" w:rsidRDefault="007B7996" w:rsidP="007B7996">
      <w:pPr>
        <w:pStyle w:val="Nagwek1"/>
      </w:pPr>
      <w:r w:rsidRPr="00E86CDA">
        <w:t xml:space="preserve">W przypadku odstąpienia z powodu dokonania dokonano zmiany umowy z naruszeniem art. 454 </w:t>
      </w:r>
      <w:proofErr w:type="spellStart"/>
      <w:r w:rsidRPr="00E86CDA">
        <w:t>p.z.p</w:t>
      </w:r>
      <w:proofErr w:type="spellEnd"/>
      <w:r w:rsidRPr="00E86CDA">
        <w:t xml:space="preserve">. i art. 455 </w:t>
      </w:r>
      <w:proofErr w:type="spellStart"/>
      <w:r w:rsidRPr="00E86CDA">
        <w:t>p.z.p</w:t>
      </w:r>
      <w:proofErr w:type="spellEnd"/>
      <w:r w:rsidRPr="00E86CDA">
        <w:t xml:space="preserve">., Zamawiający odstępuje od umowy w części, której zmiana dotyczy. </w:t>
      </w:r>
    </w:p>
    <w:p w:rsidR="00E46F37" w:rsidRPr="00E86CDA" w:rsidRDefault="007B7996" w:rsidP="007B7996">
      <w:pPr>
        <w:pStyle w:val="Nagwek1"/>
      </w:pPr>
      <w:r w:rsidRPr="00E86CDA">
        <w:t>W przypadku odstąpienia przez Zamawiającego od umowy Wykonawca może żądać wyłącznie wynagrodzenia należnego z tytułu wykonania części umowy.</w:t>
      </w:r>
    </w:p>
    <w:p w:rsidR="007B7996" w:rsidRPr="00E86CDA" w:rsidRDefault="00876FA8" w:rsidP="00986497">
      <w:pPr>
        <w:pStyle w:val="Tytu"/>
        <w:keepNext w:val="0"/>
      </w:pPr>
      <w:r>
        <w:t>§ 13</w:t>
      </w:r>
    </w:p>
    <w:p w:rsidR="007B7996" w:rsidRPr="00E86CDA" w:rsidRDefault="007B7996" w:rsidP="007B7996">
      <w:pPr>
        <w:pStyle w:val="Tytu"/>
      </w:pPr>
      <w:r w:rsidRPr="00E86CDA">
        <w:t>Postanowienia końcowe</w:t>
      </w:r>
    </w:p>
    <w:p w:rsidR="007B7996" w:rsidRPr="00E86CDA" w:rsidRDefault="007B7996" w:rsidP="007B7996">
      <w:pPr>
        <w:pStyle w:val="Nagwek1"/>
      </w:pPr>
      <w:r w:rsidRPr="00E86CDA">
        <w:t>Wszelkie spory wynikające z niniejszej umowy będzie rozstrzygał sąd właściwy rzeczowo dla siedziby Zamawiającego</w:t>
      </w:r>
    </w:p>
    <w:p w:rsidR="007B7996" w:rsidRPr="00E86CDA" w:rsidRDefault="007B7996" w:rsidP="007B7996">
      <w:pPr>
        <w:pStyle w:val="Nagwek1"/>
      </w:pPr>
      <w:r w:rsidRPr="00E86CDA">
        <w:t>Wykonawca jest zobowiązany do informowania Zamawiającego o zmianie formy prawnej prowadzonej działalności, o wszczęciu postępowania układowego lub upadłościowego oraz zmianie jego sytuacji ekonomicznej mogącej mieć wpływ na realizację umowy oraz</w:t>
      </w:r>
      <w:r w:rsidRPr="00E86CDA">
        <w:br/>
        <w:t>o zmianie siedziby firmy pod rygorem skutków prawnych wynikających z zaniechania,</w:t>
      </w:r>
      <w:r w:rsidRPr="00E86CDA">
        <w:br/>
        <w:t>w tym do uznania za doręczoną korespondencję skierowaną na ostatni adres podany przez Wykonawcę.</w:t>
      </w:r>
    </w:p>
    <w:p w:rsidR="00BE49EE" w:rsidRPr="00E86CDA" w:rsidRDefault="00BE49EE" w:rsidP="00BE49EE">
      <w:pPr>
        <w:pStyle w:val="Nagwek1"/>
      </w:pPr>
      <w:r w:rsidRPr="00E86CDA">
        <w:t>Strony zobowiązują się do poddania ewentualnych sporów w relacjach z Wykonawcą / Wykonawcami o roszczenia cywilnoprawne w sprawach , których zawarcie ugody jest dopuszczalne , mediacjom  lub innemu polubownemu rozwiązaniu  sporu przed Sądem polubownym przy Prokuratorii Generalnej Rzeczpospolitej Polskiej, wybranym mediatorem albo osobą prowadzącą inne polubowne rozwiązanie sporu.</w:t>
      </w:r>
    </w:p>
    <w:p w:rsidR="007B7996" w:rsidRPr="00E86CDA" w:rsidRDefault="007B7996" w:rsidP="007B7996">
      <w:pPr>
        <w:pStyle w:val="Nagwek1"/>
      </w:pPr>
      <w:r w:rsidRPr="00E86CDA">
        <w:t>W sprawach nieuregulowanych postanowieniami niniejszej umowy mają zastosowanie przepisy Ustawy z dnia 23 kwietnia 1964 r. - – Kodeks cywilny, ustawy z dnia 11 września 2019 r. - Prawo Zamówień Publicznych.</w:t>
      </w:r>
    </w:p>
    <w:p w:rsidR="007B7996" w:rsidRPr="00E86CDA" w:rsidRDefault="007B7996" w:rsidP="007B7996">
      <w:pPr>
        <w:pStyle w:val="Nagwek1"/>
      </w:pPr>
      <w:r w:rsidRPr="00E86CDA">
        <w:t>Niniejszą umowę sporządzono w trzech jednobrzmiących egzemplarzach dwa dla Zamawiającego jeden dla Wykonawcy.</w:t>
      </w:r>
    </w:p>
    <w:p w:rsidR="007B7996" w:rsidRDefault="007B7996" w:rsidP="007B7996">
      <w:pPr>
        <w:pStyle w:val="Tytu"/>
        <w:rPr>
          <w:rFonts w:eastAsia="Times New Roman"/>
        </w:rPr>
      </w:pPr>
      <w:r w:rsidRPr="00E86CDA">
        <w:rPr>
          <w:rFonts w:eastAsia="Times New Roman"/>
        </w:rPr>
        <w:t>Zamawiający</w:t>
      </w:r>
      <w:r w:rsidRPr="00E86CDA">
        <w:rPr>
          <w:rFonts w:eastAsia="Times New Roman"/>
        </w:rPr>
        <w:tab/>
      </w:r>
      <w:r w:rsidRPr="00E86CDA">
        <w:rPr>
          <w:rFonts w:eastAsia="Times New Roman"/>
        </w:rPr>
        <w:tab/>
      </w:r>
      <w:r w:rsidRPr="00E86CDA">
        <w:rPr>
          <w:rFonts w:eastAsia="Times New Roman"/>
        </w:rPr>
        <w:tab/>
      </w:r>
      <w:r w:rsidRPr="00E86CDA">
        <w:rPr>
          <w:rFonts w:eastAsia="Times New Roman"/>
        </w:rPr>
        <w:tab/>
      </w:r>
      <w:r w:rsidRPr="00E86CDA">
        <w:rPr>
          <w:rFonts w:eastAsia="Times New Roman"/>
        </w:rPr>
        <w:tab/>
      </w:r>
      <w:r w:rsidRPr="00E86CDA">
        <w:rPr>
          <w:rFonts w:eastAsia="Times New Roman"/>
        </w:rPr>
        <w:tab/>
      </w:r>
      <w:r w:rsidRPr="00E86CDA">
        <w:rPr>
          <w:rFonts w:eastAsia="Times New Roman"/>
        </w:rPr>
        <w:tab/>
        <w:t>Wykonawca</w:t>
      </w:r>
      <w:r w:rsidRPr="00E86CDA">
        <w:rPr>
          <w:rFonts w:eastAsia="Times New Roman"/>
        </w:rPr>
        <w:tab/>
      </w:r>
    </w:p>
    <w:p w:rsidR="007B7996" w:rsidRPr="007B7996" w:rsidRDefault="007B7996" w:rsidP="007B7996">
      <w:pPr>
        <w:numPr>
          <w:ilvl w:val="0"/>
          <w:numId w:val="0"/>
        </w:numPr>
        <w:ind w:left="708"/>
      </w:pPr>
    </w:p>
    <w:sectPr w:rsidR="007B7996" w:rsidRPr="007B7996" w:rsidSect="008372DD">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CAA" w:rsidRDefault="00D15CAA" w:rsidP="00A87C9C">
      <w:pPr>
        <w:spacing w:line="240" w:lineRule="auto"/>
      </w:pPr>
      <w:r>
        <w:separator/>
      </w:r>
    </w:p>
  </w:endnote>
  <w:endnote w:type="continuationSeparator" w:id="0">
    <w:p w:rsidR="00D15CAA" w:rsidRDefault="00D15CAA" w:rsidP="00A87C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441608768"/>
      <w:docPartObj>
        <w:docPartGallery w:val="Page Numbers (Bottom of Page)"/>
        <w:docPartUnique/>
      </w:docPartObj>
    </w:sdtPr>
    <w:sdtEndPr>
      <w:rPr>
        <w:rFonts w:ascii="Times New Roman" w:hAnsi="Times New Roman" w:cs="Times New Roman"/>
        <w:sz w:val="24"/>
        <w:szCs w:val="24"/>
      </w:rPr>
    </w:sdtEndPr>
    <w:sdtContent>
      <w:p w:rsidR="00A87C9C" w:rsidRPr="004104A1" w:rsidRDefault="00A87C9C" w:rsidP="00A87C9C">
        <w:pPr>
          <w:pStyle w:val="Stopka"/>
          <w:numPr>
            <w:ilvl w:val="0"/>
            <w:numId w:val="0"/>
          </w:numPr>
          <w:jc w:val="left"/>
          <w:rPr>
            <w:rFonts w:eastAsiaTheme="majorEastAsia" w:cs="Times New Roman"/>
            <w:szCs w:val="24"/>
          </w:rPr>
        </w:pPr>
        <w:r w:rsidRPr="004104A1">
          <w:rPr>
            <w:rFonts w:eastAsiaTheme="majorEastAsia" w:cs="Times New Roman"/>
            <w:szCs w:val="24"/>
          </w:rPr>
          <w:t xml:space="preserve">str. </w:t>
        </w:r>
        <w:r w:rsidRPr="004104A1">
          <w:rPr>
            <w:rFonts w:eastAsiaTheme="minorEastAsia" w:cs="Times New Roman"/>
            <w:szCs w:val="24"/>
          </w:rPr>
          <w:fldChar w:fldCharType="begin"/>
        </w:r>
        <w:r w:rsidRPr="004104A1">
          <w:rPr>
            <w:rFonts w:cs="Times New Roman"/>
            <w:szCs w:val="24"/>
          </w:rPr>
          <w:instrText>PAGE    \* MERGEFORMAT</w:instrText>
        </w:r>
        <w:r w:rsidRPr="004104A1">
          <w:rPr>
            <w:rFonts w:eastAsiaTheme="minorEastAsia" w:cs="Times New Roman"/>
            <w:szCs w:val="24"/>
          </w:rPr>
          <w:fldChar w:fldCharType="separate"/>
        </w:r>
        <w:r w:rsidR="0021278E" w:rsidRPr="0021278E">
          <w:rPr>
            <w:rFonts w:eastAsiaTheme="majorEastAsia" w:cs="Times New Roman"/>
            <w:noProof/>
            <w:szCs w:val="24"/>
          </w:rPr>
          <w:t>2</w:t>
        </w:r>
        <w:r w:rsidRPr="004104A1">
          <w:rPr>
            <w:rFonts w:eastAsiaTheme="majorEastAsia"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ajorEastAsia" w:cs="Times New Roman"/>
        <w:szCs w:val="24"/>
      </w:rPr>
      <w:id w:val="-45993174"/>
      <w:docPartObj>
        <w:docPartGallery w:val="Page Numbers (Bottom of Page)"/>
        <w:docPartUnique/>
      </w:docPartObj>
    </w:sdtPr>
    <w:sdtEndPr/>
    <w:sdtContent>
      <w:p w:rsidR="00A87C9C" w:rsidRPr="008372DD" w:rsidRDefault="00A87C9C" w:rsidP="00A87C9C">
        <w:pPr>
          <w:pStyle w:val="Stopka"/>
          <w:numPr>
            <w:ilvl w:val="0"/>
            <w:numId w:val="0"/>
          </w:numPr>
          <w:ind w:left="1068"/>
          <w:jc w:val="right"/>
          <w:rPr>
            <w:rFonts w:eastAsiaTheme="majorEastAsia" w:cs="Times New Roman"/>
            <w:szCs w:val="24"/>
          </w:rPr>
        </w:pPr>
        <w:r w:rsidRPr="008372DD">
          <w:rPr>
            <w:rFonts w:eastAsiaTheme="majorEastAsia" w:cs="Times New Roman"/>
            <w:szCs w:val="24"/>
          </w:rPr>
          <w:t xml:space="preserve">str. </w:t>
        </w:r>
        <w:r w:rsidRPr="008372DD">
          <w:rPr>
            <w:rFonts w:eastAsiaTheme="minorEastAsia" w:cs="Times New Roman"/>
            <w:szCs w:val="24"/>
          </w:rPr>
          <w:fldChar w:fldCharType="begin"/>
        </w:r>
        <w:r w:rsidRPr="008372DD">
          <w:rPr>
            <w:rFonts w:cs="Times New Roman"/>
            <w:szCs w:val="24"/>
          </w:rPr>
          <w:instrText>PAGE    \* MERGEFORMAT</w:instrText>
        </w:r>
        <w:r w:rsidRPr="008372DD">
          <w:rPr>
            <w:rFonts w:eastAsiaTheme="minorEastAsia" w:cs="Times New Roman"/>
            <w:szCs w:val="24"/>
          </w:rPr>
          <w:fldChar w:fldCharType="separate"/>
        </w:r>
        <w:r w:rsidR="0021278E" w:rsidRPr="0021278E">
          <w:rPr>
            <w:rFonts w:eastAsiaTheme="majorEastAsia" w:cs="Times New Roman"/>
            <w:noProof/>
            <w:szCs w:val="24"/>
          </w:rPr>
          <w:t>15</w:t>
        </w:r>
        <w:r w:rsidRPr="008372DD">
          <w:rPr>
            <w:rFonts w:eastAsiaTheme="majorEastAsia" w:cs="Times New Roman"/>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8E" w:rsidRDefault="0021278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CAA" w:rsidRDefault="00D15CAA" w:rsidP="00A87C9C">
      <w:pPr>
        <w:spacing w:line="240" w:lineRule="auto"/>
      </w:pPr>
      <w:r>
        <w:separator/>
      </w:r>
    </w:p>
  </w:footnote>
  <w:footnote w:type="continuationSeparator" w:id="0">
    <w:p w:rsidR="00D15CAA" w:rsidRDefault="00D15CAA" w:rsidP="00A87C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C9C" w:rsidRPr="001079B3" w:rsidRDefault="0021278E" w:rsidP="00A87C9C">
    <w:pPr>
      <w:numPr>
        <w:ilvl w:val="0"/>
        <w:numId w:val="0"/>
      </w:numPr>
      <w:spacing w:line="240" w:lineRule="auto"/>
      <w:jc w:val="left"/>
      <w:outlineLvl w:val="0"/>
      <w:rPr>
        <w:b/>
        <w:sz w:val="20"/>
        <w:szCs w:val="20"/>
      </w:rPr>
    </w:pPr>
    <w:r>
      <w:rPr>
        <w:b/>
        <w:sz w:val="20"/>
        <w:szCs w:val="20"/>
      </w:rPr>
      <w:t>Załącznik nr 4</w:t>
    </w:r>
    <w:bookmarkStart w:id="0" w:name="_GoBack"/>
    <w:bookmarkEnd w:id="0"/>
  </w:p>
  <w:p w:rsidR="00A87C9C" w:rsidRDefault="00A87C9C" w:rsidP="00A87C9C">
    <w:pPr>
      <w:pStyle w:val="Nagwek"/>
      <w:numPr>
        <w:ilvl w:val="0"/>
        <w:numId w:val="0"/>
      </w:numPr>
      <w:ind w:left="720" w:hanging="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C9C" w:rsidRPr="001079B3" w:rsidRDefault="0021278E" w:rsidP="00A87C9C">
    <w:pPr>
      <w:numPr>
        <w:ilvl w:val="0"/>
        <w:numId w:val="0"/>
      </w:numPr>
      <w:spacing w:line="240" w:lineRule="auto"/>
      <w:jc w:val="right"/>
      <w:outlineLvl w:val="0"/>
      <w:rPr>
        <w:b/>
        <w:sz w:val="20"/>
        <w:szCs w:val="20"/>
      </w:rPr>
    </w:pPr>
    <w:r>
      <w:rPr>
        <w:b/>
        <w:sz w:val="20"/>
        <w:szCs w:val="20"/>
      </w:rPr>
      <w:t>Załącznik nr 4</w:t>
    </w:r>
  </w:p>
  <w:p w:rsidR="00A87C9C" w:rsidRDefault="00A87C9C" w:rsidP="00A87C9C">
    <w:pPr>
      <w:pStyle w:val="Nagwek"/>
      <w:numPr>
        <w:ilvl w:val="0"/>
        <w:numId w:val="0"/>
      </w:numPr>
      <w:ind w:left="106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78E" w:rsidRDefault="0021278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04EB"/>
    <w:multiLevelType w:val="hybridMultilevel"/>
    <w:tmpl w:val="EDFC5D66"/>
    <w:lvl w:ilvl="0" w:tplc="A908026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1831D4E"/>
    <w:multiLevelType w:val="hybridMultilevel"/>
    <w:tmpl w:val="C94020E2"/>
    <w:lvl w:ilvl="0" w:tplc="14880158">
      <w:start w:val="1"/>
      <w:numFmt w:val="lowerLetter"/>
      <w:lvlText w:val="%1)"/>
      <w:lvlJc w:val="left"/>
      <w:pPr>
        <w:ind w:left="144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31F4CBB"/>
    <w:multiLevelType w:val="hybridMultilevel"/>
    <w:tmpl w:val="14E272DA"/>
    <w:lvl w:ilvl="0" w:tplc="80C23B0C">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effect w:val="none"/>
        <w:vertAlign w:val="baseline"/>
      </w:rPr>
    </w:lvl>
    <w:lvl w:ilvl="1" w:tplc="A7969854">
      <w:start w:val="1"/>
      <w:numFmt w:val="lowerLetter"/>
      <w:lvlText w:val="%2)"/>
      <w:lvlJc w:val="left"/>
      <w:pPr>
        <w:ind w:left="1512" w:hanging="432"/>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18E8316E"/>
    <w:multiLevelType w:val="hybridMultilevel"/>
    <w:tmpl w:val="1264E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754159"/>
    <w:multiLevelType w:val="hybridMultilevel"/>
    <w:tmpl w:val="65284FFA"/>
    <w:lvl w:ilvl="0" w:tplc="0415000F">
      <w:start w:val="1"/>
      <w:numFmt w:val="decimal"/>
      <w:pStyle w:val="Normaln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7AD519D"/>
    <w:multiLevelType w:val="hybridMultilevel"/>
    <w:tmpl w:val="9CE45578"/>
    <w:lvl w:ilvl="0" w:tplc="426E094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7D00067"/>
    <w:multiLevelType w:val="multilevel"/>
    <w:tmpl w:val="3C3879C4"/>
    <w:lvl w:ilvl="0">
      <w:start w:val="1"/>
      <w:numFmt w:val="none"/>
      <w:pStyle w:val="Tytu"/>
      <w:lvlText w:val="%1"/>
      <w:lvlJc w:val="left"/>
      <w:pPr>
        <w:ind w:left="0" w:firstLine="0"/>
      </w:pPr>
      <w:rPr>
        <w:rFonts w:hint="default"/>
      </w:rPr>
    </w:lvl>
    <w:lvl w:ilvl="1">
      <w:start w:val="1"/>
      <w:numFmt w:val="ordinal"/>
      <w:pStyle w:val="Nagwek1"/>
      <w:lvlText w:val="%2"/>
      <w:lvlJc w:val="left"/>
      <w:pPr>
        <w:ind w:left="482" w:hanging="340"/>
      </w:pPr>
      <w:rPr>
        <w:rFonts w:hint="default"/>
        <w:color w:val="auto"/>
      </w:rPr>
    </w:lvl>
    <w:lvl w:ilvl="2">
      <w:start w:val="1"/>
      <w:numFmt w:val="decimal"/>
      <w:pStyle w:val="Nagwek2"/>
      <w:lvlText w:val="%3)"/>
      <w:lvlJc w:val="right"/>
      <w:pPr>
        <w:ind w:left="624" w:hanging="153"/>
      </w:pPr>
      <w:rPr>
        <w:rFonts w:hint="default"/>
      </w:rPr>
    </w:lvl>
    <w:lvl w:ilvl="3">
      <w:start w:val="1"/>
      <w:numFmt w:val="lowerLetter"/>
      <w:pStyle w:val="Nagwek3"/>
      <w:lvlText w:val="%4)"/>
      <w:lvlJc w:val="left"/>
      <w:pPr>
        <w:ind w:left="1049" w:hanging="340"/>
      </w:pPr>
      <w:rPr>
        <w:rFonts w:hint="default"/>
      </w:rPr>
    </w:lvl>
    <w:lvl w:ilvl="4">
      <w:start w:val="1"/>
      <w:numFmt w:val="bullet"/>
      <w:pStyle w:val="Nagwek4"/>
      <w:lvlText w:val=""/>
      <w:lvlJc w:val="left"/>
      <w:pPr>
        <w:ind w:left="1435" w:hanging="358"/>
      </w:pPr>
      <w:rPr>
        <w:rFonts w:ascii="Symbol" w:hAnsi="Symbol"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7" w15:restartNumberingAfterBreak="0">
    <w:nsid w:val="3A33655D"/>
    <w:multiLevelType w:val="hybridMultilevel"/>
    <w:tmpl w:val="A4FA762A"/>
    <w:lvl w:ilvl="0" w:tplc="14E4B63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9F70B4"/>
    <w:multiLevelType w:val="hybridMultilevel"/>
    <w:tmpl w:val="1D9A0940"/>
    <w:lvl w:ilvl="0" w:tplc="EB6AE63C">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52AF4798"/>
    <w:multiLevelType w:val="hybridMultilevel"/>
    <w:tmpl w:val="C7687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4451FFD"/>
    <w:multiLevelType w:val="hybridMultilevel"/>
    <w:tmpl w:val="81B442BC"/>
    <w:lvl w:ilvl="0" w:tplc="ED46218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697150D7"/>
    <w:multiLevelType w:val="hybridMultilevel"/>
    <w:tmpl w:val="451E0EC8"/>
    <w:lvl w:ilvl="0" w:tplc="8B9A1A64">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740B25FC"/>
    <w:multiLevelType w:val="multilevel"/>
    <w:tmpl w:val="3B42D65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4"/>
  </w:num>
  <w:num w:numId="2">
    <w:abstractNumId w:val="3"/>
  </w:num>
  <w:num w:numId="3">
    <w:abstractNumId w:val="11"/>
  </w:num>
  <w:num w:numId="4">
    <w:abstractNumId w:val="9"/>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5"/>
  </w:num>
  <w:num w:numId="18">
    <w:abstractNumId w:val="6"/>
  </w:num>
  <w:num w:numId="19">
    <w:abstractNumId w:val="12"/>
  </w:num>
  <w:num w:numId="20">
    <w:abstractNumId w:val="0"/>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FEF"/>
    <w:rsid w:val="00011638"/>
    <w:rsid w:val="00034169"/>
    <w:rsid w:val="000B4454"/>
    <w:rsid w:val="000B6AD5"/>
    <w:rsid w:val="000D29EC"/>
    <w:rsid w:val="000D75C9"/>
    <w:rsid w:val="0010207F"/>
    <w:rsid w:val="001056C2"/>
    <w:rsid w:val="001079B3"/>
    <w:rsid w:val="001123AB"/>
    <w:rsid w:val="00120DCB"/>
    <w:rsid w:val="00126451"/>
    <w:rsid w:val="00130C87"/>
    <w:rsid w:val="00143250"/>
    <w:rsid w:val="001447EC"/>
    <w:rsid w:val="001747D0"/>
    <w:rsid w:val="001E3BC2"/>
    <w:rsid w:val="001F0B3B"/>
    <w:rsid w:val="001F7852"/>
    <w:rsid w:val="0020457D"/>
    <w:rsid w:val="0021278E"/>
    <w:rsid w:val="00217F24"/>
    <w:rsid w:val="00223769"/>
    <w:rsid w:val="0023149C"/>
    <w:rsid w:val="00255E50"/>
    <w:rsid w:val="002623FA"/>
    <w:rsid w:val="00272739"/>
    <w:rsid w:val="00282DC7"/>
    <w:rsid w:val="002849CB"/>
    <w:rsid w:val="002B44A0"/>
    <w:rsid w:val="002B57AF"/>
    <w:rsid w:val="002D3387"/>
    <w:rsid w:val="002E723B"/>
    <w:rsid w:val="00305761"/>
    <w:rsid w:val="00313DC5"/>
    <w:rsid w:val="00313DD4"/>
    <w:rsid w:val="003244FF"/>
    <w:rsid w:val="0032530C"/>
    <w:rsid w:val="003302B4"/>
    <w:rsid w:val="00330BBB"/>
    <w:rsid w:val="00331708"/>
    <w:rsid w:val="0033365B"/>
    <w:rsid w:val="003552D0"/>
    <w:rsid w:val="0037132A"/>
    <w:rsid w:val="003D7242"/>
    <w:rsid w:val="003E2939"/>
    <w:rsid w:val="003E63C5"/>
    <w:rsid w:val="003F41E2"/>
    <w:rsid w:val="0040259C"/>
    <w:rsid w:val="004104A1"/>
    <w:rsid w:val="00421AA0"/>
    <w:rsid w:val="00451833"/>
    <w:rsid w:val="00454DD7"/>
    <w:rsid w:val="004A2B56"/>
    <w:rsid w:val="004A5506"/>
    <w:rsid w:val="004B0534"/>
    <w:rsid w:val="004B6DF4"/>
    <w:rsid w:val="004C715B"/>
    <w:rsid w:val="004E7EB0"/>
    <w:rsid w:val="004F75B7"/>
    <w:rsid w:val="005062C1"/>
    <w:rsid w:val="0051525F"/>
    <w:rsid w:val="00522590"/>
    <w:rsid w:val="00530AE7"/>
    <w:rsid w:val="00587571"/>
    <w:rsid w:val="005B6D22"/>
    <w:rsid w:val="005C4E3C"/>
    <w:rsid w:val="005C55E2"/>
    <w:rsid w:val="005C79CA"/>
    <w:rsid w:val="005E3A6D"/>
    <w:rsid w:val="005E4F0E"/>
    <w:rsid w:val="006067BF"/>
    <w:rsid w:val="00606BBF"/>
    <w:rsid w:val="00611AE3"/>
    <w:rsid w:val="00613BE5"/>
    <w:rsid w:val="00616473"/>
    <w:rsid w:val="006213D3"/>
    <w:rsid w:val="00651277"/>
    <w:rsid w:val="00665FED"/>
    <w:rsid w:val="00674A48"/>
    <w:rsid w:val="006B38FE"/>
    <w:rsid w:val="006B6A6C"/>
    <w:rsid w:val="006F3D20"/>
    <w:rsid w:val="00701E29"/>
    <w:rsid w:val="00710226"/>
    <w:rsid w:val="007129FA"/>
    <w:rsid w:val="007175E5"/>
    <w:rsid w:val="00727FFC"/>
    <w:rsid w:val="007873DD"/>
    <w:rsid w:val="007929A4"/>
    <w:rsid w:val="007B7996"/>
    <w:rsid w:val="007E3E9D"/>
    <w:rsid w:val="007E616F"/>
    <w:rsid w:val="00811DEE"/>
    <w:rsid w:val="008123AC"/>
    <w:rsid w:val="0082358A"/>
    <w:rsid w:val="0082685E"/>
    <w:rsid w:val="008372DD"/>
    <w:rsid w:val="00854525"/>
    <w:rsid w:val="00876FA8"/>
    <w:rsid w:val="0088479D"/>
    <w:rsid w:val="008972AE"/>
    <w:rsid w:val="008B3F38"/>
    <w:rsid w:val="008C1DB3"/>
    <w:rsid w:val="008C5EDE"/>
    <w:rsid w:val="008E6AE4"/>
    <w:rsid w:val="008F2CA1"/>
    <w:rsid w:val="008F47C7"/>
    <w:rsid w:val="00910692"/>
    <w:rsid w:val="009418E9"/>
    <w:rsid w:val="00943E04"/>
    <w:rsid w:val="00952A87"/>
    <w:rsid w:val="00954B2D"/>
    <w:rsid w:val="009744A8"/>
    <w:rsid w:val="0097680B"/>
    <w:rsid w:val="00977138"/>
    <w:rsid w:val="0098469D"/>
    <w:rsid w:val="00986497"/>
    <w:rsid w:val="009C2FA8"/>
    <w:rsid w:val="009F32CA"/>
    <w:rsid w:val="00A012F4"/>
    <w:rsid w:val="00A11B91"/>
    <w:rsid w:val="00A20601"/>
    <w:rsid w:val="00A248EC"/>
    <w:rsid w:val="00A4776E"/>
    <w:rsid w:val="00A54963"/>
    <w:rsid w:val="00A56FAF"/>
    <w:rsid w:val="00A619A8"/>
    <w:rsid w:val="00A87C9C"/>
    <w:rsid w:val="00AC2CD4"/>
    <w:rsid w:val="00AC3EAE"/>
    <w:rsid w:val="00B00AC3"/>
    <w:rsid w:val="00B13070"/>
    <w:rsid w:val="00B27011"/>
    <w:rsid w:val="00B3548E"/>
    <w:rsid w:val="00B36196"/>
    <w:rsid w:val="00B3750F"/>
    <w:rsid w:val="00B41836"/>
    <w:rsid w:val="00B44532"/>
    <w:rsid w:val="00B9786C"/>
    <w:rsid w:val="00BB4D98"/>
    <w:rsid w:val="00BC0570"/>
    <w:rsid w:val="00BE49EE"/>
    <w:rsid w:val="00C055A1"/>
    <w:rsid w:val="00C153DE"/>
    <w:rsid w:val="00C22951"/>
    <w:rsid w:val="00C3527A"/>
    <w:rsid w:val="00C41EB0"/>
    <w:rsid w:val="00C559FF"/>
    <w:rsid w:val="00C62662"/>
    <w:rsid w:val="00C83A62"/>
    <w:rsid w:val="00CD5386"/>
    <w:rsid w:val="00D15CAA"/>
    <w:rsid w:val="00D34282"/>
    <w:rsid w:val="00D35AF4"/>
    <w:rsid w:val="00D44EF9"/>
    <w:rsid w:val="00D454CD"/>
    <w:rsid w:val="00D71224"/>
    <w:rsid w:val="00D775D0"/>
    <w:rsid w:val="00D87B0D"/>
    <w:rsid w:val="00DA75B6"/>
    <w:rsid w:val="00DB066D"/>
    <w:rsid w:val="00DB64B1"/>
    <w:rsid w:val="00E10F02"/>
    <w:rsid w:val="00E46F37"/>
    <w:rsid w:val="00E678C4"/>
    <w:rsid w:val="00E70113"/>
    <w:rsid w:val="00E76EEF"/>
    <w:rsid w:val="00E857EC"/>
    <w:rsid w:val="00E86CDA"/>
    <w:rsid w:val="00EC2C9E"/>
    <w:rsid w:val="00EC4D82"/>
    <w:rsid w:val="00ED3612"/>
    <w:rsid w:val="00EF22DA"/>
    <w:rsid w:val="00F06E37"/>
    <w:rsid w:val="00F10548"/>
    <w:rsid w:val="00F149BA"/>
    <w:rsid w:val="00F32DAF"/>
    <w:rsid w:val="00F41FEF"/>
    <w:rsid w:val="00F45917"/>
    <w:rsid w:val="00F54065"/>
    <w:rsid w:val="00F713A9"/>
    <w:rsid w:val="00F810CF"/>
    <w:rsid w:val="00F97A3C"/>
    <w:rsid w:val="00FD323C"/>
    <w:rsid w:val="00FD4186"/>
    <w:rsid w:val="00FD55C2"/>
    <w:rsid w:val="00FD70AC"/>
    <w:rsid w:val="00FE6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A6EA88-9537-47F7-AA9A-708C7C41F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C9C"/>
    <w:pPr>
      <w:widowControl w:val="0"/>
      <w:numPr>
        <w:numId w:val="1"/>
      </w:numPr>
      <w:suppressAutoHyphens/>
      <w:spacing w:after="0" w:line="276" w:lineRule="auto"/>
      <w:jc w:val="both"/>
    </w:pPr>
    <w:rPr>
      <w:rFonts w:ascii="Times New Roman" w:eastAsia="SimSun" w:hAnsi="Times New Roman" w:cs="Lucida Sans"/>
      <w:kern w:val="2"/>
      <w:sz w:val="24"/>
      <w:szCs w:val="24"/>
      <w:lang w:eastAsia="hi-IN" w:bidi="hi-IN"/>
    </w:rPr>
  </w:style>
  <w:style w:type="paragraph" w:styleId="Nagwek1">
    <w:name w:val="heading 1"/>
    <w:basedOn w:val="Normalny"/>
    <w:next w:val="Normalny"/>
    <w:link w:val="Nagwek1Znak"/>
    <w:uiPriority w:val="9"/>
    <w:qFormat/>
    <w:rsid w:val="00454DD7"/>
    <w:pPr>
      <w:numPr>
        <w:ilvl w:val="1"/>
        <w:numId w:val="18"/>
      </w:numPr>
      <w:spacing w:before="60"/>
      <w:ind w:left="340"/>
      <w:outlineLvl w:val="0"/>
    </w:pPr>
    <w:rPr>
      <w:rFonts w:eastAsiaTheme="majorEastAsia" w:cs="Mangal"/>
      <w:szCs w:val="29"/>
    </w:rPr>
  </w:style>
  <w:style w:type="paragraph" w:styleId="Nagwek2">
    <w:name w:val="heading 2"/>
    <w:basedOn w:val="Normalny"/>
    <w:next w:val="Normalny"/>
    <w:link w:val="Nagwek2Znak"/>
    <w:uiPriority w:val="9"/>
    <w:unhideWhenUsed/>
    <w:qFormat/>
    <w:rsid w:val="00454DD7"/>
    <w:pPr>
      <w:numPr>
        <w:ilvl w:val="2"/>
        <w:numId w:val="18"/>
      </w:numPr>
      <w:spacing w:before="40"/>
      <w:outlineLvl w:val="1"/>
    </w:pPr>
    <w:rPr>
      <w:rFonts w:eastAsiaTheme="majorEastAsia" w:cs="Mangal"/>
      <w:szCs w:val="23"/>
    </w:rPr>
  </w:style>
  <w:style w:type="paragraph" w:styleId="Nagwek3">
    <w:name w:val="heading 3"/>
    <w:basedOn w:val="Normalny"/>
    <w:next w:val="Normalny"/>
    <w:link w:val="Nagwek3Znak"/>
    <w:uiPriority w:val="9"/>
    <w:unhideWhenUsed/>
    <w:qFormat/>
    <w:rsid w:val="00454DD7"/>
    <w:pPr>
      <w:numPr>
        <w:ilvl w:val="3"/>
        <w:numId w:val="18"/>
      </w:numPr>
      <w:spacing w:before="40"/>
      <w:outlineLvl w:val="2"/>
    </w:pPr>
    <w:rPr>
      <w:rFonts w:eastAsiaTheme="majorEastAsia" w:cs="Mangal"/>
      <w:color w:val="000000" w:themeColor="text1"/>
      <w:szCs w:val="21"/>
    </w:rPr>
  </w:style>
  <w:style w:type="paragraph" w:styleId="Nagwek4">
    <w:name w:val="heading 4"/>
    <w:basedOn w:val="Normalny"/>
    <w:next w:val="Normalny"/>
    <w:link w:val="Nagwek4Znak"/>
    <w:uiPriority w:val="9"/>
    <w:unhideWhenUsed/>
    <w:qFormat/>
    <w:rsid w:val="00A4776E"/>
    <w:pPr>
      <w:keepNext/>
      <w:keepLines/>
      <w:numPr>
        <w:ilvl w:val="4"/>
        <w:numId w:val="18"/>
      </w:numPr>
      <w:spacing w:before="40"/>
      <w:outlineLvl w:val="3"/>
    </w:pPr>
    <w:rPr>
      <w:rFonts w:eastAsiaTheme="majorEastAsia" w:cs="Mangal"/>
      <w:iCs/>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54963"/>
    <w:pPr>
      <w:contextualSpacing/>
    </w:pPr>
    <w:rPr>
      <w:rFonts w:cs="Mangal"/>
      <w:szCs w:val="21"/>
    </w:rPr>
  </w:style>
  <w:style w:type="character" w:customStyle="1" w:styleId="Nagwek1Znak">
    <w:name w:val="Nagłówek 1 Znak"/>
    <w:basedOn w:val="Domylnaczcionkaakapitu"/>
    <w:link w:val="Nagwek1"/>
    <w:uiPriority w:val="9"/>
    <w:rsid w:val="00454DD7"/>
    <w:rPr>
      <w:rFonts w:ascii="Times New Roman" w:eastAsiaTheme="majorEastAsia" w:hAnsi="Times New Roman" w:cs="Mangal"/>
      <w:kern w:val="2"/>
      <w:sz w:val="24"/>
      <w:szCs w:val="29"/>
      <w:lang w:eastAsia="hi-IN" w:bidi="hi-IN"/>
    </w:rPr>
  </w:style>
  <w:style w:type="character" w:customStyle="1" w:styleId="Nagwek2Znak">
    <w:name w:val="Nagłówek 2 Znak"/>
    <w:basedOn w:val="Domylnaczcionkaakapitu"/>
    <w:link w:val="Nagwek2"/>
    <w:uiPriority w:val="9"/>
    <w:rsid w:val="00454DD7"/>
    <w:rPr>
      <w:rFonts w:ascii="Times New Roman" w:eastAsiaTheme="majorEastAsia" w:hAnsi="Times New Roman" w:cs="Mangal"/>
      <w:kern w:val="2"/>
      <w:sz w:val="24"/>
      <w:szCs w:val="23"/>
      <w:lang w:eastAsia="hi-IN" w:bidi="hi-IN"/>
    </w:rPr>
  </w:style>
  <w:style w:type="character" w:customStyle="1" w:styleId="Nagwek3Znak">
    <w:name w:val="Nagłówek 3 Znak"/>
    <w:basedOn w:val="Domylnaczcionkaakapitu"/>
    <w:link w:val="Nagwek3"/>
    <w:uiPriority w:val="9"/>
    <w:rsid w:val="00454DD7"/>
    <w:rPr>
      <w:rFonts w:ascii="Times New Roman" w:eastAsiaTheme="majorEastAsia" w:hAnsi="Times New Roman" w:cs="Mangal"/>
      <w:color w:val="000000" w:themeColor="text1"/>
      <w:kern w:val="2"/>
      <w:sz w:val="24"/>
      <w:szCs w:val="21"/>
      <w:lang w:eastAsia="hi-IN" w:bidi="hi-IN"/>
    </w:rPr>
  </w:style>
  <w:style w:type="paragraph" w:styleId="Tytu">
    <w:name w:val="Title"/>
    <w:basedOn w:val="Normalny"/>
    <w:next w:val="Normalny"/>
    <w:link w:val="TytuZnak"/>
    <w:uiPriority w:val="10"/>
    <w:qFormat/>
    <w:rsid w:val="00313DD4"/>
    <w:pPr>
      <w:keepNext/>
      <w:numPr>
        <w:numId w:val="18"/>
      </w:numPr>
      <w:spacing w:before="360" w:after="240" w:line="360" w:lineRule="auto"/>
      <w:contextualSpacing/>
      <w:jc w:val="center"/>
    </w:pPr>
    <w:rPr>
      <w:rFonts w:eastAsiaTheme="majorEastAsia" w:cs="Mangal"/>
      <w:b/>
      <w:spacing w:val="-10"/>
      <w:kern w:val="28"/>
      <w:szCs w:val="50"/>
    </w:rPr>
  </w:style>
  <w:style w:type="character" w:customStyle="1" w:styleId="TytuZnak">
    <w:name w:val="Tytuł Znak"/>
    <w:basedOn w:val="Domylnaczcionkaakapitu"/>
    <w:link w:val="Tytu"/>
    <w:uiPriority w:val="10"/>
    <w:rsid w:val="00313DD4"/>
    <w:rPr>
      <w:rFonts w:ascii="Times New Roman" w:eastAsiaTheme="majorEastAsia" w:hAnsi="Times New Roman" w:cs="Mangal"/>
      <w:b/>
      <w:spacing w:val="-10"/>
      <w:kern w:val="28"/>
      <w:sz w:val="24"/>
      <w:szCs w:val="50"/>
      <w:lang w:eastAsia="hi-IN" w:bidi="hi-IN"/>
    </w:rPr>
  </w:style>
  <w:style w:type="character" w:customStyle="1" w:styleId="Nagwek4Znak">
    <w:name w:val="Nagłówek 4 Znak"/>
    <w:basedOn w:val="Domylnaczcionkaakapitu"/>
    <w:link w:val="Nagwek4"/>
    <w:uiPriority w:val="9"/>
    <w:rsid w:val="00A4776E"/>
    <w:rPr>
      <w:rFonts w:ascii="Times New Roman" w:eastAsiaTheme="majorEastAsia" w:hAnsi="Times New Roman" w:cs="Mangal"/>
      <w:iCs/>
      <w:kern w:val="2"/>
      <w:sz w:val="24"/>
      <w:szCs w:val="21"/>
      <w:lang w:eastAsia="hi-IN" w:bidi="hi-IN"/>
    </w:rPr>
  </w:style>
  <w:style w:type="paragraph" w:styleId="Bezodstpw">
    <w:name w:val="No Spacing"/>
    <w:uiPriority w:val="1"/>
    <w:qFormat/>
    <w:rsid w:val="00C153DE"/>
    <w:pPr>
      <w:widowControl w:val="0"/>
      <w:suppressAutoHyphens/>
      <w:spacing w:after="0" w:line="240" w:lineRule="auto"/>
      <w:ind w:left="360" w:hanging="360"/>
      <w:jc w:val="both"/>
    </w:pPr>
    <w:rPr>
      <w:rFonts w:ascii="Times New Roman" w:eastAsia="SimSun" w:hAnsi="Times New Roman" w:cs="Mangal"/>
      <w:kern w:val="2"/>
      <w:sz w:val="24"/>
      <w:szCs w:val="21"/>
      <w:lang w:eastAsia="hi-IN" w:bidi="hi-IN"/>
    </w:rPr>
  </w:style>
  <w:style w:type="paragraph" w:styleId="Tekstdymka">
    <w:name w:val="Balloon Text"/>
    <w:basedOn w:val="Normalny"/>
    <w:link w:val="TekstdymkaZnak"/>
    <w:uiPriority w:val="99"/>
    <w:semiHidden/>
    <w:unhideWhenUsed/>
    <w:rsid w:val="00977138"/>
    <w:pPr>
      <w:numPr>
        <w:numId w:val="0"/>
      </w:numPr>
      <w:spacing w:line="240" w:lineRule="auto"/>
      <w:jc w:val="left"/>
    </w:pPr>
    <w:rPr>
      <w:rFonts w:ascii="Segoe UI" w:hAnsi="Segoe UI" w:cs="Mangal"/>
      <w:sz w:val="18"/>
      <w:szCs w:val="16"/>
    </w:rPr>
  </w:style>
  <w:style w:type="character" w:customStyle="1" w:styleId="TekstdymkaZnak">
    <w:name w:val="Tekst dymka Znak"/>
    <w:basedOn w:val="Domylnaczcionkaakapitu"/>
    <w:link w:val="Tekstdymka"/>
    <w:uiPriority w:val="99"/>
    <w:semiHidden/>
    <w:rsid w:val="00977138"/>
    <w:rPr>
      <w:rFonts w:ascii="Segoe UI" w:eastAsia="SimSun" w:hAnsi="Segoe UI" w:cs="Mangal"/>
      <w:kern w:val="2"/>
      <w:sz w:val="18"/>
      <w:szCs w:val="16"/>
      <w:lang w:eastAsia="hi-IN" w:bidi="hi-IN"/>
    </w:rPr>
  </w:style>
  <w:style w:type="paragraph" w:styleId="Nagwek">
    <w:name w:val="header"/>
    <w:basedOn w:val="Normalny"/>
    <w:link w:val="NagwekZnak"/>
    <w:uiPriority w:val="99"/>
    <w:unhideWhenUsed/>
    <w:rsid w:val="00A87C9C"/>
    <w:pPr>
      <w:tabs>
        <w:tab w:val="center" w:pos="4536"/>
        <w:tab w:val="right" w:pos="9072"/>
      </w:tabs>
      <w:spacing w:line="240" w:lineRule="auto"/>
    </w:pPr>
    <w:rPr>
      <w:rFonts w:cs="Mangal"/>
      <w:szCs w:val="21"/>
    </w:rPr>
  </w:style>
  <w:style w:type="character" w:customStyle="1" w:styleId="NagwekZnak">
    <w:name w:val="Nagłówek Znak"/>
    <w:basedOn w:val="Domylnaczcionkaakapitu"/>
    <w:link w:val="Nagwek"/>
    <w:uiPriority w:val="99"/>
    <w:rsid w:val="00A87C9C"/>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A87C9C"/>
    <w:pPr>
      <w:tabs>
        <w:tab w:val="center" w:pos="4536"/>
        <w:tab w:val="right" w:pos="9072"/>
      </w:tabs>
      <w:spacing w:line="240" w:lineRule="auto"/>
    </w:pPr>
    <w:rPr>
      <w:rFonts w:cs="Mangal"/>
      <w:szCs w:val="21"/>
    </w:rPr>
  </w:style>
  <w:style w:type="character" w:customStyle="1" w:styleId="StopkaZnak">
    <w:name w:val="Stopka Znak"/>
    <w:basedOn w:val="Domylnaczcionkaakapitu"/>
    <w:link w:val="Stopka"/>
    <w:uiPriority w:val="99"/>
    <w:rsid w:val="00A87C9C"/>
    <w:rPr>
      <w:rFonts w:ascii="Times New Roman" w:eastAsia="SimSun" w:hAnsi="Times New Roman" w:cs="Mangal"/>
      <w:kern w:val="2"/>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1577</TotalTime>
  <Pages>16</Pages>
  <Words>5666</Words>
  <Characters>34000</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Nycz</dc:creator>
  <cp:keywords/>
  <dc:description/>
  <cp:lastModifiedBy>Jakub Rumak</cp:lastModifiedBy>
  <cp:revision>88</cp:revision>
  <cp:lastPrinted>2024-02-19T12:41:00Z</cp:lastPrinted>
  <dcterms:created xsi:type="dcterms:W3CDTF">2023-11-09T13:19:00Z</dcterms:created>
  <dcterms:modified xsi:type="dcterms:W3CDTF">2024-03-13T13:19:00Z</dcterms:modified>
</cp:coreProperties>
</file>