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FE" w:rsidRDefault="00192CFE" w:rsidP="00192CFE">
      <w:pPr>
        <w:jc w:val="right"/>
      </w:pPr>
      <w:r>
        <w:t xml:space="preserve">    Sokołów Małopolski, dnia </w:t>
      </w:r>
      <w:r w:rsidR="00AA6524">
        <w:t>21 lipca</w:t>
      </w:r>
      <w:r>
        <w:t xml:space="preserve">  2023 roku</w:t>
      </w:r>
    </w:p>
    <w:p w:rsidR="00192CFE" w:rsidRDefault="00192CFE" w:rsidP="00192CFE">
      <w:r>
        <w:t>Gmina Sokołów Małopolski</w:t>
      </w:r>
    </w:p>
    <w:p w:rsidR="00192CFE" w:rsidRDefault="00192CFE" w:rsidP="00192CFE">
      <w:r>
        <w:t>RG.ZP.271.2</w:t>
      </w:r>
      <w:r w:rsidR="00AA6524">
        <w:t>2</w:t>
      </w:r>
      <w:r>
        <w:t>.2023</w:t>
      </w:r>
    </w:p>
    <w:p w:rsidR="00192CFE" w:rsidRDefault="00192CFE" w:rsidP="00192CFE"/>
    <w:p w:rsidR="00192CFE" w:rsidRDefault="00192CFE" w:rsidP="00192CFE">
      <w:pPr>
        <w:pStyle w:val="Nagwek1"/>
        <w:rPr>
          <w:sz w:val="28"/>
          <w:szCs w:val="28"/>
        </w:rPr>
      </w:pPr>
      <w:r>
        <w:rPr>
          <w:sz w:val="28"/>
          <w:szCs w:val="28"/>
        </w:rPr>
        <w:t>ZAPYTANIE OFERTOWE</w:t>
      </w:r>
    </w:p>
    <w:p w:rsidR="00192CFE" w:rsidRDefault="00192CFE" w:rsidP="00192CFE">
      <w:pPr>
        <w:pStyle w:val="Tekstpodstawowywcity"/>
        <w:ind w:left="0" w:firstLine="0"/>
      </w:pPr>
      <w:r>
        <w:rPr>
          <w:b/>
          <w:u w:val="single"/>
        </w:rPr>
        <w:t>1. Zamawiający:</w:t>
      </w:r>
      <w:r>
        <w:t xml:space="preserve"> </w:t>
      </w:r>
      <w:r>
        <w:br/>
        <w:t xml:space="preserve">    Gmina Sokołów Małopolski, ul. Rynek 1, 36 – 050 Sokołów Małopolski. </w:t>
      </w:r>
    </w:p>
    <w:p w:rsidR="00192CFE" w:rsidRDefault="00192CFE" w:rsidP="00192CFE">
      <w:pPr>
        <w:ind w:left="1440" w:hanging="1440"/>
        <w:rPr>
          <w:b/>
        </w:rPr>
      </w:pPr>
    </w:p>
    <w:p w:rsidR="00192CFE" w:rsidRDefault="00192CFE" w:rsidP="00192CFE">
      <w:pPr>
        <w:rPr>
          <w:b/>
          <w:u w:val="single"/>
        </w:rPr>
      </w:pPr>
      <w:r>
        <w:rPr>
          <w:b/>
          <w:u w:val="single"/>
        </w:rPr>
        <w:t>2. Przedmiot zamówienia</w:t>
      </w:r>
    </w:p>
    <w:p w:rsidR="00192CFE" w:rsidRDefault="00192CFE" w:rsidP="00BB6372">
      <w:pPr>
        <w:jc w:val="both"/>
      </w:pPr>
      <w:r>
        <w:t xml:space="preserve"> </w:t>
      </w:r>
      <w:r w:rsidR="003F063B">
        <w:t>Dostawa rur strukturalnych dwuściennych z polipropylenu o wytrzymałości obwodowej SN8 z kielichem o średnicy DN 400 w ilości 10 szt. (6  m) z przeznaczeniem na wykonanie przepustów na drogach gminnych ulicy Kwiatowej i Pańskiej w miejscowości Górno.</w:t>
      </w:r>
      <w:bookmarkStart w:id="0" w:name="_GoBack"/>
      <w:bookmarkEnd w:id="0"/>
    </w:p>
    <w:p w:rsidR="00BB6372" w:rsidRPr="00BB6372" w:rsidRDefault="00BB6372" w:rsidP="00BB6372">
      <w:pPr>
        <w:jc w:val="both"/>
        <w:rPr>
          <w:b/>
        </w:rPr>
      </w:pPr>
    </w:p>
    <w:p w:rsidR="00192CFE" w:rsidRDefault="00192CFE" w:rsidP="00192CFE">
      <w:pPr>
        <w:rPr>
          <w:b/>
          <w:u w:val="single"/>
        </w:rPr>
      </w:pPr>
      <w:r>
        <w:rPr>
          <w:b/>
          <w:u w:val="single"/>
        </w:rPr>
        <w:t>3. Termin realizacji zamówienia:</w:t>
      </w:r>
    </w:p>
    <w:p w:rsidR="00192CFE" w:rsidRDefault="003F063B" w:rsidP="00192CF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10 sierpnia</w:t>
      </w:r>
      <w:r w:rsidR="00192CFE">
        <w:rPr>
          <w:b/>
          <w:color w:val="000000" w:themeColor="text1"/>
        </w:rPr>
        <w:t xml:space="preserve">   2023 r.  </w:t>
      </w:r>
    </w:p>
    <w:p w:rsidR="00192CFE" w:rsidRDefault="00192CFE" w:rsidP="00192CFE">
      <w:r>
        <w:t xml:space="preserve"> </w:t>
      </w:r>
    </w:p>
    <w:p w:rsidR="00192CFE" w:rsidRDefault="00192CFE" w:rsidP="00192CFE">
      <w:pPr>
        <w:rPr>
          <w:b/>
          <w:u w:val="single"/>
        </w:rPr>
      </w:pPr>
      <w:r>
        <w:rPr>
          <w:b/>
          <w:u w:val="single"/>
        </w:rPr>
        <w:t>4. Miejsce i termin złożenia ofert:</w:t>
      </w:r>
    </w:p>
    <w:p w:rsidR="00192CFE" w:rsidRDefault="00192CFE" w:rsidP="00192CFE">
      <w:pPr>
        <w:jc w:val="both"/>
        <w:rPr>
          <w:color w:val="000000" w:themeColor="text1"/>
        </w:rPr>
      </w:pPr>
      <w:r>
        <w:t xml:space="preserve">    Oferty należy składać w Sekretariacie (pokój nr 6) Urzędu Gminy i Miasta Sokołów      </w:t>
      </w:r>
      <w:r>
        <w:br/>
        <w:t xml:space="preserve">    Małopolski, ul. Rynek 1, 36 – 050 Sokołów Małopolski, w terminie do dnia </w:t>
      </w:r>
      <w:r>
        <w:br/>
      </w:r>
      <w:r w:rsidR="003F063B">
        <w:rPr>
          <w:b/>
          <w:color w:val="000000" w:themeColor="text1"/>
        </w:rPr>
        <w:t xml:space="preserve">    28</w:t>
      </w:r>
      <w:r>
        <w:rPr>
          <w:b/>
          <w:color w:val="000000" w:themeColor="text1"/>
        </w:rPr>
        <w:t xml:space="preserve"> </w:t>
      </w:r>
      <w:r w:rsidR="003F063B">
        <w:rPr>
          <w:b/>
          <w:color w:val="000000" w:themeColor="text1"/>
        </w:rPr>
        <w:t>lipca</w:t>
      </w:r>
      <w:r>
        <w:rPr>
          <w:b/>
          <w:color w:val="000000" w:themeColor="text1"/>
        </w:rPr>
        <w:t xml:space="preserve">  2023 r.</w:t>
      </w:r>
      <w:r>
        <w:rPr>
          <w:color w:val="000000" w:themeColor="text1"/>
        </w:rPr>
        <w:t xml:space="preserve"> </w:t>
      </w:r>
    </w:p>
    <w:p w:rsidR="00192CFE" w:rsidRDefault="00192CFE" w:rsidP="00192CFE">
      <w:pPr>
        <w:pStyle w:val="Akapitzlist"/>
        <w:spacing w:line="240" w:lineRule="auto"/>
        <w:ind w:left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Oferty można przesłać  emailem na adres poczty : ugim@sokolow-mlp.pl</w:t>
      </w:r>
    </w:p>
    <w:p w:rsidR="00192CFE" w:rsidRDefault="00192CFE" w:rsidP="00192CFE">
      <w:pPr>
        <w:rPr>
          <w:b/>
          <w:u w:val="single"/>
        </w:rPr>
      </w:pPr>
      <w:r>
        <w:rPr>
          <w:b/>
          <w:u w:val="single"/>
        </w:rPr>
        <w:t>5. Termin otwarcia ofert:</w:t>
      </w:r>
    </w:p>
    <w:p w:rsidR="00192CFE" w:rsidRDefault="00192CFE" w:rsidP="00192CFE">
      <w:pPr>
        <w:rPr>
          <w:u w:val="single"/>
        </w:rPr>
      </w:pPr>
      <w:r>
        <w:t xml:space="preserve">    Zamawiający nie planuje Komisyjnego otwarcia ofert. </w:t>
      </w:r>
    </w:p>
    <w:p w:rsidR="00192CFE" w:rsidRDefault="00192CFE" w:rsidP="00192CFE">
      <w:pPr>
        <w:ind w:left="540"/>
      </w:pPr>
    </w:p>
    <w:p w:rsidR="00192CFE" w:rsidRDefault="00192CFE" w:rsidP="00192CFE">
      <w:pPr>
        <w:ind w:left="540" w:hanging="540"/>
        <w:rPr>
          <w:b/>
          <w:u w:val="single"/>
        </w:rPr>
      </w:pPr>
      <w:r>
        <w:rPr>
          <w:b/>
          <w:u w:val="single"/>
        </w:rPr>
        <w:t>6. Warunki płatności:</w:t>
      </w:r>
    </w:p>
    <w:p w:rsidR="00192CFE" w:rsidRDefault="00192CFE" w:rsidP="00192CFE">
      <w:pPr>
        <w:ind w:left="540" w:hanging="540"/>
        <w:rPr>
          <w:u w:val="single"/>
        </w:rPr>
      </w:pPr>
      <w:r>
        <w:t xml:space="preserve">    Płatność nastąpi  na podstawie faktury w terminie do 30 dni od złożenia faktury.</w:t>
      </w:r>
    </w:p>
    <w:p w:rsidR="00192CFE" w:rsidRDefault="00192CFE" w:rsidP="00192CFE">
      <w:pPr>
        <w:ind w:left="540"/>
      </w:pPr>
    </w:p>
    <w:p w:rsidR="00192CFE" w:rsidRDefault="00192CFE" w:rsidP="00192CFE">
      <w:pPr>
        <w:ind w:left="540" w:hanging="540"/>
        <w:rPr>
          <w:b/>
          <w:u w:val="single"/>
        </w:rPr>
      </w:pPr>
      <w:r>
        <w:rPr>
          <w:u w:val="single"/>
        </w:rPr>
        <w:t xml:space="preserve"> </w:t>
      </w:r>
      <w:r>
        <w:rPr>
          <w:b/>
          <w:u w:val="single"/>
        </w:rPr>
        <w:t>7.  Osoba upoważniona do kontaktu z Wykonawcami:</w:t>
      </w:r>
    </w:p>
    <w:p w:rsidR="00192CFE" w:rsidRDefault="00192CFE" w:rsidP="00192CFE">
      <w:pPr>
        <w:ind w:left="540" w:hanging="540"/>
        <w:rPr>
          <w:u w:val="single"/>
        </w:rPr>
      </w:pPr>
      <w:r>
        <w:t xml:space="preserve">     Zofia Nycz – </w:t>
      </w:r>
      <w:r w:rsidR="003F063B">
        <w:t xml:space="preserve">Referat Rozwoju Gospodarczego </w:t>
      </w:r>
      <w:r>
        <w:t xml:space="preserve"> tel. 17 7729 019 w. 36, </w:t>
      </w:r>
    </w:p>
    <w:p w:rsidR="00192CFE" w:rsidRDefault="00192CFE" w:rsidP="00192CFE">
      <w:pPr>
        <w:ind w:left="540" w:hanging="540"/>
        <w:rPr>
          <w:u w:val="single"/>
        </w:rPr>
      </w:pPr>
      <w:r>
        <w:rPr>
          <w:lang w:val="en-US"/>
        </w:rPr>
        <w:t xml:space="preserve">     email.</w:t>
      </w:r>
      <w:hyperlink r:id="rId4" w:history="1">
        <w:r>
          <w:rPr>
            <w:rStyle w:val="Hipercze"/>
            <w:rFonts w:eastAsia="Arial Unicode MS"/>
            <w:lang w:val="en-US"/>
          </w:rPr>
          <w:t>drogi@sokolow-mlp.pl</w:t>
        </w:r>
      </w:hyperlink>
    </w:p>
    <w:p w:rsidR="00192CFE" w:rsidRDefault="00192CFE" w:rsidP="00192CFE">
      <w:pPr>
        <w:rPr>
          <w:lang w:val="en-US"/>
        </w:rPr>
      </w:pPr>
    </w:p>
    <w:p w:rsidR="00192CFE" w:rsidRDefault="00192CFE" w:rsidP="00192CFE">
      <w:pPr>
        <w:rPr>
          <w:b/>
          <w:u w:val="single"/>
        </w:rPr>
      </w:pPr>
      <w:r>
        <w:rPr>
          <w:b/>
          <w:u w:val="single"/>
        </w:rPr>
        <w:t xml:space="preserve">8. Kryteria oceny ofert: </w:t>
      </w:r>
    </w:p>
    <w:p w:rsidR="00192CFE" w:rsidRDefault="00192CFE" w:rsidP="00192CFE">
      <w:pPr>
        <w:rPr>
          <w:u w:val="single"/>
        </w:rPr>
      </w:pPr>
      <w:r>
        <w:t xml:space="preserve">    Najniższa cena</w:t>
      </w:r>
    </w:p>
    <w:p w:rsidR="00192CFE" w:rsidRDefault="00192CFE" w:rsidP="00192CFE">
      <w:pPr>
        <w:ind w:left="540"/>
        <w:rPr>
          <w:u w:val="single"/>
        </w:rPr>
      </w:pPr>
    </w:p>
    <w:p w:rsidR="00192CFE" w:rsidRDefault="00192CFE" w:rsidP="00192CFE">
      <w:pPr>
        <w:rPr>
          <w:b/>
          <w:u w:val="single"/>
        </w:rPr>
      </w:pPr>
      <w:r>
        <w:rPr>
          <w:b/>
          <w:u w:val="single"/>
        </w:rPr>
        <w:t>9. Sposób przygotowania oferty:</w:t>
      </w:r>
    </w:p>
    <w:p w:rsidR="00192CFE" w:rsidRDefault="00192CFE" w:rsidP="00192CFE">
      <w:pPr>
        <w:rPr>
          <w:u w:val="single"/>
        </w:rPr>
      </w:pPr>
      <w:r>
        <w:t xml:space="preserve">   Zgodnie z załączonym wzorem oferty  </w:t>
      </w:r>
    </w:p>
    <w:p w:rsidR="00192CFE" w:rsidRDefault="00192CFE" w:rsidP="00192CFE"/>
    <w:p w:rsidR="00192CFE" w:rsidRDefault="00192CFE" w:rsidP="00192CFE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Wynik postępowania:</w:t>
      </w:r>
    </w:p>
    <w:p w:rsidR="00192CFE" w:rsidRDefault="00192CFE" w:rsidP="00192CFE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Ogłoszenie o wyborze najkorzystniejszej oferty, zostanie zamieszczone na stronie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internetowej  Urzędu G</w:t>
      </w:r>
      <w:r w:rsidR="00BB6372">
        <w:rPr>
          <w:rFonts w:ascii="Times New Roman" w:hAnsi="Times New Roman" w:cs="Times New Roman"/>
          <w:sz w:val="24"/>
          <w:szCs w:val="24"/>
        </w:rPr>
        <w:t>miny i Miasta w Sokołowie  Małopolskim</w:t>
      </w:r>
      <w:r>
        <w:rPr>
          <w:rFonts w:ascii="Times New Roman" w:hAnsi="Times New Roman" w:cs="Times New Roman"/>
          <w:sz w:val="24"/>
          <w:szCs w:val="24"/>
        </w:rPr>
        <w:t xml:space="preserve">  bez powiadamiania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wykonawców,   którzy złożyli oferty.</w:t>
      </w:r>
    </w:p>
    <w:p w:rsidR="00192CFE" w:rsidRDefault="00192CFE" w:rsidP="00192CFE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92CFE" w:rsidRDefault="00BB6372" w:rsidP="00192CFE">
      <w:pPr>
        <w:pStyle w:val="Akapitzlist1"/>
        <w:tabs>
          <w:tab w:val="left" w:pos="-426"/>
          <w:tab w:val="left" w:pos="-284"/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Sekretarz Gminy i Miasta w Sokołowie Małopolskim</w:t>
      </w:r>
    </w:p>
    <w:p w:rsidR="00192CFE" w:rsidRDefault="00192CFE" w:rsidP="00192CFE">
      <w:pPr>
        <w:rPr>
          <w:b/>
          <w:sz w:val="20"/>
          <w:szCs w:val="20"/>
          <w:u w:val="single"/>
        </w:rPr>
      </w:pPr>
    </w:p>
    <w:p w:rsidR="00192CFE" w:rsidRPr="00BB6372" w:rsidRDefault="00BB6372" w:rsidP="00192CFE">
      <w:r w:rsidRPr="00BB6372">
        <w:t xml:space="preserve">                                                                                                        Beata Szot</w:t>
      </w:r>
    </w:p>
    <w:p w:rsidR="00192CFE" w:rsidRDefault="00192CFE" w:rsidP="00192CFE">
      <w:pPr>
        <w:rPr>
          <w:b/>
          <w:sz w:val="20"/>
          <w:szCs w:val="20"/>
          <w:u w:val="single"/>
        </w:rPr>
      </w:pPr>
    </w:p>
    <w:p w:rsidR="00192CFE" w:rsidRDefault="00D81DEA" w:rsidP="00192CF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 załączeniu </w:t>
      </w:r>
      <w:r w:rsidR="00192CFE">
        <w:rPr>
          <w:b/>
          <w:sz w:val="20"/>
          <w:szCs w:val="20"/>
          <w:u w:val="single"/>
        </w:rPr>
        <w:t>:</w:t>
      </w:r>
    </w:p>
    <w:p w:rsidR="00192CFE" w:rsidRPr="00D81DEA" w:rsidRDefault="00192CFE" w:rsidP="00192CFE">
      <w:pPr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5D6AB4" w:rsidRPr="00192CFE" w:rsidRDefault="00BB6372" w:rsidP="00192CFE"/>
    <w:sectPr w:rsidR="005D6AB4" w:rsidRPr="0019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FE"/>
    <w:rsid w:val="00192CFE"/>
    <w:rsid w:val="00282DC7"/>
    <w:rsid w:val="002849CB"/>
    <w:rsid w:val="003F063B"/>
    <w:rsid w:val="00AA6524"/>
    <w:rsid w:val="00BB6372"/>
    <w:rsid w:val="00D8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D0C1-61DF-4D5D-8948-61CFF4DC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CFE"/>
    <w:pPr>
      <w:keepNext/>
      <w:jc w:val="center"/>
      <w:outlineLvl w:val="0"/>
    </w:pPr>
    <w:rPr>
      <w:rFonts w:eastAsia="Arial Unicode MS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2CFE"/>
    <w:rPr>
      <w:rFonts w:ascii="Times New Roman" w:eastAsia="Arial Unicode MS" w:hAnsi="Times New Roman" w:cs="Times New Roman"/>
      <w:b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92CF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92CFE"/>
    <w:pPr>
      <w:ind w:left="1440" w:hanging="144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2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2CFE"/>
    <w:pPr>
      <w:spacing w:after="240" w:line="360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Akapitzlist1">
    <w:name w:val="Akapit z listą1"/>
    <w:basedOn w:val="Normalny"/>
    <w:rsid w:val="00192CF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gi@sokolow-ml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6</cp:revision>
  <cp:lastPrinted>2023-07-21T10:15:00Z</cp:lastPrinted>
  <dcterms:created xsi:type="dcterms:W3CDTF">2023-07-21T09:12:00Z</dcterms:created>
  <dcterms:modified xsi:type="dcterms:W3CDTF">2023-07-21T10:28:00Z</dcterms:modified>
</cp:coreProperties>
</file>