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1AD7" w14:textId="0853CF0B" w:rsidR="00353BD6" w:rsidRPr="00353BD6" w:rsidRDefault="005F0A6C" w:rsidP="00353BD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2E5286">
        <w:rPr>
          <w:rFonts w:ascii="Calibri" w:eastAsia="Times New Roman" w:hAnsi="Calibri" w:cs="Times New Roman"/>
          <w:sz w:val="24"/>
          <w:szCs w:val="24"/>
          <w:lang w:eastAsia="pl-PL"/>
        </w:rPr>
        <w:t>ałopolski</w:t>
      </w:r>
      <w:r w:rsidR="005933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7 listopada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20</w:t>
      </w:r>
      <w:r w:rsidR="00DD2EFD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>oku</w:t>
      </w:r>
    </w:p>
    <w:p w14:paraId="4FF98CEF" w14:textId="4313D794" w:rsidR="001205AE" w:rsidRDefault="00DD593A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31638008"/>
      <w:r>
        <w:rPr>
          <w:rFonts w:ascii="Calibri" w:eastAsia="Times New Roman" w:hAnsi="Calibri" w:cs="Times New Roman"/>
          <w:sz w:val="24"/>
          <w:szCs w:val="24"/>
          <w:lang w:eastAsia="pl-PL"/>
        </w:rPr>
        <w:t>OA.136.</w:t>
      </w:r>
      <w:r w:rsidR="00E33067">
        <w:rPr>
          <w:rFonts w:ascii="Calibri" w:eastAsia="Times New Roman" w:hAnsi="Calibri" w:cs="Times New Roman"/>
          <w:sz w:val="24"/>
          <w:szCs w:val="24"/>
          <w:lang w:eastAsia="pl-PL"/>
        </w:rPr>
        <w:t>20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.20</w:t>
      </w:r>
      <w:r w:rsidR="00DD2EFD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</w:p>
    <w:bookmarkEnd w:id="0"/>
    <w:p w14:paraId="33A09D11" w14:textId="77777777" w:rsidR="00180FC1" w:rsidRDefault="00180FC1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3B672C3" w14:textId="77777777" w:rsidR="00180FC1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95D77A8" w14:textId="77777777" w:rsidR="00353BD6" w:rsidRPr="00A30C3A" w:rsidRDefault="00DE4994" w:rsidP="00A30C3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A30C3A">
        <w:rPr>
          <w:rFonts w:ascii="Calibri" w:eastAsia="Times New Roman" w:hAnsi="Calibri" w:cs="Times New Roman"/>
          <w:b/>
          <w:sz w:val="28"/>
          <w:szCs w:val="28"/>
          <w:lang w:eastAsia="pl-PL"/>
        </w:rPr>
        <w:t>ZAPYTANIE CENOWE</w:t>
      </w:r>
    </w:p>
    <w:p w14:paraId="11C4598D" w14:textId="7F3C8C47" w:rsidR="00A30C3A" w:rsidRPr="00002FA4" w:rsidRDefault="00A30C3A" w:rsidP="00A30C3A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r>
        <w:rPr>
          <w:rFonts w:eastAsia="Lucida Sans Unicode" w:cstheme="minorHAnsi"/>
          <w:b/>
          <w:color w:val="00000A"/>
        </w:rPr>
        <w:t>na dostawę</w:t>
      </w:r>
      <w:r w:rsidRPr="00002FA4">
        <w:rPr>
          <w:rFonts w:eastAsia="Lucida Sans Unicode" w:cstheme="minorHAnsi"/>
          <w:b/>
          <w:color w:val="00000A"/>
        </w:rPr>
        <w:t xml:space="preserve"> </w:t>
      </w:r>
      <w:r w:rsidR="00792BB3">
        <w:rPr>
          <w:rFonts w:eastAsia="Lucida Sans Unicode" w:cstheme="minorHAnsi"/>
          <w:b/>
          <w:color w:val="00000A"/>
        </w:rPr>
        <w:t xml:space="preserve">3 </w:t>
      </w:r>
      <w:r w:rsidR="0028373A">
        <w:rPr>
          <w:rFonts w:eastAsia="Lucida Sans Unicode" w:cstheme="minorHAnsi"/>
          <w:b/>
          <w:color w:val="00000A"/>
        </w:rPr>
        <w:t>komputer</w:t>
      </w:r>
      <w:r w:rsidR="00F86E19">
        <w:rPr>
          <w:rFonts w:eastAsia="Lucida Sans Unicode" w:cstheme="minorHAnsi"/>
          <w:b/>
          <w:color w:val="00000A"/>
        </w:rPr>
        <w:t>ów</w:t>
      </w:r>
      <w:r w:rsidR="0028373A">
        <w:rPr>
          <w:rFonts w:eastAsia="Lucida Sans Unicode" w:cstheme="minorHAnsi"/>
          <w:b/>
          <w:color w:val="00000A"/>
        </w:rPr>
        <w:t xml:space="preserve">  z oprogramowaniem</w:t>
      </w:r>
      <w:r>
        <w:rPr>
          <w:rFonts w:eastAsia="Lucida Sans Unicode" w:cstheme="minorHAnsi"/>
          <w:b/>
          <w:color w:val="00000A"/>
        </w:rPr>
        <w:t xml:space="preserve"> </w:t>
      </w:r>
      <w:r w:rsidR="007B2234">
        <w:rPr>
          <w:rFonts w:eastAsia="Lucida Sans Unicode" w:cstheme="minorHAnsi"/>
          <w:b/>
          <w:color w:val="00000A"/>
        </w:rPr>
        <w:t xml:space="preserve">oraz oprogramowania </w:t>
      </w:r>
      <w:r w:rsidR="00A132E8">
        <w:rPr>
          <w:rFonts w:eastAsia="Lucida Sans Unicode" w:cstheme="minorHAnsi"/>
          <w:b/>
          <w:color w:val="00000A"/>
        </w:rPr>
        <w:t xml:space="preserve">biurowego </w:t>
      </w:r>
      <w:r w:rsidR="007B2234">
        <w:rPr>
          <w:rFonts w:eastAsia="Lucida Sans Unicode" w:cstheme="minorHAnsi"/>
          <w:b/>
          <w:color w:val="00000A"/>
        </w:rPr>
        <w:t xml:space="preserve">i monitorów </w:t>
      </w:r>
      <w:r w:rsidRPr="00002FA4">
        <w:rPr>
          <w:rFonts w:eastAsia="Lucida Sans Unicode" w:cstheme="minorHAnsi"/>
          <w:b/>
          <w:color w:val="00000A"/>
        </w:rPr>
        <w:t xml:space="preserve">dla Gminy Sokołów Małopolski </w:t>
      </w:r>
    </w:p>
    <w:p w14:paraId="34AC30E4" w14:textId="77777777" w:rsidR="00180FC1" w:rsidRPr="00353BD6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CDC7D49" w14:textId="77777777" w:rsidR="00B03ADC" w:rsidRDefault="00B03ADC" w:rsidP="001205A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1BF26EC" w14:textId="77777777" w:rsidR="00353BD6" w:rsidRPr="00353BD6" w:rsidRDefault="00817F70" w:rsidP="001205A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Gmina Sokołów Małopolski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 o przedstawienie Państwa oferty cenowej</w:t>
      </w:r>
    </w:p>
    <w:p w14:paraId="5D44F78F" w14:textId="77777777" w:rsidR="00353BD6" w:rsidRDefault="00353BD6" w:rsidP="0096559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53BD6">
        <w:rPr>
          <w:rFonts w:ascii="Calibri" w:eastAsia="Times New Roman" w:hAnsi="Calibri" w:cs="Times New Roman"/>
          <w:sz w:val="24"/>
          <w:szCs w:val="24"/>
          <w:lang w:eastAsia="pl-PL"/>
        </w:rPr>
        <w:t>z uwzględnieniem poniższych wymagań:</w:t>
      </w:r>
    </w:p>
    <w:p w14:paraId="39DA2242" w14:textId="77777777" w:rsidR="001205AE" w:rsidRPr="00353BD6" w:rsidRDefault="001205AE" w:rsidP="001205AE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0611ABE" w14:textId="438CD503" w:rsidR="00DE4994" w:rsidRPr="00446B64" w:rsidRDefault="005C7401" w:rsidP="00446B6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Komputer</w:t>
      </w:r>
      <w:r w:rsidR="00446B64" w:rsidRPr="00446B6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245A3DA9" w14:textId="4B433CCE" w:rsidR="00446B64" w:rsidRPr="00446B64" w:rsidRDefault="00446B64" w:rsidP="00446B6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1" w:name="_Hlk50546723"/>
      <w:r w:rsidRPr="00446B64">
        <w:rPr>
          <w:rFonts w:ascii="Calibri" w:eastAsia="Times New Roman" w:hAnsi="Calibri" w:cs="Times New Roman"/>
          <w:b/>
          <w:sz w:val="24"/>
          <w:szCs w:val="24"/>
          <w:lang w:eastAsia="pl-PL"/>
        </w:rPr>
        <w:t>Komputer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stacjonarny 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>–</w:t>
      </w:r>
      <w:r w:rsidR="0064402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>ilości 3 sztuk</w:t>
      </w:r>
      <w:r w:rsidR="003D35E4">
        <w:rPr>
          <w:rFonts w:ascii="Calibri" w:eastAsia="Times New Roman" w:hAnsi="Calibri" w:cs="Times New Roman"/>
          <w:b/>
          <w:sz w:val="24"/>
          <w:szCs w:val="24"/>
          <w:lang w:eastAsia="pl-PL"/>
        </w:rPr>
        <w:t>:</w:t>
      </w:r>
    </w:p>
    <w:p w14:paraId="70A7FB0C" w14:textId="2712970D" w:rsidR="00446B64" w:rsidRDefault="00644024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przeznaczenie - </w:t>
      </w:r>
      <w:r w:rsidR="00446B6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urząd, firma, biznes</w:t>
      </w:r>
    </w:p>
    <w:p w14:paraId="0FE1FE8E" w14:textId="1E2C2367" w:rsidR="001E3C9F" w:rsidRDefault="001E3C9F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obudowa -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SFF</w:t>
      </w:r>
    </w:p>
    <w:p w14:paraId="2D06ECDA" w14:textId="52EFD35E" w:rsidR="00E73D7C" w:rsidRDefault="00006FE5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006FE5">
        <w:rPr>
          <w:rFonts w:ascii="Calibri" w:eastAsia="Times New Roman" w:hAnsi="Calibri" w:cs="Times New Roman"/>
          <w:b/>
          <w:sz w:val="24"/>
          <w:szCs w:val="24"/>
          <w:lang w:eastAsia="pl-PL"/>
        </w:rPr>
        <w:t>pamięć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operacyjna </w:t>
      </w:r>
      <w:r w:rsidR="00E73D7C" w:rsidRPr="00E73D7C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 w:rsidR="00E73D7C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>16</w:t>
      </w:r>
      <w:r w:rsidR="00E73D7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GB DDR4</w:t>
      </w:r>
    </w:p>
    <w:p w14:paraId="2108C163" w14:textId="280F07E8" w:rsidR="00E73D7C" w:rsidRDefault="00E73D7C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dysk SSD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min. 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>2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40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GB, interfejs M2 PCIe</w:t>
      </w:r>
    </w:p>
    <w:p w14:paraId="128E4128" w14:textId="741AD159" w:rsidR="001E3C9F" w:rsidRPr="001E3C9F" w:rsidRDefault="00CC39FB" w:rsidP="001E3C9F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procesor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– min.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rdzeni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12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wątków osiągający min.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19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>00</w:t>
      </w:r>
      <w:r w:rsidR="00C273A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punktów </w:t>
      </w:r>
      <w:r w:rsidR="001E3C9F" w:rsidRP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New Desktop CPU Performance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hyperlink r:id="rId5" w:history="1">
        <w:r w:rsidR="001E3C9F" w:rsidRPr="00655058">
          <w:rPr>
            <w:rStyle w:val="Hipercze"/>
            <w:rFonts w:ascii="Calibri" w:eastAsia="Times New Roman" w:hAnsi="Calibri" w:cs="Times New Roman"/>
            <w:bCs/>
            <w:sz w:val="24"/>
            <w:szCs w:val="24"/>
            <w:lang w:eastAsia="pl-PL"/>
          </w:rPr>
          <w:t>https://www.cpubenchmark.net/desktop.html</w:t>
        </w:r>
      </w:hyperlink>
    </w:p>
    <w:p w14:paraId="4014B64F" w14:textId="3133D796" w:rsidR="005C7401" w:rsidRPr="00471C23" w:rsidRDefault="00A06733" w:rsidP="00BF7D3B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71C2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interfejsy: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szt. USB w tym min. 2 USB 3.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X, min. 1 gniazdo combo (słuchawki/mikrofon) na panelu przednim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panel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tylny: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1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LAN 1GB RJ45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min.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1 HDMI 1.4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min.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1  DisplayPort 1.4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min.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2 USB-A 3.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X, min.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2 USB-A 2.0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min.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1 </w:t>
      </w:r>
      <w:r w:rsid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w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yjście audio</w:t>
      </w:r>
    </w:p>
    <w:p w14:paraId="262A6DBE" w14:textId="3A238ED3" w:rsidR="00792BB3" w:rsidRPr="00A06733" w:rsidRDefault="00792BB3" w:rsidP="00A06733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okres gwarancji min.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lata</w:t>
      </w:r>
    </w:p>
    <w:bookmarkEnd w:id="1"/>
    <w:p w14:paraId="229FC08D" w14:textId="77777777" w:rsidR="00792BB3" w:rsidRPr="00DE289A" w:rsidRDefault="00792BB3" w:rsidP="00792BB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E289A">
        <w:rPr>
          <w:rFonts w:ascii="Calibri" w:eastAsia="Times New Roman" w:hAnsi="Calibri" w:cs="Times New Roman"/>
          <w:b/>
          <w:sz w:val="24"/>
          <w:szCs w:val="24"/>
          <w:lang w:eastAsia="pl-PL"/>
        </w:rPr>
        <w:t>System operacyjny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- </w:t>
      </w:r>
      <w:r w:rsidRPr="00DE289A">
        <w:rPr>
          <w:rFonts w:ascii="Calibri" w:eastAsia="Times New Roman" w:hAnsi="Calibri" w:cs="Times New Roman"/>
          <w:b/>
          <w:sz w:val="24"/>
          <w:szCs w:val="24"/>
          <w:lang w:eastAsia="pl-PL"/>
        </w:rPr>
        <w:t>system operacyjny klasy PC musi spełniać min. następujące wymagania poprzez wbudowane mechanizmy, bez użycia dodatkowych aplikacji:</w:t>
      </w:r>
    </w:p>
    <w:p w14:paraId="65AAB35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Dostępne dwa rodzaje graficznego interfejsu użytkownika:</w:t>
      </w:r>
    </w:p>
    <w:p w14:paraId="60AF13CE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Klasyczny, umożliwiający obsługę przy pomocy klawiatury i myszy,</w:t>
      </w:r>
    </w:p>
    <w:p w14:paraId="3797A1B3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Dotykowy umożliwiający sterowanie dotykiem na urządzeniach typu tablet lub monitorach dotykowych</w:t>
      </w:r>
    </w:p>
    <w:p w14:paraId="4F231E07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Funkcje związane z obsługą komputerów typu tablet, z wbudowanym modułem „uczenia się” pisma użytkownika – obsługa języka polskiego</w:t>
      </w:r>
    </w:p>
    <w:p w14:paraId="1143CFC2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Interfejs użytkownika dostępny w wielu językach do wyboru – w tym polskim i angielskim</w:t>
      </w:r>
    </w:p>
    <w:p w14:paraId="7185F773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pulpitów wirtualnych, przenoszenia aplikacji pomiędzy pulpitami i przełączanie się pomiędzy pulpitami za pomocą skrótów klawiaturowych lub GUI.</w:t>
      </w:r>
    </w:p>
    <w:p w14:paraId="3B72FCE6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Wbudowane w system operacyjny minimum dwie przeglądarki Internetowe</w:t>
      </w:r>
    </w:p>
    <w:p w14:paraId="455CE2CA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1775340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Zlokalizowane w języku polskim, co najmniej następujące elementy: menu, pomoc, komunikaty systemowe, menedżer plików.</w:t>
      </w:r>
    </w:p>
    <w:p w14:paraId="065ABA4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Graficzne środowisko instalacji i konfiguracji dostępne w języku polskim</w:t>
      </w:r>
    </w:p>
    <w:p w14:paraId="61AA052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pomocy w języku polskim.</w:t>
      </w:r>
    </w:p>
    <w:p w14:paraId="529543B9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przystosowania stanowiska dla osób niepełnosprawnych (np. słabo widzących).</w:t>
      </w:r>
    </w:p>
    <w:p w14:paraId="4353E8C6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dokonywania aktualizacji i poprawek systemu poprzez mechanizm zarządzany przez administratora systemu Zamawiającego.</w:t>
      </w:r>
    </w:p>
    <w:p w14:paraId="0515C23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dostarczania poprawek do systemu operacyjnego w modelu peer-to-peer.</w:t>
      </w:r>
    </w:p>
    <w:p w14:paraId="2EC9242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sterowania czasem dostarczania nowych wersji systemu operacyjnego, możliwość centralnego opóźniania dostarczania nowej wersji o minimum 4 miesiące.</w:t>
      </w:r>
    </w:p>
    <w:p w14:paraId="757CDA62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Zabezpieczony hasłem hierarchiczny dostęp do systemu, konta i profile użytkowników zarządzane zdalnie; praca systemu w trybie ochrony kont użytkowników.</w:t>
      </w:r>
    </w:p>
    <w:p w14:paraId="51D2E939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dołączenia systemu do usługi katalogowej on-premise lub w chmurze.</w:t>
      </w:r>
    </w:p>
    <w:p w14:paraId="234A00DB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Umożliwienie zablokowania urządzenia w ramach danego konta tylko do uruchamiania wybranej aplikacji - tryb "kiosk".</w:t>
      </w:r>
    </w:p>
    <w:p w14:paraId="690FA08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</w:r>
    </w:p>
    <w:p w14:paraId="178E6C7B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Zdalna pomoc i współdzielenie aplikacji – możliwość zdalnego przejęcia sesji zalogowanego użytkownika celem rozwiązania problemu z komputerem.</w:t>
      </w:r>
    </w:p>
    <w:p w14:paraId="4DE473D0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Transakcyjny system plików pozwalający na stosowanie przydziałów (ang. quota) na dysku dla użytkowników oraz zapewniający większą niezawodność i pozwalający tworzyć kopie zapasowe.</w:t>
      </w:r>
    </w:p>
    <w:p w14:paraId="503BD73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dla tworzenia kopii zapasowych (Backup); automatyczne wykonywanie kopii plików z możliwością automatycznego przywrócenia wersji wcześniejszej.</w:t>
      </w:r>
    </w:p>
    <w:p w14:paraId="22BB4A7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przywracania obrazu plików systemowych do uprzednio zapisanej postaci.</w:t>
      </w:r>
    </w:p>
    <w:p w14:paraId="0624A50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Możliwość przywracania systemu operacyjnego do stanu początkowego z pozostawieniem plików użytkownika.</w:t>
      </w:r>
    </w:p>
    <w:p w14:paraId="46DACECF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blokowania lub dopuszczania dowolnych urządzeń peryferyjnych za pomocą polityk grupowych (np. przy użyciu numerów identyfikacyjnych sprzętu)."</w:t>
      </w:r>
    </w:p>
    <w:p w14:paraId="533CC4E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mechanizm wirtualizacji typu hypervisor.</w:t>
      </w:r>
    </w:p>
    <w:p w14:paraId="5D5B76E3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Wbudowana możliwość zdalnego dostępu do systemu i pracy zdalnej z wykorzystaniem pełnego interfejsu graficznego.</w:t>
      </w:r>
    </w:p>
    <w:p w14:paraId="18ECC48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Dostępność bezpłatnych biuletynów bezpieczeństwa związanych z działaniem systemu operacyjnego.</w:t>
      </w:r>
    </w:p>
    <w:p w14:paraId="4E3CFFC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Wbudowana zapora internetowa (firewall) dla ochrony połączeń internetowych, zintegrowana z systemem konsola do zarządzania ustawieniami zapory i regułami IP v4 i v6.</w:t>
      </w:r>
    </w:p>
    <w:p w14:paraId="152D7C1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0CFE4F6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zdefiniowania zarządzanych aplikacji w taki sposób aby automatycznie szyfrowały pliki na poziomie systemu plików. Blokowanie bezpośredniego kopiowania treści między aplikacjami zarządzanymi a niezarządzanymi.</w:t>
      </w:r>
    </w:p>
    <w:p w14:paraId="1339F6F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uwierzytelnienia dwuskładnikowego oparty o certyfikat lub klucz prywatny oraz PIN lub uwierzytelnienie biometryczne.</w:t>
      </w:r>
    </w:p>
    <w:p w14:paraId="31C450ED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Wbudowane mechanizmy ochrony antywirusowej i przeciw złośliwemu oprogramowaniu z zapewnionymi bezpłatnymi aktualizacjami.</w:t>
      </w:r>
    </w:p>
    <w:p w14:paraId="53615CDA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szyfrowania dysku twardego ze wsparciem modułu TPM</w:t>
      </w:r>
    </w:p>
    <w:p w14:paraId="5933FF5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ożliwość tworzenia i przechowywania kopii zapasowych kluczy odzyskiwania do szyfrowania dysku w usługach katalogowych.</w:t>
      </w:r>
    </w:p>
    <w:p w14:paraId="3AD7BF3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wirtualnych kart inteligentnych.</w:t>
      </w:r>
    </w:p>
    <w:p w14:paraId="01D07310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firmware UEFI i funkcji bezpiecznego rozruchu (Secure Boot)</w:t>
      </w:r>
    </w:p>
    <w:p w14:paraId="34DACF8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w system, wykorzystywany automatycznie przez wbudowane przeglądarki filtr reputacyjny URL.</w:t>
      </w:r>
    </w:p>
    <w:p w14:paraId="49576587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IPSEC oparte na politykach – wdrażanie IPSEC oparte na zestawach reguł definiujących ustawienia zarządzanych w sposób centralny.</w:t>
      </w:r>
    </w:p>
    <w:p w14:paraId="38DEB87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Mechanizmy logowania w oparciu o:</w:t>
      </w:r>
    </w:p>
    <w:p w14:paraId="5357B7EC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Login i hasło,</w:t>
      </w:r>
    </w:p>
    <w:p w14:paraId="6737BAE3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Karty inteligentne i certyfikaty (smartcard),</w:t>
      </w:r>
    </w:p>
    <w:p w14:paraId="600994B8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Wirtualne karty inteligentne i certyfikaty (logowanie w oparciu o certyfikat chroniony poprzez moduł TPM),</w:t>
      </w:r>
    </w:p>
    <w:p w14:paraId="6A9B3327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Certyfikat/Klucz i PIN</w:t>
      </w:r>
    </w:p>
    <w:p w14:paraId="5F0656FA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Certyfikat/Klucz i uwierzytelnienie biometryczne</w:t>
      </w:r>
    </w:p>
    <w:p w14:paraId="11439FA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uwierzytelniania na bazie Kerberos v. 5</w:t>
      </w:r>
    </w:p>
    <w:p w14:paraId="6A513DB5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agent do zbierania danych na temat zagrożeń na stacji roboczej.</w:t>
      </w:r>
    </w:p>
    <w:p w14:paraId="49B939BF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.NET Framework 2.x, 3.x i 4.x – możliwość uruchomienia aplikacji działających we wskazanych środowiskach</w:t>
      </w:r>
    </w:p>
    <w:p w14:paraId="61E92AED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VBScript – możliwość uruchamiania interpretera poleceń</w:t>
      </w:r>
    </w:p>
    <w:p w14:paraId="4920BE6F" w14:textId="77777777" w:rsidR="00792BB3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PowerShell 5.x – możliwość uruchamiania interpretera poleceń</w:t>
      </w:r>
    </w:p>
    <w:p w14:paraId="0488708E" w14:textId="754E19AE" w:rsidR="00471C23" w:rsidRPr="002C4431" w:rsidRDefault="00471C23" w:rsidP="00471C2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2C4431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Monitor komputerowy:</w:t>
      </w:r>
    </w:p>
    <w:p w14:paraId="2F2C3927" w14:textId="4C8A1755" w:rsidR="00471C23" w:rsidRDefault="00471C23" w:rsidP="00471C2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71C23">
        <w:rPr>
          <w:rFonts w:ascii="Calibri" w:eastAsia="Times New Roman" w:hAnsi="Calibri" w:cs="Times New Roman"/>
          <w:b/>
          <w:sz w:val="24"/>
          <w:szCs w:val="24"/>
          <w:lang w:eastAsia="pl-PL"/>
        </w:rPr>
        <w:t>Monitor komputerowy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– ilość 2 sztuki</w:t>
      </w:r>
    </w:p>
    <w:p w14:paraId="75D9A90F" w14:textId="4BFD6D20" w:rsidR="00471C23" w:rsidRPr="00490482" w:rsidRDefault="00471C23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przeznaczenie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– </w:t>
      </w:r>
      <w:r w:rsid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dom, biuro</w:t>
      </w:r>
    </w:p>
    <w:p w14:paraId="15B2135A" w14:textId="5FD658EA" w:rsidR="00490482" w:rsidRPr="00490482" w:rsidRDefault="002C4431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przekątna</w:t>
      </w:r>
      <w:r w:rsidR="0049048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490482" w:rsidRP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 w:rsid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23.8 cala</w:t>
      </w:r>
    </w:p>
    <w:p w14:paraId="0C5FEA4B" w14:textId="3DC925BA" w:rsidR="00490482" w:rsidRPr="00490482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rozdzielczość </w:t>
      </w:r>
      <w:r w:rsidRP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1920x1080</w:t>
      </w:r>
    </w:p>
    <w:p w14:paraId="206694C3" w14:textId="5C5EF83F" w:rsidR="00490482" w:rsidRPr="00490482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rodzaj podświetlenia </w:t>
      </w:r>
      <w:r w:rsidRP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LED</w:t>
      </w:r>
    </w:p>
    <w:p w14:paraId="6C17548D" w14:textId="2066DA89" w:rsidR="00490482" w:rsidRPr="00490482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powłoka matrycy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matowa</w:t>
      </w:r>
    </w:p>
    <w:p w14:paraId="6E5270E1" w14:textId="06E01F94" w:rsidR="00490482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wbudowane głośnik</w:t>
      </w:r>
    </w:p>
    <w:p w14:paraId="22FA6513" w14:textId="3F2A9338" w:rsidR="00490482" w:rsidRPr="007B2234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złącza: </w:t>
      </w:r>
      <w:r w:rsidRP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D-Sub (VGA), min. DisplayPort, min. HDMI</w:t>
      </w:r>
    </w:p>
    <w:p w14:paraId="5725D790" w14:textId="663BFADA" w:rsidR="007B2234" w:rsidRPr="007B2234" w:rsidRDefault="007B2234" w:rsidP="007B223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okres gwarancji </w:t>
      </w:r>
      <w:r w:rsidRPr="007B2234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 3 lata</w:t>
      </w:r>
    </w:p>
    <w:p w14:paraId="504F16CF" w14:textId="65AA867C" w:rsidR="007B2234" w:rsidRDefault="007B2234" w:rsidP="007B223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7B223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Oprogramowanie biurowe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52295D5A" w14:textId="517F2A64" w:rsidR="007B2234" w:rsidRDefault="007B2234" w:rsidP="007B223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B223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Oprogramowanie biurowe zgodnie ze specyfikacją – ilość </w:t>
      </w:r>
      <w:r w:rsidR="00713F23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7B223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sztuk</w:t>
      </w:r>
      <w:r w:rsidR="00713F23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</w:p>
    <w:p w14:paraId="72F199FA" w14:textId="77777777" w:rsidR="00804742" w:rsidRPr="00804742" w:rsidRDefault="00804742" w:rsidP="00804742">
      <w:pPr>
        <w:spacing w:after="0" w:line="276" w:lineRule="auto"/>
        <w:ind w:left="162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/>
          <w:sz w:val="24"/>
          <w:szCs w:val="24"/>
          <w:lang w:eastAsia="pl-PL"/>
        </w:rPr>
        <w:t>Oprogramowanie biurowe musi spełniać następujące wymagania poprzez wbudowane mechanizmy, bez użycia dodatkowych aplikacji:</w:t>
      </w:r>
    </w:p>
    <w:p w14:paraId="39AD0821" w14:textId="5CEA60E1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Dostępność pakietu w wersjach 32-bit oraz 64-bit umożliwiającej wykorzystanie ponad 2 GB przestrzeni adresowej,</w:t>
      </w:r>
    </w:p>
    <w:p w14:paraId="3E1D9AA7" w14:textId="4BAB3A3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Wymagania odnośnie interfejsu użytkownika:</w:t>
      </w:r>
    </w:p>
    <w:p w14:paraId="10C2C925" w14:textId="7A958F1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Pełna polska wersja językowa interfejsu użytkownika.</w:t>
      </w:r>
    </w:p>
    <w:p w14:paraId="1BAB4711" w14:textId="7CB6683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Prostota i intuicyjność obsługi, pozwalająca na pracę osobom</w:t>
      </w:r>
    </w:p>
    <w:p w14:paraId="14D21A9D" w14:textId="4096075A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nieposiadającym umiejętności technicznych</w:t>
      </w:r>
    </w:p>
    <w:p w14:paraId="5B53BECB" w14:textId="4769DC5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musi umożliwiać tworzenie i edycję dokumentów elektronicznych w ustalonym formacie, który spełnia następujące warunki:</w:t>
      </w:r>
    </w:p>
    <w:p w14:paraId="36CB4FB5" w14:textId="04529D4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posiada kompletny i publicznie dostępny opis formatu,</w:t>
      </w:r>
    </w:p>
    <w:p w14:paraId="30BDA40D" w14:textId="3A23194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</w:r>
    </w:p>
    <w:p w14:paraId="764B63A1" w14:textId="1D4A73E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pozwala zapisywać dokumenty w formacie XML.</w:t>
      </w:r>
    </w:p>
    <w:p w14:paraId="453A20AF" w14:textId="05D63F8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musi umożliwiać dostosowanie dokumentów i szablonów do potrzeb instytucji.</w:t>
      </w:r>
    </w:p>
    <w:p w14:paraId="6204A387" w14:textId="1EBA27BA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67025698" w14:textId="7F3C042D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aplikacji musi być dostępna pełna dokumentacja w języku polskim.</w:t>
      </w:r>
    </w:p>
    <w:p w14:paraId="5FC0FC47" w14:textId="6EF427A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Pakiet zintegrowanych aplikacji biurowych musi zawierać:</w:t>
      </w:r>
    </w:p>
    <w:p w14:paraId="099B21B0" w14:textId="5D36D3B2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Edytor tekstów</w:t>
      </w:r>
    </w:p>
    <w:p w14:paraId="1F681403" w14:textId="19DC1B0A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Arkusz kalkulacyjny</w:t>
      </w:r>
    </w:p>
    <w:p w14:paraId="76D47DF8" w14:textId="3BD2783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przygotowywania i prowadzenia prezentacji</w:t>
      </w:r>
    </w:p>
    <w:p w14:paraId="50F18CDA" w14:textId="741CFCC3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drukowanych materiałów informacyjnych</w:t>
      </w:r>
    </w:p>
    <w:p w14:paraId="5DB5677A" w14:textId="4E8B65B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zarządzania informacją prywatą (pocztą elektroniczną, kalendarzem, kontaktami i zadaniami)</w:t>
      </w:r>
    </w:p>
    <w:p w14:paraId="134F9CD3" w14:textId="0BE6AD4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notatek przy pomocy klawiatury lub notatek odręcznych na ekranie urządzenia typu tablet PC z mechanizmem OCR.</w:t>
      </w:r>
    </w:p>
    <w:p w14:paraId="703FF489" w14:textId="02EF3FD9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Edytor tekstów musi umożliwiać:</w:t>
      </w:r>
    </w:p>
    <w:p w14:paraId="60951A36" w14:textId="3CE12CFC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531B7FEE" w14:textId="6C98CD0F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oraz formatowanie tabel.</w:t>
      </w:r>
    </w:p>
    <w:p w14:paraId="6107A008" w14:textId="567897D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oraz formatowanie obiektów graficznych.</w:t>
      </w:r>
    </w:p>
    <w:p w14:paraId="7C933330" w14:textId="4DDC1D5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wykresów i tabel z arkusza kalkulacyjnego (wliczając tabele przestawne).</w:t>
      </w:r>
    </w:p>
    <w:p w14:paraId="361FA1F0" w14:textId="3E4B891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numerowanie rozdziałów, punktów, akapitów, tabel i rysunków.</w:t>
      </w:r>
    </w:p>
    <w:p w14:paraId="7694446F" w14:textId="6AE444BE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tworzenie spisów treści.</w:t>
      </w:r>
    </w:p>
    <w:p w14:paraId="311244C5" w14:textId="605F013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Formatowanie nagłówków i stopek stron.</w:t>
      </w:r>
    </w:p>
    <w:p w14:paraId="24E50984" w14:textId="110B3F8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Śledzenie i porównywanie zmian wprowadzonych przez użytkowników w dokumencie.</w:t>
      </w:r>
    </w:p>
    <w:p w14:paraId="01AADF87" w14:textId="1EE704F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Nagrywanie, tworzenie i edycję makr automatyzujących wykonywanie czynności.</w:t>
      </w:r>
    </w:p>
    <w:p w14:paraId="134DF7F7" w14:textId="1A6CC100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Określenie układu strony (pionowa/pozioma).</w:t>
      </w:r>
    </w:p>
    <w:p w14:paraId="312E81DF" w14:textId="552878F1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Wydruk dokumentów.</w:t>
      </w:r>
    </w:p>
    <w:p w14:paraId="603908E6" w14:textId="5EECD47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Wykonywanie korespondencji seryjnej bazując na danych adresowych pochodzących z arkusza kalkulacyjnego i z narzędzia do zarządzania informacją prywatną.</w:t>
      </w:r>
    </w:p>
    <w:p w14:paraId="071744F0" w14:textId="66EC6DEC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Pracę na dokumentach utworzonych przy pomocy Microsoft Word (używane obecnie przez Zamawiającego) z zapewnieniem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bezproblemowej konwersji wszystkich elementów i atrybutów dokumentu.</w:t>
      </w:r>
    </w:p>
    <w:p w14:paraId="22BC5573" w14:textId="38B4942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Zabezpieczenie dokumentów hasłem przed odczytem oraz przed wprowadzaniem modyfikacji.</w:t>
      </w:r>
    </w:p>
    <w:p w14:paraId="2E26E157" w14:textId="0279C85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Wymagana jest dostępność do oferowanego edytora tekstu bezpłatnych narzędzi umożliwiających wykorzystanie go, jako środowiska kreowania aktów normatywnych i prawnych, zgodnie z obowiązującym prawem.</w:t>
      </w:r>
    </w:p>
    <w:p w14:paraId="249F81CD" w14:textId="1A5392C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16435BFC" w14:textId="34B5CC0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Arkusz kalkulacyjny musi umożliwiać:</w:t>
      </w:r>
    </w:p>
    <w:p w14:paraId="312C831A" w14:textId="03C9F997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raportów tabelarycznych</w:t>
      </w:r>
    </w:p>
    <w:p w14:paraId="13AE4AE6" w14:textId="4B5E3A13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wykresów liniowych (wraz linią trendu),</w:t>
      </w:r>
      <w:r w:rsidR="00A132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słupkowych, kołowych</w:t>
      </w:r>
    </w:p>
    <w:p w14:paraId="207C13DA" w14:textId="04CFF5A0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531251CF" w14:textId="11CD6D4F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raportów z zewnętrznych źródeł danych (inne arkusze kalkulacyjne, bazy danych zgodne z ODBC, pliki tekstowe, pliki XML, webservice)</w:t>
      </w:r>
    </w:p>
    <w:p w14:paraId="00D95436" w14:textId="0098D9B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Obsługę kostek OLAP oraz tworzenie i edycję kwerend bazodanowych i webowych. Narzędzia wspomagające analizę statystyczną i finansową, analizę wariantową i rozwiązywanie problemów optymalizacyjnych</w:t>
      </w:r>
    </w:p>
    <w:p w14:paraId="2C803F36" w14:textId="7EBC251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raportów tabeli przestawnych umożliwiających dynamiczną zmianę wymiarów oraz wykresów bazujących na danych z tabeli przestawnych</w:t>
      </w:r>
    </w:p>
    <w:p w14:paraId="4F05B8CF" w14:textId="1A3808C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Wyszukiwanie i zamianę danych</w:t>
      </w:r>
    </w:p>
    <w:p w14:paraId="298FB966" w14:textId="0CE48B3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Wykonywanie analiz danych przy użyciu formatowania warunkowego</w:t>
      </w:r>
    </w:p>
    <w:p w14:paraId="09C85846" w14:textId="013D948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Nazywanie komórek arkusza i odwoływanie się w formułach po takiej nazwie</w:t>
      </w:r>
    </w:p>
    <w:p w14:paraId="65EF1D37" w14:textId="7CC01C9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Nagrywanie, tworzenie i edycję makr automatyzujących wykonywanie czynności</w:t>
      </w:r>
    </w:p>
    <w:p w14:paraId="2140B221" w14:textId="640C9E4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Formatowanie czasu, daty i wartości finansowych z polskim formatem</w:t>
      </w:r>
    </w:p>
    <w:p w14:paraId="49FE6C16" w14:textId="4EFB3DC7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Zapis wielu arkuszy kalkulacyjnych w jednym pliku.</w:t>
      </w:r>
    </w:p>
    <w:p w14:paraId="40856880" w14:textId="5837143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Zachowanie pełnej zgodności z formatami plików utworzonych za pomocą oprogramowania   Microsoft Excel (używane obecnie przez Zamawiającego), z uwzględnieniem poprawnej realizacji użytych w nich funkcji specjalnych i makropoleceń.</w:t>
      </w:r>
    </w:p>
    <w:p w14:paraId="5906CE8A" w14:textId="6618981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Zabezpieczenie dokumentów hasłem przed odczytem oraz przed wprowadzaniem modyfikacji.</w:t>
      </w:r>
    </w:p>
    <w:p w14:paraId="752E6E61" w14:textId="3B0AED2A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przygotowywania i prowadzenia prezentacji musi umożliwiać:</w:t>
      </w:r>
    </w:p>
    <w:p w14:paraId="114D6ECF" w14:textId="45C8D1F2" w:rsidR="00804742" w:rsidRPr="00804742" w:rsidRDefault="00A132E8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</w:t>
      </w:r>
      <w:r w:rsidR="00804742"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rzygotowywanie prezentacji multimedialnych, które będą:</w:t>
      </w:r>
    </w:p>
    <w:p w14:paraId="62A0C082" w14:textId="61AC575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Prezentowanie przy użyciu projektora multimedialnego</w:t>
      </w:r>
    </w:p>
    <w:p w14:paraId="4C0615BD" w14:textId="7E02BD5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Drukowanie w formacie umożliwiającym robienie notatek</w:t>
      </w:r>
    </w:p>
    <w:p w14:paraId="207CDDB0" w14:textId="36856F1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Zapisanie jako prezentacja tylko do odczytu.</w:t>
      </w:r>
    </w:p>
    <w:p w14:paraId="71515D3C" w14:textId="39F087B1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 narracji i dołączanie jej do prezentacji</w:t>
      </w:r>
    </w:p>
    <w:p w14:paraId="5972BEC1" w14:textId="0204D67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Opatrywanie slajdów notatkami dla prezentera</w:t>
      </w:r>
    </w:p>
    <w:p w14:paraId="220CEAFA" w14:textId="42DA826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i formatowanie tekstów, obiektów graficznych, tabel, nagrań dźwiękowych i wideo</w:t>
      </w:r>
    </w:p>
    <w:p w14:paraId="649F2BC5" w14:textId="4A1C5B8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tabel i wykresów pochodzących z arkusza kalkulacyjnego</w:t>
      </w:r>
    </w:p>
    <w:p w14:paraId="495F1230" w14:textId="2E2FA169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Odświeżenie wykresu znajdującego się w prezentacji po zmianie danych w źródłowym arkuszu kalkulacyjnym</w:t>
      </w:r>
    </w:p>
    <w:p w14:paraId="5F498B4F" w14:textId="25817BC2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animacji obiektów i całych slajdów</w:t>
      </w:r>
    </w:p>
    <w:p w14:paraId="237247AB" w14:textId="3030B6C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Prowadzenie prezentacji w trybie prezentera, gdzie slajdy są widoczne na jednym monitorze lub projektorze, a na drugim widoczne są slajdy i notatki prezentera</w:t>
      </w:r>
    </w:p>
    <w:p w14:paraId="72342929" w14:textId="3EA1715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Pełna zgodność z formatami plików utworzonych za pomocą oprogramowania MS PowerPoint (używane obecnie przez Zamawiającego).</w:t>
      </w:r>
    </w:p>
    <w:p w14:paraId="561BF305" w14:textId="04AADBE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drukowanych materiałów informacyjnych musi umożliwiać:</w:t>
      </w:r>
    </w:p>
    <w:p w14:paraId="0946DAAA" w14:textId="035669D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i edycję drukowanych materiałów informacyjnych</w:t>
      </w:r>
    </w:p>
    <w:p w14:paraId="7E3F690C" w14:textId="2449971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materiałów przy użyciu dostępnych z narzędziem szablonów: broszur, biuletynów, katalogów.</w:t>
      </w:r>
    </w:p>
    <w:p w14:paraId="61ADE186" w14:textId="624A66B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Edycję poszczególnych stron materiałów.</w:t>
      </w:r>
    </w:p>
    <w:p w14:paraId="66B1CEBC" w14:textId="0F2605FC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Podział treści na kolumny.</w:t>
      </w:r>
    </w:p>
    <w:p w14:paraId="4E54E234" w14:textId="3F0C9342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elementów graficznych.</w:t>
      </w:r>
    </w:p>
    <w:p w14:paraId="2976D1EA" w14:textId="7A37ACF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Wykorzystanie mechanizmu korespondencji seryjnej.</w:t>
      </w:r>
    </w:p>
    <w:p w14:paraId="4E5FBC7F" w14:textId="783093C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Płynne przesuwanie elementów po całej stronie publikacji.</w:t>
      </w:r>
    </w:p>
    <w:p w14:paraId="49CF40B5" w14:textId="3936D65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Eksport publikacji do formatu PDF oraz TIFF.</w:t>
      </w:r>
    </w:p>
    <w:p w14:paraId="2EF24129" w14:textId="2B1583E9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Wydruk publikacji.</w:t>
      </w:r>
    </w:p>
    <w:p w14:paraId="1EBAA0D5" w14:textId="5651600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przygotowywania materiałów do wydruku w standardzie CMYK.</w:t>
      </w:r>
    </w:p>
    <w:p w14:paraId="78B8C42C" w14:textId="713087B9" w:rsidR="00804742" w:rsidRPr="00804742" w:rsidRDefault="00804742" w:rsidP="00A132E8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Narzędzie do zarządzania informacją prywatną (pocztą elektroniczną, kalendarzem, kontaktami i zadaniami) musi umożliwiać:</w:t>
      </w:r>
    </w:p>
    <w:p w14:paraId="634AC00C" w14:textId="148FB821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Pobieranie i wysyłanie poczty elektronicznej z serwera pocztowego,</w:t>
      </w:r>
    </w:p>
    <w:p w14:paraId="45B67423" w14:textId="20B9770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Przechowywanie wiadomości na serwerze lub w lokalnym pliku tworzonym z zastosowaniem efektywnej kompresji danych,</w:t>
      </w:r>
    </w:p>
    <w:p w14:paraId="03922C26" w14:textId="48613DB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Filtrowanie niechcianej poczty elektronicznej (SPAM) oraz określanie listy zablokowanych i bezpiecznych nadawców,</w:t>
      </w:r>
    </w:p>
    <w:p w14:paraId="19B46195" w14:textId="2BAE89E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katalogów, pozwalających katalogować pocztę elektroniczną,</w:t>
      </w:r>
    </w:p>
    <w:p w14:paraId="38105850" w14:textId="6EDD3E8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grupowanie poczty o tym samym tytule,</w:t>
      </w:r>
    </w:p>
    <w:p w14:paraId="6618BDF7" w14:textId="285F5006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reguł przenoszących automatycznie nową pocztę elektroniczną do określonych katalogów bazując na słowach zawartych w tytule, adresie nadawcy i odbiorcy,</w:t>
      </w:r>
    </w:p>
    <w:p w14:paraId="5E3CA2D1" w14:textId="2A4AFF6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Oflagowanie poczty elektronicznej z określeniem terminu przypomnienia, oddzielnie dla nadawcy i adresatów,</w:t>
      </w:r>
    </w:p>
    <w:p w14:paraId="573F0FF4" w14:textId="6728E3A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Mechanizm ustalania liczby wiadomości, które mają być synchronizowane lokalnie,</w:t>
      </w:r>
    </w:p>
    <w:p w14:paraId="2953F04A" w14:textId="77D4665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kalendarzem,</w:t>
      </w:r>
    </w:p>
    <w:p w14:paraId="143608E6" w14:textId="1231B04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Udostępnianie kalendarza innym użytkownikom z możliwością określania uprawnień użytkowników,</w:t>
      </w:r>
    </w:p>
    <w:p w14:paraId="78001400" w14:textId="28B0289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Przeglądanie kalendarza innych użytkowników,</w:t>
      </w:r>
    </w:p>
    <w:p w14:paraId="360C49E6" w14:textId="790B326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Zapraszanie uczestników na spotkanie, co po ich akceptacji powoduje automatyczne wprowadzenie spotkania w ich kalendarzach,</w:t>
      </w:r>
    </w:p>
    <w:p w14:paraId="107BC6D0" w14:textId="3165CFA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listą zadań,</w:t>
      </w:r>
    </w:p>
    <w:p w14:paraId="7786CD43" w14:textId="7599599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Zlecanie zadań innym użytkownikom,</w:t>
      </w:r>
    </w:p>
    <w:p w14:paraId="097D69EC" w14:textId="16ED12E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listą kontaktów,</w:t>
      </w:r>
    </w:p>
    <w:p w14:paraId="2B552979" w14:textId="3F043456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Udostępnianie listy kontaktów innym użytkownikom,</w:t>
      </w:r>
    </w:p>
    <w:p w14:paraId="7D24DD45" w14:textId="5CDCBA0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Przeglądanie listy kontaktów innych użytkowników,</w:t>
      </w:r>
    </w:p>
    <w:p w14:paraId="0A49A9DD" w14:textId="547003A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przesyłania kontaktów innym użytkowników,</w:t>
      </w:r>
    </w:p>
    <w:p w14:paraId="5C006F32" w14:textId="0A458C1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Możliwość wykorzystania do komunikacji z serwerem pocztowym mechanizmu MAPI poprzez http.   </w:t>
      </w:r>
    </w:p>
    <w:p w14:paraId="5F98A182" w14:textId="2F7036FF" w:rsidR="00C1054F" w:rsidRDefault="00C1054F" w:rsidP="00C1054F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Inne:</w:t>
      </w:r>
    </w:p>
    <w:p w14:paraId="7EFAB0B8" w14:textId="050D8C3D" w:rsidR="00C1054F" w:rsidRPr="00C1054F" w:rsidRDefault="00C1054F" w:rsidP="00C1054F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Zamówione elementy i oprogramowanie, mają być fabrycznie nowe, kompletne, nieużywane i pozbawione wad fizycznych i prawnych.</w:t>
      </w:r>
    </w:p>
    <w:p w14:paraId="73C9B0A3" w14:textId="3E1A3F9C" w:rsidR="00C1054F" w:rsidRPr="005C7401" w:rsidRDefault="00C1054F" w:rsidP="00C1054F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Zamawiający wyklucza dostawę sprzętu używanego, poleasingowego, powystawowego, po zwrocie itp.</w:t>
      </w:r>
    </w:p>
    <w:p w14:paraId="10071FE9" w14:textId="77777777" w:rsidR="005C7401" w:rsidRPr="00C1054F" w:rsidRDefault="005C7401" w:rsidP="005C7401">
      <w:pPr>
        <w:pStyle w:val="Akapitzlist"/>
        <w:spacing w:after="0" w:line="276" w:lineRule="auto"/>
        <w:ind w:left="180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8CC544B" w14:textId="6D0CEFD9" w:rsidR="00353BD6" w:rsidRPr="00DD2EFD" w:rsidRDefault="00353BD6" w:rsidP="00DD2EFD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D2EFD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2. Warunki wymagane od Wykonawców:</w:t>
      </w:r>
      <w:r w:rsidRPr="00DD2EF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21CA8967" w14:textId="77777777" w:rsidR="00DE4994" w:rsidRPr="001205AE" w:rsidRDefault="00D0516B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Miejsce d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os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taw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y: Urząd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Gminy i Miasta w Sokołowie Małopolskim, ul. Rynek 1, </w:t>
      </w:r>
      <w:r w:rsidR="001205AE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36-050 Sokołów Małopolski.</w:t>
      </w:r>
    </w:p>
    <w:p w14:paraId="72060B2F" w14:textId="77777777" w:rsidR="00353BD6" w:rsidRPr="00026005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lastRenderedPageBreak/>
        <w:t>3. Termin realizacji zamówienia:</w:t>
      </w:r>
    </w:p>
    <w:p w14:paraId="6CE7F0F3" w14:textId="4633672E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A132E8">
        <w:rPr>
          <w:rFonts w:ascii="Calibri" w:eastAsia="Times New Roman" w:hAnsi="Calibri" w:cs="Times New Roman"/>
          <w:sz w:val="24"/>
          <w:szCs w:val="24"/>
        </w:rPr>
        <w:t>30</w:t>
      </w:r>
      <w:r w:rsidR="00D5675A">
        <w:rPr>
          <w:rFonts w:ascii="Calibri" w:eastAsia="Times New Roman" w:hAnsi="Calibri" w:cs="Times New Roman"/>
          <w:sz w:val="24"/>
          <w:szCs w:val="24"/>
        </w:rPr>
        <w:t>.</w:t>
      </w:r>
      <w:r w:rsidR="005C7401">
        <w:rPr>
          <w:rFonts w:ascii="Calibri" w:eastAsia="Times New Roman" w:hAnsi="Calibri" w:cs="Times New Roman"/>
          <w:sz w:val="24"/>
          <w:szCs w:val="24"/>
        </w:rPr>
        <w:t>1</w:t>
      </w:r>
      <w:r w:rsidR="00A132E8">
        <w:rPr>
          <w:rFonts w:ascii="Calibri" w:eastAsia="Times New Roman" w:hAnsi="Calibri" w:cs="Times New Roman"/>
          <w:sz w:val="24"/>
          <w:szCs w:val="24"/>
        </w:rPr>
        <w:t>1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30C3A">
        <w:rPr>
          <w:rFonts w:ascii="Calibri" w:eastAsia="Times New Roman" w:hAnsi="Calibri" w:cs="Times New Roman"/>
          <w:sz w:val="24"/>
          <w:szCs w:val="24"/>
        </w:rPr>
        <w:t>2</w:t>
      </w:r>
      <w:r w:rsidR="00A132E8">
        <w:rPr>
          <w:rFonts w:ascii="Calibri" w:eastAsia="Times New Roman" w:hAnsi="Calibri" w:cs="Times New Roman"/>
          <w:sz w:val="24"/>
          <w:szCs w:val="24"/>
        </w:rPr>
        <w:t>3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19138341" w14:textId="77777777" w:rsidR="00651704" w:rsidRPr="00651704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4. Kryteria oceny ofert:</w:t>
      </w:r>
    </w:p>
    <w:p w14:paraId="1C9F1A86" w14:textId="77777777" w:rsidR="00026005" w:rsidRPr="001205AE" w:rsidRDefault="00651704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651704">
        <w:rPr>
          <w:rFonts w:eastAsia="Lucida Sans Unicode" w:cstheme="minorHAnsi"/>
          <w:color w:val="00000A"/>
          <w:sz w:val="24"/>
          <w:szCs w:val="24"/>
        </w:rPr>
        <w:t>Najniższa cena. Cena określona w ofercie powinna obejmować wszystkie koszty związane z realizacją przedmiotu zamówienia.</w:t>
      </w:r>
    </w:p>
    <w:p w14:paraId="1EC94C37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5.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2B7DA30A" w14:textId="77777777" w:rsidR="00026005" w:rsidRPr="00026005" w:rsidRDefault="00026005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0DE46DEF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0F5A1F40" w14:textId="77777777" w:rsidR="00651704" w:rsidRDefault="000D2D07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Wynik postępowania zostanie opublikowany na stronie internetowej BIP </w:t>
      </w:r>
      <w:r w:rsidR="00DD2EFD">
        <w:rPr>
          <w:rFonts w:ascii="Calibri" w:eastAsia="Times New Roman" w:hAnsi="Calibri" w:cs="Arial"/>
          <w:sz w:val="24"/>
          <w:szCs w:val="24"/>
          <w:lang w:eastAsia="pl-PL"/>
        </w:rPr>
        <w:t>bez powiadamiania wykonawców, którzy złożyli oferty.</w:t>
      </w:r>
    </w:p>
    <w:p w14:paraId="0F6DA149" w14:textId="77777777" w:rsidR="00026005" w:rsidRPr="0002600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7.</w:t>
      </w:r>
      <w:r w:rsidR="007B379C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 xml:space="preserve">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7BD1287C" w14:textId="77777777" w:rsidR="00353BD6" w:rsidRPr="001205AE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t>Rozlicze</w:t>
      </w:r>
      <w:r w:rsidR="007856B1"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 w:rsidR="007B379C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>od dnia otrzymania prawidłowo wystawionej faktury przez Wykonawcę.</w:t>
      </w:r>
    </w:p>
    <w:p w14:paraId="220B1B61" w14:textId="77777777" w:rsidR="00353BD6" w:rsidRPr="00026005" w:rsidRDefault="00026005" w:rsidP="001205AE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8</w:t>
      </w:r>
      <w:r w:rsidR="00210211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Osoba do kontaktu z Gminy Sokołów Małopolski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</w:p>
    <w:p w14:paraId="1F26154F" w14:textId="77777777" w:rsidR="00353BD6" w:rsidRP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Jerzy Chorzępa</w:t>
      </w:r>
    </w:p>
    <w:p w14:paraId="130C2C9A" w14:textId="1E035421" w:rsidR="00353BD6" w:rsidRPr="001205AE" w:rsidRDefault="005F0A6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tel. 177729019 </w:t>
      </w:r>
      <w:r w:rsidR="002A669F">
        <w:rPr>
          <w:rFonts w:ascii="Calibri" w:eastAsia="Times New Roman" w:hAnsi="Calibri" w:cs="Times New Roman"/>
          <w:sz w:val="24"/>
          <w:szCs w:val="24"/>
        </w:rPr>
        <w:t>w.</w:t>
      </w:r>
      <w:r w:rsidR="00A132E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A669F">
        <w:rPr>
          <w:rFonts w:ascii="Calibri" w:eastAsia="Times New Roman" w:hAnsi="Calibri" w:cs="Times New Roman"/>
          <w:sz w:val="24"/>
          <w:szCs w:val="24"/>
        </w:rPr>
        <w:t>50</w:t>
      </w:r>
    </w:p>
    <w:p w14:paraId="5517CC90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9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Oferty należy przekazać w terminie: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0D0F8822" w14:textId="1B04B0E7" w:rsidR="00353BD6" w:rsidRP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A132E8">
        <w:rPr>
          <w:rFonts w:ascii="Calibri" w:eastAsia="Times New Roman" w:hAnsi="Calibri" w:cs="Times New Roman"/>
          <w:sz w:val="24"/>
          <w:szCs w:val="24"/>
        </w:rPr>
        <w:t>14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5C7401">
        <w:rPr>
          <w:rFonts w:ascii="Calibri" w:eastAsia="Times New Roman" w:hAnsi="Calibri" w:cs="Times New Roman"/>
          <w:sz w:val="24"/>
          <w:szCs w:val="24"/>
        </w:rPr>
        <w:t>1</w:t>
      </w:r>
      <w:r w:rsidR="00A132E8">
        <w:rPr>
          <w:rFonts w:ascii="Calibri" w:eastAsia="Times New Roman" w:hAnsi="Calibri" w:cs="Times New Roman"/>
          <w:sz w:val="24"/>
          <w:szCs w:val="24"/>
        </w:rPr>
        <w:t>1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2E5286">
        <w:rPr>
          <w:rFonts w:ascii="Calibri" w:eastAsia="Times New Roman" w:hAnsi="Calibri" w:cs="Times New Roman"/>
          <w:sz w:val="24"/>
          <w:szCs w:val="24"/>
        </w:rPr>
        <w:t>2</w:t>
      </w:r>
      <w:r w:rsidR="00A132E8">
        <w:rPr>
          <w:rFonts w:ascii="Calibri" w:eastAsia="Times New Roman" w:hAnsi="Calibri" w:cs="Times New Roman"/>
          <w:sz w:val="24"/>
          <w:szCs w:val="24"/>
        </w:rPr>
        <w:t>3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</w:t>
      </w:r>
      <w:r w:rsidR="00FD60C0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27E62F55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10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Ofertę należy przesłać do siedziby Zamawiającego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44B2A572" w14:textId="77777777" w:rsidR="00A27BC3" w:rsidRPr="00A27BC3" w:rsidRDefault="00353BD6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adres e-m</w:t>
      </w:r>
      <w:r w:rsidR="002A669F" w:rsidRPr="00A27BC3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il:</w:t>
      </w:r>
      <w:r w:rsidRPr="00A27BC3">
        <w:rPr>
          <w:rFonts w:ascii="Calibri" w:eastAsia="Times New Roman" w:hAnsi="Calibri" w:cs="Times New Roman"/>
          <w:lang w:val="en-US"/>
        </w:rPr>
        <w:t xml:space="preserve"> </w:t>
      </w:r>
      <w:hyperlink r:id="rId6" w:history="1">
        <w:r w:rsidR="00A27BC3" w:rsidRPr="00055DE8">
          <w:rPr>
            <w:rStyle w:val="Hipercze"/>
            <w:rFonts w:ascii="Calibri" w:eastAsia="Times New Roman" w:hAnsi="Calibri" w:cs="Times New Roman"/>
            <w:lang w:val="en-US"/>
          </w:rPr>
          <w:t>jerzy.chorzepa@e-sokolow-mlp.pl</w:t>
        </w:r>
      </w:hyperlink>
    </w:p>
    <w:p w14:paraId="1481F0E4" w14:textId="77777777" w:rsidR="007856B1" w:rsidRPr="00A27BC3" w:rsidRDefault="005F0A6C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lang w:val="en-US"/>
        </w:rPr>
        <w:t xml:space="preserve">fax:   17 7729019 w. </w:t>
      </w:r>
      <w:r w:rsidR="00217974" w:rsidRPr="00A27BC3">
        <w:rPr>
          <w:rFonts w:ascii="Calibri" w:eastAsia="Times New Roman" w:hAnsi="Calibri" w:cs="Times New Roman"/>
          <w:lang w:val="en-US"/>
        </w:rPr>
        <w:t>28</w:t>
      </w:r>
    </w:p>
    <w:p w14:paraId="58031293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11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Załącznik:</w:t>
      </w:r>
    </w:p>
    <w:p w14:paraId="08EC70A4" w14:textId="77777777" w:rsidR="00353BD6" w:rsidRDefault="00353BD6" w:rsidP="00A27BC3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</w:t>
      </w:r>
      <w:r w:rsidR="00DE4994" w:rsidRPr="00A27BC3">
        <w:rPr>
          <w:rFonts w:ascii="Calibri" w:eastAsia="Times New Roman" w:hAnsi="Calibri" w:cs="Times New Roman"/>
          <w:sz w:val="24"/>
          <w:szCs w:val="24"/>
        </w:rPr>
        <w:t>.</w:t>
      </w:r>
    </w:p>
    <w:p w14:paraId="0E92B148" w14:textId="3F459C0E" w:rsidR="00700F62" w:rsidRDefault="00700F62" w:rsidP="00A27BC3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wzór umowy</w:t>
      </w:r>
    </w:p>
    <w:p w14:paraId="71A9F1E2" w14:textId="77777777" w:rsidR="00DD2EFD" w:rsidRPr="00DD2EFD" w:rsidRDefault="00DD2EFD" w:rsidP="00DD2EFD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7024527C" w14:textId="70023538" w:rsidR="00353BD6" w:rsidRDefault="00353BD6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56B1">
        <w:rPr>
          <w:rFonts w:ascii="Calibri" w:eastAsia="Times New Roman" w:hAnsi="Calibri" w:cs="Times New Roman"/>
          <w:b/>
          <w:sz w:val="24"/>
          <w:szCs w:val="24"/>
        </w:rPr>
        <w:t>Niniejsze  zapytanie ofertowe nie stano</w:t>
      </w:r>
      <w:r w:rsidR="00210211" w:rsidRPr="007856B1">
        <w:rPr>
          <w:rFonts w:ascii="Calibri" w:eastAsia="Times New Roman" w:hAnsi="Calibri" w:cs="Times New Roman"/>
          <w:b/>
          <w:sz w:val="24"/>
          <w:szCs w:val="24"/>
        </w:rPr>
        <w:t>wi zobowiązania Gminy Sokołów Małopolski</w:t>
      </w:r>
      <w:r w:rsidRPr="007856B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47770" w:rsidRPr="007856B1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</w:t>
      </w:r>
      <w:r w:rsidRPr="007856B1">
        <w:rPr>
          <w:rFonts w:ascii="Calibri" w:eastAsia="Times New Roman" w:hAnsi="Calibri" w:cs="Times New Roman"/>
          <w:b/>
          <w:sz w:val="24"/>
          <w:szCs w:val="24"/>
        </w:rPr>
        <w:t xml:space="preserve">do zawarcia umowy. </w:t>
      </w:r>
    </w:p>
    <w:p w14:paraId="1FC0A6AC" w14:textId="4D4BB604" w:rsidR="00792BB3" w:rsidRPr="007856B1" w:rsidRDefault="00792BB3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Zamawiający zastrzega możliwość unieważnienia postępowania bez podania przyczyny.</w:t>
      </w:r>
    </w:p>
    <w:p w14:paraId="3C7D40C1" w14:textId="77777777" w:rsidR="002A669F" w:rsidRDefault="002A669F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br w:type="page"/>
      </w:r>
    </w:p>
    <w:p w14:paraId="2C2A008F" w14:textId="77777777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62643C9F" w14:textId="31239142" w:rsidR="000A13FA" w:rsidRPr="00A30C3A" w:rsidRDefault="000A13FA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30C3A">
        <w:rPr>
          <w:rFonts w:eastAsia="Times New Roman" w:cstheme="minorHAnsi"/>
          <w:b/>
          <w:sz w:val="28"/>
          <w:szCs w:val="28"/>
          <w:lang w:eastAsia="pl-PL"/>
        </w:rPr>
        <w:t>FORMULARZ OFERTY</w:t>
      </w:r>
    </w:p>
    <w:p w14:paraId="724B6AC4" w14:textId="6E44E574" w:rsidR="00B03ADC" w:rsidRPr="000A13FA" w:rsidRDefault="00792BB3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Lucida Sans Unicode" w:cstheme="minorHAnsi"/>
          <w:b/>
          <w:color w:val="00000A"/>
        </w:rPr>
        <w:t>na dostawę</w:t>
      </w:r>
      <w:r w:rsidRPr="00002FA4">
        <w:rPr>
          <w:rFonts w:eastAsia="Lucida Sans Unicode" w:cstheme="minorHAnsi"/>
          <w:b/>
          <w:color w:val="00000A"/>
        </w:rPr>
        <w:t xml:space="preserve"> </w:t>
      </w:r>
      <w:r>
        <w:rPr>
          <w:rFonts w:eastAsia="Lucida Sans Unicode" w:cstheme="minorHAnsi"/>
          <w:b/>
          <w:color w:val="00000A"/>
        </w:rPr>
        <w:t xml:space="preserve">3 komputerów przenośnych - laptopów z oprogramowaniem </w:t>
      </w:r>
      <w:r w:rsidRPr="00002FA4">
        <w:rPr>
          <w:rFonts w:eastAsia="Lucida Sans Unicode" w:cstheme="minorHAnsi"/>
          <w:b/>
          <w:color w:val="00000A"/>
        </w:rPr>
        <w:t xml:space="preserve">dla </w:t>
      </w:r>
      <w:r>
        <w:rPr>
          <w:rFonts w:eastAsia="Lucida Sans Unicode" w:cstheme="minorHAnsi"/>
          <w:b/>
          <w:color w:val="00000A"/>
        </w:rPr>
        <w:br/>
      </w:r>
      <w:r w:rsidRPr="00002FA4">
        <w:rPr>
          <w:rFonts w:eastAsia="Lucida Sans Unicode" w:cstheme="minorHAnsi"/>
          <w:b/>
          <w:color w:val="00000A"/>
        </w:rPr>
        <w:t>Gminy Sokołów Małopolski</w:t>
      </w:r>
    </w:p>
    <w:p w14:paraId="524BC455" w14:textId="77777777" w:rsidR="000A13FA" w:rsidRPr="00E26253" w:rsidRDefault="000A13FA" w:rsidP="000A13FA">
      <w:pPr>
        <w:tabs>
          <w:tab w:val="left" w:pos="454"/>
          <w:tab w:val="left" w:pos="708"/>
        </w:tabs>
        <w:suppressAutoHyphens/>
        <w:spacing w:after="0" w:line="100" w:lineRule="atLeast"/>
        <w:jc w:val="both"/>
        <w:rPr>
          <w:rFonts w:eastAsia="Lucida Sans Unicode" w:cstheme="minorHAnsi"/>
          <w:color w:val="00000A"/>
          <w:sz w:val="8"/>
          <w:szCs w:val="8"/>
        </w:rPr>
      </w:pPr>
    </w:p>
    <w:p w14:paraId="3FB7D6B5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Nazwa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</w:t>
      </w:r>
      <w:r>
        <w:rPr>
          <w:rFonts w:eastAsia="Lucida Sans Unicode" w:cstheme="minorHAnsi"/>
          <w:color w:val="00000A"/>
          <w:sz w:val="24"/>
          <w:szCs w:val="24"/>
        </w:rPr>
        <w:t>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</w:t>
      </w:r>
    </w:p>
    <w:p w14:paraId="0AB4B1D4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Adres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</w:t>
      </w:r>
    </w:p>
    <w:p w14:paraId="5116BDD9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NIP: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.......................................................................</w:t>
      </w:r>
    </w:p>
    <w:p w14:paraId="707E11A2" w14:textId="5F28A9B8" w:rsid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REGON: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</w:t>
      </w:r>
      <w:r w:rsidR="007B1484">
        <w:rPr>
          <w:rFonts w:eastAsia="Lucida Sans Unicode" w:cstheme="minorHAnsi"/>
          <w:color w:val="00000A"/>
          <w:sz w:val="24"/>
          <w:szCs w:val="24"/>
        </w:rPr>
        <w:t>.</w:t>
      </w:r>
    </w:p>
    <w:p w14:paraId="76807D98" w14:textId="6D2C07B4" w:rsidR="007B1484" w:rsidRDefault="007B1484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b/>
          <w:color w:val="00000A"/>
          <w:sz w:val="24"/>
          <w:szCs w:val="24"/>
        </w:rPr>
      </w:pPr>
      <w:r>
        <w:rPr>
          <w:rFonts w:eastAsia="Lucida Sans Unicode" w:cstheme="minorHAnsi"/>
          <w:b/>
          <w:color w:val="00000A"/>
          <w:sz w:val="24"/>
          <w:szCs w:val="24"/>
        </w:rPr>
        <w:t>Dane osoby uprawnionej do podpisania umowy w imieniu Wykonawcy</w:t>
      </w:r>
      <w:r w:rsidR="00700F62">
        <w:rPr>
          <w:rFonts w:eastAsia="Lucida Sans Unicode" w:cstheme="minorHAnsi"/>
          <w:b/>
          <w:color w:val="00000A"/>
          <w:sz w:val="24"/>
          <w:szCs w:val="24"/>
        </w:rPr>
        <w:t xml:space="preserve"> </w:t>
      </w:r>
      <w:r w:rsidR="00700F62">
        <w:rPr>
          <w:rFonts w:eastAsia="Lucida Sans Unicode" w:cstheme="minorHAnsi"/>
          <w:b/>
          <w:color w:val="00000A"/>
          <w:sz w:val="24"/>
          <w:szCs w:val="24"/>
        </w:rPr>
        <w:br/>
        <w:t>(Imię, Nazwisko, stanowisko)</w:t>
      </w:r>
      <w:r>
        <w:rPr>
          <w:rFonts w:eastAsia="Lucida Sans Unicode" w:cstheme="minorHAnsi"/>
          <w:b/>
          <w:color w:val="00000A"/>
          <w:sz w:val="24"/>
          <w:szCs w:val="24"/>
        </w:rPr>
        <w:t>:</w:t>
      </w:r>
    </w:p>
    <w:p w14:paraId="255621E4" w14:textId="3603E8E9" w:rsidR="007B1484" w:rsidRDefault="007B1484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b/>
          <w:color w:val="00000A"/>
          <w:sz w:val="24"/>
          <w:szCs w:val="24"/>
        </w:rPr>
        <w:t>…………………………………………………………………………………………………………………….</w:t>
      </w:r>
    </w:p>
    <w:p w14:paraId="2F7771F5" w14:textId="77777777" w:rsidR="00A30C3A" w:rsidRPr="00E26253" w:rsidRDefault="00A30C3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10"/>
          <w:szCs w:val="10"/>
        </w:rPr>
      </w:pPr>
    </w:p>
    <w:p w14:paraId="461AF9EE" w14:textId="6CACF1F5" w:rsidR="007B1484" w:rsidRPr="00002FA4" w:rsidRDefault="00DD2EFD" w:rsidP="007B1484">
      <w:pPr>
        <w:tabs>
          <w:tab w:val="left" w:pos="708"/>
        </w:tabs>
        <w:suppressAutoHyphens/>
        <w:spacing w:after="200" w:line="276" w:lineRule="auto"/>
        <w:contextualSpacing/>
        <w:jc w:val="both"/>
        <w:rPr>
          <w:rFonts w:eastAsia="Lucida Sans Unicode" w:cstheme="minorHAnsi"/>
          <w:b/>
          <w:color w:val="00000A"/>
        </w:rPr>
      </w:pPr>
      <w:r>
        <w:rPr>
          <w:rFonts w:eastAsia="Lucida Sans Unicode" w:cstheme="minorHAnsi"/>
          <w:color w:val="00000A"/>
        </w:rPr>
        <w:t xml:space="preserve">W odpowiedzi na ogłoszenie zapytania cenowego nr </w:t>
      </w:r>
      <w:r w:rsidR="00A30C3A" w:rsidRPr="00A30C3A">
        <w:rPr>
          <w:rFonts w:eastAsia="Lucida Sans Unicode" w:cstheme="minorHAnsi"/>
          <w:color w:val="00000A"/>
        </w:rPr>
        <w:t>OA.136.</w:t>
      </w:r>
      <w:r w:rsidR="00792BB3">
        <w:rPr>
          <w:rFonts w:eastAsia="Lucida Sans Unicode" w:cstheme="minorHAnsi"/>
          <w:color w:val="00000A"/>
        </w:rPr>
        <w:t>20</w:t>
      </w:r>
      <w:r w:rsidR="00A30C3A" w:rsidRPr="00A30C3A">
        <w:rPr>
          <w:rFonts w:eastAsia="Lucida Sans Unicode" w:cstheme="minorHAnsi"/>
          <w:color w:val="00000A"/>
        </w:rPr>
        <w:t>.202</w:t>
      </w:r>
      <w:r w:rsidR="00700F62">
        <w:rPr>
          <w:rFonts w:eastAsia="Lucida Sans Unicode" w:cstheme="minorHAnsi"/>
          <w:color w:val="00000A"/>
        </w:rPr>
        <w:t>3</w:t>
      </w:r>
      <w:r>
        <w:rPr>
          <w:rFonts w:eastAsia="Lucida Sans Unicode" w:cstheme="minorHAnsi"/>
          <w:color w:val="00000A"/>
        </w:rPr>
        <w:t xml:space="preserve">, oferujemy wykonanie zadania pn. </w:t>
      </w:r>
      <w:r w:rsidR="007B1484">
        <w:rPr>
          <w:rFonts w:eastAsia="Lucida Sans Unicode" w:cstheme="minorHAnsi"/>
          <w:b/>
          <w:color w:val="00000A"/>
        </w:rPr>
        <w:t>Dostawa</w:t>
      </w:r>
      <w:r w:rsidR="007B1484" w:rsidRPr="00002FA4">
        <w:rPr>
          <w:rFonts w:eastAsia="Lucida Sans Unicode" w:cstheme="minorHAnsi"/>
          <w:b/>
          <w:color w:val="00000A"/>
        </w:rPr>
        <w:t xml:space="preserve"> </w:t>
      </w:r>
      <w:r w:rsidR="007B1484">
        <w:rPr>
          <w:rFonts w:eastAsia="Lucida Sans Unicode" w:cstheme="minorHAnsi"/>
          <w:b/>
          <w:color w:val="00000A"/>
        </w:rPr>
        <w:t xml:space="preserve">3 komputerów  z oprogramowaniem oraz oprogramowania biurowego </w:t>
      </w:r>
      <w:r w:rsidR="00700F62">
        <w:rPr>
          <w:rFonts w:eastAsia="Lucida Sans Unicode" w:cstheme="minorHAnsi"/>
          <w:b/>
          <w:color w:val="00000A"/>
        </w:rPr>
        <w:br/>
      </w:r>
      <w:r w:rsidR="007B1484">
        <w:rPr>
          <w:rFonts w:eastAsia="Lucida Sans Unicode" w:cstheme="minorHAnsi"/>
          <w:b/>
          <w:color w:val="00000A"/>
        </w:rPr>
        <w:t xml:space="preserve">i monitorów </w:t>
      </w:r>
      <w:r w:rsidR="007B1484" w:rsidRPr="00002FA4">
        <w:rPr>
          <w:rFonts w:eastAsia="Lucida Sans Unicode" w:cstheme="minorHAnsi"/>
          <w:b/>
          <w:color w:val="00000A"/>
        </w:rPr>
        <w:t xml:space="preserve">dla Gminy Sokołów Małopolski </w:t>
      </w:r>
    </w:p>
    <w:p w14:paraId="1DDEAEFC" w14:textId="77777777" w:rsidR="00792BB3" w:rsidRDefault="00792BB3" w:rsidP="0028373A">
      <w:pPr>
        <w:tabs>
          <w:tab w:val="left" w:pos="454"/>
          <w:tab w:val="left" w:pos="708"/>
        </w:tabs>
        <w:suppressAutoHyphens/>
        <w:spacing w:after="0" w:line="240" w:lineRule="auto"/>
        <w:ind w:left="454"/>
        <w:jc w:val="both"/>
        <w:rPr>
          <w:rFonts w:eastAsia="Lucida Sans Unicode" w:cstheme="minorHAnsi"/>
          <w:color w:val="00000A"/>
        </w:rPr>
      </w:pPr>
    </w:p>
    <w:p w14:paraId="510924BB" w14:textId="74FD99AC" w:rsidR="007B1484" w:rsidRPr="007B1484" w:rsidRDefault="007B1484" w:rsidP="007B1484">
      <w:pPr>
        <w:pStyle w:val="Akapitzlist"/>
        <w:numPr>
          <w:ilvl w:val="0"/>
          <w:numId w:val="22"/>
        </w:numPr>
        <w:tabs>
          <w:tab w:val="left" w:pos="454"/>
          <w:tab w:val="left" w:pos="708"/>
        </w:tabs>
        <w:suppressAutoHyphens/>
        <w:spacing w:after="0" w:line="360" w:lineRule="auto"/>
        <w:jc w:val="both"/>
        <w:rPr>
          <w:rFonts w:eastAsia="Lucida Sans Unicode" w:cstheme="minorHAnsi"/>
          <w:color w:val="00000A"/>
        </w:rPr>
      </w:pPr>
      <w:r w:rsidRPr="007B1484">
        <w:rPr>
          <w:rFonts w:eastAsia="Lucida Sans Unicode" w:cstheme="minorHAnsi"/>
          <w:b/>
          <w:bCs/>
          <w:color w:val="00000A"/>
        </w:rPr>
        <w:t>Komputer stacjonarny –</w:t>
      </w:r>
      <w:r w:rsidRPr="007B1484">
        <w:rPr>
          <w:rFonts w:eastAsia="Lucida Sans Unicode" w:cstheme="minorHAnsi"/>
          <w:color w:val="00000A"/>
        </w:rPr>
        <w:t xml:space="preserve"> </w:t>
      </w:r>
      <w:r w:rsidRPr="007B1484">
        <w:rPr>
          <w:rFonts w:eastAsia="Lucida Sans Unicode" w:cstheme="minorHAnsi"/>
          <w:b/>
          <w:bCs/>
          <w:color w:val="00000A"/>
        </w:rPr>
        <w:t>3 sztuki</w:t>
      </w:r>
    </w:p>
    <w:p w14:paraId="32153F93" w14:textId="77777777" w:rsidR="007B1484" w:rsidRPr="007B1484" w:rsidRDefault="007B1484" w:rsidP="007B1484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 w:rsidRPr="007B1484">
        <w:rPr>
          <w:rFonts w:eastAsia="Lucida Sans Unicode" w:cstheme="minorHAnsi"/>
          <w:color w:val="00000A"/>
        </w:rPr>
        <w:t xml:space="preserve">Producent: </w:t>
      </w:r>
      <w:r w:rsidRPr="007B1484">
        <w:rPr>
          <w:rFonts w:eastAsia="Lucida Sans Unicode" w:cstheme="minorHAnsi"/>
          <w:color w:val="00000A"/>
        </w:rPr>
        <w:tab/>
        <w:t xml:space="preserve">          </w:t>
      </w:r>
      <w:r w:rsidRPr="007B1484"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77A51415" w14:textId="4CB080D2" w:rsidR="00DD2EFD" w:rsidRDefault="00792BB3" w:rsidP="007B1484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Model komputera</w:t>
      </w:r>
      <w:r w:rsidR="00A30C3A">
        <w:rPr>
          <w:rFonts w:eastAsia="Lucida Sans Unicode" w:cstheme="minorHAnsi"/>
          <w:color w:val="00000A"/>
        </w:rPr>
        <w:t xml:space="preserve">: </w:t>
      </w:r>
      <w:r w:rsidR="00A30C3A"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1A2709FE" w14:textId="0280A87B" w:rsidR="007B1484" w:rsidRDefault="007B1484" w:rsidP="007B1484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System operacyjny</w:t>
      </w:r>
      <w:r>
        <w:rPr>
          <w:rFonts w:eastAsia="Lucida Sans Unicode" w:cstheme="minorHAnsi"/>
          <w:color w:val="00000A"/>
        </w:rPr>
        <w:tab/>
      </w:r>
      <w:r>
        <w:rPr>
          <w:rFonts w:eastAsia="Lucida Sans Unicode" w:cstheme="minorHAnsi"/>
          <w:color w:val="00000A"/>
        </w:rPr>
        <w:t>…………………………………………………………………………………</w:t>
      </w:r>
    </w:p>
    <w:p w14:paraId="5F3DDB48" w14:textId="3F7F7930" w:rsidR="007B1484" w:rsidRDefault="007B1484" w:rsidP="007B1484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Okres gwarancji</w:t>
      </w:r>
      <w:r>
        <w:rPr>
          <w:rFonts w:eastAsia="Lucida Sans Unicode" w:cstheme="minorHAnsi"/>
          <w:color w:val="00000A"/>
        </w:rPr>
        <w:tab/>
      </w:r>
      <w:r>
        <w:rPr>
          <w:rFonts w:eastAsia="Lucida Sans Unicode" w:cstheme="minorHAnsi"/>
          <w:color w:val="00000A"/>
        </w:rPr>
        <w:t>…………………………………………………………………………………</w:t>
      </w:r>
    </w:p>
    <w:p w14:paraId="14C546A2" w14:textId="5FC11C8B" w:rsidR="007B1484" w:rsidRPr="007B1484" w:rsidRDefault="007B1484" w:rsidP="007B1484">
      <w:pPr>
        <w:pStyle w:val="Akapitzlist"/>
        <w:numPr>
          <w:ilvl w:val="0"/>
          <w:numId w:val="22"/>
        </w:numPr>
        <w:tabs>
          <w:tab w:val="left" w:pos="454"/>
          <w:tab w:val="left" w:pos="708"/>
        </w:tabs>
        <w:suppressAutoHyphens/>
        <w:spacing w:after="0" w:line="360" w:lineRule="auto"/>
        <w:jc w:val="both"/>
        <w:rPr>
          <w:rFonts w:eastAsia="Lucida Sans Unicode" w:cstheme="minorHAnsi"/>
          <w:b/>
          <w:bCs/>
          <w:color w:val="00000A"/>
        </w:rPr>
      </w:pPr>
      <w:r w:rsidRPr="007B1484">
        <w:rPr>
          <w:rFonts w:eastAsia="Lucida Sans Unicode" w:cstheme="minorHAnsi"/>
          <w:b/>
          <w:bCs/>
          <w:color w:val="00000A"/>
        </w:rPr>
        <w:t>Monitor komputerowy – 2 sztuki</w:t>
      </w:r>
    </w:p>
    <w:p w14:paraId="3BA3C6DC" w14:textId="408BD8F6" w:rsidR="0028373A" w:rsidRDefault="007B1484" w:rsidP="007B1484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Producent</w:t>
      </w:r>
      <w:r w:rsidR="0028373A">
        <w:rPr>
          <w:rFonts w:eastAsia="Lucida Sans Unicode" w:cstheme="minorHAnsi"/>
          <w:color w:val="00000A"/>
        </w:rPr>
        <w:t>:</w:t>
      </w:r>
      <w:r w:rsidR="0028373A">
        <w:rPr>
          <w:rFonts w:eastAsia="Lucida Sans Unicode" w:cstheme="minorHAnsi"/>
          <w:color w:val="00000A"/>
        </w:rPr>
        <w:tab/>
      </w:r>
      <w:r>
        <w:rPr>
          <w:rFonts w:eastAsia="Lucida Sans Unicode" w:cstheme="minorHAnsi"/>
          <w:color w:val="00000A"/>
        </w:rPr>
        <w:tab/>
      </w:r>
      <w:r w:rsidR="0028373A">
        <w:rPr>
          <w:rFonts w:eastAsia="Lucida Sans Unicode" w:cstheme="minorHAnsi"/>
          <w:color w:val="00000A"/>
        </w:rPr>
        <w:t>…………………………………………………………………………………</w:t>
      </w:r>
    </w:p>
    <w:p w14:paraId="2C915F32" w14:textId="500F3C51" w:rsidR="0028373A" w:rsidRDefault="007B1484" w:rsidP="007B1484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Model monitora</w:t>
      </w:r>
      <w:r w:rsidR="0028373A">
        <w:rPr>
          <w:rFonts w:eastAsia="Lucida Sans Unicode" w:cstheme="minorHAnsi"/>
          <w:color w:val="00000A"/>
        </w:rPr>
        <w:t>:</w:t>
      </w:r>
      <w:r w:rsidR="0028373A"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3170D906" w14:textId="54EA8DE2" w:rsidR="00E26253" w:rsidRDefault="007B1484" w:rsidP="007B1484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Okres gwarancji</w:t>
      </w:r>
      <w:r w:rsidR="00792BB3"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3DB837D2" w14:textId="49EDC561" w:rsidR="00700F62" w:rsidRDefault="00700F62" w:rsidP="00700F62">
      <w:pPr>
        <w:pStyle w:val="Akapitzlist"/>
        <w:numPr>
          <w:ilvl w:val="0"/>
          <w:numId w:val="22"/>
        </w:numPr>
        <w:tabs>
          <w:tab w:val="left" w:pos="454"/>
          <w:tab w:val="left" w:pos="708"/>
        </w:tabs>
        <w:suppressAutoHyphens/>
        <w:spacing w:after="0" w:line="360" w:lineRule="auto"/>
        <w:jc w:val="both"/>
        <w:rPr>
          <w:rFonts w:eastAsia="Lucida Sans Unicode" w:cstheme="minorHAnsi"/>
          <w:b/>
          <w:bCs/>
          <w:color w:val="00000A"/>
        </w:rPr>
      </w:pPr>
      <w:r>
        <w:rPr>
          <w:rFonts w:eastAsia="Lucida Sans Unicode" w:cstheme="minorHAnsi"/>
          <w:b/>
          <w:bCs/>
          <w:color w:val="00000A"/>
        </w:rPr>
        <w:t>Oprogramowanie biurowe</w:t>
      </w:r>
      <w:r w:rsidRPr="007B1484">
        <w:rPr>
          <w:rFonts w:eastAsia="Lucida Sans Unicode" w:cstheme="minorHAnsi"/>
          <w:b/>
          <w:bCs/>
          <w:color w:val="00000A"/>
        </w:rPr>
        <w:t xml:space="preserve"> – </w:t>
      </w:r>
      <w:r w:rsidR="00713F23">
        <w:rPr>
          <w:rFonts w:eastAsia="Lucida Sans Unicode" w:cstheme="minorHAnsi"/>
          <w:b/>
          <w:bCs/>
          <w:color w:val="00000A"/>
        </w:rPr>
        <w:t>1</w:t>
      </w:r>
      <w:r w:rsidRPr="007B1484">
        <w:rPr>
          <w:rFonts w:eastAsia="Lucida Sans Unicode" w:cstheme="minorHAnsi"/>
          <w:b/>
          <w:bCs/>
          <w:color w:val="00000A"/>
        </w:rPr>
        <w:t xml:space="preserve"> sztuk</w:t>
      </w:r>
      <w:r w:rsidR="00713F23">
        <w:rPr>
          <w:rFonts w:eastAsia="Lucida Sans Unicode" w:cstheme="minorHAnsi"/>
          <w:b/>
          <w:bCs/>
          <w:color w:val="00000A"/>
        </w:rPr>
        <w:t>a</w:t>
      </w:r>
    </w:p>
    <w:p w14:paraId="2ACEB86D" w14:textId="77777777" w:rsidR="00700F62" w:rsidRPr="00700F62" w:rsidRDefault="00700F62" w:rsidP="00700F62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 w:rsidRPr="00700F62">
        <w:rPr>
          <w:rFonts w:eastAsia="Lucida Sans Unicode" w:cstheme="minorHAnsi"/>
          <w:color w:val="00000A"/>
        </w:rPr>
        <w:t>Producent:</w:t>
      </w:r>
      <w:r w:rsidRPr="00700F62">
        <w:rPr>
          <w:rFonts w:eastAsia="Lucida Sans Unicode" w:cstheme="minorHAnsi"/>
          <w:color w:val="00000A"/>
        </w:rPr>
        <w:tab/>
      </w:r>
      <w:r w:rsidRPr="00700F62"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5785F574" w14:textId="0611BDA2" w:rsidR="00700F62" w:rsidRPr="00700F62" w:rsidRDefault="00700F62" w:rsidP="00700F62">
      <w:pPr>
        <w:tabs>
          <w:tab w:val="left" w:pos="454"/>
          <w:tab w:val="left" w:pos="708"/>
        </w:tabs>
        <w:suppressAutoHyphens/>
        <w:spacing w:after="0" w:line="360" w:lineRule="auto"/>
        <w:ind w:left="708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Rodzaj/wersja</w:t>
      </w:r>
      <w:r w:rsidRPr="00700F62">
        <w:rPr>
          <w:rFonts w:eastAsia="Lucida Sans Unicode" w:cstheme="minorHAnsi"/>
          <w:color w:val="00000A"/>
        </w:rPr>
        <w:t>:</w:t>
      </w:r>
      <w:r>
        <w:rPr>
          <w:rFonts w:eastAsia="Lucida Sans Unicode" w:cstheme="minorHAnsi"/>
          <w:color w:val="00000A"/>
        </w:rPr>
        <w:tab/>
      </w:r>
      <w:r w:rsidRPr="00700F62"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6F0021A3" w14:textId="77777777" w:rsidR="00700F62" w:rsidRPr="00700F62" w:rsidRDefault="00700F62" w:rsidP="00700F62">
      <w:pPr>
        <w:tabs>
          <w:tab w:val="left" w:pos="454"/>
          <w:tab w:val="left" w:pos="708"/>
        </w:tabs>
        <w:suppressAutoHyphens/>
        <w:spacing w:after="0" w:line="360" w:lineRule="auto"/>
        <w:ind w:left="94"/>
        <w:jc w:val="both"/>
        <w:rPr>
          <w:rFonts w:eastAsia="Lucida Sans Unicode" w:cstheme="minorHAnsi"/>
          <w:b/>
          <w:bCs/>
          <w:color w:val="00000A"/>
        </w:rPr>
      </w:pPr>
    </w:p>
    <w:p w14:paraId="4184CDEC" w14:textId="77777777" w:rsidR="00DD2EFD" w:rsidRDefault="00DD2EFD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Cena netto</w:t>
      </w:r>
      <w:r w:rsidR="00A30C3A">
        <w:rPr>
          <w:rFonts w:eastAsia="Lucida Sans Unicode" w:cstheme="minorHAnsi"/>
          <w:color w:val="00000A"/>
        </w:rPr>
        <w:t>:</w:t>
      </w:r>
      <w:r w:rsidR="00A30C3A">
        <w:rPr>
          <w:rFonts w:eastAsia="Lucida Sans Unicode" w:cstheme="minorHAnsi"/>
          <w:color w:val="00000A"/>
        </w:rPr>
        <w:tab/>
      </w:r>
      <w:r w:rsidR="00A30C3A">
        <w:rPr>
          <w:rFonts w:eastAsia="Lucida Sans Unicode" w:cstheme="minorHAnsi"/>
          <w:color w:val="00000A"/>
        </w:rPr>
        <w:tab/>
      </w:r>
      <w:r w:rsidR="00A30C3A"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11ED9A68" w14:textId="77777777" w:rsidR="00DD2EFD" w:rsidRDefault="00A30C3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C</w:t>
      </w:r>
      <w:r w:rsidR="00DD2EFD">
        <w:rPr>
          <w:rFonts w:eastAsia="Lucida Sans Unicode" w:cstheme="minorHAnsi"/>
          <w:color w:val="00000A"/>
        </w:rPr>
        <w:t xml:space="preserve">ena </w:t>
      </w:r>
      <w:r>
        <w:rPr>
          <w:rFonts w:eastAsia="Lucida Sans Unicode" w:cstheme="minorHAnsi"/>
          <w:color w:val="00000A"/>
        </w:rPr>
        <w:t>b</w:t>
      </w:r>
      <w:r w:rsidR="00DD2EFD">
        <w:rPr>
          <w:rFonts w:eastAsia="Lucida Sans Unicode" w:cstheme="minorHAnsi"/>
          <w:color w:val="00000A"/>
        </w:rPr>
        <w:t>rutto</w:t>
      </w:r>
      <w:r>
        <w:rPr>
          <w:rFonts w:eastAsia="Lucida Sans Unicode" w:cstheme="minorHAnsi"/>
          <w:color w:val="00000A"/>
        </w:rPr>
        <w:t>:</w:t>
      </w:r>
      <w:r>
        <w:rPr>
          <w:rFonts w:eastAsia="Lucida Sans Unicode" w:cstheme="minorHAnsi"/>
          <w:color w:val="00000A"/>
        </w:rPr>
        <w:tab/>
      </w:r>
      <w:r>
        <w:rPr>
          <w:rFonts w:eastAsia="Lucida Sans Unicode" w:cstheme="minorHAnsi"/>
          <w:color w:val="00000A"/>
        </w:rPr>
        <w:tab/>
      </w:r>
      <w:r>
        <w:rPr>
          <w:rFonts w:eastAsia="Lucida Sans Unicode" w:cstheme="minorHAnsi"/>
          <w:color w:val="00000A"/>
        </w:rPr>
        <w:tab/>
        <w:t>…………………………………………………………………………………</w:t>
      </w:r>
    </w:p>
    <w:p w14:paraId="0DA68B4E" w14:textId="7D4A853E" w:rsidR="00A30C3A" w:rsidRDefault="00A30C3A" w:rsidP="00A30C3A">
      <w:pPr>
        <w:pStyle w:val="Akapitzlist"/>
        <w:numPr>
          <w:ilvl w:val="0"/>
          <w:numId w:val="20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Oferujemy wykonanie zamówienia w terminie do</w:t>
      </w:r>
      <w:r w:rsidR="002E5286">
        <w:rPr>
          <w:rFonts w:eastAsia="Lucida Sans Unicode" w:cstheme="minorHAnsi"/>
          <w:color w:val="00000A"/>
        </w:rPr>
        <w:t xml:space="preserve"> </w:t>
      </w:r>
      <w:r w:rsidR="007B1484">
        <w:rPr>
          <w:rFonts w:eastAsia="Lucida Sans Unicode" w:cstheme="minorHAnsi"/>
          <w:color w:val="00000A"/>
        </w:rPr>
        <w:t>30</w:t>
      </w:r>
      <w:r w:rsidR="002E5286">
        <w:rPr>
          <w:rFonts w:eastAsia="Lucida Sans Unicode" w:cstheme="minorHAnsi"/>
          <w:color w:val="00000A"/>
        </w:rPr>
        <w:t xml:space="preserve"> </w:t>
      </w:r>
      <w:r w:rsidR="007B1484">
        <w:rPr>
          <w:rFonts w:eastAsia="Lucida Sans Unicode" w:cstheme="minorHAnsi"/>
          <w:color w:val="00000A"/>
        </w:rPr>
        <w:t>listopada</w:t>
      </w:r>
      <w:r w:rsidR="002E5286">
        <w:rPr>
          <w:rFonts w:eastAsia="Lucida Sans Unicode" w:cstheme="minorHAnsi"/>
          <w:color w:val="00000A"/>
        </w:rPr>
        <w:t xml:space="preserve"> 202</w:t>
      </w:r>
      <w:r w:rsidR="007B1484">
        <w:rPr>
          <w:rFonts w:eastAsia="Lucida Sans Unicode" w:cstheme="minorHAnsi"/>
          <w:color w:val="00000A"/>
        </w:rPr>
        <w:t>3</w:t>
      </w:r>
      <w:r w:rsidR="002E5286">
        <w:rPr>
          <w:rFonts w:eastAsia="Lucida Sans Unicode" w:cstheme="minorHAnsi"/>
          <w:color w:val="00000A"/>
        </w:rPr>
        <w:t xml:space="preserve"> r.</w:t>
      </w:r>
    </w:p>
    <w:p w14:paraId="493AE044" w14:textId="77777777" w:rsidR="00A30C3A" w:rsidRDefault="00A30C3A" w:rsidP="00A30C3A">
      <w:pPr>
        <w:pStyle w:val="Akapitzlist"/>
        <w:numPr>
          <w:ilvl w:val="0"/>
          <w:numId w:val="20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oferty (z podatkiem VAT) jest ceną faktyczną na dzień składania oferty.</w:t>
      </w:r>
    </w:p>
    <w:p w14:paraId="72BA5BA1" w14:textId="77777777" w:rsidR="00A30C3A" w:rsidRPr="00A30C3A" w:rsidRDefault="00A30C3A" w:rsidP="00A30C3A">
      <w:pPr>
        <w:pStyle w:val="Akapitzlist"/>
        <w:numPr>
          <w:ilvl w:val="0"/>
          <w:numId w:val="20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podana w ofercie będzie podlegała zmianie wyłącznie w przypadku ustawowej zmiany stawki podatku VAT.</w:t>
      </w:r>
    </w:p>
    <w:p w14:paraId="7B4F6FE8" w14:textId="77777777" w:rsidR="00A30C3A" w:rsidRPr="00713F23" w:rsidRDefault="00A30C3A" w:rsidP="00353BD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1851683" w14:textId="77777777" w:rsidR="00353BD6" w:rsidRPr="00002FA4" w:rsidRDefault="00353BD6" w:rsidP="00353BD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002FA4">
        <w:rPr>
          <w:rFonts w:eastAsia="Times New Roman" w:cstheme="minorHAnsi"/>
          <w:lang w:eastAsia="pl-PL"/>
        </w:rPr>
        <w:t>Dnia: ………………………</w:t>
      </w:r>
    </w:p>
    <w:p w14:paraId="59BD638C" w14:textId="77777777" w:rsidR="00353BD6" w:rsidRPr="00002FA4" w:rsidRDefault="00353BD6" w:rsidP="00353BD6">
      <w:pPr>
        <w:shd w:val="clear" w:color="auto" w:fill="FFFFFF"/>
        <w:spacing w:after="0" w:line="240" w:lineRule="auto"/>
        <w:ind w:left="4847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………………</w:t>
      </w:r>
      <w:r w:rsidR="000A3ACA" w:rsidRPr="00002FA4">
        <w:rPr>
          <w:rFonts w:eastAsia="Times New Roman" w:cstheme="minorHAnsi"/>
          <w:spacing w:val="-2"/>
          <w:lang w:eastAsia="pl-PL"/>
        </w:rPr>
        <w:t>……</w:t>
      </w:r>
      <w:r w:rsidR="00002FA4">
        <w:rPr>
          <w:rFonts w:eastAsia="Times New Roman" w:cstheme="minorHAnsi"/>
          <w:spacing w:val="-2"/>
          <w:lang w:eastAsia="pl-PL"/>
        </w:rPr>
        <w:t>………………….</w:t>
      </w:r>
      <w:r w:rsidR="000A3ACA" w:rsidRPr="00002FA4">
        <w:rPr>
          <w:rFonts w:eastAsia="Times New Roman" w:cstheme="minorHAnsi"/>
          <w:spacing w:val="-2"/>
          <w:lang w:eastAsia="pl-PL"/>
        </w:rPr>
        <w:t>…….….</w:t>
      </w:r>
      <w:r w:rsidRPr="00002FA4">
        <w:rPr>
          <w:rFonts w:eastAsia="Times New Roman" w:cstheme="minorHAnsi"/>
          <w:spacing w:val="-2"/>
          <w:lang w:eastAsia="pl-PL"/>
        </w:rPr>
        <w:t>……………..</w:t>
      </w:r>
    </w:p>
    <w:p w14:paraId="51A0E865" w14:textId="77777777" w:rsidR="00A27BC3" w:rsidRDefault="00353BD6" w:rsidP="00A27BC3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(podpis upoważnionego przedstawiciela</w:t>
      </w:r>
      <w:r w:rsidR="00A27BC3">
        <w:rPr>
          <w:rFonts w:eastAsia="Times New Roman" w:cstheme="minorHAnsi"/>
          <w:spacing w:val="-2"/>
          <w:lang w:eastAsia="pl-PL"/>
        </w:rPr>
        <w:t>)</w:t>
      </w:r>
    </w:p>
    <w:p w14:paraId="782B2D5B" w14:textId="49F8CF60" w:rsidR="00700F62" w:rsidRPr="008526C3" w:rsidRDefault="00700F62" w:rsidP="00713F23">
      <w:pPr>
        <w:jc w:val="center"/>
        <w:rPr>
          <w:rFonts w:ascii="Times New Roman" w:hAnsi="Times New Roman" w:cs="Times New Roman"/>
          <w:b/>
        </w:rPr>
      </w:pPr>
      <w:r>
        <w:rPr>
          <w:rFonts w:eastAsia="Times New Roman" w:cstheme="minorHAnsi"/>
          <w:spacing w:val="-2"/>
          <w:lang w:eastAsia="pl-PL"/>
        </w:rPr>
        <w:br w:type="page"/>
      </w:r>
      <w:r w:rsidRPr="008526C3">
        <w:rPr>
          <w:rFonts w:ascii="Times New Roman" w:hAnsi="Times New Roman" w:cs="Times New Roman"/>
          <w:b/>
        </w:rPr>
        <w:lastRenderedPageBreak/>
        <w:t xml:space="preserve">UMOWA ZAKUPU NR </w:t>
      </w:r>
      <w:r w:rsidRPr="008526C3">
        <w:rPr>
          <w:rFonts w:ascii="Times New Roman" w:hAnsi="Times New Roman" w:cs="Times New Roman"/>
          <w:b/>
          <w:bCs/>
        </w:rPr>
        <w:t>OA.136.</w:t>
      </w:r>
      <w:r w:rsidRPr="008526C3">
        <w:rPr>
          <w:rFonts w:ascii="Times New Roman" w:hAnsi="Times New Roman" w:cs="Times New Roman"/>
          <w:b/>
          <w:bCs/>
        </w:rPr>
        <w:t>20</w:t>
      </w:r>
      <w:r w:rsidRPr="008526C3">
        <w:rPr>
          <w:rFonts w:ascii="Times New Roman" w:hAnsi="Times New Roman" w:cs="Times New Roman"/>
          <w:b/>
          <w:bCs/>
        </w:rPr>
        <w:t>.2023</w:t>
      </w:r>
    </w:p>
    <w:p w14:paraId="2B77F631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  <w:b/>
        </w:rPr>
      </w:pPr>
    </w:p>
    <w:p w14:paraId="342C92A3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</w:p>
    <w:p w14:paraId="2D025314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</w:p>
    <w:p w14:paraId="4D39F444" w14:textId="31CAC3B3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Zawarta w dniu </w:t>
      </w:r>
      <w:r w:rsidRPr="008526C3">
        <w:rPr>
          <w:rFonts w:ascii="Times New Roman" w:hAnsi="Times New Roman" w:cs="Times New Roman"/>
          <w:b/>
          <w:bCs/>
        </w:rPr>
        <w:t>………………………….</w:t>
      </w:r>
      <w:r w:rsidRPr="008526C3">
        <w:rPr>
          <w:rFonts w:ascii="Times New Roman" w:hAnsi="Times New Roman" w:cs="Times New Roman"/>
          <w:b/>
          <w:bCs/>
        </w:rPr>
        <w:t>2023 roku</w:t>
      </w:r>
      <w:r w:rsidRPr="008526C3">
        <w:rPr>
          <w:rFonts w:ascii="Times New Roman" w:hAnsi="Times New Roman" w:cs="Times New Roman"/>
        </w:rPr>
        <w:t xml:space="preserve"> pomiędzy </w:t>
      </w:r>
      <w:r w:rsidRPr="008526C3">
        <w:rPr>
          <w:rFonts w:ascii="Times New Roman" w:hAnsi="Times New Roman" w:cs="Times New Roman"/>
          <w:b/>
          <w:bCs/>
        </w:rPr>
        <w:t xml:space="preserve">Gminą Sokołów Małopolski, </w:t>
      </w:r>
      <w:r w:rsidRPr="008526C3">
        <w:rPr>
          <w:rFonts w:ascii="Times New Roman" w:hAnsi="Times New Roman" w:cs="Times New Roman"/>
        </w:rPr>
        <w:t>ul. Rynek 1, 36-050 Sokołów Małopolski, NIP: 5170121981 reprezentowaną przez:</w:t>
      </w:r>
    </w:p>
    <w:p w14:paraId="435CB1EA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</w:p>
    <w:p w14:paraId="56223659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Burmistrza Gminy i Miasta Sokołów Małopolski Pana </w:t>
      </w:r>
      <w:r w:rsidRPr="008526C3">
        <w:rPr>
          <w:rFonts w:ascii="Times New Roman" w:hAnsi="Times New Roman" w:cs="Times New Roman"/>
          <w:b/>
          <w:bCs/>
        </w:rPr>
        <w:t>Andrzeja Ożoga,</w:t>
      </w:r>
      <w:r w:rsidRPr="008526C3">
        <w:rPr>
          <w:rFonts w:ascii="Times New Roman" w:hAnsi="Times New Roman" w:cs="Times New Roman"/>
        </w:rPr>
        <w:t xml:space="preserve"> przy kontrasygnacie skarbnika Gminy Sokołów Małopolski Pani </w:t>
      </w:r>
      <w:r w:rsidRPr="008526C3">
        <w:rPr>
          <w:rFonts w:ascii="Times New Roman" w:hAnsi="Times New Roman" w:cs="Times New Roman"/>
          <w:b/>
          <w:bCs/>
        </w:rPr>
        <w:t>Moniki Lichoty</w:t>
      </w:r>
      <w:r w:rsidRPr="008526C3">
        <w:rPr>
          <w:rFonts w:ascii="Times New Roman" w:hAnsi="Times New Roman" w:cs="Times New Roman"/>
        </w:rPr>
        <w:t>, zwanego w dalszej części umowy „</w:t>
      </w:r>
      <w:r w:rsidRPr="008526C3">
        <w:rPr>
          <w:rFonts w:ascii="Times New Roman" w:hAnsi="Times New Roman" w:cs="Times New Roman"/>
          <w:b/>
          <w:bCs/>
          <w:i/>
        </w:rPr>
        <w:t>Zamawiającym</w:t>
      </w:r>
      <w:r w:rsidRPr="008526C3">
        <w:rPr>
          <w:rFonts w:ascii="Times New Roman" w:hAnsi="Times New Roman" w:cs="Times New Roman"/>
        </w:rPr>
        <w:t xml:space="preserve">”, </w:t>
      </w:r>
    </w:p>
    <w:p w14:paraId="798BD416" w14:textId="77777777" w:rsidR="00700F62" w:rsidRPr="008526C3" w:rsidRDefault="00700F62" w:rsidP="00700F6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4545572" w14:textId="77777777" w:rsidR="00700F62" w:rsidRPr="008526C3" w:rsidRDefault="00700F62" w:rsidP="00700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a </w:t>
      </w:r>
    </w:p>
    <w:p w14:paraId="325E96DC" w14:textId="1F1FC13E" w:rsidR="00700F62" w:rsidRPr="008526C3" w:rsidRDefault="00700F62" w:rsidP="00700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  <w:b/>
          <w:bCs/>
        </w:rPr>
        <w:t>Firmą …</w:t>
      </w:r>
      <w:r w:rsidR="008526C3" w:rsidRPr="008526C3">
        <w:rPr>
          <w:rFonts w:ascii="Times New Roman" w:hAnsi="Times New Roman" w:cs="Times New Roman"/>
          <w:b/>
          <w:bCs/>
        </w:rPr>
        <w:t>…..</w:t>
      </w:r>
      <w:r w:rsidRPr="008526C3">
        <w:rPr>
          <w:rFonts w:ascii="Times New Roman" w:hAnsi="Times New Roman" w:cs="Times New Roman"/>
          <w:b/>
          <w:bCs/>
        </w:rPr>
        <w:t>…………………………………….</w:t>
      </w:r>
      <w:r w:rsidRPr="008526C3">
        <w:rPr>
          <w:rFonts w:ascii="Times New Roman" w:hAnsi="Times New Roman" w:cs="Times New Roman"/>
        </w:rPr>
        <w:t>,</w:t>
      </w:r>
      <w:r w:rsidRPr="008526C3">
        <w:rPr>
          <w:rFonts w:ascii="Times New Roman" w:hAnsi="Times New Roman" w:cs="Times New Roman"/>
        </w:rPr>
        <w:t xml:space="preserve"> z siedzibą: …………………………………………….</w:t>
      </w:r>
      <w:r w:rsidRPr="008526C3">
        <w:rPr>
          <w:rFonts w:ascii="Times New Roman" w:hAnsi="Times New Roman" w:cs="Times New Roman"/>
        </w:rPr>
        <w:t xml:space="preserve">, NIP </w:t>
      </w:r>
      <w:r w:rsidRPr="008526C3">
        <w:rPr>
          <w:rFonts w:ascii="Times New Roman" w:hAnsi="Times New Roman" w:cs="Times New Roman"/>
        </w:rPr>
        <w:t>…………………………………….</w:t>
      </w:r>
      <w:r w:rsidRPr="008526C3">
        <w:rPr>
          <w:rFonts w:ascii="Times New Roman" w:hAnsi="Times New Roman" w:cs="Times New Roman"/>
        </w:rPr>
        <w:t xml:space="preserve"> reprezentowanym przez: </w:t>
      </w:r>
      <w:r w:rsidRPr="008526C3">
        <w:rPr>
          <w:rFonts w:ascii="Times New Roman" w:hAnsi="Times New Roman" w:cs="Times New Roman"/>
        </w:rPr>
        <w:t>………………………………….</w:t>
      </w:r>
      <w:r w:rsidRPr="008526C3">
        <w:rPr>
          <w:rFonts w:ascii="Times New Roman" w:hAnsi="Times New Roman" w:cs="Times New Roman"/>
        </w:rPr>
        <w:t>,</w:t>
      </w:r>
      <w:r w:rsidRPr="008526C3">
        <w:rPr>
          <w:rFonts w:ascii="Times New Roman" w:hAnsi="Times New Roman" w:cs="Times New Roman"/>
          <w:color w:val="FF0000"/>
        </w:rPr>
        <w:t xml:space="preserve"> </w:t>
      </w:r>
      <w:r w:rsidRPr="008526C3">
        <w:rPr>
          <w:rFonts w:ascii="Times New Roman" w:hAnsi="Times New Roman" w:cs="Times New Roman"/>
        </w:rPr>
        <w:t>zwanego</w:t>
      </w:r>
      <w:r w:rsidRPr="008526C3">
        <w:rPr>
          <w:rFonts w:ascii="Times New Roman" w:hAnsi="Times New Roman" w:cs="Times New Roman"/>
        </w:rPr>
        <w:t>/zwaną</w:t>
      </w:r>
      <w:r w:rsidRPr="008526C3">
        <w:rPr>
          <w:rFonts w:ascii="Times New Roman" w:hAnsi="Times New Roman" w:cs="Times New Roman"/>
        </w:rPr>
        <w:t xml:space="preserve"> w dalszej części „</w:t>
      </w:r>
      <w:r w:rsidRPr="008526C3">
        <w:rPr>
          <w:rFonts w:ascii="Times New Roman" w:hAnsi="Times New Roman" w:cs="Times New Roman"/>
          <w:b/>
          <w:bCs/>
          <w:i/>
        </w:rPr>
        <w:t>Sprzedającym</w:t>
      </w:r>
      <w:r w:rsidRPr="008526C3">
        <w:rPr>
          <w:rFonts w:ascii="Times New Roman" w:hAnsi="Times New Roman" w:cs="Times New Roman"/>
        </w:rPr>
        <w:t>”.</w:t>
      </w:r>
    </w:p>
    <w:p w14:paraId="71CE4259" w14:textId="77777777" w:rsidR="00700F62" w:rsidRPr="008526C3" w:rsidRDefault="00700F62" w:rsidP="00700F6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D434AA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§ 1</w:t>
      </w:r>
    </w:p>
    <w:p w14:paraId="37F519A0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Zakupu dokonano zgodnie z Zarządzeniem Burmistrza – regulamin udzielania zamówień publicznych, których wartość nie przekracza kwoty, o której mowa w art. 2 ust. 1 pkt 1 Prawa zamówień publicznych.</w:t>
      </w:r>
    </w:p>
    <w:p w14:paraId="50E4EDFC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</w:p>
    <w:p w14:paraId="798AB4BC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§ 2</w:t>
      </w:r>
    </w:p>
    <w:p w14:paraId="5944887B" w14:textId="77777777" w:rsidR="00700F62" w:rsidRPr="008526C3" w:rsidRDefault="00700F62" w:rsidP="00700F62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8526C3">
        <w:rPr>
          <w:bCs w:val="0"/>
          <w:i/>
          <w:sz w:val="22"/>
          <w:szCs w:val="22"/>
        </w:rPr>
        <w:t xml:space="preserve">Sprzedający </w:t>
      </w:r>
      <w:r w:rsidRPr="008526C3">
        <w:rPr>
          <w:b w:val="0"/>
          <w:iCs/>
          <w:sz w:val="22"/>
          <w:szCs w:val="22"/>
        </w:rPr>
        <w:t xml:space="preserve">sprzedaje, a </w:t>
      </w:r>
      <w:r w:rsidRPr="008526C3">
        <w:rPr>
          <w:bCs w:val="0"/>
          <w:i/>
          <w:sz w:val="22"/>
          <w:szCs w:val="22"/>
        </w:rPr>
        <w:t xml:space="preserve">Zamawiający </w:t>
      </w:r>
      <w:r w:rsidRPr="008526C3">
        <w:rPr>
          <w:b w:val="0"/>
          <w:iCs/>
          <w:sz w:val="22"/>
          <w:szCs w:val="22"/>
        </w:rPr>
        <w:t>kupuje:</w:t>
      </w:r>
      <w:r w:rsidRPr="008526C3">
        <w:rPr>
          <w:b w:val="0"/>
          <w:sz w:val="22"/>
          <w:szCs w:val="22"/>
        </w:rPr>
        <w:t xml:space="preserve"> </w:t>
      </w:r>
    </w:p>
    <w:p w14:paraId="3534BE03" w14:textId="77777777" w:rsidR="00700F62" w:rsidRPr="008526C3" w:rsidRDefault="00700F62" w:rsidP="00700F62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436A3F13" w14:textId="7A926025" w:rsidR="00700F62" w:rsidRPr="008526C3" w:rsidRDefault="003017AE" w:rsidP="00700F62">
      <w:pPr>
        <w:pStyle w:val="Nagwek1"/>
        <w:numPr>
          <w:ilvl w:val="0"/>
          <w:numId w:val="24"/>
        </w:numPr>
        <w:spacing w:before="0" w:beforeAutospacing="0" w:after="0" w:afterAutospacing="0"/>
        <w:jc w:val="both"/>
        <w:rPr>
          <w:bCs w:val="0"/>
          <w:sz w:val="22"/>
          <w:szCs w:val="22"/>
        </w:rPr>
      </w:pPr>
      <w:r w:rsidRPr="008526C3">
        <w:rPr>
          <w:bCs w:val="0"/>
          <w:sz w:val="22"/>
          <w:szCs w:val="22"/>
        </w:rPr>
        <w:t>Komputer stacjonarny z oprogramowaniem (opis zgodny z nazwą towaru na fakturze) w ilości 3 sztuk</w:t>
      </w:r>
    </w:p>
    <w:p w14:paraId="5E028867" w14:textId="7457399B" w:rsidR="00700F62" w:rsidRPr="008526C3" w:rsidRDefault="003017AE" w:rsidP="00700F62">
      <w:pPr>
        <w:pStyle w:val="Nagwek1"/>
        <w:numPr>
          <w:ilvl w:val="0"/>
          <w:numId w:val="24"/>
        </w:numPr>
        <w:spacing w:before="0" w:beforeAutospacing="0" w:after="0" w:afterAutospacing="0"/>
        <w:jc w:val="both"/>
        <w:rPr>
          <w:bCs w:val="0"/>
          <w:sz w:val="22"/>
          <w:szCs w:val="22"/>
        </w:rPr>
      </w:pPr>
      <w:r w:rsidRPr="008526C3">
        <w:rPr>
          <w:bCs w:val="0"/>
          <w:sz w:val="22"/>
          <w:szCs w:val="22"/>
        </w:rPr>
        <w:t xml:space="preserve">Monitor komputerowy </w:t>
      </w:r>
      <w:r w:rsidRPr="008526C3">
        <w:rPr>
          <w:bCs w:val="0"/>
          <w:sz w:val="22"/>
          <w:szCs w:val="22"/>
        </w:rPr>
        <w:t>(opis zgodny z nazwą towaru na fakturze)</w:t>
      </w:r>
      <w:r w:rsidRPr="008526C3">
        <w:rPr>
          <w:bCs w:val="0"/>
          <w:sz w:val="22"/>
          <w:szCs w:val="22"/>
        </w:rPr>
        <w:t xml:space="preserve"> w ilości 2 sztuk</w:t>
      </w:r>
    </w:p>
    <w:p w14:paraId="13066C4F" w14:textId="53D99090" w:rsidR="00700F62" w:rsidRPr="008526C3" w:rsidRDefault="008526C3" w:rsidP="00700F62">
      <w:pPr>
        <w:pStyle w:val="Nagwek1"/>
        <w:numPr>
          <w:ilvl w:val="0"/>
          <w:numId w:val="24"/>
        </w:numPr>
        <w:spacing w:before="0" w:beforeAutospacing="0" w:after="0" w:afterAutospacing="0"/>
        <w:jc w:val="both"/>
        <w:rPr>
          <w:bCs w:val="0"/>
          <w:sz w:val="22"/>
          <w:szCs w:val="22"/>
        </w:rPr>
      </w:pPr>
      <w:r w:rsidRPr="008526C3">
        <w:rPr>
          <w:bCs w:val="0"/>
          <w:sz w:val="22"/>
          <w:szCs w:val="22"/>
        </w:rPr>
        <w:t>Oprogramowanie</w:t>
      </w:r>
      <w:r w:rsidR="003017AE" w:rsidRPr="008526C3">
        <w:rPr>
          <w:bCs w:val="0"/>
          <w:sz w:val="22"/>
          <w:szCs w:val="22"/>
        </w:rPr>
        <w:t xml:space="preserve"> biurow</w:t>
      </w:r>
      <w:r w:rsidRPr="008526C3">
        <w:rPr>
          <w:bCs w:val="0"/>
          <w:sz w:val="22"/>
          <w:szCs w:val="22"/>
        </w:rPr>
        <w:t>e</w:t>
      </w:r>
      <w:r w:rsidR="003017AE" w:rsidRPr="008526C3">
        <w:rPr>
          <w:bCs w:val="0"/>
          <w:sz w:val="22"/>
          <w:szCs w:val="22"/>
        </w:rPr>
        <w:t xml:space="preserve"> </w:t>
      </w:r>
      <w:r w:rsidR="003017AE" w:rsidRPr="008526C3">
        <w:rPr>
          <w:bCs w:val="0"/>
          <w:sz w:val="22"/>
          <w:szCs w:val="22"/>
        </w:rPr>
        <w:t>(opis zgodny z nazwą towaru na fakturze)</w:t>
      </w:r>
      <w:r w:rsidR="003017AE" w:rsidRPr="008526C3">
        <w:rPr>
          <w:bCs w:val="0"/>
          <w:sz w:val="22"/>
          <w:szCs w:val="22"/>
        </w:rPr>
        <w:t xml:space="preserve"> w ilości 1 sztuki</w:t>
      </w:r>
    </w:p>
    <w:p w14:paraId="7875DBC0" w14:textId="77777777" w:rsidR="00700F62" w:rsidRPr="008526C3" w:rsidRDefault="00700F62" w:rsidP="00700F62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29667FDE" w14:textId="27175736" w:rsidR="00700F62" w:rsidRPr="008526C3" w:rsidRDefault="003017AE" w:rsidP="00700F62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8526C3">
        <w:rPr>
          <w:b w:val="0"/>
          <w:sz w:val="22"/>
          <w:szCs w:val="22"/>
        </w:rPr>
        <w:t>Komputery w liczbie 2 wraz z monitorem zakupione zostają dla Środowiskowego Domu Samopomocy w Sokołowie Małopolskim.</w:t>
      </w:r>
    </w:p>
    <w:p w14:paraId="1F3A6BBA" w14:textId="77777777" w:rsidR="003017AE" w:rsidRPr="008526C3" w:rsidRDefault="003017AE" w:rsidP="00700F62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61030DB6" w14:textId="64F488E0" w:rsidR="003017AE" w:rsidRPr="008526C3" w:rsidRDefault="003017AE" w:rsidP="00700F62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8526C3">
        <w:rPr>
          <w:b w:val="0"/>
          <w:sz w:val="22"/>
          <w:szCs w:val="22"/>
        </w:rPr>
        <w:t>Komputer w liczbie 1 zakupiony zostaje dla Urzędu Gminy i Miasta w Sokołowie Małopolskim.</w:t>
      </w:r>
    </w:p>
    <w:p w14:paraId="5C443C9E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</w:p>
    <w:p w14:paraId="40D6527D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§ 3</w:t>
      </w:r>
    </w:p>
    <w:p w14:paraId="79275E1F" w14:textId="77777777" w:rsidR="00700F62" w:rsidRPr="008526C3" w:rsidRDefault="00700F62" w:rsidP="00700F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6C3">
        <w:rPr>
          <w:rFonts w:ascii="Times New Roman" w:eastAsia="Times New Roman" w:hAnsi="Times New Roman" w:cs="Times New Roman"/>
          <w:lang w:eastAsia="pl-PL"/>
        </w:rPr>
        <w:t>Koszt jest kosztem zakupu i dostawy.</w:t>
      </w:r>
    </w:p>
    <w:p w14:paraId="7652CDDC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</w:p>
    <w:p w14:paraId="61B061D6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§ 4</w:t>
      </w:r>
    </w:p>
    <w:p w14:paraId="46A644C1" w14:textId="77777777" w:rsidR="00700F62" w:rsidRPr="008526C3" w:rsidRDefault="00700F62" w:rsidP="00700F62">
      <w:pPr>
        <w:spacing w:after="0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  <w:b/>
          <w:bCs/>
          <w:i/>
        </w:rPr>
        <w:t>Sprzedający</w:t>
      </w:r>
      <w:r w:rsidRPr="008526C3">
        <w:rPr>
          <w:rFonts w:ascii="Times New Roman" w:hAnsi="Times New Roman" w:cs="Times New Roman"/>
        </w:rPr>
        <w:t xml:space="preserve"> otrzyma od </w:t>
      </w:r>
      <w:r w:rsidRPr="008526C3">
        <w:rPr>
          <w:rFonts w:ascii="Times New Roman" w:hAnsi="Times New Roman" w:cs="Times New Roman"/>
          <w:b/>
          <w:bCs/>
          <w:i/>
        </w:rPr>
        <w:t>Kupującego</w:t>
      </w:r>
      <w:r w:rsidRPr="008526C3">
        <w:rPr>
          <w:rFonts w:ascii="Times New Roman" w:hAnsi="Times New Roman" w:cs="Times New Roman"/>
        </w:rPr>
        <w:t xml:space="preserve"> kwotę w wysokości:</w:t>
      </w:r>
    </w:p>
    <w:p w14:paraId="73A87D2C" w14:textId="79A40769" w:rsidR="00700F62" w:rsidRPr="008526C3" w:rsidRDefault="00700F62" w:rsidP="00700F62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kwota netto: </w:t>
      </w:r>
      <w:r w:rsidR="003017AE" w:rsidRPr="008526C3">
        <w:rPr>
          <w:rFonts w:ascii="Times New Roman" w:hAnsi="Times New Roman" w:cs="Times New Roman"/>
          <w:b/>
          <w:bCs/>
        </w:rPr>
        <w:t>…………………</w:t>
      </w:r>
      <w:r w:rsidRPr="008526C3">
        <w:rPr>
          <w:rFonts w:ascii="Times New Roman" w:hAnsi="Times New Roman" w:cs="Times New Roman"/>
          <w:b/>
          <w:bCs/>
        </w:rPr>
        <w:t xml:space="preserve"> </w:t>
      </w:r>
      <w:r w:rsidRPr="008526C3">
        <w:rPr>
          <w:rFonts w:ascii="Times New Roman" w:hAnsi="Times New Roman" w:cs="Times New Roman"/>
          <w:b/>
        </w:rPr>
        <w:t xml:space="preserve">zł </w:t>
      </w:r>
      <w:r w:rsidRPr="008526C3">
        <w:rPr>
          <w:rFonts w:ascii="Times New Roman" w:hAnsi="Times New Roman" w:cs="Times New Roman"/>
          <w:bCs/>
          <w:i/>
          <w:iCs/>
        </w:rPr>
        <w:t>słownie</w:t>
      </w:r>
      <w:r w:rsidRPr="008526C3">
        <w:rPr>
          <w:rFonts w:ascii="Times New Roman" w:hAnsi="Times New Roman" w:cs="Times New Roman"/>
          <w:b/>
        </w:rPr>
        <w:t xml:space="preserve"> </w:t>
      </w:r>
      <w:r w:rsidR="003017AE" w:rsidRPr="008526C3">
        <w:rPr>
          <w:rFonts w:ascii="Times New Roman" w:hAnsi="Times New Roman" w:cs="Times New Roman"/>
          <w:b/>
          <w:i/>
          <w:iCs/>
        </w:rPr>
        <w:t>……………………………….……..</w:t>
      </w:r>
      <w:r w:rsidRPr="008526C3">
        <w:rPr>
          <w:rFonts w:ascii="Times New Roman" w:hAnsi="Times New Roman" w:cs="Times New Roman"/>
          <w:b/>
          <w:i/>
          <w:iCs/>
        </w:rPr>
        <w:t xml:space="preserve"> złoty </w:t>
      </w:r>
      <w:r w:rsidR="003017AE" w:rsidRPr="008526C3">
        <w:rPr>
          <w:rFonts w:ascii="Times New Roman" w:hAnsi="Times New Roman" w:cs="Times New Roman"/>
          <w:b/>
          <w:i/>
          <w:iCs/>
        </w:rPr>
        <w:t>00</w:t>
      </w:r>
      <w:r w:rsidRPr="008526C3">
        <w:rPr>
          <w:rFonts w:ascii="Times New Roman" w:hAnsi="Times New Roman" w:cs="Times New Roman"/>
          <w:b/>
          <w:i/>
          <w:iCs/>
        </w:rPr>
        <w:t>/100</w:t>
      </w:r>
    </w:p>
    <w:p w14:paraId="21D6F1C1" w14:textId="20308050" w:rsidR="00700F62" w:rsidRPr="008526C3" w:rsidRDefault="00700F62" w:rsidP="00700F62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kwota podatku VAT: </w:t>
      </w:r>
      <w:r w:rsidR="003017AE" w:rsidRPr="008526C3">
        <w:rPr>
          <w:rFonts w:ascii="Times New Roman" w:hAnsi="Times New Roman" w:cs="Times New Roman"/>
          <w:b/>
          <w:bCs/>
        </w:rPr>
        <w:t>…………………..</w:t>
      </w:r>
      <w:r w:rsidRPr="008526C3">
        <w:rPr>
          <w:rFonts w:ascii="Times New Roman" w:hAnsi="Times New Roman" w:cs="Times New Roman"/>
          <w:b/>
          <w:bCs/>
        </w:rPr>
        <w:t xml:space="preserve"> zł </w:t>
      </w:r>
      <w:r w:rsidRPr="008526C3">
        <w:rPr>
          <w:rFonts w:ascii="Times New Roman" w:hAnsi="Times New Roman" w:cs="Times New Roman"/>
          <w:i/>
          <w:iCs/>
        </w:rPr>
        <w:t>słownie</w:t>
      </w:r>
      <w:r w:rsidRPr="008526C3">
        <w:rPr>
          <w:rFonts w:ascii="Times New Roman" w:hAnsi="Times New Roman" w:cs="Times New Roman"/>
        </w:rPr>
        <w:t xml:space="preserve"> </w:t>
      </w:r>
      <w:r w:rsidR="003017AE" w:rsidRPr="008526C3">
        <w:rPr>
          <w:rFonts w:ascii="Times New Roman" w:hAnsi="Times New Roman" w:cs="Times New Roman"/>
          <w:b/>
          <w:bCs/>
          <w:i/>
          <w:iCs/>
        </w:rPr>
        <w:t>…………………………..</w:t>
      </w:r>
      <w:r w:rsidRPr="008526C3">
        <w:rPr>
          <w:rFonts w:ascii="Times New Roman" w:hAnsi="Times New Roman" w:cs="Times New Roman"/>
          <w:b/>
          <w:bCs/>
          <w:i/>
          <w:iCs/>
        </w:rPr>
        <w:t xml:space="preserve"> złoty </w:t>
      </w:r>
      <w:r w:rsidR="003017AE" w:rsidRPr="008526C3">
        <w:rPr>
          <w:rFonts w:ascii="Times New Roman" w:hAnsi="Times New Roman" w:cs="Times New Roman"/>
          <w:b/>
          <w:bCs/>
          <w:i/>
          <w:iCs/>
        </w:rPr>
        <w:t>00</w:t>
      </w:r>
      <w:r w:rsidRPr="008526C3">
        <w:rPr>
          <w:rFonts w:ascii="Times New Roman" w:hAnsi="Times New Roman" w:cs="Times New Roman"/>
          <w:b/>
          <w:bCs/>
          <w:i/>
          <w:iCs/>
        </w:rPr>
        <w:t>/100</w:t>
      </w:r>
    </w:p>
    <w:p w14:paraId="4E053AD3" w14:textId="7893B142" w:rsidR="00700F62" w:rsidRPr="008526C3" w:rsidRDefault="00700F62" w:rsidP="00700F62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kwota brutto: </w:t>
      </w:r>
      <w:r w:rsidR="003017AE" w:rsidRPr="008526C3">
        <w:rPr>
          <w:rFonts w:ascii="Times New Roman" w:hAnsi="Times New Roman" w:cs="Times New Roman"/>
          <w:b/>
          <w:bCs/>
        </w:rPr>
        <w:t>…………………………</w:t>
      </w:r>
      <w:r w:rsidRPr="008526C3">
        <w:rPr>
          <w:rFonts w:ascii="Times New Roman" w:hAnsi="Times New Roman" w:cs="Times New Roman"/>
          <w:b/>
        </w:rPr>
        <w:t xml:space="preserve"> </w:t>
      </w:r>
      <w:r w:rsidRPr="008526C3">
        <w:rPr>
          <w:rFonts w:ascii="Times New Roman" w:hAnsi="Times New Roman" w:cs="Times New Roman"/>
          <w:b/>
          <w:bCs/>
        </w:rPr>
        <w:t xml:space="preserve">zł </w:t>
      </w:r>
      <w:r w:rsidRPr="008526C3">
        <w:rPr>
          <w:rFonts w:ascii="Times New Roman" w:hAnsi="Times New Roman" w:cs="Times New Roman"/>
          <w:i/>
          <w:iCs/>
        </w:rPr>
        <w:t>słownie</w:t>
      </w:r>
      <w:r w:rsidRPr="008526C3">
        <w:rPr>
          <w:rFonts w:ascii="Times New Roman" w:hAnsi="Times New Roman" w:cs="Times New Roman"/>
        </w:rPr>
        <w:t xml:space="preserve"> </w:t>
      </w:r>
      <w:r w:rsidR="003017AE" w:rsidRPr="008526C3">
        <w:rPr>
          <w:rFonts w:ascii="Times New Roman" w:hAnsi="Times New Roman" w:cs="Times New Roman"/>
          <w:b/>
          <w:bCs/>
          <w:i/>
          <w:iCs/>
        </w:rPr>
        <w:t>………</w:t>
      </w:r>
      <w:r w:rsidR="008526C3" w:rsidRPr="008526C3">
        <w:rPr>
          <w:rFonts w:ascii="Times New Roman" w:hAnsi="Times New Roman" w:cs="Times New Roman"/>
          <w:b/>
          <w:bCs/>
          <w:i/>
          <w:iCs/>
        </w:rPr>
        <w:t>.</w:t>
      </w:r>
      <w:r w:rsidR="003017AE" w:rsidRPr="008526C3">
        <w:rPr>
          <w:rFonts w:ascii="Times New Roman" w:hAnsi="Times New Roman" w:cs="Times New Roman"/>
          <w:b/>
          <w:bCs/>
          <w:i/>
          <w:iCs/>
        </w:rPr>
        <w:t>.…………………..</w:t>
      </w:r>
      <w:r w:rsidRPr="008526C3">
        <w:rPr>
          <w:rFonts w:ascii="Times New Roman" w:hAnsi="Times New Roman" w:cs="Times New Roman"/>
          <w:b/>
          <w:bCs/>
          <w:i/>
          <w:iCs/>
        </w:rPr>
        <w:t xml:space="preserve"> złoty </w:t>
      </w:r>
      <w:r w:rsidR="003017AE" w:rsidRPr="008526C3">
        <w:rPr>
          <w:rFonts w:ascii="Times New Roman" w:hAnsi="Times New Roman" w:cs="Times New Roman"/>
          <w:b/>
          <w:bCs/>
          <w:i/>
          <w:iCs/>
        </w:rPr>
        <w:t>00</w:t>
      </w:r>
      <w:r w:rsidRPr="008526C3">
        <w:rPr>
          <w:rFonts w:ascii="Times New Roman" w:hAnsi="Times New Roman" w:cs="Times New Roman"/>
          <w:b/>
          <w:bCs/>
          <w:i/>
          <w:iCs/>
        </w:rPr>
        <w:t>/100</w:t>
      </w:r>
    </w:p>
    <w:p w14:paraId="39AE95F5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</w:p>
    <w:p w14:paraId="0C76B88C" w14:textId="77777777" w:rsidR="008526C3" w:rsidRPr="008526C3" w:rsidRDefault="008526C3" w:rsidP="00700F62">
      <w:pPr>
        <w:spacing w:after="0"/>
        <w:jc w:val="center"/>
        <w:rPr>
          <w:rFonts w:ascii="Times New Roman" w:hAnsi="Times New Roman" w:cs="Times New Roman"/>
        </w:rPr>
      </w:pPr>
    </w:p>
    <w:p w14:paraId="79BBA1A8" w14:textId="31E72B59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§ 5</w:t>
      </w:r>
    </w:p>
    <w:p w14:paraId="2E359914" w14:textId="52C0DEC1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Ustala się termin odbioru do dnia 3</w:t>
      </w:r>
      <w:r w:rsidR="008526C3">
        <w:rPr>
          <w:rFonts w:ascii="Times New Roman" w:hAnsi="Times New Roman" w:cs="Times New Roman"/>
        </w:rPr>
        <w:t>0</w:t>
      </w:r>
      <w:r w:rsidRPr="008526C3">
        <w:rPr>
          <w:rFonts w:ascii="Times New Roman" w:hAnsi="Times New Roman" w:cs="Times New Roman"/>
        </w:rPr>
        <w:t xml:space="preserve"> października 2023 roku.</w:t>
      </w:r>
    </w:p>
    <w:p w14:paraId="593E4F3C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</w:p>
    <w:p w14:paraId="1DF09740" w14:textId="77777777" w:rsidR="008526C3" w:rsidRPr="008526C3" w:rsidRDefault="008526C3" w:rsidP="00FC21B1">
      <w:pPr>
        <w:spacing w:after="0"/>
        <w:jc w:val="center"/>
        <w:rPr>
          <w:rFonts w:ascii="Times New Roman" w:hAnsi="Times New Roman" w:cs="Times New Roman"/>
        </w:rPr>
      </w:pPr>
    </w:p>
    <w:p w14:paraId="1249DBBB" w14:textId="5504384C" w:rsidR="00FC21B1" w:rsidRPr="008526C3" w:rsidRDefault="00FC21B1" w:rsidP="00FC21B1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§ 6</w:t>
      </w:r>
    </w:p>
    <w:p w14:paraId="0C77D22D" w14:textId="66DC37C1" w:rsidR="00FC21B1" w:rsidRPr="008526C3" w:rsidRDefault="00FC21B1" w:rsidP="00FC21B1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Sprzedający wystawi dwie faktury na w/w kwotę zgodnie z przeznaczeniem sprzętu:</w:t>
      </w:r>
    </w:p>
    <w:p w14:paraId="74BBAD39" w14:textId="77777777" w:rsidR="00FC21B1" w:rsidRPr="008526C3" w:rsidRDefault="00FC21B1" w:rsidP="00FC21B1">
      <w:pPr>
        <w:spacing w:after="0"/>
        <w:jc w:val="both"/>
        <w:rPr>
          <w:rFonts w:ascii="Times New Roman" w:hAnsi="Times New Roman" w:cs="Times New Roman"/>
        </w:rPr>
      </w:pPr>
    </w:p>
    <w:p w14:paraId="28889C02" w14:textId="2DED74EE" w:rsidR="00FC21B1" w:rsidRPr="008526C3" w:rsidRDefault="00FC21B1" w:rsidP="00FC21B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Faktura nr 1</w:t>
      </w:r>
    </w:p>
    <w:p w14:paraId="275D2867" w14:textId="2253F15D" w:rsidR="00FC21B1" w:rsidRPr="008526C3" w:rsidRDefault="00FC21B1" w:rsidP="00FC21B1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Komputer stacjonarny z oprogramowaniem w liczbie 2 sztuk</w:t>
      </w:r>
    </w:p>
    <w:p w14:paraId="24FBFE4E" w14:textId="0C8A017A" w:rsidR="00FC21B1" w:rsidRPr="008526C3" w:rsidRDefault="00FC21B1" w:rsidP="00FC21B1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Monitor komputerowy w liczbie 2 sztuk</w:t>
      </w:r>
    </w:p>
    <w:p w14:paraId="2B52D420" w14:textId="77777777" w:rsidR="00FC21B1" w:rsidRPr="008526C3" w:rsidRDefault="00FC21B1" w:rsidP="00FC21B1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Dane do faktury:</w:t>
      </w:r>
    </w:p>
    <w:p w14:paraId="120EE96A" w14:textId="7CF3AD78" w:rsidR="00FC21B1" w:rsidRPr="008526C3" w:rsidRDefault="00FC21B1" w:rsidP="00FC21B1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Nabywca/płatnik: </w:t>
      </w:r>
      <w:r w:rsidRPr="008526C3">
        <w:rPr>
          <w:rFonts w:ascii="Times New Roman" w:hAnsi="Times New Roman" w:cs="Times New Roman"/>
        </w:rPr>
        <w:t>Gmina Sokołów Małopolski</w:t>
      </w:r>
      <w:r w:rsidRPr="008526C3">
        <w:rPr>
          <w:rFonts w:ascii="Times New Roman" w:hAnsi="Times New Roman" w:cs="Times New Roman"/>
        </w:rPr>
        <w:t>, u</w:t>
      </w:r>
      <w:r w:rsidRPr="008526C3">
        <w:rPr>
          <w:rFonts w:ascii="Times New Roman" w:hAnsi="Times New Roman" w:cs="Times New Roman"/>
        </w:rPr>
        <w:t>l. Rynek 1</w:t>
      </w:r>
      <w:r w:rsidRPr="008526C3">
        <w:rPr>
          <w:rFonts w:ascii="Times New Roman" w:hAnsi="Times New Roman" w:cs="Times New Roman"/>
        </w:rPr>
        <w:t xml:space="preserve">, </w:t>
      </w:r>
      <w:r w:rsidRPr="008526C3">
        <w:rPr>
          <w:rFonts w:ascii="Times New Roman" w:hAnsi="Times New Roman" w:cs="Times New Roman"/>
        </w:rPr>
        <w:t>36-050 Sokołów Małopolski</w:t>
      </w:r>
      <w:r w:rsidRPr="008526C3">
        <w:rPr>
          <w:rFonts w:ascii="Times New Roman" w:hAnsi="Times New Roman" w:cs="Times New Roman"/>
        </w:rPr>
        <w:t xml:space="preserve">, </w:t>
      </w:r>
      <w:r w:rsidRPr="008526C3">
        <w:rPr>
          <w:rFonts w:ascii="Times New Roman" w:hAnsi="Times New Roman" w:cs="Times New Roman"/>
        </w:rPr>
        <w:t>NIP: 5170121981</w:t>
      </w:r>
    </w:p>
    <w:p w14:paraId="20D6BB79" w14:textId="2FB330AA" w:rsidR="00FC21B1" w:rsidRPr="008526C3" w:rsidRDefault="00FC21B1" w:rsidP="00FC21B1">
      <w:pPr>
        <w:contextualSpacing/>
        <w:rPr>
          <w:rFonts w:ascii="Times New Roman" w:hAnsi="Times New Roman" w:cs="Times New Roman"/>
          <w:color w:val="000000"/>
        </w:rPr>
      </w:pPr>
      <w:r w:rsidRPr="008526C3">
        <w:rPr>
          <w:rFonts w:ascii="Times New Roman" w:hAnsi="Times New Roman" w:cs="Times New Roman"/>
        </w:rPr>
        <w:t xml:space="preserve">Odbiorca: </w:t>
      </w:r>
      <w:r w:rsidRPr="008526C3">
        <w:rPr>
          <w:rFonts w:ascii="Times New Roman" w:hAnsi="Times New Roman" w:cs="Times New Roman"/>
          <w:color w:val="000000"/>
        </w:rPr>
        <w:t>Środowiskowy Dom Samopomocy</w:t>
      </w:r>
      <w:r w:rsidRPr="008526C3">
        <w:rPr>
          <w:rFonts w:ascii="Times New Roman" w:hAnsi="Times New Roman" w:cs="Times New Roman"/>
          <w:color w:val="000000"/>
        </w:rPr>
        <w:t>, u</w:t>
      </w:r>
      <w:r w:rsidRPr="008526C3">
        <w:rPr>
          <w:rFonts w:ascii="Times New Roman" w:hAnsi="Times New Roman" w:cs="Times New Roman"/>
          <w:color w:val="000000"/>
        </w:rPr>
        <w:t>l. Rzeszowska 31</w:t>
      </w:r>
      <w:r w:rsidRPr="008526C3">
        <w:rPr>
          <w:rFonts w:ascii="Times New Roman" w:hAnsi="Times New Roman" w:cs="Times New Roman"/>
          <w:color w:val="000000"/>
        </w:rPr>
        <w:t xml:space="preserve">, </w:t>
      </w:r>
      <w:r w:rsidRPr="008526C3">
        <w:rPr>
          <w:rFonts w:ascii="Times New Roman" w:hAnsi="Times New Roman" w:cs="Times New Roman"/>
          <w:color w:val="000000"/>
        </w:rPr>
        <w:t>36-050 Sokołów Małopolski</w:t>
      </w:r>
    </w:p>
    <w:p w14:paraId="025BB528" w14:textId="202A7FDF" w:rsidR="00FC21B1" w:rsidRPr="008526C3" w:rsidRDefault="00FC21B1" w:rsidP="00FC21B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Faktura nr </w:t>
      </w:r>
      <w:r w:rsidRPr="008526C3">
        <w:rPr>
          <w:rFonts w:ascii="Times New Roman" w:hAnsi="Times New Roman" w:cs="Times New Roman"/>
        </w:rPr>
        <w:t>2</w:t>
      </w:r>
    </w:p>
    <w:p w14:paraId="3A54B1F5" w14:textId="74244222" w:rsidR="00FC21B1" w:rsidRPr="008526C3" w:rsidRDefault="00FC21B1" w:rsidP="00FC21B1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Komputer stacjonarny z oprogramowaniem w liczbie 1 sztuki</w:t>
      </w:r>
    </w:p>
    <w:p w14:paraId="522EF213" w14:textId="3A43ECB9" w:rsidR="00FC21B1" w:rsidRPr="008526C3" w:rsidRDefault="00FC21B1" w:rsidP="00FC21B1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Oprogramowanie biurowe w liczbie 1 sztuki</w:t>
      </w:r>
    </w:p>
    <w:p w14:paraId="673AE594" w14:textId="77777777" w:rsidR="008526C3" w:rsidRPr="008526C3" w:rsidRDefault="008526C3" w:rsidP="008526C3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Dane do faktury:</w:t>
      </w:r>
    </w:p>
    <w:p w14:paraId="598649D6" w14:textId="77777777" w:rsidR="008526C3" w:rsidRPr="008526C3" w:rsidRDefault="008526C3" w:rsidP="008526C3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Nabywca/płatnik: Gmina Sokołów Małopolski, ul. Rynek 1, 36-050 Sokołów Małopolski, NIP: 5170121981</w:t>
      </w:r>
    </w:p>
    <w:p w14:paraId="0FCB863D" w14:textId="740738B6" w:rsidR="008526C3" w:rsidRPr="008526C3" w:rsidRDefault="008526C3" w:rsidP="008526C3">
      <w:pPr>
        <w:contextualSpacing/>
        <w:rPr>
          <w:rFonts w:ascii="Times New Roman" w:hAnsi="Times New Roman" w:cs="Times New Roman"/>
          <w:color w:val="000000"/>
        </w:rPr>
      </w:pPr>
      <w:r w:rsidRPr="008526C3">
        <w:rPr>
          <w:rFonts w:ascii="Times New Roman" w:hAnsi="Times New Roman" w:cs="Times New Roman"/>
        </w:rPr>
        <w:t xml:space="preserve">Odbiorca: </w:t>
      </w:r>
      <w:r w:rsidRPr="008526C3">
        <w:rPr>
          <w:rFonts w:ascii="Times New Roman" w:hAnsi="Times New Roman" w:cs="Times New Roman"/>
          <w:color w:val="000000"/>
        </w:rPr>
        <w:t>Urząd Gminy i Miasta w Sokołowie Małopolskim</w:t>
      </w:r>
      <w:r w:rsidRPr="008526C3">
        <w:rPr>
          <w:rFonts w:ascii="Times New Roman" w:hAnsi="Times New Roman" w:cs="Times New Roman"/>
          <w:color w:val="000000"/>
        </w:rPr>
        <w:t>, u</w:t>
      </w:r>
      <w:r w:rsidRPr="008526C3">
        <w:rPr>
          <w:rFonts w:ascii="Times New Roman" w:hAnsi="Times New Roman" w:cs="Times New Roman"/>
          <w:color w:val="000000"/>
        </w:rPr>
        <w:t>l. Rynek 1</w:t>
      </w:r>
      <w:r w:rsidRPr="008526C3">
        <w:rPr>
          <w:rFonts w:ascii="Times New Roman" w:hAnsi="Times New Roman" w:cs="Times New Roman"/>
          <w:color w:val="000000"/>
        </w:rPr>
        <w:t xml:space="preserve">, </w:t>
      </w:r>
      <w:r w:rsidRPr="008526C3">
        <w:rPr>
          <w:rFonts w:ascii="Times New Roman" w:hAnsi="Times New Roman" w:cs="Times New Roman"/>
          <w:color w:val="000000"/>
        </w:rPr>
        <w:t>36-050 Sokołów Małopolski</w:t>
      </w:r>
    </w:p>
    <w:p w14:paraId="3F89AE0D" w14:textId="77777777" w:rsidR="008526C3" w:rsidRPr="008526C3" w:rsidRDefault="008526C3" w:rsidP="008526C3">
      <w:pPr>
        <w:spacing w:after="0"/>
        <w:jc w:val="both"/>
        <w:rPr>
          <w:rFonts w:ascii="Times New Roman" w:hAnsi="Times New Roman" w:cs="Times New Roman"/>
        </w:rPr>
      </w:pPr>
    </w:p>
    <w:p w14:paraId="42D5772D" w14:textId="77777777" w:rsidR="00FC21B1" w:rsidRPr="008526C3" w:rsidRDefault="00FC21B1" w:rsidP="00700F62">
      <w:pPr>
        <w:spacing w:after="0"/>
        <w:jc w:val="center"/>
        <w:rPr>
          <w:rFonts w:ascii="Times New Roman" w:hAnsi="Times New Roman" w:cs="Times New Roman"/>
        </w:rPr>
      </w:pPr>
    </w:p>
    <w:p w14:paraId="467288C3" w14:textId="4EE0F519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§ </w:t>
      </w:r>
      <w:r w:rsidR="00FC21B1" w:rsidRPr="008526C3">
        <w:rPr>
          <w:rFonts w:ascii="Times New Roman" w:hAnsi="Times New Roman" w:cs="Times New Roman"/>
        </w:rPr>
        <w:t>7</w:t>
      </w:r>
    </w:p>
    <w:p w14:paraId="32F5841F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  <w:b/>
          <w:bCs/>
          <w:i/>
        </w:rPr>
        <w:t>Zamawiający</w:t>
      </w:r>
      <w:r w:rsidRPr="008526C3">
        <w:rPr>
          <w:rFonts w:ascii="Times New Roman" w:hAnsi="Times New Roman" w:cs="Times New Roman"/>
        </w:rPr>
        <w:t xml:space="preserve"> zobowiązuje się dokonać zapłaty należności przelewem w ciągu 30 dni od dnia otrzymania towaru i faktury na konto </w:t>
      </w:r>
      <w:r w:rsidRPr="008526C3">
        <w:rPr>
          <w:rFonts w:ascii="Times New Roman" w:hAnsi="Times New Roman" w:cs="Times New Roman"/>
          <w:b/>
          <w:bCs/>
          <w:i/>
          <w:iCs/>
        </w:rPr>
        <w:t>Sprzedającego</w:t>
      </w:r>
    </w:p>
    <w:p w14:paraId="0FDA6697" w14:textId="1371CCB9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  <w:b/>
          <w:bCs/>
        </w:rPr>
        <w:t xml:space="preserve">nr rachunku: </w:t>
      </w:r>
      <w:r w:rsidR="00FC21B1" w:rsidRPr="008526C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</w:t>
      </w:r>
    </w:p>
    <w:p w14:paraId="489E73B7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</w:p>
    <w:p w14:paraId="01CA0A8D" w14:textId="3431F0F4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§ </w:t>
      </w:r>
      <w:r w:rsidR="00FC21B1" w:rsidRPr="008526C3">
        <w:rPr>
          <w:rFonts w:ascii="Times New Roman" w:hAnsi="Times New Roman" w:cs="Times New Roman"/>
        </w:rPr>
        <w:t>8</w:t>
      </w:r>
    </w:p>
    <w:p w14:paraId="3F03793F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Wszelkie zmiany wymagają formy pisemnej pod rygorem nieważności.</w:t>
      </w:r>
    </w:p>
    <w:p w14:paraId="034F3E4F" w14:textId="77777777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</w:p>
    <w:p w14:paraId="12160DB5" w14:textId="37CD398B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§ </w:t>
      </w:r>
      <w:r w:rsidR="00FC21B1" w:rsidRPr="008526C3">
        <w:rPr>
          <w:rFonts w:ascii="Times New Roman" w:hAnsi="Times New Roman" w:cs="Times New Roman"/>
        </w:rPr>
        <w:t>9</w:t>
      </w:r>
    </w:p>
    <w:p w14:paraId="73188449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W spawach nieuregulowanych niniejszą umową stosuje się przepisy Kodeksu Cywilnego </w:t>
      </w:r>
      <w:r w:rsidRPr="008526C3">
        <w:rPr>
          <w:rFonts w:ascii="Times New Roman" w:hAnsi="Times New Roman" w:cs="Times New Roman"/>
        </w:rPr>
        <w:br/>
        <w:t>i Ustawy o zamówieniach publicznych.</w:t>
      </w:r>
    </w:p>
    <w:p w14:paraId="0E97E9D2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</w:p>
    <w:p w14:paraId="74F1D628" w14:textId="7EC66B32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 xml:space="preserve">§ </w:t>
      </w:r>
      <w:r w:rsidR="00FC21B1" w:rsidRPr="008526C3">
        <w:rPr>
          <w:rFonts w:ascii="Times New Roman" w:hAnsi="Times New Roman" w:cs="Times New Roman"/>
        </w:rPr>
        <w:t>10</w:t>
      </w:r>
    </w:p>
    <w:p w14:paraId="7CB1B78F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Wszelkie spory wynikłe z niniejszej umowy rozpatrywać będzie Sąd Rejonowy w Rzeszowie.</w:t>
      </w:r>
    </w:p>
    <w:p w14:paraId="48DBF30B" w14:textId="77777777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</w:rPr>
      </w:pPr>
    </w:p>
    <w:p w14:paraId="3907BDD8" w14:textId="5A4B76D3" w:rsidR="00700F62" w:rsidRPr="008526C3" w:rsidRDefault="00700F62" w:rsidP="00700F62">
      <w:pPr>
        <w:spacing w:after="0"/>
        <w:jc w:val="center"/>
        <w:rPr>
          <w:rFonts w:ascii="Times New Roman" w:hAnsi="Times New Roman" w:cs="Times New Roman"/>
        </w:rPr>
      </w:pPr>
      <w:r w:rsidRPr="008526C3">
        <w:rPr>
          <w:rFonts w:ascii="Times New Roman" w:hAnsi="Times New Roman" w:cs="Times New Roman"/>
        </w:rPr>
        <w:t>§ 1</w:t>
      </w:r>
      <w:r w:rsidR="00FC21B1" w:rsidRPr="008526C3">
        <w:rPr>
          <w:rFonts w:ascii="Times New Roman" w:hAnsi="Times New Roman" w:cs="Times New Roman"/>
        </w:rPr>
        <w:t>1</w:t>
      </w:r>
    </w:p>
    <w:p w14:paraId="790AE0EE" w14:textId="6AD037ED" w:rsidR="00700F62" w:rsidRPr="008526C3" w:rsidRDefault="00700F62" w:rsidP="00700F62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8526C3">
        <w:rPr>
          <w:rFonts w:ascii="Times New Roman" w:hAnsi="Times New Roman" w:cs="Times New Roman"/>
        </w:rPr>
        <w:t xml:space="preserve">Umową sporządzono w </w:t>
      </w:r>
      <w:r w:rsidR="008526C3" w:rsidRPr="008526C3">
        <w:rPr>
          <w:rFonts w:ascii="Times New Roman" w:hAnsi="Times New Roman" w:cs="Times New Roman"/>
        </w:rPr>
        <w:t>czterech</w:t>
      </w:r>
      <w:r w:rsidRPr="008526C3">
        <w:rPr>
          <w:rFonts w:ascii="Times New Roman" w:hAnsi="Times New Roman" w:cs="Times New Roman"/>
        </w:rPr>
        <w:t xml:space="preserve"> jednobrzmiących egzemplarzach, </w:t>
      </w:r>
      <w:r w:rsidR="003E3B4E">
        <w:rPr>
          <w:rFonts w:ascii="Times New Roman" w:hAnsi="Times New Roman" w:cs="Times New Roman"/>
        </w:rPr>
        <w:t>trzech</w:t>
      </w:r>
      <w:r w:rsidRPr="008526C3">
        <w:rPr>
          <w:rFonts w:ascii="Times New Roman" w:hAnsi="Times New Roman" w:cs="Times New Roman"/>
        </w:rPr>
        <w:t xml:space="preserve"> dla </w:t>
      </w:r>
      <w:r w:rsidRPr="008526C3">
        <w:rPr>
          <w:rFonts w:ascii="Times New Roman" w:hAnsi="Times New Roman" w:cs="Times New Roman"/>
          <w:b/>
          <w:bCs/>
          <w:i/>
          <w:iCs/>
        </w:rPr>
        <w:t>Zamawiającego</w:t>
      </w:r>
      <w:r w:rsidRPr="008526C3">
        <w:rPr>
          <w:rFonts w:ascii="Times New Roman" w:hAnsi="Times New Roman" w:cs="Times New Roman"/>
        </w:rPr>
        <w:t xml:space="preserve"> </w:t>
      </w:r>
      <w:r w:rsidRPr="008526C3">
        <w:rPr>
          <w:rFonts w:ascii="Times New Roman" w:hAnsi="Times New Roman" w:cs="Times New Roman"/>
        </w:rPr>
        <w:br/>
        <w:t xml:space="preserve">i jednego dla </w:t>
      </w:r>
      <w:r w:rsidRPr="008526C3">
        <w:rPr>
          <w:rFonts w:ascii="Times New Roman" w:hAnsi="Times New Roman" w:cs="Times New Roman"/>
          <w:b/>
          <w:bCs/>
          <w:i/>
          <w:iCs/>
        </w:rPr>
        <w:t>Sprzedającego</w:t>
      </w:r>
    </w:p>
    <w:p w14:paraId="15C22555" w14:textId="77777777" w:rsidR="008526C3" w:rsidRPr="008526C3" w:rsidRDefault="008526C3" w:rsidP="00700F62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EE37B4D" w14:textId="77777777" w:rsidR="008526C3" w:rsidRPr="008526C3" w:rsidRDefault="008526C3" w:rsidP="00700F6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4366"/>
      </w:tblGrid>
      <w:tr w:rsidR="00700F62" w:rsidRPr="008526C3" w14:paraId="2BA90FE2" w14:textId="77777777" w:rsidTr="008526C3">
        <w:tc>
          <w:tcPr>
            <w:tcW w:w="4356" w:type="dxa"/>
          </w:tcPr>
          <w:p w14:paraId="595F3E3D" w14:textId="77777777" w:rsidR="00700F62" w:rsidRPr="008526C3" w:rsidRDefault="00700F62" w:rsidP="0094575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526C3">
              <w:rPr>
                <w:rFonts w:ascii="Times New Roman" w:hAnsi="Times New Roman" w:cs="Times New Roman"/>
                <w:i/>
              </w:rPr>
              <w:t>Sprzedający:</w:t>
            </w:r>
          </w:p>
          <w:p w14:paraId="35E390D0" w14:textId="77777777" w:rsidR="00700F62" w:rsidRPr="008526C3" w:rsidRDefault="00700F62" w:rsidP="0094575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6374F8E" w14:textId="77777777" w:rsidR="00700F62" w:rsidRPr="008526C3" w:rsidRDefault="00700F62" w:rsidP="0094575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42F3EC2D" w14:textId="77777777" w:rsidR="00700F62" w:rsidRPr="008526C3" w:rsidRDefault="00700F62" w:rsidP="0094575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2B86246" w14:textId="77777777" w:rsidR="00700F62" w:rsidRPr="008526C3" w:rsidRDefault="00700F62" w:rsidP="00945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14:paraId="169EEECD" w14:textId="77777777" w:rsidR="00700F62" w:rsidRPr="008526C3" w:rsidRDefault="00700F62" w:rsidP="0094575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526C3">
              <w:rPr>
                <w:rFonts w:ascii="Times New Roman" w:hAnsi="Times New Roman" w:cs="Times New Roman"/>
                <w:i/>
              </w:rPr>
              <w:t>Zamawiający:</w:t>
            </w:r>
          </w:p>
          <w:p w14:paraId="49DC8362" w14:textId="77777777" w:rsidR="00700F62" w:rsidRPr="008526C3" w:rsidRDefault="00700F62" w:rsidP="0094575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0FD31D4F" w14:textId="77777777" w:rsidR="00700F62" w:rsidRPr="008526C3" w:rsidRDefault="00700F62" w:rsidP="00700F62">
      <w:pPr>
        <w:suppressAutoHyphens/>
        <w:spacing w:after="0" w:line="240" w:lineRule="auto"/>
        <w:jc w:val="both"/>
      </w:pPr>
    </w:p>
    <w:p w14:paraId="650E3E7D" w14:textId="77777777" w:rsidR="00700F62" w:rsidRPr="008526C3" w:rsidRDefault="00700F62" w:rsidP="00700F62">
      <w:pPr>
        <w:shd w:val="clear" w:color="auto" w:fill="FFFFFF"/>
        <w:spacing w:after="0" w:line="240" w:lineRule="auto"/>
        <w:ind w:left="4847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700F62" w:rsidRPr="008526C3" w:rsidSect="00A30C3A">
      <w:pgSz w:w="11909" w:h="16834"/>
      <w:pgMar w:top="1134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23C"/>
    <w:multiLevelType w:val="hybridMultilevel"/>
    <w:tmpl w:val="94C2836C"/>
    <w:lvl w:ilvl="0" w:tplc="5B16D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C1E1188"/>
    <w:multiLevelType w:val="hybridMultilevel"/>
    <w:tmpl w:val="752A432E"/>
    <w:lvl w:ilvl="0" w:tplc="50CE7DD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BF3D1B"/>
    <w:multiLevelType w:val="hybridMultilevel"/>
    <w:tmpl w:val="1CC03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5001B"/>
    <w:multiLevelType w:val="hybridMultilevel"/>
    <w:tmpl w:val="AF9CA7BA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8E049C"/>
    <w:multiLevelType w:val="hybridMultilevel"/>
    <w:tmpl w:val="BACA866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93491"/>
    <w:multiLevelType w:val="hybridMultilevel"/>
    <w:tmpl w:val="D92E4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52C2F"/>
    <w:multiLevelType w:val="hybridMultilevel"/>
    <w:tmpl w:val="A7E6CCA4"/>
    <w:lvl w:ilvl="0" w:tplc="F4C01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7360">
    <w:abstractNumId w:val="6"/>
  </w:num>
  <w:num w:numId="2" w16cid:durableId="11870174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49420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319158">
    <w:abstractNumId w:val="1"/>
  </w:num>
  <w:num w:numId="5" w16cid:durableId="1571112162">
    <w:abstractNumId w:val="7"/>
  </w:num>
  <w:num w:numId="6" w16cid:durableId="267129342">
    <w:abstractNumId w:val="23"/>
  </w:num>
  <w:num w:numId="7" w16cid:durableId="1580871425">
    <w:abstractNumId w:val="5"/>
  </w:num>
  <w:num w:numId="8" w16cid:durableId="232086689">
    <w:abstractNumId w:val="22"/>
  </w:num>
  <w:num w:numId="9" w16cid:durableId="1905949330">
    <w:abstractNumId w:val="12"/>
  </w:num>
  <w:num w:numId="10" w16cid:durableId="2123070500">
    <w:abstractNumId w:val="11"/>
  </w:num>
  <w:num w:numId="11" w16cid:durableId="361979820">
    <w:abstractNumId w:val="9"/>
  </w:num>
  <w:num w:numId="12" w16cid:durableId="291984096">
    <w:abstractNumId w:val="24"/>
  </w:num>
  <w:num w:numId="13" w16cid:durableId="1750494605">
    <w:abstractNumId w:val="25"/>
  </w:num>
  <w:num w:numId="14" w16cid:durableId="1901015035">
    <w:abstractNumId w:val="21"/>
  </w:num>
  <w:num w:numId="15" w16cid:durableId="1616015954">
    <w:abstractNumId w:val="3"/>
  </w:num>
  <w:num w:numId="16" w16cid:durableId="1013410488">
    <w:abstractNumId w:val="14"/>
  </w:num>
  <w:num w:numId="17" w16cid:durableId="716469080">
    <w:abstractNumId w:val="18"/>
  </w:num>
  <w:num w:numId="18" w16cid:durableId="1560559527">
    <w:abstractNumId w:val="19"/>
  </w:num>
  <w:num w:numId="19" w16cid:durableId="2119762712">
    <w:abstractNumId w:val="13"/>
  </w:num>
  <w:num w:numId="20" w16cid:durableId="769083173">
    <w:abstractNumId w:val="10"/>
  </w:num>
  <w:num w:numId="21" w16cid:durableId="1591155304">
    <w:abstractNumId w:val="8"/>
  </w:num>
  <w:num w:numId="22" w16cid:durableId="914239998">
    <w:abstractNumId w:val="2"/>
  </w:num>
  <w:num w:numId="23" w16cid:durableId="283923842">
    <w:abstractNumId w:val="17"/>
  </w:num>
  <w:num w:numId="24" w16cid:durableId="1280799282">
    <w:abstractNumId w:val="0"/>
  </w:num>
  <w:num w:numId="25" w16cid:durableId="305207041">
    <w:abstractNumId w:val="15"/>
  </w:num>
  <w:num w:numId="26" w16cid:durableId="8755111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6343F"/>
    <w:rsid w:val="00090656"/>
    <w:rsid w:val="000A13FA"/>
    <w:rsid w:val="000A3ACA"/>
    <w:rsid w:val="000D2D07"/>
    <w:rsid w:val="000D3F06"/>
    <w:rsid w:val="00110A47"/>
    <w:rsid w:val="001205AE"/>
    <w:rsid w:val="00121F3B"/>
    <w:rsid w:val="0018053A"/>
    <w:rsid w:val="00180FC1"/>
    <w:rsid w:val="00193F58"/>
    <w:rsid w:val="001B060C"/>
    <w:rsid w:val="001E3C9F"/>
    <w:rsid w:val="00210211"/>
    <w:rsid w:val="00217974"/>
    <w:rsid w:val="00225289"/>
    <w:rsid w:val="0028373A"/>
    <w:rsid w:val="002A669F"/>
    <w:rsid w:val="002C4431"/>
    <w:rsid w:val="002D52C9"/>
    <w:rsid w:val="002E5286"/>
    <w:rsid w:val="003017AE"/>
    <w:rsid w:val="003334CD"/>
    <w:rsid w:val="00353BD6"/>
    <w:rsid w:val="003844F5"/>
    <w:rsid w:val="003969C2"/>
    <w:rsid w:val="003D35E4"/>
    <w:rsid w:val="003E1069"/>
    <w:rsid w:val="003E3B4E"/>
    <w:rsid w:val="003E7C44"/>
    <w:rsid w:val="00422266"/>
    <w:rsid w:val="00446B64"/>
    <w:rsid w:val="0046274E"/>
    <w:rsid w:val="004634D2"/>
    <w:rsid w:val="00471C23"/>
    <w:rsid w:val="0047244F"/>
    <w:rsid w:val="00490482"/>
    <w:rsid w:val="004A4F45"/>
    <w:rsid w:val="004C6DF2"/>
    <w:rsid w:val="004F188F"/>
    <w:rsid w:val="0053400C"/>
    <w:rsid w:val="00536224"/>
    <w:rsid w:val="00593362"/>
    <w:rsid w:val="005C7401"/>
    <w:rsid w:val="005F0A6C"/>
    <w:rsid w:val="005F3858"/>
    <w:rsid w:val="00644024"/>
    <w:rsid w:val="006476F5"/>
    <w:rsid w:val="00651704"/>
    <w:rsid w:val="006C54E3"/>
    <w:rsid w:val="006D74E4"/>
    <w:rsid w:val="00700F62"/>
    <w:rsid w:val="00713F23"/>
    <w:rsid w:val="00734CC0"/>
    <w:rsid w:val="007856B1"/>
    <w:rsid w:val="00792BB3"/>
    <w:rsid w:val="007B1484"/>
    <w:rsid w:val="007B2234"/>
    <w:rsid w:val="007B379C"/>
    <w:rsid w:val="00804742"/>
    <w:rsid w:val="00817F70"/>
    <w:rsid w:val="00847770"/>
    <w:rsid w:val="008526C3"/>
    <w:rsid w:val="00874293"/>
    <w:rsid w:val="00880B2F"/>
    <w:rsid w:val="00884B55"/>
    <w:rsid w:val="008A6833"/>
    <w:rsid w:val="0096559E"/>
    <w:rsid w:val="009F40A1"/>
    <w:rsid w:val="00A06733"/>
    <w:rsid w:val="00A1051E"/>
    <w:rsid w:val="00A132E8"/>
    <w:rsid w:val="00A27BC3"/>
    <w:rsid w:val="00A30C3A"/>
    <w:rsid w:val="00AF0525"/>
    <w:rsid w:val="00B03ADC"/>
    <w:rsid w:val="00B414ED"/>
    <w:rsid w:val="00B73A9E"/>
    <w:rsid w:val="00B7456F"/>
    <w:rsid w:val="00BF3AE7"/>
    <w:rsid w:val="00C1054F"/>
    <w:rsid w:val="00C273A1"/>
    <w:rsid w:val="00C310A7"/>
    <w:rsid w:val="00C3658E"/>
    <w:rsid w:val="00CC39FB"/>
    <w:rsid w:val="00D0516B"/>
    <w:rsid w:val="00D5675A"/>
    <w:rsid w:val="00DA1778"/>
    <w:rsid w:val="00DC692C"/>
    <w:rsid w:val="00DD2EFD"/>
    <w:rsid w:val="00DD593A"/>
    <w:rsid w:val="00DE289A"/>
    <w:rsid w:val="00DE4994"/>
    <w:rsid w:val="00E26253"/>
    <w:rsid w:val="00E33067"/>
    <w:rsid w:val="00E472D3"/>
    <w:rsid w:val="00E73D7C"/>
    <w:rsid w:val="00EA354D"/>
    <w:rsid w:val="00EB029E"/>
    <w:rsid w:val="00EC3761"/>
    <w:rsid w:val="00F07F87"/>
    <w:rsid w:val="00F142CC"/>
    <w:rsid w:val="00F57239"/>
    <w:rsid w:val="00F86E19"/>
    <w:rsid w:val="00FA2AD6"/>
    <w:rsid w:val="00FC21B1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0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00F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zy.chorzepa@e-sokolow-mlp.pl" TargetMode="External"/><Relationship Id="rId5" Type="http://schemas.openxmlformats.org/officeDocument/2006/relationships/hyperlink" Target="https://www.cpubenchmark.net/deskto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3061</Words>
  <Characters>18367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Piotr Rafiński</cp:lastModifiedBy>
  <cp:revision>6</cp:revision>
  <cp:lastPrinted>2023-11-07T10:20:00Z</cp:lastPrinted>
  <dcterms:created xsi:type="dcterms:W3CDTF">2023-11-07T08:57:00Z</dcterms:created>
  <dcterms:modified xsi:type="dcterms:W3CDTF">2023-11-07T10:23:00Z</dcterms:modified>
</cp:coreProperties>
</file>