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DA" w:rsidRPr="00CB7767" w:rsidRDefault="00817BDA" w:rsidP="00817BDA">
      <w:pPr>
        <w:ind w:left="2124" w:right="-284" w:firstLine="708"/>
        <w:rPr>
          <w:rFonts w:ascii="Times New Roman" w:hAnsi="Times New Roman"/>
          <w:sz w:val="24"/>
          <w:szCs w:val="24"/>
        </w:rPr>
      </w:pPr>
      <w:r w:rsidRPr="00CB7767">
        <w:rPr>
          <w:rFonts w:ascii="Times New Roman" w:hAnsi="Times New Roman"/>
          <w:sz w:val="24"/>
          <w:szCs w:val="24"/>
        </w:rPr>
        <w:t xml:space="preserve">UMOWA </w:t>
      </w:r>
      <w:r w:rsidR="001C4383">
        <w:rPr>
          <w:rFonts w:ascii="Times New Roman" w:hAnsi="Times New Roman"/>
          <w:sz w:val="24"/>
          <w:szCs w:val="24"/>
        </w:rPr>
        <w:t>nr 5</w:t>
      </w:r>
      <w:bookmarkStart w:id="0" w:name="_GoBack"/>
      <w:bookmarkEnd w:id="0"/>
      <w:r w:rsidR="001C4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0E30CB">
        <w:rPr>
          <w:rFonts w:ascii="Times New Roman" w:hAnsi="Times New Roman"/>
          <w:sz w:val="24"/>
          <w:szCs w:val="24"/>
        </w:rPr>
        <w:t>……./EKOPRACOWNIA</w:t>
      </w:r>
      <w:r w:rsidR="00EA7D68">
        <w:rPr>
          <w:rFonts w:ascii="Times New Roman" w:hAnsi="Times New Roman"/>
          <w:sz w:val="24"/>
          <w:szCs w:val="24"/>
        </w:rPr>
        <w:t>/</w:t>
      </w:r>
      <w:r w:rsidR="000E30CB">
        <w:rPr>
          <w:rFonts w:ascii="Times New Roman" w:hAnsi="Times New Roman"/>
          <w:sz w:val="24"/>
          <w:szCs w:val="24"/>
        </w:rPr>
        <w:t>2023</w:t>
      </w:r>
    </w:p>
    <w:p w:rsidR="00817BDA" w:rsidRDefault="00817BDA" w:rsidP="00817BDA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CB7767">
        <w:rPr>
          <w:rFonts w:ascii="Times New Roman" w:hAnsi="Times New Roman"/>
          <w:sz w:val="24"/>
          <w:szCs w:val="24"/>
        </w:rPr>
        <w:t xml:space="preserve">zawarta </w:t>
      </w:r>
      <w:r>
        <w:rPr>
          <w:rFonts w:ascii="Times New Roman" w:hAnsi="Times New Roman"/>
          <w:sz w:val="24"/>
          <w:szCs w:val="24"/>
        </w:rPr>
        <w:t xml:space="preserve">dnia </w:t>
      </w:r>
      <w:r w:rsidR="000E30CB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817BDA" w:rsidRDefault="00817BDA" w:rsidP="00817BDA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</w:p>
    <w:p w:rsidR="00817BDA" w:rsidRDefault="00817BDA" w:rsidP="00817B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umowy:</w:t>
      </w:r>
    </w:p>
    <w:p w:rsidR="00817BDA" w:rsidRPr="00CB7767" w:rsidRDefault="00817BDA" w:rsidP="00817BDA">
      <w:pPr>
        <w:spacing w:after="0"/>
        <w:rPr>
          <w:rFonts w:ascii="Times New Roman" w:hAnsi="Times New Roman"/>
          <w:sz w:val="24"/>
          <w:szCs w:val="24"/>
        </w:rPr>
      </w:pPr>
    </w:p>
    <w:p w:rsidR="00817BDA" w:rsidRPr="0095196E" w:rsidRDefault="00817BDA" w:rsidP="00817BD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Sokołów Małopolski- zwanym w dalszej części „Zamawiającym”</w:t>
      </w:r>
      <w:r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:rsidR="00817BDA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 w:rsidRPr="0095196E">
        <w:rPr>
          <w:rFonts w:ascii="Times New Roman" w:hAnsi="Times New Roman"/>
          <w:sz w:val="24"/>
          <w:szCs w:val="24"/>
        </w:rPr>
        <w:t>: ul. Rynek 1, 36-050 Sokołów Małopolski, NIP: 517-01-21-981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:rsidR="00817BDA" w:rsidRPr="0095196E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</w:t>
      </w:r>
      <w:r w:rsidRPr="0095196E">
        <w:rPr>
          <w:rFonts w:ascii="Times New Roman" w:hAnsi="Times New Roman"/>
          <w:sz w:val="24"/>
          <w:szCs w:val="24"/>
        </w:rPr>
        <w:t xml:space="preserve"> przez: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:rsidR="00817BDA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mgr Andrzeja Ożóg - Burmistrza Gminy i Miasta Sokołów Małopolski,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:rsidR="00817BDA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 Skarbnika Gminy i Miasta Sokołów Małopolski- mgr Moniki Lichota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95196E">
        <w:rPr>
          <w:rFonts w:ascii="Times New Roman" w:hAnsi="Times New Roman"/>
          <w:sz w:val="24"/>
          <w:szCs w:val="24"/>
        </w:rPr>
        <w:t xml:space="preserve"> </w:t>
      </w:r>
    </w:p>
    <w:p w:rsidR="00817BDA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BDA" w:rsidRDefault="000E30CB" w:rsidP="00817BD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17BDA">
        <w:rPr>
          <w:rFonts w:ascii="Times New Roman" w:hAnsi="Times New Roman"/>
          <w:sz w:val="24"/>
          <w:szCs w:val="24"/>
        </w:rPr>
        <w:t xml:space="preserve">    </w:t>
      </w:r>
    </w:p>
    <w:p w:rsidR="00817BDA" w:rsidRDefault="000E30CB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,zwanym</w:t>
      </w:r>
      <w:r w:rsidR="00817BDA">
        <w:rPr>
          <w:rFonts w:ascii="Times New Roman" w:hAnsi="Times New Roman"/>
          <w:sz w:val="24"/>
          <w:szCs w:val="24"/>
        </w:rPr>
        <w:t xml:space="preserve"> w dalszej części „Wykonawcą”,</w:t>
      </w:r>
    </w:p>
    <w:p w:rsidR="00817BDA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którego reprezentuje:</w:t>
      </w:r>
    </w:p>
    <w:p w:rsidR="00817BDA" w:rsidRDefault="000E30CB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17BDA">
        <w:rPr>
          <w:rFonts w:ascii="Times New Roman" w:hAnsi="Times New Roman"/>
          <w:sz w:val="24"/>
          <w:szCs w:val="24"/>
        </w:rPr>
        <w:t>)</w:t>
      </w:r>
    </w:p>
    <w:p w:rsidR="00817BDA" w:rsidRPr="005F4531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4531">
        <w:rPr>
          <w:rFonts w:ascii="Times New Roman" w:hAnsi="Times New Roman"/>
          <w:sz w:val="24"/>
          <w:szCs w:val="24"/>
        </w:rPr>
        <w:tab/>
      </w:r>
    </w:p>
    <w:p w:rsidR="00817BDA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następującej treści</w:t>
      </w:r>
      <w:r>
        <w:rPr>
          <w:rFonts w:ascii="Times New Roman" w:hAnsi="Times New Roman"/>
          <w:sz w:val="24"/>
          <w:szCs w:val="24"/>
        </w:rPr>
        <w:t>:</w:t>
      </w:r>
      <w:r w:rsidRPr="0095196E">
        <w:rPr>
          <w:rFonts w:ascii="Times New Roman" w:hAnsi="Times New Roman"/>
          <w:sz w:val="24"/>
          <w:szCs w:val="24"/>
        </w:rPr>
        <w:tab/>
      </w:r>
    </w:p>
    <w:p w:rsidR="00817BDA" w:rsidRPr="0095196E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:rsidR="00817BDA" w:rsidRPr="0095196E" w:rsidRDefault="00817BDA" w:rsidP="00817B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§ 1</w:t>
      </w:r>
    </w:p>
    <w:p w:rsidR="00817BDA" w:rsidRPr="00885E59" w:rsidRDefault="00817BDA" w:rsidP="00817BD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57F32">
        <w:rPr>
          <w:rFonts w:ascii="Times New Roman" w:hAnsi="Times New Roman"/>
          <w:sz w:val="24"/>
          <w:szCs w:val="24"/>
        </w:rPr>
        <w:t xml:space="preserve">Na podstawie Zarządzenia Burmistrza Gminy i Miasta Sokołów Małopolski nr 404/2021 </w:t>
      </w:r>
      <w:r w:rsidRPr="00257F32">
        <w:rPr>
          <w:rFonts w:ascii="Times New Roman" w:hAnsi="Times New Roman"/>
          <w:sz w:val="24"/>
          <w:szCs w:val="24"/>
        </w:rPr>
        <w:br/>
        <w:t>z 4 stycznia 2021 r. w związku  z art. 2 ust</w:t>
      </w:r>
      <w:r>
        <w:rPr>
          <w:rFonts w:ascii="Times New Roman" w:hAnsi="Times New Roman"/>
          <w:sz w:val="24"/>
          <w:szCs w:val="24"/>
        </w:rPr>
        <w:t>.</w:t>
      </w:r>
      <w:r w:rsidRPr="00257F32">
        <w:rPr>
          <w:rFonts w:ascii="Times New Roman" w:hAnsi="Times New Roman"/>
          <w:sz w:val="24"/>
          <w:szCs w:val="24"/>
        </w:rPr>
        <w:t xml:space="preserve"> 1 pkt 1 ustawy z 11 września 2019 r. Prawo zamówień publicznych,</w:t>
      </w:r>
      <w:r w:rsidRPr="00257F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257F32">
        <w:rPr>
          <w:rFonts w:ascii="Times New Roman" w:hAnsi="Times New Roman"/>
          <w:sz w:val="24"/>
          <w:szCs w:val="24"/>
        </w:rPr>
        <w:t>Zamawiający zleca, a</w:t>
      </w:r>
      <w:r w:rsidRPr="0095196E">
        <w:rPr>
          <w:rFonts w:ascii="Times New Roman" w:hAnsi="Times New Roman"/>
          <w:sz w:val="24"/>
          <w:szCs w:val="24"/>
        </w:rPr>
        <w:t xml:space="preserve"> Wykonawca przyjmuje do wykonania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072">
        <w:rPr>
          <w:rFonts w:ascii="Times New Roman" w:hAnsi="Times New Roman"/>
          <w:b/>
          <w:sz w:val="24"/>
          <w:szCs w:val="24"/>
        </w:rPr>
        <w:t xml:space="preserve">w terminie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="001C4383">
        <w:rPr>
          <w:rFonts w:ascii="Times New Roman" w:hAnsi="Times New Roman"/>
          <w:b/>
          <w:sz w:val="24"/>
          <w:szCs w:val="24"/>
        </w:rPr>
        <w:t>11</w:t>
      </w:r>
      <w:r w:rsidR="000E30CB">
        <w:rPr>
          <w:rFonts w:ascii="Times New Roman" w:hAnsi="Times New Roman"/>
          <w:b/>
          <w:sz w:val="24"/>
          <w:szCs w:val="24"/>
        </w:rPr>
        <w:t>.08.2023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.</w:t>
      </w:r>
      <w:r w:rsidR="000E30CB" w:rsidRPr="000E30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05606">
        <w:rPr>
          <w:rFonts w:ascii="Times New Roman" w:hAnsi="Times New Roman"/>
          <w:b/>
          <w:color w:val="000000"/>
          <w:sz w:val="24"/>
          <w:szCs w:val="24"/>
        </w:rPr>
        <w:t xml:space="preserve">Dostawa wyposażenia </w:t>
      </w:r>
      <w:proofErr w:type="spellStart"/>
      <w:r w:rsidR="00D05606">
        <w:rPr>
          <w:rFonts w:ascii="Times New Roman" w:hAnsi="Times New Roman"/>
          <w:b/>
          <w:color w:val="000000"/>
          <w:sz w:val="24"/>
          <w:szCs w:val="24"/>
        </w:rPr>
        <w:t>ekopracowni</w:t>
      </w:r>
      <w:proofErr w:type="spellEnd"/>
      <w:r w:rsidR="00D05606">
        <w:rPr>
          <w:rFonts w:ascii="Times New Roman" w:hAnsi="Times New Roman"/>
          <w:b/>
          <w:color w:val="000000"/>
          <w:sz w:val="24"/>
          <w:szCs w:val="24"/>
        </w:rPr>
        <w:t xml:space="preserve"> w ZS w </w:t>
      </w:r>
      <w:proofErr w:type="spellStart"/>
      <w:r w:rsidR="00D05606">
        <w:rPr>
          <w:rFonts w:ascii="Times New Roman" w:hAnsi="Times New Roman"/>
          <w:b/>
          <w:color w:val="000000"/>
          <w:sz w:val="24"/>
          <w:szCs w:val="24"/>
        </w:rPr>
        <w:t>Trzebosi</w:t>
      </w:r>
      <w:proofErr w:type="spellEnd"/>
      <w:r w:rsidR="00D05606">
        <w:rPr>
          <w:rFonts w:ascii="Times New Roman" w:hAnsi="Times New Roman"/>
          <w:b/>
          <w:color w:val="000000"/>
          <w:sz w:val="24"/>
          <w:szCs w:val="24"/>
        </w:rPr>
        <w:t xml:space="preserve"> w postaci akcesoriów do obserwacji gleby, powietrza i wody</w:t>
      </w:r>
    </w:p>
    <w:p w:rsidR="00817BDA" w:rsidRDefault="00817BDA" w:rsidP="00817BD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85E59">
        <w:rPr>
          <w:rFonts w:ascii="Times New Roman" w:hAnsi="Times New Roman"/>
          <w:sz w:val="24"/>
          <w:szCs w:val="24"/>
        </w:rPr>
        <w:t xml:space="preserve">Szczegółowy opis </w:t>
      </w:r>
      <w:r w:rsidR="000E30CB">
        <w:rPr>
          <w:rFonts w:ascii="Times New Roman" w:hAnsi="Times New Roman"/>
          <w:sz w:val="24"/>
          <w:szCs w:val="24"/>
        </w:rPr>
        <w:t>przedmiotu zamówienia znajduje się w załączniku nr 1</w:t>
      </w:r>
      <w:r w:rsidRPr="00885E59">
        <w:rPr>
          <w:rFonts w:ascii="Times New Roman" w:hAnsi="Times New Roman"/>
          <w:sz w:val="24"/>
          <w:szCs w:val="24"/>
        </w:rPr>
        <w:t xml:space="preserve"> tj. zamówienie – oferta z dnia </w:t>
      </w:r>
      <w:r w:rsidR="000E30CB">
        <w:rPr>
          <w:rFonts w:ascii="Times New Roman" w:hAnsi="Times New Roman"/>
          <w:sz w:val="24"/>
          <w:szCs w:val="24"/>
        </w:rPr>
        <w:t>12.07.2023 r.</w:t>
      </w:r>
    </w:p>
    <w:p w:rsidR="00817BDA" w:rsidRDefault="00817BDA" w:rsidP="00817BDA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85E59">
        <w:rPr>
          <w:rFonts w:ascii="Times New Roman" w:hAnsi="Times New Roman"/>
          <w:sz w:val="24"/>
          <w:szCs w:val="24"/>
        </w:rPr>
        <w:t xml:space="preserve">Zamówienie obejmuje dostarczenie </w:t>
      </w:r>
      <w:r w:rsidR="000E30CB">
        <w:rPr>
          <w:rFonts w:ascii="Times New Roman" w:hAnsi="Times New Roman"/>
          <w:sz w:val="24"/>
          <w:szCs w:val="24"/>
        </w:rPr>
        <w:t xml:space="preserve">wyposażenia na miejsce wskazane przez Zamawiającego ( +/- 5 km od siedziby Zamawiającego) </w:t>
      </w:r>
    </w:p>
    <w:p w:rsidR="00817BDA" w:rsidRPr="000E30CB" w:rsidRDefault="00817BDA" w:rsidP="00015C55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817BDA" w:rsidRPr="000E30CB" w:rsidRDefault="00817BDA" w:rsidP="00817BDA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0E30CB">
        <w:rPr>
          <w:rFonts w:ascii="Times New Roman" w:hAnsi="Times New Roman"/>
          <w:color w:val="FF0000"/>
          <w:sz w:val="24"/>
          <w:szCs w:val="24"/>
        </w:rPr>
        <w:t>§ 2</w:t>
      </w:r>
    </w:p>
    <w:p w:rsidR="00817BDA" w:rsidRPr="000E30CB" w:rsidRDefault="00817BDA" w:rsidP="00817BD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0E30CB">
        <w:rPr>
          <w:rFonts w:ascii="Times New Roman" w:hAnsi="Times New Roman"/>
          <w:color w:val="FF0000"/>
          <w:sz w:val="24"/>
          <w:szCs w:val="24"/>
        </w:rPr>
        <w:t xml:space="preserve"> Obowiązującą formą wynagrodzenia za przedmiot zamówienia jest wynagrodzenie ryczałtowe w kwocie:</w:t>
      </w:r>
      <w:r w:rsidRPr="000E30CB">
        <w:rPr>
          <w:rFonts w:ascii="Times New Roman" w:hAnsi="Times New Roman"/>
          <w:color w:val="FF0000"/>
          <w:sz w:val="24"/>
          <w:szCs w:val="24"/>
        </w:rPr>
        <w:tab/>
      </w:r>
      <w:r w:rsidRPr="000E30CB">
        <w:rPr>
          <w:rFonts w:ascii="Times New Roman" w:hAnsi="Times New Roman"/>
          <w:color w:val="FF0000"/>
          <w:sz w:val="24"/>
          <w:szCs w:val="24"/>
        </w:rPr>
        <w:tab/>
      </w:r>
      <w:r w:rsidRPr="000E30CB">
        <w:rPr>
          <w:rFonts w:ascii="Times New Roman" w:hAnsi="Times New Roman"/>
          <w:color w:val="FF0000"/>
          <w:sz w:val="24"/>
          <w:szCs w:val="24"/>
        </w:rPr>
        <w:tab/>
      </w:r>
      <w:r w:rsidRPr="000E30CB">
        <w:rPr>
          <w:rFonts w:ascii="Times New Roman" w:hAnsi="Times New Roman"/>
          <w:color w:val="FF0000"/>
          <w:sz w:val="24"/>
          <w:szCs w:val="24"/>
        </w:rPr>
        <w:tab/>
      </w:r>
      <w:r w:rsidRPr="000E30CB">
        <w:rPr>
          <w:rFonts w:ascii="Times New Roman" w:hAnsi="Times New Roman"/>
          <w:color w:val="FF0000"/>
          <w:sz w:val="24"/>
          <w:szCs w:val="24"/>
        </w:rPr>
        <w:tab/>
      </w:r>
      <w:r w:rsidRPr="000E30CB">
        <w:rPr>
          <w:rFonts w:ascii="Times New Roman" w:hAnsi="Times New Roman"/>
          <w:color w:val="FF0000"/>
          <w:sz w:val="24"/>
          <w:szCs w:val="24"/>
        </w:rPr>
        <w:tab/>
      </w:r>
      <w:r w:rsidRPr="000E30CB">
        <w:rPr>
          <w:rFonts w:ascii="Times New Roman" w:hAnsi="Times New Roman"/>
          <w:color w:val="FF0000"/>
          <w:sz w:val="24"/>
          <w:szCs w:val="24"/>
        </w:rPr>
        <w:tab/>
      </w:r>
      <w:r w:rsidRPr="000E30CB">
        <w:rPr>
          <w:rFonts w:ascii="Times New Roman" w:hAnsi="Times New Roman"/>
          <w:color w:val="FF0000"/>
          <w:sz w:val="24"/>
          <w:szCs w:val="24"/>
        </w:rPr>
        <w:tab/>
      </w:r>
    </w:p>
    <w:p w:rsidR="00817BDA" w:rsidRPr="000E30CB" w:rsidRDefault="00817BDA" w:rsidP="00817BDA">
      <w:pPr>
        <w:spacing w:after="0"/>
        <w:ind w:firstLine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0E30CB">
        <w:rPr>
          <w:rFonts w:ascii="Times New Roman" w:hAnsi="Times New Roman"/>
          <w:color w:val="FF0000"/>
          <w:sz w:val="24"/>
          <w:szCs w:val="24"/>
        </w:rPr>
        <w:t xml:space="preserve">Netto: </w:t>
      </w:r>
      <w:r w:rsidR="00015C55">
        <w:rPr>
          <w:rFonts w:ascii="Times New Roman" w:hAnsi="Times New Roman"/>
          <w:color w:val="FF0000"/>
          <w:sz w:val="24"/>
          <w:szCs w:val="24"/>
        </w:rPr>
        <w:t>……….</w:t>
      </w:r>
      <w:r w:rsidRPr="000E30CB">
        <w:rPr>
          <w:rFonts w:ascii="Times New Roman" w:hAnsi="Times New Roman"/>
          <w:color w:val="FF0000"/>
          <w:sz w:val="24"/>
          <w:szCs w:val="24"/>
        </w:rPr>
        <w:t xml:space="preserve"> zł (słownie: </w:t>
      </w:r>
      <w:r w:rsidR="00015C55">
        <w:rPr>
          <w:rFonts w:ascii="Times New Roman" w:hAnsi="Times New Roman"/>
          <w:color w:val="FF0000"/>
          <w:sz w:val="24"/>
          <w:szCs w:val="24"/>
        </w:rPr>
        <w:t>………………… / 100</w:t>
      </w:r>
      <w:r w:rsidRPr="000E30CB">
        <w:rPr>
          <w:rFonts w:ascii="Times New Roman" w:hAnsi="Times New Roman"/>
          <w:color w:val="FF0000"/>
          <w:sz w:val="24"/>
          <w:szCs w:val="24"/>
        </w:rPr>
        <w:t>)</w:t>
      </w:r>
    </w:p>
    <w:p w:rsidR="00817BDA" w:rsidRPr="000E30CB" w:rsidRDefault="00817BDA" w:rsidP="00817BDA">
      <w:pPr>
        <w:spacing w:after="0"/>
        <w:ind w:firstLine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0E30CB">
        <w:rPr>
          <w:rFonts w:ascii="Times New Roman" w:hAnsi="Times New Roman"/>
          <w:color w:val="FF0000"/>
          <w:sz w:val="24"/>
          <w:szCs w:val="24"/>
        </w:rPr>
        <w:t xml:space="preserve">Podatek VAT: </w:t>
      </w:r>
      <w:r w:rsidR="00015C55">
        <w:rPr>
          <w:rFonts w:ascii="Times New Roman" w:hAnsi="Times New Roman"/>
          <w:color w:val="FF0000"/>
          <w:sz w:val="24"/>
          <w:szCs w:val="24"/>
        </w:rPr>
        <w:t>………….</w:t>
      </w:r>
      <w:r w:rsidRPr="000E30CB">
        <w:rPr>
          <w:rFonts w:ascii="Times New Roman" w:hAnsi="Times New Roman"/>
          <w:color w:val="FF0000"/>
          <w:sz w:val="24"/>
          <w:szCs w:val="24"/>
        </w:rPr>
        <w:t> zł (stawka vat  23 %)</w:t>
      </w:r>
    </w:p>
    <w:p w:rsidR="00817BDA" w:rsidRPr="000E30CB" w:rsidRDefault="00817BDA" w:rsidP="00817BDA">
      <w:pPr>
        <w:spacing w:after="0"/>
        <w:ind w:left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0E30CB">
        <w:rPr>
          <w:rFonts w:ascii="Times New Roman" w:hAnsi="Times New Roman"/>
          <w:color w:val="FF0000"/>
          <w:sz w:val="24"/>
          <w:szCs w:val="24"/>
        </w:rPr>
        <w:t xml:space="preserve">Brutto: </w:t>
      </w:r>
      <w:r w:rsidR="00015C55">
        <w:rPr>
          <w:rFonts w:ascii="Times New Roman" w:hAnsi="Times New Roman"/>
          <w:color w:val="FF0000"/>
          <w:sz w:val="24"/>
          <w:szCs w:val="24"/>
        </w:rPr>
        <w:t>………………….</w:t>
      </w:r>
      <w:r w:rsidRPr="000E30CB">
        <w:rPr>
          <w:rFonts w:ascii="Times New Roman" w:hAnsi="Times New Roman"/>
          <w:color w:val="FF0000"/>
          <w:sz w:val="24"/>
          <w:szCs w:val="24"/>
        </w:rPr>
        <w:t xml:space="preserve"> zł  (słownie: </w:t>
      </w:r>
      <w:r w:rsidR="00015C55">
        <w:rPr>
          <w:rFonts w:ascii="Times New Roman" w:hAnsi="Times New Roman"/>
          <w:color w:val="FF0000"/>
          <w:sz w:val="24"/>
          <w:szCs w:val="24"/>
        </w:rPr>
        <w:t>………………………………….</w:t>
      </w:r>
      <w:r w:rsidRPr="000E30CB">
        <w:rPr>
          <w:rFonts w:ascii="Times New Roman" w:hAnsi="Times New Roman"/>
          <w:color w:val="FF0000"/>
          <w:sz w:val="24"/>
          <w:szCs w:val="24"/>
        </w:rPr>
        <w:t>/100)</w:t>
      </w:r>
    </w:p>
    <w:p w:rsidR="00817BDA" w:rsidRDefault="00817BDA" w:rsidP="00817BD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 Należność za wykonanie przedmiotu umowy zostanie uregulowana po</w:t>
      </w:r>
      <w:r>
        <w:rPr>
          <w:rFonts w:ascii="Times New Roman" w:hAnsi="Times New Roman"/>
          <w:sz w:val="24"/>
          <w:szCs w:val="24"/>
        </w:rPr>
        <w:t xml:space="preserve"> d</w:t>
      </w:r>
      <w:r w:rsidRPr="00885E59">
        <w:rPr>
          <w:rFonts w:ascii="Times New Roman" w:hAnsi="Times New Roman"/>
          <w:sz w:val="24"/>
          <w:szCs w:val="24"/>
        </w:rPr>
        <w:t xml:space="preserve">ostawie zleconego </w:t>
      </w:r>
      <w:r w:rsidR="00015C55">
        <w:rPr>
          <w:rFonts w:ascii="Times New Roman" w:hAnsi="Times New Roman"/>
          <w:sz w:val="24"/>
          <w:szCs w:val="24"/>
        </w:rPr>
        <w:t>przedmiotu zamówienia</w:t>
      </w:r>
      <w:r w:rsidRPr="00885E59">
        <w:rPr>
          <w:rFonts w:ascii="Times New Roman" w:hAnsi="Times New Roman"/>
          <w:sz w:val="24"/>
          <w:szCs w:val="24"/>
        </w:rPr>
        <w:t xml:space="preserve"> </w:t>
      </w:r>
      <w:r w:rsidR="00015C55">
        <w:rPr>
          <w:rFonts w:ascii="Times New Roman" w:hAnsi="Times New Roman"/>
          <w:sz w:val="24"/>
          <w:szCs w:val="24"/>
        </w:rPr>
        <w:t xml:space="preserve">i podpisaniu protokołu odbioru przez obydwie stronnym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885E59">
        <w:rPr>
          <w:rFonts w:ascii="Times New Roman" w:hAnsi="Times New Roman"/>
          <w:sz w:val="24"/>
          <w:szCs w:val="24"/>
        </w:rPr>
        <w:t>dostarczeniu do Urzędu Gminy faktury,</w:t>
      </w:r>
      <w:r>
        <w:rPr>
          <w:rFonts w:ascii="Times New Roman" w:hAnsi="Times New Roman"/>
          <w:sz w:val="24"/>
          <w:szCs w:val="24"/>
        </w:rPr>
        <w:t xml:space="preserve"> w terminie 30 dni od dnia </w:t>
      </w:r>
      <w:r w:rsidR="00015C55">
        <w:rPr>
          <w:rFonts w:ascii="Times New Roman" w:hAnsi="Times New Roman"/>
          <w:sz w:val="24"/>
          <w:szCs w:val="24"/>
        </w:rPr>
        <w:t>podpisania protokołu odbioru</w:t>
      </w:r>
      <w:r>
        <w:rPr>
          <w:rFonts w:ascii="Times New Roman" w:hAnsi="Times New Roman"/>
          <w:sz w:val="24"/>
          <w:szCs w:val="24"/>
        </w:rPr>
        <w:t>.</w:t>
      </w:r>
    </w:p>
    <w:p w:rsidR="00817BDA" w:rsidRDefault="00817BDA" w:rsidP="00817BD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E1860">
        <w:rPr>
          <w:rFonts w:ascii="Times New Roman" w:hAnsi="Times New Roman"/>
          <w:sz w:val="24"/>
          <w:szCs w:val="24"/>
        </w:rPr>
        <w:t xml:space="preserve">Wykonawca wskazuje następujący rachunek bankowy, na który przekazane zostanie wynagrodzenie: </w:t>
      </w:r>
      <w:r w:rsidR="00015C55">
        <w:rPr>
          <w:rFonts w:ascii="Times New Roman" w:hAnsi="Times New Roman"/>
          <w:sz w:val="24"/>
          <w:szCs w:val="24"/>
        </w:rPr>
        <w:t>………………………………….</w:t>
      </w:r>
      <w:r w:rsidRPr="001E1860">
        <w:rPr>
          <w:rFonts w:ascii="Times New Roman" w:hAnsi="Times New Roman"/>
          <w:sz w:val="24"/>
          <w:szCs w:val="24"/>
        </w:rPr>
        <w:t xml:space="preserve"> w banku: </w:t>
      </w:r>
      <w:r w:rsidR="00015C55">
        <w:rPr>
          <w:rFonts w:ascii="Times New Roman" w:hAnsi="Times New Roman"/>
          <w:sz w:val="24"/>
          <w:szCs w:val="24"/>
        </w:rPr>
        <w:t>………………………………….</w:t>
      </w:r>
    </w:p>
    <w:p w:rsidR="00817BDA" w:rsidRPr="001E1860" w:rsidRDefault="00817BDA" w:rsidP="00817BD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E1860">
        <w:rPr>
          <w:rFonts w:ascii="Times New Roman" w:hAnsi="Times New Roman"/>
          <w:sz w:val="24"/>
          <w:szCs w:val="24"/>
        </w:rPr>
        <w:t xml:space="preserve">Podstawą do wystawienia faktury jest </w:t>
      </w:r>
      <w:r w:rsidR="00015C55">
        <w:rPr>
          <w:rFonts w:ascii="Times New Roman" w:hAnsi="Times New Roman"/>
          <w:sz w:val="24"/>
          <w:szCs w:val="24"/>
        </w:rPr>
        <w:t>protokół odbioru</w:t>
      </w:r>
      <w:r w:rsidRPr="001E1860">
        <w:rPr>
          <w:rFonts w:ascii="Times New Roman" w:hAnsi="Times New Roman"/>
          <w:sz w:val="24"/>
          <w:szCs w:val="24"/>
        </w:rPr>
        <w:t xml:space="preserve"> potwierdzający zgodność dostawy z zamówieniem i prawidłowość wykonania dostawy.</w:t>
      </w:r>
    </w:p>
    <w:p w:rsidR="00817BDA" w:rsidRDefault="00817BDA" w:rsidP="00817BDA">
      <w:pPr>
        <w:spacing w:after="0"/>
        <w:jc w:val="both"/>
        <w:rPr>
          <w:rFonts w:ascii="Times New Roman" w:hAnsi="Times New Roman"/>
        </w:rPr>
      </w:pPr>
    </w:p>
    <w:p w:rsidR="00397B9C" w:rsidRDefault="00397B9C" w:rsidP="00817BDA">
      <w:pPr>
        <w:spacing w:after="0"/>
        <w:jc w:val="both"/>
        <w:rPr>
          <w:rFonts w:ascii="Times New Roman" w:hAnsi="Times New Roman"/>
        </w:rPr>
      </w:pPr>
    </w:p>
    <w:p w:rsidR="00397B9C" w:rsidRDefault="00397B9C" w:rsidP="00817BDA">
      <w:pPr>
        <w:spacing w:after="0"/>
        <w:jc w:val="both"/>
        <w:rPr>
          <w:rFonts w:ascii="Times New Roman" w:hAnsi="Times New Roman"/>
        </w:rPr>
      </w:pPr>
    </w:p>
    <w:p w:rsidR="00817BDA" w:rsidRDefault="00817BDA" w:rsidP="00817BDA">
      <w:pPr>
        <w:spacing w:after="0"/>
        <w:jc w:val="both"/>
        <w:rPr>
          <w:rFonts w:ascii="Times New Roman" w:hAnsi="Times New Roman"/>
        </w:rPr>
      </w:pPr>
    </w:p>
    <w:p w:rsidR="00817BDA" w:rsidRPr="0095196E" w:rsidRDefault="00817BDA" w:rsidP="00397B9C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§ 3</w:t>
      </w:r>
    </w:p>
    <w:p w:rsidR="00817BDA" w:rsidRDefault="00817BDA" w:rsidP="00817BDA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w zamian za wynagrodzenie, o którym mowa w </w:t>
      </w:r>
      <w:r w:rsidRPr="0095196E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96E">
        <w:rPr>
          <w:rFonts w:ascii="Times New Roman" w:hAnsi="Times New Roman"/>
          <w:sz w:val="24"/>
          <w:szCs w:val="24"/>
        </w:rPr>
        <w:t xml:space="preserve">zobowiązuje się do </w:t>
      </w:r>
      <w:r>
        <w:rPr>
          <w:rFonts w:ascii="Times New Roman" w:hAnsi="Times New Roman"/>
          <w:sz w:val="24"/>
          <w:szCs w:val="24"/>
        </w:rPr>
        <w:t>dostarczenia</w:t>
      </w:r>
      <w:r w:rsidRPr="0095196E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rzedmiotu zamówienia zgodnie z obowiązującymi przepisami prawa</w:t>
      </w:r>
      <w:r w:rsidR="00015C55">
        <w:rPr>
          <w:rFonts w:ascii="Times New Roman" w:hAnsi="Times New Roman"/>
          <w:sz w:val="24"/>
          <w:szCs w:val="24"/>
        </w:rPr>
        <w:t>.</w:t>
      </w:r>
    </w:p>
    <w:p w:rsidR="00817BDA" w:rsidRPr="001E1860" w:rsidRDefault="00817BDA" w:rsidP="00817BDA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E1860">
        <w:rPr>
          <w:rFonts w:ascii="Times New Roman" w:hAnsi="Times New Roman"/>
          <w:sz w:val="24"/>
          <w:szCs w:val="24"/>
        </w:rPr>
        <w:t>Wykonawca odpowiada samodzielnie za wszelkie szkody spowodowane swoim działaniem lub zaniechaniem, w tym szkody wyrządzone osobom trzecim.</w:t>
      </w:r>
      <w:r>
        <w:rPr>
          <w:rFonts w:ascii="Times New Roman" w:hAnsi="Times New Roman"/>
          <w:sz w:val="24"/>
          <w:szCs w:val="24"/>
        </w:rPr>
        <w:t xml:space="preserve"> Szkody te muszą być udowodnione i udokumentowane.</w:t>
      </w:r>
    </w:p>
    <w:p w:rsidR="00817BDA" w:rsidRPr="0095196E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BDA" w:rsidRPr="0095196E" w:rsidRDefault="00817BDA" w:rsidP="00817B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§ 4</w:t>
      </w:r>
    </w:p>
    <w:p w:rsidR="00817BDA" w:rsidRDefault="00817BDA" w:rsidP="00817BDA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Wykonawca oświadcza, że posiada wiedzę, uprawnienia i niezbędne doświadczenie do tego aby wykonać kompletny przedmiot zamówienia, zgodnie z obowiązującymi przepisami i </w:t>
      </w:r>
      <w:r>
        <w:rPr>
          <w:rFonts w:ascii="Times New Roman" w:hAnsi="Times New Roman"/>
          <w:sz w:val="24"/>
          <w:szCs w:val="24"/>
        </w:rPr>
        <w:t xml:space="preserve">zamówieniem- ofertą z dnia </w:t>
      </w:r>
      <w:r w:rsidR="00015C55">
        <w:rPr>
          <w:rFonts w:ascii="Times New Roman" w:hAnsi="Times New Roman"/>
          <w:sz w:val="24"/>
          <w:szCs w:val="24"/>
        </w:rPr>
        <w:t>12.07.2023 r.</w:t>
      </w:r>
    </w:p>
    <w:p w:rsidR="00817BDA" w:rsidRPr="003E1B18" w:rsidRDefault="00817BDA" w:rsidP="00817BDA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 xml:space="preserve">Wykonawca udziela 12 miesięcy gwarancji na przedmiot umowy, przy czym </w:t>
      </w:r>
      <w:r w:rsidRPr="003E1B18">
        <w:rPr>
          <w:rFonts w:ascii="Garamond" w:hAnsi="Garamond"/>
          <w:sz w:val="24"/>
        </w:rPr>
        <w:t xml:space="preserve">gwarancja obejmuje wyłącznie wady fabryczne lub uszkodzenia podczas transportu </w:t>
      </w:r>
    </w:p>
    <w:p w:rsidR="00817BDA" w:rsidRPr="0095196E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BDA" w:rsidRPr="0095196E" w:rsidRDefault="00817BDA" w:rsidP="00817B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</w:p>
    <w:p w:rsidR="00817BDA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BDA" w:rsidRPr="00EA7D68" w:rsidRDefault="00817BDA" w:rsidP="00EA7D68">
      <w:pPr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72878">
        <w:rPr>
          <w:rFonts w:ascii="Times New Roman" w:hAnsi="Times New Roman"/>
          <w:sz w:val="24"/>
          <w:szCs w:val="24"/>
        </w:rPr>
        <w:t>Wykonawca nie ponosi odpowiedzialności tytułem gwarancji za wady powstałe w wyniku niezachowania reżimu te</w:t>
      </w:r>
      <w:r w:rsidR="00015C55">
        <w:rPr>
          <w:rFonts w:ascii="Times New Roman" w:hAnsi="Times New Roman"/>
          <w:sz w:val="24"/>
          <w:szCs w:val="24"/>
        </w:rPr>
        <w:t>chnologicznego podczas użytkowania.</w:t>
      </w:r>
    </w:p>
    <w:p w:rsidR="00817BDA" w:rsidRPr="00B72878" w:rsidRDefault="00817BDA" w:rsidP="00817BD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728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Zgłoszenie gwarancyjne dokonane powinno zostać przez Zamawiającego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728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formie pisemnej w terminie 3 dni roboczych od dnia wykrycia wady wraz z możliwie dokładnym opisem wskazującym na zaistniałą wadę pod rygorem utraty uprawnień z tytułu gwarancji i/lub rękojmi.</w:t>
      </w:r>
    </w:p>
    <w:p w:rsidR="00817BDA" w:rsidRPr="00B72878" w:rsidRDefault="00817BDA" w:rsidP="00817BD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728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rozpatrzenia reklamacji i uzasadnionego usunięcia wad w ramach zgłoszenia gwarancyjnego Wykonawca przystępuje bez zbędnej zwłoki. Sposób usunięcia wady Wykonawca wybiera zmierzając do przywrócenia pełnej użyteczności przedmiotu umowy. Usunięcie wad nastąpi w najkrótszym możliwym terminie, uwzględ</w:t>
      </w:r>
      <w:r w:rsidR="003217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niając warunki technologiczne.</w:t>
      </w:r>
    </w:p>
    <w:p w:rsidR="00817BDA" w:rsidRPr="00B72878" w:rsidRDefault="00817BDA" w:rsidP="00817BDA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2878">
        <w:rPr>
          <w:rFonts w:ascii="Times New Roman" w:hAnsi="Times New Roman"/>
          <w:sz w:val="24"/>
          <w:szCs w:val="24"/>
        </w:rPr>
        <w:t>Gwarancja udzielona zostaje pod warunkiem terminowej zapłaty wszelkich należności za dostarczone na podstawie niniejszej Umowy towary. Na potrzeby niniejszego zapisu umownego, opóźnienie w płatności do 7 dni uważa się za terminową płatność.</w:t>
      </w:r>
    </w:p>
    <w:p w:rsidR="00817BDA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ab/>
      </w:r>
    </w:p>
    <w:p w:rsidR="00817BDA" w:rsidRPr="0095196E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:rsidR="00817BDA" w:rsidRPr="0095196E" w:rsidRDefault="00817BDA" w:rsidP="00817B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</w:p>
    <w:p w:rsidR="00817BDA" w:rsidRDefault="00817BDA" w:rsidP="00817BDA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Wykonawca zapłaci Zamawiającemu kary umowne w następujących przypadkach:</w:t>
      </w:r>
      <w:r w:rsidRPr="0095196E">
        <w:rPr>
          <w:rFonts w:ascii="Times New Roman" w:hAnsi="Times New Roman"/>
          <w:sz w:val="24"/>
          <w:szCs w:val="24"/>
        </w:rPr>
        <w:tab/>
      </w:r>
    </w:p>
    <w:p w:rsidR="00817BDA" w:rsidRDefault="00817BDA" w:rsidP="00817BDA">
      <w:pPr>
        <w:numPr>
          <w:ilvl w:val="0"/>
          <w:numId w:val="11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za odstąpienie od umowy w skutek okoliczności</w:t>
      </w:r>
      <w:r>
        <w:rPr>
          <w:rFonts w:ascii="Times New Roman" w:hAnsi="Times New Roman"/>
          <w:sz w:val="24"/>
          <w:szCs w:val="24"/>
        </w:rPr>
        <w:t>,</w:t>
      </w:r>
      <w:r w:rsidRPr="0095196E">
        <w:rPr>
          <w:rFonts w:ascii="Times New Roman" w:hAnsi="Times New Roman"/>
          <w:sz w:val="24"/>
          <w:szCs w:val="24"/>
        </w:rPr>
        <w:t xml:space="preserve"> za które odpowiada Wykonawca w wysokości</w:t>
      </w:r>
      <w:r>
        <w:rPr>
          <w:rFonts w:ascii="Times New Roman" w:hAnsi="Times New Roman"/>
          <w:sz w:val="24"/>
          <w:szCs w:val="24"/>
        </w:rPr>
        <w:t>: 5</w:t>
      </w:r>
      <w:r w:rsidRPr="0095196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96E">
        <w:rPr>
          <w:rFonts w:ascii="Times New Roman" w:hAnsi="Times New Roman"/>
          <w:sz w:val="24"/>
          <w:szCs w:val="24"/>
        </w:rPr>
        <w:t>wynagrodzenia umownego</w:t>
      </w:r>
      <w:r>
        <w:rPr>
          <w:rFonts w:ascii="Times New Roman" w:hAnsi="Times New Roman"/>
          <w:sz w:val="24"/>
          <w:szCs w:val="24"/>
        </w:rPr>
        <w:t xml:space="preserve"> netto;</w:t>
      </w:r>
    </w:p>
    <w:p w:rsidR="00817BDA" w:rsidRDefault="00817BDA" w:rsidP="00817BDA">
      <w:pPr>
        <w:numPr>
          <w:ilvl w:val="0"/>
          <w:numId w:val="11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130004">
        <w:rPr>
          <w:rFonts w:ascii="Times New Roman" w:hAnsi="Times New Roman"/>
          <w:sz w:val="24"/>
          <w:szCs w:val="24"/>
        </w:rPr>
        <w:t xml:space="preserve">za  zwłokę w wykonaniu przedmiotu umowy w wysokości:  0,2% wynagrodzenia umownego </w:t>
      </w:r>
      <w:r>
        <w:rPr>
          <w:rFonts w:ascii="Times New Roman" w:hAnsi="Times New Roman"/>
          <w:sz w:val="24"/>
          <w:szCs w:val="24"/>
        </w:rPr>
        <w:t xml:space="preserve">netto </w:t>
      </w:r>
      <w:r w:rsidRPr="00130004">
        <w:rPr>
          <w:rFonts w:ascii="Times New Roman" w:hAnsi="Times New Roman"/>
          <w:sz w:val="24"/>
          <w:szCs w:val="24"/>
        </w:rPr>
        <w:t>za każdy dzień opóźnienia.</w:t>
      </w:r>
      <w:r w:rsidRPr="00130004">
        <w:rPr>
          <w:rFonts w:ascii="Times New Roman" w:hAnsi="Times New Roman"/>
          <w:sz w:val="24"/>
          <w:szCs w:val="24"/>
        </w:rPr>
        <w:tab/>
      </w:r>
      <w:r w:rsidRPr="00130004">
        <w:rPr>
          <w:rFonts w:ascii="Times New Roman" w:hAnsi="Times New Roman"/>
          <w:sz w:val="24"/>
          <w:szCs w:val="24"/>
        </w:rPr>
        <w:tab/>
      </w:r>
      <w:r w:rsidRPr="00130004">
        <w:rPr>
          <w:rFonts w:ascii="Times New Roman" w:hAnsi="Times New Roman"/>
          <w:sz w:val="24"/>
          <w:szCs w:val="24"/>
        </w:rPr>
        <w:tab/>
      </w:r>
      <w:r w:rsidRPr="00130004">
        <w:rPr>
          <w:rFonts w:ascii="Times New Roman" w:hAnsi="Times New Roman"/>
          <w:sz w:val="24"/>
          <w:szCs w:val="24"/>
        </w:rPr>
        <w:tab/>
      </w:r>
      <w:r w:rsidRPr="00130004">
        <w:rPr>
          <w:rFonts w:ascii="Times New Roman" w:hAnsi="Times New Roman"/>
          <w:sz w:val="24"/>
          <w:szCs w:val="24"/>
        </w:rPr>
        <w:tab/>
      </w:r>
    </w:p>
    <w:p w:rsidR="00817BDA" w:rsidRPr="00130004" w:rsidRDefault="00817BDA" w:rsidP="00817BDA">
      <w:pPr>
        <w:numPr>
          <w:ilvl w:val="0"/>
          <w:numId w:val="11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130004">
        <w:rPr>
          <w:rFonts w:ascii="Times New Roman" w:hAnsi="Times New Roman"/>
          <w:sz w:val="24"/>
          <w:szCs w:val="24"/>
        </w:rPr>
        <w:t xml:space="preserve"> za zwłokę w usunięciu</w:t>
      </w:r>
      <w:r>
        <w:rPr>
          <w:rFonts w:ascii="Times New Roman" w:hAnsi="Times New Roman"/>
          <w:sz w:val="24"/>
          <w:szCs w:val="24"/>
        </w:rPr>
        <w:t xml:space="preserve"> wad</w:t>
      </w:r>
      <w:r w:rsidRPr="00130004">
        <w:rPr>
          <w:rFonts w:ascii="Times New Roman" w:hAnsi="Times New Roman"/>
          <w:sz w:val="24"/>
          <w:szCs w:val="24"/>
        </w:rPr>
        <w:t xml:space="preserve"> </w:t>
      </w:r>
      <w:r w:rsidRPr="0095196E">
        <w:rPr>
          <w:rFonts w:ascii="Times New Roman" w:hAnsi="Times New Roman"/>
          <w:sz w:val="24"/>
          <w:szCs w:val="24"/>
        </w:rPr>
        <w:t>w okresie</w:t>
      </w:r>
      <w:r>
        <w:rPr>
          <w:rFonts w:ascii="Times New Roman" w:hAnsi="Times New Roman"/>
          <w:sz w:val="24"/>
          <w:szCs w:val="24"/>
        </w:rPr>
        <w:t xml:space="preserve"> gwarancji</w:t>
      </w:r>
      <w:r w:rsidRPr="0095196E">
        <w:rPr>
          <w:rFonts w:ascii="Times New Roman" w:hAnsi="Times New Roman"/>
          <w:sz w:val="24"/>
          <w:szCs w:val="24"/>
        </w:rPr>
        <w:t xml:space="preserve"> w wysokości: </w:t>
      </w:r>
      <w:r>
        <w:rPr>
          <w:rFonts w:ascii="Times New Roman" w:hAnsi="Times New Roman"/>
          <w:sz w:val="24"/>
          <w:szCs w:val="24"/>
        </w:rPr>
        <w:t xml:space="preserve"> 0,2</w:t>
      </w:r>
      <w:r w:rsidRPr="0095196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96E">
        <w:rPr>
          <w:rFonts w:ascii="Times New Roman" w:hAnsi="Times New Roman"/>
          <w:sz w:val="24"/>
          <w:szCs w:val="24"/>
        </w:rPr>
        <w:t>wynagrodzenia umownego</w:t>
      </w:r>
      <w:r>
        <w:rPr>
          <w:rFonts w:ascii="Times New Roman" w:hAnsi="Times New Roman"/>
          <w:sz w:val="24"/>
          <w:szCs w:val="24"/>
        </w:rPr>
        <w:t xml:space="preserve"> netto</w:t>
      </w:r>
      <w:r w:rsidRPr="0095196E">
        <w:rPr>
          <w:rFonts w:ascii="Times New Roman" w:hAnsi="Times New Roman"/>
          <w:sz w:val="24"/>
          <w:szCs w:val="24"/>
        </w:rPr>
        <w:t xml:space="preserve"> za każdy dzień opóźnienia licząc od dnia następującego po wyznaczonym terminie końcowym do usunięcia usterek lub szkód spowodowanych działaniem Wykonawcy.</w:t>
      </w:r>
    </w:p>
    <w:p w:rsidR="00817BDA" w:rsidRPr="00863998" w:rsidRDefault="00817BDA" w:rsidP="00817BDA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63998">
        <w:rPr>
          <w:rFonts w:ascii="Times New Roman" w:hAnsi="Times New Roman"/>
          <w:sz w:val="24"/>
          <w:szCs w:val="24"/>
        </w:rPr>
        <w:t>Zamawiający zapłaci Wykonawcy kary umowne w następujących przypadkach:</w:t>
      </w:r>
      <w:r w:rsidRPr="00863998">
        <w:rPr>
          <w:rFonts w:ascii="Times New Roman" w:hAnsi="Times New Roman"/>
          <w:sz w:val="24"/>
          <w:szCs w:val="24"/>
        </w:rPr>
        <w:tab/>
      </w:r>
      <w:r w:rsidRPr="00863998">
        <w:rPr>
          <w:rFonts w:ascii="Times New Roman" w:hAnsi="Times New Roman"/>
          <w:sz w:val="24"/>
          <w:szCs w:val="24"/>
        </w:rPr>
        <w:tab/>
      </w:r>
    </w:p>
    <w:p w:rsidR="00817BDA" w:rsidRPr="006433F4" w:rsidRDefault="00817BDA" w:rsidP="00EA7D68">
      <w:pPr>
        <w:numPr>
          <w:ilvl w:val="0"/>
          <w:numId w:val="12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863998">
        <w:rPr>
          <w:rFonts w:ascii="Times New Roman" w:hAnsi="Times New Roman"/>
          <w:sz w:val="24"/>
          <w:szCs w:val="24"/>
        </w:rPr>
        <w:t xml:space="preserve">za odstąpienie od umowy w skutek okoliczności, za które odpowiada </w:t>
      </w:r>
      <w:r w:rsidR="00EA7D68">
        <w:rPr>
          <w:rFonts w:ascii="Times New Roman" w:hAnsi="Times New Roman"/>
          <w:sz w:val="24"/>
          <w:szCs w:val="24"/>
        </w:rPr>
        <w:t xml:space="preserve">Zamawiający przed dokonaniem dostawy w wysokości 5 % wynagrodzenia umownego netto. </w:t>
      </w:r>
      <w:r w:rsidRPr="006433F4">
        <w:rPr>
          <w:rFonts w:ascii="Times New Roman" w:hAnsi="Times New Roman"/>
          <w:sz w:val="24"/>
          <w:szCs w:val="24"/>
        </w:rPr>
        <w:tab/>
      </w:r>
    </w:p>
    <w:p w:rsidR="00817BDA" w:rsidRDefault="00817BDA" w:rsidP="00817BDA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3998">
        <w:rPr>
          <w:rFonts w:ascii="Times New Roman" w:hAnsi="Times New Roman"/>
          <w:sz w:val="24"/>
          <w:szCs w:val="24"/>
        </w:rPr>
        <w:t>Kary umowne płatne są w ciągu 14 dni od daty wezwania do ich zapłaty.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7BDA" w:rsidRPr="006666EF" w:rsidRDefault="00817BDA" w:rsidP="00817BDA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66EF">
        <w:rPr>
          <w:rFonts w:ascii="Times New Roman" w:hAnsi="Times New Roman"/>
          <w:sz w:val="24"/>
          <w:szCs w:val="24"/>
        </w:rPr>
        <w:lastRenderedPageBreak/>
        <w:t>Strony zastrzegają sobie prawo dochodzenia odszkodowania przekraczającego naliczone kary umowne na zasadach ogólnych.</w:t>
      </w:r>
      <w:r w:rsidRPr="006666EF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63350880"/>
      <w:r w:rsidRPr="00B72878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998">
        <w:rPr>
          <w:rFonts w:ascii="Times New Roman" w:hAnsi="Times New Roman"/>
          <w:sz w:val="24"/>
          <w:szCs w:val="24"/>
        </w:rPr>
        <w:t xml:space="preserve">odpowiada za wszystkie wyrządzone </w:t>
      </w:r>
      <w:r w:rsidRPr="00B72878">
        <w:rPr>
          <w:rFonts w:ascii="Times New Roman" w:hAnsi="Times New Roman"/>
          <w:sz w:val="24"/>
          <w:szCs w:val="24"/>
        </w:rPr>
        <w:t>Zamawiającemu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998">
        <w:rPr>
          <w:rFonts w:ascii="Times New Roman" w:hAnsi="Times New Roman"/>
          <w:sz w:val="24"/>
          <w:szCs w:val="24"/>
        </w:rPr>
        <w:t>szkody do pełnej wysokości całkowitej ceny z Umowy.</w:t>
      </w:r>
      <w:bookmarkEnd w:id="1"/>
    </w:p>
    <w:p w:rsidR="00817BDA" w:rsidRPr="0095196E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BDA" w:rsidRPr="0095196E" w:rsidRDefault="00817BDA" w:rsidP="00817B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7</w:t>
      </w:r>
    </w:p>
    <w:p w:rsidR="00817BDA" w:rsidRDefault="00817BDA" w:rsidP="00817BDA">
      <w:pPr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Zamawiający zastrzega sobie prawa potrąceni</w:t>
      </w:r>
      <w:r>
        <w:rPr>
          <w:rFonts w:ascii="Times New Roman" w:hAnsi="Times New Roman"/>
          <w:sz w:val="24"/>
          <w:szCs w:val="24"/>
        </w:rPr>
        <w:t>a kar umownych z wynagrodzenia, na zasadach opisanych w ust. 2.</w:t>
      </w:r>
    </w:p>
    <w:p w:rsidR="00817BDA" w:rsidRPr="00EA7D68" w:rsidRDefault="00817BDA" w:rsidP="00EA7D68">
      <w:pPr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97382">
        <w:rPr>
          <w:rFonts w:ascii="Times New Roman" w:hAnsi="Times New Roman"/>
          <w:sz w:val="24"/>
          <w:szCs w:val="24"/>
        </w:rPr>
        <w:t xml:space="preserve">Przed potrąceniem Zamawiający prześle do Wykonawcy informację o zamiarze potrącenia z wezwaniem do zapłaty kary umownej, w przypadku braku zapłaty kary umownej Zamawiający potrąca ją z wynagrodzenia- pomniejsza wypłacone wynagrodzenie o wartość naliczonych kar umownych. </w:t>
      </w:r>
      <w:r w:rsidRPr="00EA7D68">
        <w:rPr>
          <w:rFonts w:ascii="Times New Roman" w:hAnsi="Times New Roman"/>
          <w:sz w:val="24"/>
          <w:szCs w:val="24"/>
        </w:rPr>
        <w:t>.</w:t>
      </w:r>
    </w:p>
    <w:p w:rsidR="00817BDA" w:rsidRDefault="00817BDA" w:rsidP="00817BDA">
      <w:pPr>
        <w:spacing w:after="0"/>
        <w:jc w:val="both"/>
        <w:rPr>
          <w:rFonts w:ascii="Times New Roman" w:hAnsi="Times New Roman"/>
        </w:rPr>
      </w:pPr>
    </w:p>
    <w:p w:rsidR="00817BDA" w:rsidRPr="0095196E" w:rsidRDefault="00817BDA" w:rsidP="00817B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 w:rsidR="00EA7D68">
        <w:rPr>
          <w:rFonts w:ascii="Times New Roman" w:hAnsi="Times New Roman"/>
          <w:sz w:val="24"/>
          <w:szCs w:val="24"/>
        </w:rPr>
        <w:t>8</w:t>
      </w:r>
    </w:p>
    <w:p w:rsidR="00817BDA" w:rsidRDefault="00817BDA" w:rsidP="00817BDA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Wszelkie zmiany umowy odbywać się będą w formie aneksów sporządzonych na piśmie za zgodą wszystkich stron umowy.</w:t>
      </w:r>
    </w:p>
    <w:p w:rsidR="00817BDA" w:rsidRDefault="00817BDA" w:rsidP="00817BDA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97382">
        <w:rPr>
          <w:rFonts w:ascii="Times New Roman" w:hAnsi="Times New Roman"/>
          <w:sz w:val="24"/>
          <w:szCs w:val="24"/>
        </w:rPr>
        <w:t>W sprawach nieuregulowanych niniejsza umową mają zastosowanie przepisy Kodeksu Cywilnego.</w:t>
      </w:r>
    </w:p>
    <w:p w:rsidR="00817BDA" w:rsidRPr="00697382" w:rsidRDefault="00817BDA" w:rsidP="00817BDA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97382">
        <w:rPr>
          <w:rFonts w:ascii="Times New Roman" w:hAnsi="Times New Roman"/>
          <w:sz w:val="24"/>
          <w:szCs w:val="24"/>
        </w:rPr>
        <w:t>Umowę sporządzono w trzech jednobrzmiących egzemplarzach 1 egz. dla Wykonawcy i 2 egz. dla Zamawiającego.</w:t>
      </w:r>
      <w:r w:rsidRPr="00697382">
        <w:rPr>
          <w:rFonts w:ascii="Times New Roman" w:hAnsi="Times New Roman"/>
          <w:sz w:val="24"/>
          <w:szCs w:val="24"/>
        </w:rPr>
        <w:tab/>
      </w:r>
    </w:p>
    <w:p w:rsidR="00817BDA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BDA" w:rsidRPr="0095196E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:rsidR="00817BDA" w:rsidRPr="0095196E" w:rsidRDefault="00817BDA" w:rsidP="00817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:rsidR="0093615A" w:rsidRDefault="00817BDA" w:rsidP="00817BDA">
      <w:r w:rsidRPr="0095196E">
        <w:rPr>
          <w:rFonts w:ascii="Times New Roman" w:hAnsi="Times New Roman"/>
          <w:sz w:val="24"/>
          <w:szCs w:val="24"/>
        </w:rPr>
        <w:t>"Z A M A W I A J Ą C Y                                                                      W Y K O N A W C A"</w:t>
      </w:r>
      <w:r w:rsidRPr="0095196E">
        <w:rPr>
          <w:rFonts w:ascii="Times New Roman" w:hAnsi="Times New Roman"/>
          <w:sz w:val="24"/>
          <w:szCs w:val="24"/>
        </w:rPr>
        <w:tab/>
      </w:r>
    </w:p>
    <w:sectPr w:rsidR="0093615A" w:rsidSect="00397B9C">
      <w:headerReference w:type="default" r:id="rId7"/>
      <w:footerReference w:type="default" r:id="rId8"/>
      <w:pgSz w:w="11906" w:h="16838"/>
      <w:pgMar w:top="1135" w:right="1417" w:bottom="1560" w:left="1134" w:header="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9C" w:rsidRDefault="00397B9C" w:rsidP="00397B9C">
      <w:pPr>
        <w:spacing w:after="0" w:line="240" w:lineRule="auto"/>
      </w:pPr>
      <w:r>
        <w:separator/>
      </w:r>
    </w:p>
  </w:endnote>
  <w:endnote w:type="continuationSeparator" w:id="0">
    <w:p w:rsidR="00397B9C" w:rsidRDefault="00397B9C" w:rsidP="0039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9C" w:rsidRDefault="00397B9C" w:rsidP="00397B9C">
    <w:pPr>
      <w:pStyle w:val="Stopka"/>
      <w:ind w:hanging="709"/>
    </w:pPr>
    <w:r>
      <w:rPr>
        <w:noProof/>
        <w:lang w:eastAsia="pl-PL"/>
      </w:rPr>
      <w:drawing>
        <wp:inline distT="0" distB="0" distL="0" distR="0" wp14:anchorId="303FF1EF" wp14:editId="2031235C">
          <wp:extent cx="1557725" cy="657166"/>
          <wp:effectExtent l="0" t="0" r="4445" b="0"/>
          <wp:docPr id="51" name="Obraz 51" descr="Ogólnopolski program „Ekopracownia – zielone serce szkoły” - Ministerstwo  Klimatu i Środowiska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opolski program „Ekopracownia – zielone serce szkoły” - Ministerstwo  Klimatu i Środowiska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278" cy="673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9C" w:rsidRDefault="00397B9C" w:rsidP="00397B9C">
      <w:pPr>
        <w:spacing w:after="0" w:line="240" w:lineRule="auto"/>
      </w:pPr>
      <w:r>
        <w:separator/>
      </w:r>
    </w:p>
  </w:footnote>
  <w:footnote w:type="continuationSeparator" w:id="0">
    <w:p w:rsidR="00397B9C" w:rsidRDefault="00397B9C" w:rsidP="0039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9C" w:rsidRPr="00397B9C" w:rsidRDefault="00397B9C" w:rsidP="00397B9C">
    <w:pPr>
      <w:tabs>
        <w:tab w:val="center" w:pos="5670"/>
        <w:tab w:val="right" w:pos="9072"/>
      </w:tabs>
      <w:spacing w:after="0" w:line="240" w:lineRule="auto"/>
      <w:ind w:left="-426"/>
      <w:rPr>
        <w:rFonts w:asciiTheme="minorHAnsi" w:eastAsiaTheme="minorHAnsi" w:hAnsiTheme="minorHAnsi" w:cstheme="minorBidi"/>
      </w:rPr>
    </w:pPr>
    <w:r w:rsidRPr="00397B9C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55D52ED2" wp14:editId="6E721D55">
          <wp:extent cx="1609924" cy="542925"/>
          <wp:effectExtent l="0" t="0" r="0" b="0"/>
          <wp:docPr id="48" name="Obraz 48" descr="Plik:Ministerstwo Klimatu i Środowiska logo 2022.png – Wikipedia, wolna 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k:Ministerstwo Klimatu i Środowiska logo 2022.png – Wikipedia, wolna 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657" cy="545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B9C">
      <w:rPr>
        <w:rFonts w:asciiTheme="minorHAnsi" w:eastAsiaTheme="minorHAnsi" w:hAnsiTheme="minorHAnsi" w:cstheme="minorBidi"/>
        <w:noProof/>
        <w:lang w:eastAsia="pl-PL"/>
      </w:rPr>
      <w:t xml:space="preserve">                 </w:t>
    </w:r>
    <w:r w:rsidRPr="00397B9C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2ADC2710" wp14:editId="5AD35AEA">
          <wp:extent cx="1504950" cy="634901"/>
          <wp:effectExtent l="0" t="0" r="0" b="0"/>
          <wp:docPr id="49" name="Obraz 49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230" cy="642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B9C">
      <w:rPr>
        <w:rFonts w:asciiTheme="minorHAnsi" w:eastAsiaTheme="minorHAnsi" w:hAnsiTheme="minorHAnsi" w:cstheme="minorBidi"/>
        <w:noProof/>
        <w:lang w:eastAsia="pl-PL"/>
      </w:rPr>
      <w:t xml:space="preserve">                   </w:t>
    </w:r>
    <w:r w:rsidRPr="00397B9C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7953B57F" wp14:editId="1B66B7F5">
          <wp:extent cx="952500" cy="531118"/>
          <wp:effectExtent l="0" t="0" r="0" b="2540"/>
          <wp:docPr id="50" name="Obraz 50" descr="Portal Beneficjenta - Rz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 Beneficjenta - Rzeszó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9" cy="55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B9C" w:rsidRDefault="00397B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9BD"/>
    <w:multiLevelType w:val="hybridMultilevel"/>
    <w:tmpl w:val="5FE65F0C"/>
    <w:lvl w:ilvl="0" w:tplc="34C4A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2C40"/>
    <w:multiLevelType w:val="hybridMultilevel"/>
    <w:tmpl w:val="1EAE6D74"/>
    <w:lvl w:ilvl="0" w:tplc="A8821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1359"/>
    <w:multiLevelType w:val="hybridMultilevel"/>
    <w:tmpl w:val="79924796"/>
    <w:lvl w:ilvl="0" w:tplc="29560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0BD9"/>
    <w:multiLevelType w:val="hybridMultilevel"/>
    <w:tmpl w:val="2488D0C6"/>
    <w:lvl w:ilvl="0" w:tplc="D7580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7D0C"/>
    <w:multiLevelType w:val="hybridMultilevel"/>
    <w:tmpl w:val="FEEA23A2"/>
    <w:lvl w:ilvl="0" w:tplc="B70E4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9697F"/>
    <w:multiLevelType w:val="hybridMultilevel"/>
    <w:tmpl w:val="8AC88DC2"/>
    <w:lvl w:ilvl="0" w:tplc="39562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00CF"/>
    <w:multiLevelType w:val="hybridMultilevel"/>
    <w:tmpl w:val="1F1A7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37715"/>
    <w:multiLevelType w:val="hybridMultilevel"/>
    <w:tmpl w:val="EA5681AE"/>
    <w:lvl w:ilvl="0" w:tplc="B58E9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C5955"/>
    <w:multiLevelType w:val="hybridMultilevel"/>
    <w:tmpl w:val="428C8A0C"/>
    <w:lvl w:ilvl="0" w:tplc="EF726D2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62A6422F"/>
    <w:multiLevelType w:val="hybridMultilevel"/>
    <w:tmpl w:val="D08C492C"/>
    <w:lvl w:ilvl="0" w:tplc="9CE0A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505880"/>
    <w:multiLevelType w:val="hybridMultilevel"/>
    <w:tmpl w:val="0242127C"/>
    <w:lvl w:ilvl="0" w:tplc="5B6E0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97C4F"/>
    <w:multiLevelType w:val="hybridMultilevel"/>
    <w:tmpl w:val="2BD4D85E"/>
    <w:lvl w:ilvl="0" w:tplc="24727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DA"/>
    <w:rsid w:val="00015C55"/>
    <w:rsid w:val="000E30CB"/>
    <w:rsid w:val="001C4383"/>
    <w:rsid w:val="00321788"/>
    <w:rsid w:val="00397B9C"/>
    <w:rsid w:val="008002CB"/>
    <w:rsid w:val="00817BDA"/>
    <w:rsid w:val="00CA0209"/>
    <w:rsid w:val="00D05606"/>
    <w:rsid w:val="00E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0996F18-6DC8-4563-BAF4-F3514385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B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BDA"/>
    <w:pPr>
      <w:widowControl w:val="0"/>
      <w:spacing w:after="0" w:line="240" w:lineRule="auto"/>
      <w:ind w:left="720"/>
      <w:contextualSpacing/>
      <w:jc w:val="both"/>
    </w:pPr>
    <w:rPr>
      <w:rFonts w:ascii="Times New Roman" w:hAnsi="Times New Roman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BD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7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B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7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B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Szypuła</dc:creator>
  <cp:keywords/>
  <dc:description/>
  <cp:lastModifiedBy>Joanna Szypuła</cp:lastModifiedBy>
  <cp:revision>5</cp:revision>
  <cp:lastPrinted>2023-07-12T10:14:00Z</cp:lastPrinted>
  <dcterms:created xsi:type="dcterms:W3CDTF">2022-05-09T06:17:00Z</dcterms:created>
  <dcterms:modified xsi:type="dcterms:W3CDTF">2023-07-31T08:35:00Z</dcterms:modified>
</cp:coreProperties>
</file>