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879" w:rsidRDefault="00B30879" w:rsidP="00B30879">
      <w:pPr>
        <w:jc w:val="right"/>
        <w:rPr>
          <w:b/>
        </w:rPr>
      </w:pPr>
    </w:p>
    <w:p w:rsidR="00B30879" w:rsidRDefault="00B30879" w:rsidP="00B30879">
      <w:pPr>
        <w:ind w:left="5246" w:firstLine="708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Zamawiający:</w:t>
      </w:r>
    </w:p>
    <w:p w:rsidR="00B30879" w:rsidRDefault="00B30879" w:rsidP="00B30879">
      <w:pPr>
        <w:ind w:left="5246" w:firstLine="708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Gmina Sokołów  Małopolski </w:t>
      </w:r>
    </w:p>
    <w:p w:rsidR="00B30879" w:rsidRDefault="00B30879" w:rsidP="00B30879">
      <w:pPr>
        <w:ind w:left="5246" w:firstLine="708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              ulica Rynek 1</w:t>
      </w:r>
    </w:p>
    <w:p w:rsidR="00B30879" w:rsidRDefault="00B30879" w:rsidP="00B30879">
      <w:pPr>
        <w:ind w:left="5246" w:firstLine="708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36-050 Sokołów Małopolski</w:t>
      </w:r>
    </w:p>
    <w:p w:rsidR="00B30879" w:rsidRDefault="00B30879" w:rsidP="00B30879">
      <w:pPr>
        <w:ind w:left="5246" w:firstLine="708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ab/>
      </w:r>
    </w:p>
    <w:p w:rsidR="00B30879" w:rsidRDefault="00B30879" w:rsidP="00B30879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Wykonawca:</w:t>
      </w:r>
    </w:p>
    <w:p w:rsidR="00B30879" w:rsidRDefault="00B30879" w:rsidP="00B30879">
      <w:pPr>
        <w:ind w:right="5954"/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………………………………………………………………………………………………</w:t>
      </w:r>
    </w:p>
    <w:p w:rsidR="00B30879" w:rsidRPr="00716D55" w:rsidRDefault="00B30879" w:rsidP="00716D55">
      <w:pPr>
        <w:ind w:right="5954"/>
        <w:rPr>
          <w:rFonts w:cs="Times New Roman"/>
          <w:i/>
        </w:rPr>
      </w:pPr>
      <w:r>
        <w:rPr>
          <w:rFonts w:cs="Times New Roman"/>
          <w:i/>
        </w:rPr>
        <w:t xml:space="preserve"> (pełna nazwa/firma, adres, w zależności od podmiotu: NIP, KRS/</w:t>
      </w:r>
      <w:proofErr w:type="spellStart"/>
      <w:r>
        <w:rPr>
          <w:rFonts w:cs="Times New Roman"/>
          <w:i/>
        </w:rPr>
        <w:t>CEiDG</w:t>
      </w:r>
      <w:proofErr w:type="spellEnd"/>
      <w:r>
        <w:rPr>
          <w:rFonts w:cs="Times New Roman"/>
          <w:i/>
        </w:rPr>
        <w:t>)</w:t>
      </w:r>
      <w:bookmarkStart w:id="0" w:name="_GoBack"/>
      <w:bookmarkEnd w:id="0"/>
    </w:p>
    <w:p w:rsidR="00B30879" w:rsidRDefault="00B30879" w:rsidP="00B30879">
      <w:pPr>
        <w:pStyle w:val="Tekstpodstawowy"/>
        <w:outlineLvl w:val="0"/>
        <w:rPr>
          <w:b/>
          <w:i/>
          <w:iCs/>
        </w:rPr>
      </w:pPr>
    </w:p>
    <w:p w:rsidR="00B30879" w:rsidRDefault="00B30879" w:rsidP="00B30879">
      <w:pPr>
        <w:pStyle w:val="Tekstpodstawowy"/>
        <w:jc w:val="center"/>
        <w:outlineLvl w:val="0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Kosztorys ofertowy</w:t>
      </w:r>
    </w:p>
    <w:p w:rsidR="00B30879" w:rsidRDefault="00B30879" w:rsidP="00B30879">
      <w:pPr>
        <w:pStyle w:val="Tekstpodstawowy"/>
        <w:outlineLvl w:val="0"/>
        <w:rPr>
          <w:bCs/>
          <w:i/>
          <w:iCs/>
          <w:sz w:val="28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3333"/>
        <w:gridCol w:w="1532"/>
        <w:gridCol w:w="1674"/>
        <w:gridCol w:w="1468"/>
      </w:tblGrid>
      <w:tr w:rsidR="00B30879" w:rsidTr="00B30879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Lp.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Nazwa znaku drogowego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Ilość w szt.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 w:rsidP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Cena  netto 1 </w:t>
            </w:r>
            <w:proofErr w:type="spellStart"/>
            <w:r>
              <w:rPr>
                <w:b/>
                <w:bCs/>
                <w:i/>
                <w:iCs/>
              </w:rPr>
              <w:t>szt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</w:p>
          <w:p w:rsidR="00B30879" w:rsidRDefault="00B30879" w:rsidP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 zł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 w:rsidP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Wartość  netto</w:t>
            </w:r>
          </w:p>
          <w:p w:rsidR="00B30879" w:rsidRDefault="00B30879" w:rsidP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 zł</w:t>
            </w:r>
          </w:p>
        </w:tc>
      </w:tr>
      <w:tr w:rsidR="00B30879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 xml:space="preserve"> A 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B30879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A 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B30879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3.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A 12b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T 27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B 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6.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B 20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7.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B 21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8.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B 22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9.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C 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10.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C 12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lastRenderedPageBreak/>
              <w:t>11.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D 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12.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D 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13.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D 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8A1E04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04" w:rsidRDefault="008A1E04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14.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04" w:rsidRDefault="008A1E04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 xml:space="preserve">Sygnalizator 3/2- komorowy dla ruchu kołowego i pieszego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04" w:rsidRDefault="008A1E04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04" w:rsidRDefault="008A1E04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04" w:rsidRDefault="008A1E04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B30879" w:rsidTr="00B30879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Ogółem wartość netto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B30879" w:rsidTr="00B30879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Wartość podatku VAT 23 %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B30879" w:rsidTr="00B30879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Ogółem wartość brutto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</w:tbl>
    <w:p w:rsidR="00B30879" w:rsidRDefault="00B30879" w:rsidP="00B30879">
      <w:pPr>
        <w:pStyle w:val="Tekstpodstawowy"/>
        <w:outlineLvl w:val="0"/>
        <w:rPr>
          <w:bCs/>
          <w:i/>
          <w:iCs/>
          <w:sz w:val="28"/>
        </w:rPr>
      </w:pPr>
    </w:p>
    <w:p w:rsidR="00B30879" w:rsidRDefault="00B30879" w:rsidP="00B30879">
      <w:pPr>
        <w:rPr>
          <w:rFonts w:cs="Times New Roman"/>
        </w:rPr>
      </w:pPr>
    </w:p>
    <w:p w:rsidR="00B30879" w:rsidRDefault="00B30879" w:rsidP="00B30879">
      <w:pPr>
        <w:rPr>
          <w:rFonts w:cs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4294967292" distB="4294967292" distL="114300" distR="114300" simplePos="0" relativeHeight="25165670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103505</wp:posOffset>
                </wp:positionV>
                <wp:extent cx="2286000" cy="0"/>
                <wp:effectExtent l="0" t="0" r="19050" b="19050"/>
                <wp:wrapSquare wrapText="bothSides"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4BF64" id="Łącznik prosty 7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61pt,8.15pt" to="441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Y/vJQIAADQEAAAOAAAAZHJzL2Uyb0RvYy54bWysU8uO2yAU3VfqPyDvEz/qZBI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">
                <w10:wrap type="square"/>
              </v:line>
            </w:pict>
          </mc:Fallback>
        </mc:AlternateConten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B30879" w:rsidRDefault="00B30879" w:rsidP="00B30879">
      <w:pPr>
        <w:tabs>
          <w:tab w:val="left" w:pos="3420"/>
        </w:tabs>
        <w:rPr>
          <w:rFonts w:cs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100330</wp:posOffset>
                </wp:positionV>
                <wp:extent cx="2286000" cy="0"/>
                <wp:effectExtent l="0" t="0" r="19050" b="19050"/>
                <wp:wrapSquare wrapText="bothSides"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BAE8C" id="Łącznik prosty 8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61pt,7.9pt" to="44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">
                <w10:wrap type="square"/>
              </v:line>
            </w:pict>
          </mc:Fallback>
        </mc:AlternateContent>
      </w:r>
    </w:p>
    <w:p w:rsidR="00B30879" w:rsidRDefault="00B30879" w:rsidP="00B30879">
      <w:pPr>
        <w:tabs>
          <w:tab w:val="left" w:pos="5790"/>
        </w:tabs>
        <w:ind w:firstLine="5664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br/>
      </w:r>
      <w:r>
        <w:rPr>
          <w:noProof/>
          <w:lang w:eastAsia="pl-PL"/>
        </w:rPr>
        <mc:AlternateContent>
          <mc:Choice Requires="wps">
            <w:drawing>
              <wp:anchor distT="4294967292" distB="4294967292" distL="114300" distR="114300" simplePos="0" relativeHeight="25165875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625475</wp:posOffset>
                </wp:positionV>
                <wp:extent cx="1828800" cy="0"/>
                <wp:effectExtent l="0" t="0" r="19050" b="19050"/>
                <wp:wrapSquare wrapText="bothSides"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67E73" id="Łącznik prosty 10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7pt,49.25pt" to="171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">
                <w10:wrap type="square"/>
              </v:line>
            </w:pict>
          </mc:Fallback>
        </mc:AlternateContent>
      </w:r>
      <w:r>
        <w:rPr>
          <w:rFonts w:cs="Times New Roman"/>
          <w:sz w:val="16"/>
          <w:szCs w:val="16"/>
        </w:rPr>
        <w:t xml:space="preserve">                                                                                                                                     Podpis i pieczątka Wykonawcy składającego ofertę, </w:t>
      </w:r>
    </w:p>
    <w:p w:rsidR="00B30879" w:rsidRDefault="00B30879" w:rsidP="00B30879">
      <w:pPr>
        <w:spacing w:line="240" w:lineRule="auto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</w:r>
    </w:p>
    <w:p w:rsidR="00B30879" w:rsidRDefault="00B30879" w:rsidP="00B30879">
      <w:pPr>
        <w:spacing w:line="240" w:lineRule="auto"/>
        <w:rPr>
          <w:rFonts w:cs="Times New Roman"/>
          <w:b/>
        </w:rPr>
      </w:pPr>
    </w:p>
    <w:p w:rsidR="00B30879" w:rsidRDefault="00B30879" w:rsidP="00B30879">
      <w:pPr>
        <w:spacing w:line="240" w:lineRule="auto"/>
        <w:ind w:left="720"/>
        <w:contextualSpacing/>
        <w:rPr>
          <w:sz w:val="16"/>
          <w:szCs w:val="16"/>
        </w:rPr>
      </w:pPr>
      <w:r>
        <w:rPr>
          <w:sz w:val="16"/>
          <w:szCs w:val="16"/>
        </w:rPr>
        <w:t>Miejsce i data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B30879" w:rsidRDefault="00B30879" w:rsidP="00B30879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:rsidR="00B30879" w:rsidRDefault="00B30879" w:rsidP="00B3087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</w:t>
      </w:r>
    </w:p>
    <w:p w:rsidR="005D6AB4" w:rsidRDefault="00716D55"/>
    <w:sectPr w:rsidR="005D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879"/>
    <w:rsid w:val="00160AE3"/>
    <w:rsid w:val="00282DC7"/>
    <w:rsid w:val="002849CB"/>
    <w:rsid w:val="00553637"/>
    <w:rsid w:val="00716D55"/>
    <w:rsid w:val="008A1E04"/>
    <w:rsid w:val="00B3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FB350-7473-47DA-863A-E65C12CA0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879"/>
    <w:pPr>
      <w:spacing w:line="252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B30879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color w:val="000000"/>
      <w:spacing w:val="-8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0879"/>
    <w:rPr>
      <w:rFonts w:ascii="Times New Roman" w:eastAsia="Times New Roman" w:hAnsi="Times New Roman" w:cs="Times New Roman"/>
      <w:color w:val="000000"/>
      <w:spacing w:val="-8"/>
      <w:sz w:val="24"/>
      <w:szCs w:val="26"/>
      <w:shd w:val="clear" w:color="auto" w:fill="FFFFFF"/>
    </w:rPr>
  </w:style>
  <w:style w:type="paragraph" w:customStyle="1" w:styleId="Standard">
    <w:name w:val="Standard"/>
    <w:rsid w:val="00B30879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2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6</cp:revision>
  <dcterms:created xsi:type="dcterms:W3CDTF">2021-10-06T06:00:00Z</dcterms:created>
  <dcterms:modified xsi:type="dcterms:W3CDTF">2021-10-06T07:56:00Z</dcterms:modified>
</cp:coreProperties>
</file>