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17" w:rsidRPr="00630AAB" w:rsidRDefault="00197117" w:rsidP="00197117">
      <w:pPr>
        <w:pStyle w:val="Tytu"/>
        <w:rPr>
          <w:sz w:val="24"/>
          <w:szCs w:val="24"/>
        </w:rPr>
      </w:pPr>
      <w:r w:rsidRPr="00630AAB">
        <w:rPr>
          <w:sz w:val="24"/>
          <w:szCs w:val="24"/>
        </w:rPr>
        <w:t>ZARZ Ą D Z E N I E   Nr 89</w:t>
      </w:r>
      <w:r w:rsidR="00EA6F65" w:rsidRPr="00630AAB">
        <w:rPr>
          <w:sz w:val="24"/>
          <w:szCs w:val="24"/>
        </w:rPr>
        <w:t>7</w:t>
      </w:r>
      <w:r w:rsidRPr="00630AAB">
        <w:rPr>
          <w:sz w:val="24"/>
          <w:szCs w:val="24"/>
        </w:rPr>
        <w:t xml:space="preserve"> /2023</w:t>
      </w:r>
    </w:p>
    <w:p w:rsidR="00197117" w:rsidRPr="00630AAB" w:rsidRDefault="00197117" w:rsidP="00197117">
      <w:pPr>
        <w:rPr>
          <w:b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sz w:val="24"/>
          <w:szCs w:val="24"/>
        </w:rPr>
      </w:pPr>
      <w:r w:rsidRPr="00630AAB">
        <w:rPr>
          <w:sz w:val="24"/>
          <w:szCs w:val="24"/>
        </w:rPr>
        <w:t>Burmistrza Gminy i Miasta w Sokołowie Małopolskim</w:t>
      </w:r>
    </w:p>
    <w:p w:rsidR="00197117" w:rsidRPr="00630AAB" w:rsidRDefault="00197117" w:rsidP="00197117">
      <w:pPr>
        <w:pStyle w:val="Podtytu"/>
        <w:jc w:val="center"/>
        <w:rPr>
          <w:sz w:val="24"/>
          <w:szCs w:val="24"/>
        </w:rPr>
      </w:pPr>
      <w:r w:rsidRPr="00630AAB">
        <w:rPr>
          <w:sz w:val="24"/>
          <w:szCs w:val="24"/>
        </w:rPr>
        <w:t xml:space="preserve">z dnia </w:t>
      </w:r>
      <w:r w:rsidR="00EA6F65" w:rsidRPr="00630AAB">
        <w:rPr>
          <w:sz w:val="24"/>
          <w:szCs w:val="24"/>
        </w:rPr>
        <w:t>5 lipca</w:t>
      </w:r>
      <w:r w:rsidRPr="00630AAB">
        <w:rPr>
          <w:sz w:val="24"/>
          <w:szCs w:val="24"/>
        </w:rPr>
        <w:t xml:space="preserve">  2023  roku</w:t>
      </w:r>
    </w:p>
    <w:p w:rsidR="00197117" w:rsidRPr="00630AAB" w:rsidRDefault="00197117" w:rsidP="00197117">
      <w:pPr>
        <w:pStyle w:val="Podtytu"/>
        <w:jc w:val="both"/>
        <w:rPr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sz w:val="24"/>
          <w:szCs w:val="24"/>
        </w:rPr>
      </w:pPr>
    </w:p>
    <w:p w:rsidR="00197117" w:rsidRPr="00630AAB" w:rsidRDefault="00197117" w:rsidP="00197117">
      <w:pPr>
        <w:pStyle w:val="Tekstpodstawowy2"/>
        <w:spacing w:line="240" w:lineRule="auto"/>
        <w:jc w:val="center"/>
        <w:rPr>
          <w:sz w:val="24"/>
          <w:szCs w:val="24"/>
        </w:rPr>
      </w:pPr>
      <w:r w:rsidRPr="00630AAB">
        <w:rPr>
          <w:sz w:val="24"/>
          <w:szCs w:val="24"/>
        </w:rPr>
        <w:t xml:space="preserve">w sprawie ogłoszenia postepowania o udzielenie zamówienia publicznego prowadzonego   w trybie podstawowym bez negocjacji na realizację zadania pn.: </w:t>
      </w:r>
    </w:p>
    <w:p w:rsidR="00197117" w:rsidRPr="00630AAB" w:rsidRDefault="00197117" w:rsidP="00197117">
      <w:pPr>
        <w:pStyle w:val="Tekstpodstawowy2"/>
        <w:spacing w:line="240" w:lineRule="auto"/>
        <w:jc w:val="center"/>
        <w:rPr>
          <w:sz w:val="24"/>
          <w:szCs w:val="24"/>
        </w:rPr>
      </w:pPr>
    </w:p>
    <w:p w:rsidR="00197117" w:rsidRPr="00630AAB" w:rsidRDefault="00EA6F65" w:rsidP="0019711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630AAB">
        <w:rPr>
          <w:b/>
          <w:color w:val="000000" w:themeColor="text1"/>
          <w:sz w:val="24"/>
          <w:szCs w:val="24"/>
        </w:rPr>
        <w:t>Przebudowa drogi gminnej Nr 108697R Górno Zaborze- Wólka Niedźwiedzka</w:t>
      </w:r>
      <w:r w:rsidR="0049093E" w:rsidRPr="00630AAB">
        <w:rPr>
          <w:b/>
          <w:color w:val="000000" w:themeColor="text1"/>
          <w:sz w:val="24"/>
          <w:szCs w:val="24"/>
        </w:rPr>
        <w:t xml:space="preserve"> w km 0+000 do 1+950 w miejscowości Górno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ab/>
        <w:t>Na podstawie art.30 ust.2  pkt 4 Ustaw</w:t>
      </w:r>
      <w:r w:rsidRPr="00630AAB">
        <w:rPr>
          <w:sz w:val="24"/>
          <w:szCs w:val="24"/>
        </w:rPr>
        <w:t>y</w:t>
      </w:r>
      <w:r w:rsidRPr="00630AAB">
        <w:rPr>
          <w:b w:val="0"/>
          <w:sz w:val="24"/>
          <w:szCs w:val="24"/>
        </w:rPr>
        <w:t xml:space="preserve"> z dnia 8 marca 1990 r. o </w:t>
      </w:r>
      <w:r w:rsidR="0049093E" w:rsidRPr="00630AAB">
        <w:rPr>
          <w:b w:val="0"/>
          <w:sz w:val="24"/>
          <w:szCs w:val="24"/>
        </w:rPr>
        <w:t>Samorządzie Gminnym (Dz. U. 2023 r. poz. 40</w:t>
      </w:r>
      <w:r w:rsidRPr="00630AAB">
        <w:rPr>
          <w:b w:val="0"/>
          <w:sz w:val="24"/>
          <w:szCs w:val="24"/>
        </w:rPr>
        <w:t xml:space="preserve"> )  oraz na podstawie Ustawy z dnia 11 września stycznia 2019 roku Prawo Zamówień Publicznych  ( Dz.U. z 2022 r. poz. 1710)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sz w:val="24"/>
          <w:szCs w:val="24"/>
        </w:rPr>
      </w:pPr>
      <w:r w:rsidRPr="00630AAB">
        <w:rPr>
          <w:sz w:val="24"/>
          <w:szCs w:val="24"/>
        </w:rPr>
        <w:t>zarządzam co następuje;</w:t>
      </w:r>
    </w:p>
    <w:p w:rsidR="00197117" w:rsidRPr="00630AAB" w:rsidRDefault="00197117" w:rsidP="00197117">
      <w:pPr>
        <w:pStyle w:val="Podtytu"/>
        <w:jc w:val="right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1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30AAB">
        <w:rPr>
          <w:sz w:val="24"/>
          <w:szCs w:val="24"/>
        </w:rPr>
        <w:t xml:space="preserve">1.  Ogłosić zamówienie  prowadzonego   w trybie podstawowym bez negocjacji art.275 pkt 1 na wykonanie     zadania  pn.: </w:t>
      </w:r>
    </w:p>
    <w:p w:rsidR="00197117" w:rsidRPr="00630AAB" w:rsidRDefault="00197117" w:rsidP="00197117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197117" w:rsidRPr="00630AAB" w:rsidRDefault="0049093E" w:rsidP="0019711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630AAB">
        <w:rPr>
          <w:b/>
          <w:color w:val="000000" w:themeColor="text1"/>
          <w:sz w:val="24"/>
          <w:szCs w:val="24"/>
        </w:rPr>
        <w:t xml:space="preserve">Przebudowa drogi gminnej Nr 108697R Górno Zaborze- Wólka Niedźwiedzka w km 0+000 do 1+950 w miejscowości Górno </w:t>
      </w:r>
    </w:p>
    <w:p w:rsidR="0049093E" w:rsidRPr="00630AAB" w:rsidRDefault="0049093E" w:rsidP="0019711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2.  Zamówienie ogłosić przy użyciu platformy e-zamówienia.  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2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1. Zatwierdza się treść  Specyfikacji Warunków Zamówienia  wraz z załącznikami, stanowiące   załącznik          </w:t>
      </w:r>
      <w:r w:rsidRPr="00630AAB">
        <w:rPr>
          <w:b w:val="0"/>
          <w:sz w:val="24"/>
          <w:szCs w:val="24"/>
        </w:rPr>
        <w:br/>
        <w:t xml:space="preserve">    nr  2 do niniejszego go zarządzenia. 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2. Ogłoszenie o zamówieniu  powinno zawierać wymagania określone w Specyfikacji Warunków Zamówienia  w zakresie;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- </w:t>
      </w:r>
      <w:r w:rsidR="00630AAB">
        <w:rPr>
          <w:b w:val="0"/>
          <w:sz w:val="24"/>
          <w:szCs w:val="24"/>
        </w:rPr>
        <w:t xml:space="preserve">  </w:t>
      </w:r>
      <w:r w:rsidRPr="00630AAB">
        <w:rPr>
          <w:b w:val="0"/>
          <w:sz w:val="24"/>
          <w:szCs w:val="24"/>
        </w:rPr>
        <w:t>określenia przedmiotu zamówienia,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- </w:t>
      </w:r>
      <w:r w:rsidR="00630AAB">
        <w:rPr>
          <w:b w:val="0"/>
          <w:sz w:val="24"/>
          <w:szCs w:val="24"/>
        </w:rPr>
        <w:t xml:space="preserve">  </w:t>
      </w:r>
      <w:r w:rsidRPr="00630AAB">
        <w:rPr>
          <w:b w:val="0"/>
          <w:sz w:val="24"/>
          <w:szCs w:val="24"/>
        </w:rPr>
        <w:t>terminu wykonania zamówienia,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-</w:t>
      </w:r>
      <w:r w:rsidR="00630AAB">
        <w:rPr>
          <w:b w:val="0"/>
          <w:sz w:val="24"/>
          <w:szCs w:val="24"/>
        </w:rPr>
        <w:t xml:space="preserve">  </w:t>
      </w:r>
      <w:r w:rsidRPr="00630AAB">
        <w:rPr>
          <w:b w:val="0"/>
          <w:sz w:val="24"/>
          <w:szCs w:val="24"/>
        </w:rPr>
        <w:t xml:space="preserve"> warunków udziału w postępowaniu  oraz sposobem dokonywania oceny spełnienia tych  warunków,</w:t>
      </w:r>
    </w:p>
    <w:p w:rsidR="00197117" w:rsidRPr="00630AAB" w:rsidRDefault="00630AAB" w:rsidP="00197117">
      <w:pPr>
        <w:pStyle w:val="Pod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97117" w:rsidRPr="00630AAB">
        <w:rPr>
          <w:b w:val="0"/>
          <w:sz w:val="24"/>
          <w:szCs w:val="24"/>
        </w:rPr>
        <w:t xml:space="preserve">informacji o oświadczeniach lub dokumentach jakie mają przedstawić Wykonawcy w celu </w:t>
      </w:r>
      <w:r w:rsidR="00197117" w:rsidRPr="00630AAB">
        <w:rPr>
          <w:b w:val="0"/>
          <w:sz w:val="24"/>
          <w:szCs w:val="24"/>
        </w:rPr>
        <w:br/>
        <w:t xml:space="preserve">   </w:t>
      </w:r>
      <w:r>
        <w:rPr>
          <w:b w:val="0"/>
          <w:sz w:val="24"/>
          <w:szCs w:val="24"/>
        </w:rPr>
        <w:t xml:space="preserve"> </w:t>
      </w:r>
      <w:r w:rsidR="00197117" w:rsidRPr="00630AAB">
        <w:rPr>
          <w:b w:val="0"/>
          <w:sz w:val="24"/>
          <w:szCs w:val="24"/>
        </w:rPr>
        <w:t>potwierdzenia spełnienia warunków udziału w postępowaniu ,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- </w:t>
      </w:r>
      <w:r w:rsidR="00630AAB">
        <w:rPr>
          <w:b w:val="0"/>
          <w:sz w:val="24"/>
          <w:szCs w:val="24"/>
        </w:rPr>
        <w:t xml:space="preserve">  </w:t>
      </w:r>
      <w:r w:rsidRPr="00630AAB">
        <w:rPr>
          <w:b w:val="0"/>
          <w:sz w:val="24"/>
          <w:szCs w:val="24"/>
        </w:rPr>
        <w:t>kryteria oceny,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-</w:t>
      </w:r>
      <w:r w:rsidR="00630AAB">
        <w:rPr>
          <w:b w:val="0"/>
          <w:sz w:val="24"/>
          <w:szCs w:val="24"/>
        </w:rPr>
        <w:t xml:space="preserve">  </w:t>
      </w:r>
      <w:r w:rsidRPr="00630AAB">
        <w:rPr>
          <w:b w:val="0"/>
          <w:sz w:val="24"/>
          <w:szCs w:val="24"/>
        </w:rPr>
        <w:t xml:space="preserve"> inne informacje administracyjne związane ze opracowaniem oferty oraz jej złożeniem.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3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1. Powołuje się Komisję  w następującym składzie;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lastRenderedPageBreak/>
        <w:t>1. Józef Niezgoda - Przewodniczący Komisji</w:t>
      </w:r>
      <w:bookmarkStart w:id="0" w:name="_GoBack"/>
      <w:bookmarkEnd w:id="0"/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2. </w:t>
      </w:r>
      <w:r w:rsidR="00EE5CE9">
        <w:rPr>
          <w:b w:val="0"/>
          <w:sz w:val="24"/>
          <w:szCs w:val="24"/>
        </w:rPr>
        <w:t>Paweł Białek</w:t>
      </w:r>
      <w:r w:rsidRPr="00630AAB">
        <w:rPr>
          <w:b w:val="0"/>
          <w:sz w:val="24"/>
          <w:szCs w:val="24"/>
        </w:rPr>
        <w:t xml:space="preserve">  – Członek Komisji</w:t>
      </w:r>
    </w:p>
    <w:p w:rsidR="00197117" w:rsidRPr="00630AAB" w:rsidRDefault="00033656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3. Jakub Rumak</w:t>
      </w:r>
      <w:r w:rsidR="00197117" w:rsidRPr="00630AAB">
        <w:rPr>
          <w:b w:val="0"/>
          <w:sz w:val="24"/>
          <w:szCs w:val="24"/>
        </w:rPr>
        <w:t xml:space="preserve">  – Sekretarz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2. Komisja działa od dnia podpisania niniejszego zarządzenia do dnia podpisania umowy na wykonanie zadania będącego przedmiotem zamówienia.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4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Obecność Członków Komisji na posiedzeniach przygotowawczych jak i w trakcie otwarcia ofert, oceny               i wyboru Wykonawcy jest obowiązkowa.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5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Do zadań Komisji należy :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udzielanie odpowiedzi na zapytania Wykonawców,</w:t>
      </w:r>
    </w:p>
    <w:p w:rsidR="00197117" w:rsidRPr="00630AAB" w:rsidRDefault="00197117" w:rsidP="00197117">
      <w:pPr>
        <w:pStyle w:val="Podtytu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97117" w:rsidRPr="00630AAB" w:rsidRDefault="00197117" w:rsidP="00197117">
      <w:pPr>
        <w:pStyle w:val="Podtytu"/>
        <w:numPr>
          <w:ilvl w:val="0"/>
          <w:numId w:val="1"/>
        </w:numPr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sprawdzenie zgodności ofert z wymogami formalnymi,</w:t>
      </w:r>
    </w:p>
    <w:p w:rsidR="00197117" w:rsidRPr="00630AAB" w:rsidRDefault="00197117" w:rsidP="00197117">
      <w:pPr>
        <w:pStyle w:val="Podtytu"/>
        <w:numPr>
          <w:ilvl w:val="0"/>
          <w:numId w:val="1"/>
        </w:numPr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ocena finansowa ofert,</w:t>
      </w:r>
    </w:p>
    <w:p w:rsidR="00197117" w:rsidRPr="00630AAB" w:rsidRDefault="00197117" w:rsidP="00197117">
      <w:pPr>
        <w:pStyle w:val="Podtytu"/>
        <w:numPr>
          <w:ilvl w:val="0"/>
          <w:numId w:val="1"/>
        </w:numPr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przedstawienie propozycji wyboru najlepszej oferty.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6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Ustala się termin realizacji zamówienia  80  dni od podpisania umowy.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7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49093E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Termin składania ofert  do 24</w:t>
      </w:r>
      <w:r w:rsidR="00197117" w:rsidRPr="00630AAB">
        <w:rPr>
          <w:b w:val="0"/>
          <w:sz w:val="24"/>
          <w:szCs w:val="24"/>
        </w:rPr>
        <w:t xml:space="preserve"> lipca  2023. r.   godz. 10:00 .   </w:t>
      </w:r>
    </w:p>
    <w:p w:rsidR="00197117" w:rsidRPr="00630AAB" w:rsidRDefault="0049093E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Termin otwarcia ofert 24</w:t>
      </w:r>
      <w:r w:rsidR="00197117" w:rsidRPr="00630AAB">
        <w:rPr>
          <w:b w:val="0"/>
          <w:sz w:val="24"/>
          <w:szCs w:val="24"/>
        </w:rPr>
        <w:t xml:space="preserve"> lipca   2023 r. godz.10:30 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8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W przypadku nie podpisania umowy z wykonawcą, którego oferta została wybrana Komisja dokona wyboru najkorzystniejszej oferty spośród pozostałych ofert uznanych za ważne. 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9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1. Zobowiązuję Przewodniczącego Komisji  do: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 a) wyznaczenia miejsca i terminów posiedzeń Komisji,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 b) prowadzenia posiedzeń Komisji,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 c) nadzorowania prawidłowego prowadzenia prac Komisji,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 d) informowanie Burmistrza o problemach związanych z pracą Komisji  w toku postępowania    </w:t>
      </w:r>
      <w:r w:rsidRPr="00630AAB">
        <w:rPr>
          <w:b w:val="0"/>
          <w:sz w:val="24"/>
          <w:szCs w:val="24"/>
        </w:rPr>
        <w:br/>
        <w:t xml:space="preserve">         o udzielenie    zamówienia publicznego,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2. Zobowiązuję Sekretarza Komisji  do:</w:t>
      </w: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a) przygotowywania odpowiedzi na zapytania Wykonawców dotyczących wyjaśnień do </w:t>
      </w:r>
      <w:r w:rsidRPr="00630AAB">
        <w:rPr>
          <w:b w:val="0"/>
          <w:sz w:val="24"/>
          <w:szCs w:val="24"/>
        </w:rPr>
        <w:br/>
        <w:t xml:space="preserve">      specyfikacji  warunków zamówienia. 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b) pisemnego dokumentowania przebiegu  postępowania,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 xml:space="preserve">   c) przygotowywania do podpisu przez Burmistrza projektów dokumentacji zamówienia oraz 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lastRenderedPageBreak/>
        <w:t xml:space="preserve">       projektów  pism związanych z niniejszym postępowaniem.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 10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both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Ogłoszenie wyników  nastąpi po zatwierdzeniu przez Burmistrza Gminy i Miasta w Sokołowie Małopolskim.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§.11</w:t>
      </w:r>
    </w:p>
    <w:p w:rsidR="00197117" w:rsidRPr="00630AAB" w:rsidRDefault="00197117" w:rsidP="00197117">
      <w:pPr>
        <w:pStyle w:val="Podtytu"/>
        <w:jc w:val="center"/>
        <w:rPr>
          <w:b w:val="0"/>
          <w:sz w:val="24"/>
          <w:szCs w:val="24"/>
        </w:rPr>
      </w:pP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  <w:r w:rsidRPr="00630AAB">
        <w:rPr>
          <w:b w:val="0"/>
          <w:sz w:val="24"/>
          <w:szCs w:val="24"/>
        </w:rPr>
        <w:t>Zarządzenie wchodzi w życie z dniem podjęcia.</w:t>
      </w:r>
    </w:p>
    <w:p w:rsidR="00197117" w:rsidRPr="00630AAB" w:rsidRDefault="00197117" w:rsidP="00197117">
      <w:pPr>
        <w:pStyle w:val="Podtytu"/>
        <w:rPr>
          <w:b w:val="0"/>
          <w:sz w:val="24"/>
          <w:szCs w:val="24"/>
        </w:rPr>
      </w:pPr>
    </w:p>
    <w:p w:rsidR="00197117" w:rsidRDefault="00197117" w:rsidP="00197117"/>
    <w:p w:rsidR="005D6AB4" w:rsidRDefault="00EE5CE9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17"/>
    <w:rsid w:val="00033656"/>
    <w:rsid w:val="00197117"/>
    <w:rsid w:val="00282DC7"/>
    <w:rsid w:val="002849CB"/>
    <w:rsid w:val="0049093E"/>
    <w:rsid w:val="004C0D3A"/>
    <w:rsid w:val="005B58BD"/>
    <w:rsid w:val="005C6E62"/>
    <w:rsid w:val="00630AAB"/>
    <w:rsid w:val="00DA27E9"/>
    <w:rsid w:val="00EA6F65"/>
    <w:rsid w:val="00EE5CE9"/>
    <w:rsid w:val="00F0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C878-DE59-43D3-960E-BA30C20A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117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17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97117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7117"/>
    <w:rPr>
      <w:b/>
    </w:rPr>
  </w:style>
  <w:style w:type="character" w:customStyle="1" w:styleId="PodtytuZnak">
    <w:name w:val="Podtytuł Znak"/>
    <w:basedOn w:val="Domylnaczcionkaakapitu"/>
    <w:link w:val="Podtytu"/>
    <w:rsid w:val="00197117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971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97117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11</cp:revision>
  <cp:lastPrinted>2023-07-07T08:52:00Z</cp:lastPrinted>
  <dcterms:created xsi:type="dcterms:W3CDTF">2023-06-30T06:26:00Z</dcterms:created>
  <dcterms:modified xsi:type="dcterms:W3CDTF">2023-10-03T09:16:00Z</dcterms:modified>
</cp:coreProperties>
</file>