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EDF8D" w14:textId="77777777" w:rsidR="00DE664D" w:rsidRDefault="00DE664D" w:rsidP="006D5D7C">
      <w:pPr>
        <w:pStyle w:val="NormalnyWeb"/>
        <w:spacing w:after="0"/>
        <w:jc w:val="center"/>
        <w:rPr>
          <w:b/>
          <w:bCs/>
        </w:rPr>
      </w:pPr>
    </w:p>
    <w:p w14:paraId="6694218B" w14:textId="48CA4054" w:rsidR="006D5D7C" w:rsidRDefault="00054046" w:rsidP="006D5D7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DE664D">
        <w:rPr>
          <w:b/>
          <w:bCs/>
        </w:rPr>
        <w:t xml:space="preserve"> XII/124/2025</w:t>
      </w:r>
      <w:bookmarkStart w:id="0" w:name="_GoBack"/>
      <w:bookmarkEnd w:id="0"/>
    </w:p>
    <w:p w14:paraId="5BD7BE11" w14:textId="77777777" w:rsidR="006D5D7C" w:rsidRPr="00755CD6" w:rsidRDefault="006D5D7C" w:rsidP="006D5D7C">
      <w:pPr>
        <w:pStyle w:val="NormalnyWeb"/>
        <w:spacing w:after="0"/>
        <w:contextualSpacing/>
        <w:jc w:val="center"/>
        <w:rPr>
          <w:b/>
          <w:bCs/>
        </w:rPr>
      </w:pPr>
    </w:p>
    <w:p w14:paraId="7EA37394" w14:textId="6486268B" w:rsidR="006D5D7C" w:rsidRDefault="006D5D7C" w:rsidP="006D5D7C">
      <w:pPr>
        <w:pStyle w:val="NormalnyWeb"/>
        <w:spacing w:after="0"/>
        <w:contextualSpacing/>
        <w:jc w:val="center"/>
      </w:pPr>
      <w:r>
        <w:rPr>
          <w:b/>
          <w:bCs/>
        </w:rPr>
        <w:t>Rady Miejskiej w Sokołowie M</w:t>
      </w:r>
      <w:r w:rsidR="00156690">
        <w:rPr>
          <w:b/>
          <w:bCs/>
        </w:rPr>
        <w:t>ałopolskim</w:t>
      </w:r>
    </w:p>
    <w:p w14:paraId="5F95FA10" w14:textId="3C78CD6F" w:rsidR="006D5D7C" w:rsidRPr="00D408EB" w:rsidRDefault="006D5D7C" w:rsidP="006D5D7C">
      <w:pPr>
        <w:pStyle w:val="NormalnyWeb"/>
        <w:spacing w:after="0"/>
        <w:contextualSpacing/>
        <w:jc w:val="center"/>
        <w:rPr>
          <w:color w:val="auto"/>
        </w:rPr>
      </w:pPr>
      <w:r>
        <w:rPr>
          <w:b/>
          <w:bCs/>
        </w:rPr>
        <w:t xml:space="preserve">z dnia </w:t>
      </w:r>
      <w:r w:rsidR="00214410">
        <w:rPr>
          <w:b/>
          <w:bCs/>
          <w:color w:val="auto"/>
        </w:rPr>
        <w:t>2</w:t>
      </w:r>
      <w:r w:rsidR="00047703">
        <w:rPr>
          <w:b/>
          <w:bCs/>
          <w:color w:val="auto"/>
        </w:rPr>
        <w:t>6 lutego</w:t>
      </w:r>
      <w:r w:rsidRPr="00D408EB">
        <w:rPr>
          <w:b/>
          <w:bCs/>
          <w:color w:val="auto"/>
        </w:rPr>
        <w:t xml:space="preserve"> 202</w:t>
      </w:r>
      <w:r w:rsidR="00047703">
        <w:rPr>
          <w:b/>
          <w:bCs/>
          <w:color w:val="auto"/>
        </w:rPr>
        <w:t>5</w:t>
      </w:r>
      <w:r w:rsidRPr="00D408EB">
        <w:rPr>
          <w:b/>
          <w:bCs/>
          <w:color w:val="auto"/>
        </w:rPr>
        <w:t xml:space="preserve"> r.</w:t>
      </w:r>
    </w:p>
    <w:p w14:paraId="17A7170D" w14:textId="2FF1B560" w:rsidR="006D5D7C" w:rsidRDefault="006D5D7C" w:rsidP="006D5D7C">
      <w:pPr>
        <w:pStyle w:val="NormalnyWeb"/>
        <w:spacing w:after="0"/>
        <w:jc w:val="center"/>
      </w:pPr>
      <w:r>
        <w:rPr>
          <w:b/>
          <w:bCs/>
        </w:rPr>
        <w:t xml:space="preserve">w sprawie </w:t>
      </w:r>
      <w:r w:rsidR="00580676">
        <w:rPr>
          <w:b/>
          <w:bCs/>
        </w:rPr>
        <w:t>nadania nazwy ulicy</w:t>
      </w:r>
    </w:p>
    <w:p w14:paraId="002BFC08" w14:textId="0E2157EF" w:rsidR="006D5D7C" w:rsidRDefault="006D5D7C" w:rsidP="006D5D7C">
      <w:pPr>
        <w:pStyle w:val="NormalnyWeb"/>
        <w:spacing w:after="0"/>
        <w:ind w:firstLine="708"/>
        <w:jc w:val="both"/>
      </w:pPr>
      <w:r>
        <w:t>Działając na podstawie art.</w:t>
      </w:r>
      <w:r w:rsidR="00F400D6">
        <w:t xml:space="preserve"> </w:t>
      </w:r>
      <w:r w:rsidR="000F3D26">
        <w:t>18 ust. 2 pkt 13</w:t>
      </w:r>
      <w:r>
        <w:t xml:space="preserve"> ustawy z dnia 8 marca 1990 r</w:t>
      </w:r>
      <w:r w:rsidR="00054046">
        <w:t>.</w:t>
      </w:r>
      <w:r>
        <w:t xml:space="preserve"> </w:t>
      </w:r>
      <w:r w:rsidR="000F3D26">
        <w:br/>
        <w:t xml:space="preserve">o </w:t>
      </w:r>
      <w:r>
        <w:t>samorządzie</w:t>
      </w:r>
      <w:r w:rsidR="00054046">
        <w:t xml:space="preserve"> gminnym / t.j. Dz. U. z </w:t>
      </w:r>
      <w:r w:rsidR="009A1AB8">
        <w:t>2024</w:t>
      </w:r>
      <w:r w:rsidR="00054046">
        <w:t xml:space="preserve"> r. poz. </w:t>
      </w:r>
      <w:r w:rsidR="00C3516E">
        <w:t>1465</w:t>
      </w:r>
      <w:r>
        <w:t xml:space="preserve">/, </w:t>
      </w:r>
      <w:r w:rsidR="006D798B">
        <w:t xml:space="preserve">art. 8 ust. 1 ustawy z dnia 21 marca 1985 o drogach publicznych / t. j. Dz. U. z 2024 r. poz. 320 / </w:t>
      </w:r>
      <w:r w:rsidR="000F3D26">
        <w:t>uwzględniając opinię Towarzystwa Miłośników Ziemi Sokołowskiej i Zarządu Rady Samorządowej Mieszkańców Sokołowa Małopolskiego.</w:t>
      </w:r>
      <w:r>
        <w:t xml:space="preserve"> </w:t>
      </w:r>
    </w:p>
    <w:p w14:paraId="32707C20" w14:textId="77777777" w:rsidR="006D5D7C" w:rsidRDefault="006D5D7C" w:rsidP="006D5D7C">
      <w:pPr>
        <w:pStyle w:val="NormalnyWeb"/>
        <w:spacing w:after="0"/>
        <w:ind w:firstLine="708"/>
        <w:jc w:val="both"/>
      </w:pPr>
    </w:p>
    <w:p w14:paraId="20569A77" w14:textId="77777777" w:rsidR="006D5D7C" w:rsidRDefault="006D5D7C" w:rsidP="006D5D7C">
      <w:pPr>
        <w:pStyle w:val="NormalnyWeb"/>
        <w:spacing w:after="0"/>
        <w:ind w:left="2124" w:firstLine="708"/>
        <w:contextualSpacing/>
      </w:pPr>
      <w:r>
        <w:rPr>
          <w:b/>
          <w:bCs/>
        </w:rPr>
        <w:t>Rada Miejska w Sokołowie Małopolskim</w:t>
      </w:r>
    </w:p>
    <w:p w14:paraId="357089FE" w14:textId="2397C3AB" w:rsidR="006D5D7C" w:rsidRPr="006D5D7C" w:rsidRDefault="000F3D26" w:rsidP="006D5D7C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u</w:t>
      </w:r>
      <w:r w:rsidR="006D5D7C">
        <w:rPr>
          <w:b/>
          <w:bCs/>
        </w:rPr>
        <w:t>chwala, co następuje:</w:t>
      </w:r>
    </w:p>
    <w:p w14:paraId="396AA90B" w14:textId="77777777" w:rsidR="006D5D7C" w:rsidRDefault="006D5D7C" w:rsidP="006D5D7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1</w:t>
      </w:r>
    </w:p>
    <w:p w14:paraId="4BE3E7AF" w14:textId="77777777" w:rsidR="006D5D7C" w:rsidRPr="000167E6" w:rsidRDefault="006D5D7C" w:rsidP="006D5D7C">
      <w:pPr>
        <w:pStyle w:val="NormalnyWeb"/>
        <w:spacing w:after="0"/>
        <w:contextualSpacing/>
        <w:jc w:val="center"/>
        <w:rPr>
          <w:b/>
          <w:bCs/>
        </w:rPr>
      </w:pPr>
    </w:p>
    <w:p w14:paraId="013BF281" w14:textId="3CF62994" w:rsidR="006D5D7C" w:rsidRDefault="006D798B" w:rsidP="006D5D7C">
      <w:pPr>
        <w:pStyle w:val="NormalnyWeb"/>
        <w:spacing w:after="0" w:line="276" w:lineRule="auto"/>
        <w:contextualSpacing/>
        <w:jc w:val="both"/>
      </w:pPr>
      <w:r>
        <w:t>Ulicy przebiegającej po</w:t>
      </w:r>
      <w:r w:rsidR="007E186D">
        <w:t xml:space="preserve"> dział</w:t>
      </w:r>
      <w:r w:rsidR="00C3516E">
        <w:t>k</w:t>
      </w:r>
      <w:r>
        <w:t>ach</w:t>
      </w:r>
      <w:r w:rsidR="007E186D">
        <w:t xml:space="preserve"> oznaczo</w:t>
      </w:r>
      <w:r w:rsidR="00362325">
        <w:t>n</w:t>
      </w:r>
      <w:r w:rsidR="00C3516E">
        <w:t>ych</w:t>
      </w:r>
      <w:r w:rsidR="00362325">
        <w:t xml:space="preserve"> w ewidencji gruntów numer</w:t>
      </w:r>
      <w:r w:rsidR="00C3516E">
        <w:t>ami</w:t>
      </w:r>
      <w:r w:rsidR="00362325">
        <w:t xml:space="preserve"> </w:t>
      </w:r>
      <w:r w:rsidR="00047703">
        <w:t>1599/9, 1599/16, 1604/8</w:t>
      </w:r>
      <w:r w:rsidR="00362325">
        <w:t xml:space="preserve"> położon</w:t>
      </w:r>
      <w:r>
        <w:t>ych</w:t>
      </w:r>
      <w:r w:rsidR="00362325">
        <w:t xml:space="preserve"> w Sokołowie Małopolskim, stanowiąc</w:t>
      </w:r>
      <w:r>
        <w:t>ych</w:t>
      </w:r>
      <w:r w:rsidR="00362325">
        <w:t xml:space="preserve"> własność Gminy </w:t>
      </w:r>
      <w:r w:rsidR="00047703">
        <w:br/>
      </w:r>
      <w:r w:rsidR="00362325">
        <w:t>i Miasta Sokołów Małopolski, nada</w:t>
      </w:r>
      <w:r>
        <w:t>je się</w:t>
      </w:r>
      <w:r w:rsidR="00362325">
        <w:t xml:space="preserve"> nazwę</w:t>
      </w:r>
      <w:r w:rsidR="000531AF">
        <w:t xml:space="preserve">: </w:t>
      </w:r>
      <w:r w:rsidR="000531AF" w:rsidRPr="000531AF">
        <w:rPr>
          <w:b/>
          <w:bCs/>
        </w:rPr>
        <w:t>ulica</w:t>
      </w:r>
      <w:r w:rsidR="00C3516E" w:rsidRPr="000531AF">
        <w:rPr>
          <w:b/>
          <w:bCs/>
        </w:rPr>
        <w:t xml:space="preserve"> </w:t>
      </w:r>
      <w:r w:rsidR="00047703">
        <w:rPr>
          <w:b/>
          <w:bCs/>
        </w:rPr>
        <w:t>Klonowa</w:t>
      </w:r>
      <w:r w:rsidR="00C3516E">
        <w:t>.</w:t>
      </w:r>
    </w:p>
    <w:p w14:paraId="73D2EEBD" w14:textId="5C854A53" w:rsidR="006D5D7C" w:rsidRDefault="006D5D7C" w:rsidP="00606352">
      <w:pPr>
        <w:pStyle w:val="NormalnyWeb"/>
        <w:tabs>
          <w:tab w:val="left" w:pos="4253"/>
        </w:tabs>
        <w:spacing w:after="0" w:line="276" w:lineRule="auto"/>
        <w:jc w:val="center"/>
      </w:pPr>
      <w:r>
        <w:rPr>
          <w:b/>
          <w:bCs/>
        </w:rPr>
        <w:t>§ 2</w:t>
      </w:r>
    </w:p>
    <w:p w14:paraId="7E1DCB7C" w14:textId="5F1766A6" w:rsidR="006D5D7C" w:rsidRPr="00A12579" w:rsidRDefault="00606352" w:rsidP="006D5D7C">
      <w:pPr>
        <w:pStyle w:val="NormalnyWeb"/>
        <w:spacing w:after="0" w:line="276" w:lineRule="auto"/>
        <w:jc w:val="both"/>
      </w:pPr>
      <w:r>
        <w:t xml:space="preserve">Przebieg ulicy </w:t>
      </w:r>
      <w:r w:rsidR="00881589">
        <w:t xml:space="preserve">wymienionej w § 1 oznaczony jest na załączniku graficznym </w:t>
      </w:r>
      <w:r w:rsidR="006D798B">
        <w:t>do</w:t>
      </w:r>
      <w:r w:rsidR="00881589">
        <w:t xml:space="preserve"> niniejszej uchwały.</w:t>
      </w:r>
    </w:p>
    <w:p w14:paraId="58143EF8" w14:textId="7B51E680" w:rsidR="006D5D7C" w:rsidRDefault="00881589" w:rsidP="006D5D7C">
      <w:pPr>
        <w:pStyle w:val="NormalnyWeb"/>
        <w:spacing w:after="0"/>
        <w:ind w:left="3540" w:firstLine="708"/>
      </w:pPr>
      <w:r>
        <w:rPr>
          <w:b/>
          <w:bCs/>
        </w:rPr>
        <w:t xml:space="preserve">   </w:t>
      </w:r>
      <w:r w:rsidR="006D5D7C">
        <w:rPr>
          <w:b/>
          <w:bCs/>
        </w:rPr>
        <w:t>§ 3</w:t>
      </w:r>
    </w:p>
    <w:p w14:paraId="1BC091BA" w14:textId="4D3EB357" w:rsidR="006D5D7C" w:rsidRDefault="00881589" w:rsidP="00881589">
      <w:pPr>
        <w:pStyle w:val="NormalnyWeb"/>
        <w:spacing w:after="0"/>
        <w:jc w:val="both"/>
      </w:pPr>
      <w:r>
        <w:t>Wykonanie uchwały zleca się Burmistrzowi Gminy i Miasta w Sokołowie Małopolskim,</w:t>
      </w:r>
      <w:r>
        <w:br/>
        <w:t>a nadzór nad wykonaniem powierza się Komisji do Spraw Gospodarczych, Budżetu, Finansów i Rolnictwa.</w:t>
      </w:r>
    </w:p>
    <w:p w14:paraId="479634BA" w14:textId="662DDC8E" w:rsidR="00881589" w:rsidRDefault="00881589" w:rsidP="00881589">
      <w:pPr>
        <w:pStyle w:val="NormalnyWeb"/>
        <w:tabs>
          <w:tab w:val="left" w:pos="4253"/>
          <w:tab w:val="left" w:pos="4395"/>
        </w:tabs>
        <w:spacing w:after="0"/>
        <w:jc w:val="center"/>
        <w:rPr>
          <w:b/>
        </w:rPr>
      </w:pPr>
      <w:r>
        <w:rPr>
          <w:b/>
        </w:rPr>
        <w:t xml:space="preserve">  </w:t>
      </w:r>
      <w:r w:rsidRPr="00881589">
        <w:rPr>
          <w:b/>
        </w:rPr>
        <w:t>§ 4</w:t>
      </w:r>
    </w:p>
    <w:p w14:paraId="087332F8" w14:textId="44E97BE9" w:rsidR="00881589" w:rsidRDefault="00881589" w:rsidP="00881589">
      <w:pPr>
        <w:pStyle w:val="NormalnyWeb"/>
        <w:tabs>
          <w:tab w:val="left" w:pos="4253"/>
          <w:tab w:val="left" w:pos="4395"/>
        </w:tabs>
        <w:spacing w:after="0"/>
        <w:jc w:val="both"/>
      </w:pPr>
      <w:r w:rsidRPr="00881589">
        <w:t>Uchwała wchodzi w życie</w:t>
      </w:r>
      <w:r>
        <w:t xml:space="preserve"> po upływie 14 dni od dnia jej ogłoszenia w Dzienniku Urzędowym Województwa Podkarpackiego.</w:t>
      </w:r>
    </w:p>
    <w:p w14:paraId="6509D2D1" w14:textId="1BF359CA" w:rsidR="00881589" w:rsidRDefault="00881589" w:rsidP="00881589">
      <w:pPr>
        <w:pStyle w:val="NormalnyWeb"/>
        <w:tabs>
          <w:tab w:val="left" w:pos="4253"/>
          <w:tab w:val="left" w:pos="4395"/>
        </w:tabs>
        <w:spacing w:after="0"/>
        <w:jc w:val="center"/>
        <w:rPr>
          <w:b/>
        </w:rPr>
      </w:pPr>
      <w:r>
        <w:rPr>
          <w:b/>
        </w:rPr>
        <w:t xml:space="preserve"> </w:t>
      </w:r>
      <w:r w:rsidRPr="00881589">
        <w:rPr>
          <w:b/>
        </w:rPr>
        <w:t xml:space="preserve"> § 5</w:t>
      </w:r>
    </w:p>
    <w:p w14:paraId="61C8550D" w14:textId="1A9911B7" w:rsidR="00881589" w:rsidRPr="00881589" w:rsidRDefault="00881589" w:rsidP="00881589">
      <w:pPr>
        <w:pStyle w:val="NormalnyWeb"/>
        <w:tabs>
          <w:tab w:val="left" w:pos="4253"/>
          <w:tab w:val="left" w:pos="4395"/>
        </w:tabs>
        <w:spacing w:after="0"/>
        <w:jc w:val="both"/>
      </w:pPr>
      <w:r>
        <w:t>Uchwała podlega podaniu do publicznej wiadomości w sposób zwyczajowo przyjęty.</w:t>
      </w:r>
    </w:p>
    <w:p w14:paraId="45A35A0C" w14:textId="77777777" w:rsidR="006D5D7C" w:rsidRDefault="006D5D7C" w:rsidP="006D5D7C">
      <w:pPr>
        <w:pStyle w:val="NormalnyWeb"/>
        <w:spacing w:after="0"/>
        <w:contextualSpacing/>
        <w:jc w:val="right"/>
      </w:pPr>
    </w:p>
    <w:p w14:paraId="26C25128" w14:textId="77777777" w:rsidR="00144F54" w:rsidRDefault="00144F54" w:rsidP="006D5D7C">
      <w:pPr>
        <w:pStyle w:val="NormalnyWeb"/>
        <w:spacing w:after="0"/>
        <w:contextualSpacing/>
        <w:jc w:val="right"/>
      </w:pPr>
    </w:p>
    <w:p w14:paraId="07B03A5C" w14:textId="77777777" w:rsidR="006D5D7C" w:rsidRDefault="006D5D7C" w:rsidP="006D5D7C">
      <w:pPr>
        <w:pStyle w:val="NormalnyWeb"/>
        <w:spacing w:after="0"/>
        <w:contextualSpacing/>
        <w:jc w:val="right"/>
      </w:pPr>
    </w:p>
    <w:p w14:paraId="296355B2" w14:textId="77777777" w:rsidR="006D798B" w:rsidRPr="00FB6D34" w:rsidRDefault="006D798B" w:rsidP="006D798B">
      <w:pPr>
        <w:pStyle w:val="Standard"/>
        <w:ind w:left="4248" w:firstLine="708"/>
        <w:rPr>
          <w:b/>
          <w:bCs/>
        </w:rPr>
      </w:pPr>
      <w:r w:rsidRPr="00FB6D34">
        <w:rPr>
          <w:b/>
          <w:bCs/>
        </w:rPr>
        <w:t>Przewodniczący Rady Miejskiej</w:t>
      </w:r>
    </w:p>
    <w:p w14:paraId="4CE45989" w14:textId="2BCB91CF" w:rsidR="00144F54" w:rsidRDefault="006D798B" w:rsidP="006D798B">
      <w:pPr>
        <w:pStyle w:val="Standard"/>
        <w:rPr>
          <w:b/>
          <w:bCs/>
        </w:rPr>
      </w:pPr>
      <w:r w:rsidRPr="00FB6D34">
        <w:rPr>
          <w:b/>
          <w:bCs/>
        </w:rPr>
        <w:t xml:space="preserve">                                                                                       w Sokołowie Małopolskim</w:t>
      </w:r>
    </w:p>
    <w:p w14:paraId="58D76927" w14:textId="77777777" w:rsidR="006D798B" w:rsidRPr="006D798B" w:rsidRDefault="006D798B" w:rsidP="006D798B">
      <w:pPr>
        <w:pStyle w:val="Standard"/>
        <w:rPr>
          <w:b/>
          <w:bCs/>
        </w:rPr>
      </w:pPr>
    </w:p>
    <w:p w14:paraId="482A7F04" w14:textId="1423E5FF" w:rsidR="003C3A7A" w:rsidRPr="00144F54" w:rsidRDefault="00144F54" w:rsidP="006D5D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144F5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A1AB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D798B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9A1AB8">
        <w:rPr>
          <w:rFonts w:ascii="Times New Roman" w:hAnsi="Times New Roman"/>
          <w:b/>
          <w:bCs/>
          <w:sz w:val="24"/>
          <w:szCs w:val="24"/>
        </w:rPr>
        <w:t xml:space="preserve">    Paweł Rusin</w:t>
      </w:r>
    </w:p>
    <w:sectPr w:rsidR="003C3A7A" w:rsidRPr="00144F54" w:rsidSect="008815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AB02C" w14:textId="77777777" w:rsidR="0019280A" w:rsidRDefault="0019280A" w:rsidP="006D798B">
      <w:pPr>
        <w:spacing w:after="0" w:line="240" w:lineRule="auto"/>
      </w:pPr>
      <w:r>
        <w:separator/>
      </w:r>
    </w:p>
  </w:endnote>
  <w:endnote w:type="continuationSeparator" w:id="0">
    <w:p w14:paraId="75FB700E" w14:textId="77777777" w:rsidR="0019280A" w:rsidRDefault="0019280A" w:rsidP="006D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4C2B" w14:textId="77777777" w:rsidR="0019280A" w:rsidRDefault="0019280A" w:rsidP="006D798B">
      <w:pPr>
        <w:spacing w:after="0" w:line="240" w:lineRule="auto"/>
      </w:pPr>
      <w:r>
        <w:separator/>
      </w:r>
    </w:p>
  </w:footnote>
  <w:footnote w:type="continuationSeparator" w:id="0">
    <w:p w14:paraId="21E64331" w14:textId="77777777" w:rsidR="0019280A" w:rsidRDefault="0019280A" w:rsidP="006D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E1049"/>
    <w:multiLevelType w:val="hybridMultilevel"/>
    <w:tmpl w:val="DDEAF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C"/>
    <w:rsid w:val="00047703"/>
    <w:rsid w:val="000531AF"/>
    <w:rsid w:val="00054046"/>
    <w:rsid w:val="000F3D26"/>
    <w:rsid w:val="00144F54"/>
    <w:rsid w:val="00156690"/>
    <w:rsid w:val="00166010"/>
    <w:rsid w:val="0019280A"/>
    <w:rsid w:val="002048AA"/>
    <w:rsid w:val="00214410"/>
    <w:rsid w:val="002A7930"/>
    <w:rsid w:val="003160F2"/>
    <w:rsid w:val="00362325"/>
    <w:rsid w:val="003C1C18"/>
    <w:rsid w:val="003C3A7A"/>
    <w:rsid w:val="00420653"/>
    <w:rsid w:val="00580676"/>
    <w:rsid w:val="005F3D1C"/>
    <w:rsid w:val="00606352"/>
    <w:rsid w:val="00694604"/>
    <w:rsid w:val="006D5D7C"/>
    <w:rsid w:val="006D798B"/>
    <w:rsid w:val="007530EF"/>
    <w:rsid w:val="007E186D"/>
    <w:rsid w:val="00881589"/>
    <w:rsid w:val="00941C96"/>
    <w:rsid w:val="009505FB"/>
    <w:rsid w:val="009A1AB8"/>
    <w:rsid w:val="00A43029"/>
    <w:rsid w:val="00A51665"/>
    <w:rsid w:val="00A555E8"/>
    <w:rsid w:val="00AA124C"/>
    <w:rsid w:val="00AE3E8F"/>
    <w:rsid w:val="00B517FD"/>
    <w:rsid w:val="00C3516E"/>
    <w:rsid w:val="00D408EB"/>
    <w:rsid w:val="00DE664D"/>
    <w:rsid w:val="00E45C92"/>
    <w:rsid w:val="00F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A7D2"/>
  <w15:chartTrackingRefBased/>
  <w15:docId w15:val="{6BEDF5BF-2BD9-4EB1-85A8-1A56EF47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5D7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F5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6D798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D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Olechowski</dc:creator>
  <cp:keywords/>
  <dc:description/>
  <cp:lastModifiedBy>Agata Pustkowska</cp:lastModifiedBy>
  <cp:revision>2</cp:revision>
  <cp:lastPrinted>2025-02-28T12:14:00Z</cp:lastPrinted>
  <dcterms:created xsi:type="dcterms:W3CDTF">2025-02-28T12:15:00Z</dcterms:created>
  <dcterms:modified xsi:type="dcterms:W3CDTF">2025-02-28T12:15:00Z</dcterms:modified>
</cp:coreProperties>
</file>