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9E" w:rsidRDefault="007E1C71">
      <w:pPr>
        <w:pStyle w:val="Standard"/>
        <w:ind w:left="1416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 w:rsidR="00833811">
        <w:rPr>
          <w:rFonts w:ascii="Arial" w:hAnsi="Arial" w:cs="Arial"/>
          <w:sz w:val="22"/>
          <w:szCs w:val="22"/>
        </w:rPr>
        <w:t xml:space="preserve"> </w:t>
      </w:r>
      <w:r w:rsidR="000C7DE4">
        <w:rPr>
          <w:rFonts w:ascii="Arial" w:hAnsi="Arial" w:cs="Arial"/>
          <w:sz w:val="22"/>
          <w:szCs w:val="22"/>
        </w:rPr>
        <w:t xml:space="preserve"> </w:t>
      </w:r>
      <w:r w:rsidR="0010057B" w:rsidRPr="005F3CC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9115" cy="539115"/>
            <wp:effectExtent l="0" t="0" r="0" b="0"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B9E" w:rsidRDefault="000C7DE4">
      <w:pPr>
        <w:pStyle w:val="Standard"/>
        <w:ind w:left="180" w:hanging="180"/>
        <w:jc w:val="both"/>
      </w:pPr>
      <w:r>
        <w:rPr>
          <w:rFonts w:ascii="Arial" w:hAnsi="Arial" w:cs="Arial"/>
          <w:b/>
          <w:bCs/>
        </w:rPr>
        <w:t xml:space="preserve">       </w:t>
      </w:r>
      <w:r w:rsidR="007E1C71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833811">
        <w:rPr>
          <w:rFonts w:ascii="Arial" w:hAnsi="Arial" w:cs="Arial"/>
          <w:b/>
          <w:bCs/>
          <w:sz w:val="22"/>
        </w:rPr>
        <w:t>REGIONALNY DYREKTOR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356A3">
        <w:rPr>
          <w:rFonts w:ascii="Arial" w:hAnsi="Arial" w:cs="Arial"/>
          <w:b/>
          <w:bCs/>
        </w:rPr>
        <w:t xml:space="preserve">          </w:t>
      </w:r>
      <w:r w:rsidR="003F6A42">
        <w:rPr>
          <w:rFonts w:ascii="Arial" w:hAnsi="Arial" w:cs="Arial"/>
          <w:b/>
          <w:bCs/>
        </w:rPr>
        <w:tab/>
      </w:r>
      <w:r w:rsidR="00FE2408">
        <w:rPr>
          <w:rFonts w:ascii="Arial" w:hAnsi="Arial" w:cs="Arial"/>
          <w:b/>
          <w:bCs/>
        </w:rPr>
        <w:t xml:space="preserve"> </w:t>
      </w:r>
      <w:r w:rsidR="0006349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Rzeszów, dnia </w:t>
      </w:r>
      <w:r w:rsidR="007356A3">
        <w:rPr>
          <w:rFonts w:ascii="Arial" w:hAnsi="Arial" w:cs="Arial"/>
          <w:sz w:val="22"/>
          <w:szCs w:val="22"/>
        </w:rPr>
        <w:t xml:space="preserve">  </w:t>
      </w:r>
      <w:r w:rsidR="003A22E8">
        <w:rPr>
          <w:rFonts w:ascii="Arial" w:hAnsi="Arial" w:cs="Arial"/>
          <w:sz w:val="22"/>
          <w:szCs w:val="22"/>
        </w:rPr>
        <w:t xml:space="preserve"> </w:t>
      </w:r>
      <w:r w:rsidR="001222AA">
        <w:rPr>
          <w:rFonts w:ascii="Arial" w:hAnsi="Arial" w:cs="Arial"/>
          <w:sz w:val="22"/>
          <w:szCs w:val="22"/>
        </w:rPr>
        <w:t xml:space="preserve">18   </w:t>
      </w:r>
      <w:bookmarkStart w:id="0" w:name="_GoBack"/>
      <w:bookmarkEnd w:id="0"/>
      <w:r w:rsidR="00145A5A">
        <w:rPr>
          <w:rFonts w:ascii="Arial" w:hAnsi="Arial" w:cs="Arial"/>
          <w:sz w:val="22"/>
          <w:szCs w:val="22"/>
        </w:rPr>
        <w:t xml:space="preserve">stycznia </w:t>
      </w:r>
      <w:r w:rsidR="0006349C">
        <w:rPr>
          <w:rFonts w:ascii="Arial" w:hAnsi="Arial" w:cs="Arial"/>
          <w:sz w:val="22"/>
          <w:szCs w:val="22"/>
        </w:rPr>
        <w:t>2</w:t>
      </w:r>
      <w:r w:rsidR="003F6A42">
        <w:rPr>
          <w:rFonts w:ascii="Arial" w:hAnsi="Arial" w:cs="Arial"/>
          <w:sz w:val="22"/>
          <w:szCs w:val="22"/>
        </w:rPr>
        <w:t>02</w:t>
      </w:r>
      <w:r w:rsidR="00062C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B31B9E" w:rsidRPr="00833811" w:rsidRDefault="000C7DE4">
      <w:pPr>
        <w:pStyle w:val="Standard"/>
        <w:tabs>
          <w:tab w:val="left" w:pos="1245"/>
        </w:tabs>
        <w:ind w:left="180" w:hanging="1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7E1C71">
        <w:rPr>
          <w:rFonts w:ascii="Arial" w:hAnsi="Arial" w:cs="Arial"/>
          <w:b/>
          <w:bCs/>
        </w:rPr>
        <w:t xml:space="preserve">  </w:t>
      </w:r>
      <w:r w:rsidRPr="00833811">
        <w:rPr>
          <w:rFonts w:ascii="Arial" w:hAnsi="Arial" w:cs="Arial"/>
          <w:b/>
          <w:bCs/>
          <w:sz w:val="22"/>
        </w:rPr>
        <w:t>OCHRONY ŚRODOWISKA</w:t>
      </w:r>
    </w:p>
    <w:p w:rsidR="00B31B9E" w:rsidRDefault="000C7DE4">
      <w:pPr>
        <w:pStyle w:val="Standard"/>
        <w:tabs>
          <w:tab w:val="left" w:pos="1245"/>
        </w:tabs>
        <w:ind w:left="180" w:hanging="180"/>
        <w:jc w:val="both"/>
        <w:rPr>
          <w:rFonts w:ascii="Arial" w:hAnsi="Arial" w:cs="Arial"/>
          <w:b/>
          <w:bCs/>
        </w:rPr>
      </w:pPr>
      <w:r w:rsidRPr="00833811">
        <w:rPr>
          <w:rFonts w:ascii="Arial" w:hAnsi="Arial" w:cs="Arial"/>
          <w:b/>
          <w:bCs/>
          <w:sz w:val="22"/>
        </w:rPr>
        <w:tab/>
      </w:r>
      <w:r w:rsidRPr="00833811">
        <w:rPr>
          <w:rFonts w:ascii="Arial" w:hAnsi="Arial" w:cs="Arial"/>
          <w:b/>
          <w:bCs/>
          <w:sz w:val="22"/>
        </w:rPr>
        <w:tab/>
        <w:t>W RZESZOWIE</w:t>
      </w:r>
    </w:p>
    <w:p w:rsidR="00B31B9E" w:rsidRDefault="000C7DE4" w:rsidP="00936E7F">
      <w:pPr>
        <w:pStyle w:val="Bezodstpw"/>
        <w:spacing w:after="120"/>
        <w:rPr>
          <w:rFonts w:ascii="Arial" w:hAnsi="Arial" w:cs="Arial"/>
          <w:sz w:val="22"/>
          <w:szCs w:val="22"/>
        </w:rPr>
      </w:pPr>
      <w:r w:rsidRPr="00652772">
        <w:rPr>
          <w:rFonts w:ascii="Arial" w:hAnsi="Arial" w:cs="Arial"/>
          <w:sz w:val="22"/>
          <w:szCs w:val="22"/>
        </w:rPr>
        <w:t>al. Józefa Piłsudskiego 38, 35-001 Rzeszów</w:t>
      </w:r>
    </w:p>
    <w:p w:rsidR="00B31B9E" w:rsidRDefault="005D454D" w:rsidP="003A5F61">
      <w:pPr>
        <w:pStyle w:val="Standard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7E1C71"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 xml:space="preserve"> W</w:t>
      </w:r>
      <w:r w:rsidR="00F06BF2">
        <w:rPr>
          <w:rFonts w:ascii="Arial" w:hAnsi="Arial" w:cs="Arial"/>
          <w:color w:val="000000"/>
          <w:sz w:val="22"/>
          <w:szCs w:val="22"/>
        </w:rPr>
        <w:t>OOŚ.42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0C7DE4">
        <w:rPr>
          <w:rFonts w:ascii="Arial" w:hAnsi="Arial" w:cs="Arial"/>
          <w:color w:val="000000"/>
          <w:sz w:val="22"/>
          <w:szCs w:val="22"/>
        </w:rPr>
        <w:t>.</w:t>
      </w:r>
      <w:r w:rsidR="00912BCB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145A5A">
        <w:rPr>
          <w:rFonts w:ascii="Arial" w:hAnsi="Arial" w:cs="Arial"/>
          <w:color w:val="000000"/>
          <w:sz w:val="22"/>
          <w:szCs w:val="22"/>
        </w:rPr>
        <w:t>2021</w:t>
      </w:r>
      <w:r w:rsidR="000C7DE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BK.</w:t>
      </w:r>
      <w:r w:rsidR="001156CB">
        <w:rPr>
          <w:rFonts w:ascii="Arial" w:hAnsi="Arial" w:cs="Arial"/>
          <w:color w:val="000000"/>
          <w:sz w:val="22"/>
          <w:szCs w:val="22"/>
        </w:rPr>
        <w:t>6</w:t>
      </w:r>
    </w:p>
    <w:p w:rsidR="00B31B9E" w:rsidRPr="00243852" w:rsidRDefault="000C7DE4" w:rsidP="00243852">
      <w:pPr>
        <w:pStyle w:val="Standard"/>
        <w:spacing w:after="3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43852">
        <w:rPr>
          <w:rFonts w:ascii="Arial" w:hAnsi="Arial" w:cs="Arial"/>
          <w:b/>
          <w:bCs/>
          <w:sz w:val="22"/>
          <w:szCs w:val="22"/>
        </w:rPr>
        <w:t>OBWIESZCZENIE</w:t>
      </w:r>
    </w:p>
    <w:p w:rsidR="005D454D" w:rsidRPr="00145A5A" w:rsidRDefault="003F6A42" w:rsidP="006B33FA">
      <w:pPr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36E7F">
        <w:rPr>
          <w:rFonts w:ascii="Arial" w:hAnsi="Arial" w:cs="Arial"/>
          <w:color w:val="000000"/>
          <w:sz w:val="22"/>
          <w:szCs w:val="22"/>
        </w:rPr>
        <w:t>Stosownie do art. 74 ust. 3, art. 75 ust. 1 pkt 1 lit</w:t>
      </w:r>
      <w:r w:rsidR="00936E7F" w:rsidRPr="00936E7F">
        <w:rPr>
          <w:rFonts w:ascii="Arial" w:hAnsi="Arial" w:cs="Arial"/>
          <w:color w:val="000000"/>
          <w:sz w:val="22"/>
          <w:szCs w:val="22"/>
        </w:rPr>
        <w:t>.</w:t>
      </w:r>
      <w:r w:rsidRPr="00936E7F">
        <w:rPr>
          <w:rFonts w:ascii="Arial" w:hAnsi="Arial" w:cs="Arial"/>
          <w:color w:val="000000"/>
          <w:sz w:val="22"/>
          <w:szCs w:val="22"/>
        </w:rPr>
        <w:t xml:space="preserve"> </w:t>
      </w:r>
      <w:r w:rsidR="007E1C71" w:rsidRPr="00936E7F">
        <w:rPr>
          <w:rFonts w:ascii="Arial" w:hAnsi="Arial" w:cs="Arial"/>
          <w:color w:val="000000"/>
          <w:sz w:val="22"/>
          <w:szCs w:val="22"/>
        </w:rPr>
        <w:t>d</w:t>
      </w:r>
      <w:r w:rsidR="0095009D" w:rsidRPr="00936E7F">
        <w:rPr>
          <w:rFonts w:ascii="Arial" w:hAnsi="Arial" w:cs="Arial"/>
          <w:color w:val="000000"/>
          <w:sz w:val="22"/>
          <w:szCs w:val="22"/>
        </w:rPr>
        <w:t xml:space="preserve"> ustawy z dnia 3 października</w:t>
      </w:r>
      <w:r w:rsidR="0095009D" w:rsidRPr="00936E7F">
        <w:rPr>
          <w:rFonts w:ascii="Arial" w:hAnsi="Arial" w:cs="Arial"/>
          <w:color w:val="000000"/>
          <w:sz w:val="22"/>
          <w:szCs w:val="22"/>
        </w:rPr>
        <w:br/>
      </w:r>
      <w:r w:rsidRPr="00936E7F">
        <w:rPr>
          <w:rFonts w:ascii="Arial" w:hAnsi="Arial" w:cs="Arial"/>
          <w:color w:val="000000"/>
          <w:sz w:val="22"/>
          <w:szCs w:val="22"/>
        </w:rPr>
        <w:t>2008 r. o udostępnianiu informacji o środowisku i jego ochronie, udziale społeczeństwa,</w:t>
      </w:r>
      <w:r w:rsidRPr="00936E7F">
        <w:rPr>
          <w:rFonts w:ascii="Arial" w:hAnsi="Arial" w:cs="Arial"/>
          <w:color w:val="000000"/>
          <w:sz w:val="22"/>
          <w:szCs w:val="22"/>
        </w:rPr>
        <w:br/>
        <w:t>w ochronie środowiska oraz o ocenach oddziaływania na środowisko (Dz. U. z 202</w:t>
      </w:r>
      <w:r w:rsidR="00145A5A">
        <w:rPr>
          <w:rFonts w:ascii="Arial" w:hAnsi="Arial" w:cs="Arial"/>
          <w:color w:val="000000"/>
          <w:sz w:val="22"/>
          <w:szCs w:val="22"/>
        </w:rPr>
        <w:t>1</w:t>
      </w:r>
      <w:r w:rsidRPr="00936E7F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43852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936E7F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145A5A">
        <w:rPr>
          <w:rFonts w:ascii="Arial" w:hAnsi="Arial" w:cs="Arial"/>
          <w:color w:val="000000"/>
          <w:sz w:val="22"/>
          <w:szCs w:val="22"/>
        </w:rPr>
        <w:t xml:space="preserve">2373 </w:t>
      </w:r>
      <w:r w:rsidR="0095009D" w:rsidRPr="00936E7F">
        <w:rPr>
          <w:rFonts w:ascii="Arial" w:hAnsi="Arial" w:cs="Arial"/>
          <w:color w:val="000000"/>
          <w:sz w:val="22"/>
          <w:szCs w:val="22"/>
        </w:rPr>
        <w:t xml:space="preserve">ze zm.) oraz art. 49 i </w:t>
      </w:r>
      <w:r w:rsidR="00847DAB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95009D" w:rsidRPr="00936E7F">
        <w:rPr>
          <w:rFonts w:ascii="Arial" w:hAnsi="Arial" w:cs="Arial"/>
          <w:color w:val="000000"/>
          <w:sz w:val="22"/>
          <w:szCs w:val="22"/>
        </w:rPr>
        <w:t xml:space="preserve">61 </w:t>
      </w:r>
      <w:r w:rsidRPr="00936E7F">
        <w:rPr>
          <w:rFonts w:ascii="Arial" w:hAnsi="Arial" w:cs="Arial"/>
          <w:color w:val="000000"/>
          <w:sz w:val="22"/>
          <w:szCs w:val="22"/>
        </w:rPr>
        <w:t>ustawy z dnia 14 czerwca 1960 r. Kodeks postępowania administracyjnego (Dz. U. z 202</w:t>
      </w:r>
      <w:r w:rsidR="00145A5A">
        <w:rPr>
          <w:rFonts w:ascii="Arial" w:hAnsi="Arial" w:cs="Arial"/>
          <w:color w:val="000000"/>
          <w:sz w:val="22"/>
          <w:szCs w:val="22"/>
        </w:rPr>
        <w:t>1</w:t>
      </w:r>
      <w:r w:rsidRPr="00936E7F">
        <w:rPr>
          <w:rFonts w:ascii="Arial" w:hAnsi="Arial" w:cs="Arial"/>
          <w:color w:val="000000"/>
          <w:sz w:val="22"/>
          <w:szCs w:val="22"/>
        </w:rPr>
        <w:t xml:space="preserve"> r., poz. </w:t>
      </w:r>
      <w:r w:rsidR="00145A5A">
        <w:rPr>
          <w:rFonts w:ascii="Arial" w:hAnsi="Arial" w:cs="Arial"/>
          <w:color w:val="000000"/>
          <w:sz w:val="22"/>
          <w:szCs w:val="22"/>
        </w:rPr>
        <w:t>735</w:t>
      </w:r>
      <w:r w:rsidR="007A377B" w:rsidRPr="00936E7F">
        <w:rPr>
          <w:rFonts w:ascii="Arial" w:hAnsi="Arial" w:cs="Arial"/>
          <w:color w:val="000000"/>
          <w:sz w:val="22"/>
          <w:szCs w:val="22"/>
        </w:rPr>
        <w:t xml:space="preserve"> ze zm.</w:t>
      </w:r>
      <w:r w:rsidRPr="00936E7F">
        <w:rPr>
          <w:rFonts w:ascii="Arial" w:hAnsi="Arial" w:cs="Arial"/>
          <w:color w:val="000000"/>
          <w:sz w:val="22"/>
          <w:szCs w:val="22"/>
        </w:rPr>
        <w:t xml:space="preserve">), </w:t>
      </w:r>
      <w:r w:rsidR="0095009D" w:rsidRPr="00936E7F">
        <w:rPr>
          <w:rFonts w:ascii="Arial" w:hAnsi="Arial" w:cs="Arial"/>
          <w:color w:val="000000"/>
          <w:sz w:val="22"/>
          <w:szCs w:val="22"/>
        </w:rPr>
        <w:t xml:space="preserve">w związku z wnioskiem </w:t>
      </w:r>
      <w:r w:rsidR="00243852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B3037D">
        <w:rPr>
          <w:rFonts w:ascii="Arial" w:hAnsi="Arial" w:cs="Arial"/>
          <w:sz w:val="22"/>
          <w:szCs w:val="22"/>
        </w:rPr>
        <w:t>P</w:t>
      </w:r>
      <w:r w:rsidR="00243852">
        <w:rPr>
          <w:rFonts w:ascii="Arial" w:hAnsi="Arial" w:cs="Arial"/>
          <w:sz w:val="22"/>
          <w:szCs w:val="22"/>
        </w:rPr>
        <w:t>ana</w:t>
      </w:r>
      <w:r w:rsidR="00B3037D">
        <w:rPr>
          <w:rFonts w:ascii="Arial" w:hAnsi="Arial" w:cs="Arial"/>
          <w:sz w:val="22"/>
          <w:szCs w:val="22"/>
        </w:rPr>
        <w:t xml:space="preserve"> </w:t>
      </w:r>
      <w:r w:rsidR="001222AA">
        <w:rPr>
          <w:rFonts w:ascii="Arial" w:hAnsi="Arial" w:cs="Arial"/>
          <w:sz w:val="22"/>
          <w:szCs w:val="22"/>
        </w:rPr>
        <w:t xml:space="preserve">Olafa Nincevic </w:t>
      </w:r>
      <w:r w:rsidR="0095009D" w:rsidRPr="00936E7F">
        <w:rPr>
          <w:rFonts w:ascii="Arial" w:hAnsi="Arial" w:cs="Arial"/>
          <w:color w:val="000000"/>
          <w:sz w:val="22"/>
          <w:szCs w:val="22"/>
        </w:rPr>
        <w:t xml:space="preserve">w sprawie wydania decyzji o środowiskowych uwarunkowaniach dla przedsięwzięcia </w:t>
      </w:r>
      <w:r w:rsidR="003F5DDD" w:rsidRPr="00936E7F">
        <w:rPr>
          <w:rFonts w:ascii="Arial" w:hAnsi="Arial" w:cs="Arial"/>
          <w:color w:val="000000"/>
          <w:sz w:val="22"/>
          <w:szCs w:val="22"/>
        </w:rPr>
        <w:t xml:space="preserve">polegającego </w:t>
      </w:r>
      <w:r w:rsidR="003F5DDD" w:rsidRPr="00847DAB">
        <w:rPr>
          <w:rFonts w:ascii="Arial" w:hAnsi="Arial" w:cs="Arial"/>
          <w:color w:val="000000"/>
          <w:sz w:val="22"/>
          <w:szCs w:val="22"/>
        </w:rPr>
        <w:t>na</w:t>
      </w:r>
      <w:r w:rsidR="003F5DDD" w:rsidRPr="00145A5A">
        <w:rPr>
          <w:rFonts w:ascii="Arial" w:hAnsi="Arial" w:cs="Arial"/>
          <w:b/>
          <w:color w:val="000000"/>
          <w:sz w:val="22"/>
          <w:szCs w:val="22"/>
        </w:rPr>
        <w:t xml:space="preserve"> z</w:t>
      </w:r>
      <w:r w:rsidR="0006349C" w:rsidRPr="00145A5A">
        <w:rPr>
          <w:rFonts w:ascii="Arial" w:hAnsi="Arial" w:cs="Arial"/>
          <w:b/>
          <w:sz w:val="22"/>
          <w:szCs w:val="22"/>
        </w:rPr>
        <w:t>mian</w:t>
      </w:r>
      <w:r w:rsidR="003F5DDD" w:rsidRPr="00145A5A">
        <w:rPr>
          <w:rFonts w:ascii="Arial" w:hAnsi="Arial" w:cs="Arial"/>
          <w:b/>
          <w:sz w:val="22"/>
          <w:szCs w:val="22"/>
        </w:rPr>
        <w:t xml:space="preserve">ie </w:t>
      </w:r>
      <w:r w:rsidR="00912BCB">
        <w:rPr>
          <w:rFonts w:ascii="Arial" w:hAnsi="Arial" w:cs="Arial"/>
          <w:b/>
          <w:sz w:val="22"/>
          <w:szCs w:val="22"/>
        </w:rPr>
        <w:t>lasu na u</w:t>
      </w:r>
      <w:r w:rsidR="00145A5A">
        <w:rPr>
          <w:rFonts w:ascii="Arial" w:hAnsi="Arial" w:cs="Arial"/>
          <w:b/>
          <w:sz w:val="22"/>
          <w:szCs w:val="22"/>
        </w:rPr>
        <w:t xml:space="preserve">żytek rolny </w:t>
      </w:r>
      <w:r w:rsidR="00912BCB">
        <w:rPr>
          <w:rFonts w:ascii="Arial" w:hAnsi="Arial" w:cs="Arial"/>
          <w:b/>
          <w:sz w:val="22"/>
          <w:szCs w:val="22"/>
        </w:rPr>
        <w:t xml:space="preserve">w granicach działki nr ewid. 2112/1 obręb Sokołów Małopolski, Gmina Sokołów Małopolski; </w:t>
      </w:r>
    </w:p>
    <w:p w:rsidR="003F6A42" w:rsidRPr="00936E7F" w:rsidRDefault="003F6A42" w:rsidP="003F6A4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6E7F">
        <w:rPr>
          <w:rFonts w:ascii="Arial" w:hAnsi="Arial" w:cs="Arial"/>
          <w:b/>
          <w:sz w:val="22"/>
          <w:szCs w:val="22"/>
        </w:rPr>
        <w:t>REGIONALNY DYREKTOR OCHRONY ŚRODOWISKA W RZESZOWIE</w:t>
      </w:r>
    </w:p>
    <w:p w:rsidR="003F6A42" w:rsidRPr="00936E7F" w:rsidRDefault="003F6A42" w:rsidP="006B33FA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936E7F">
        <w:rPr>
          <w:rFonts w:ascii="Arial" w:hAnsi="Arial" w:cs="Arial"/>
          <w:b/>
          <w:sz w:val="22"/>
          <w:szCs w:val="22"/>
        </w:rPr>
        <w:t>ZAWIADAMIA STRONY POSTĘPOWANIA</w:t>
      </w:r>
    </w:p>
    <w:p w:rsidR="00912BCB" w:rsidRPr="001156CB" w:rsidRDefault="00050806" w:rsidP="00912BCB">
      <w:pPr>
        <w:pStyle w:val="Akapitzlist"/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1156CB">
        <w:rPr>
          <w:rFonts w:ascii="Arial" w:hAnsi="Arial" w:cs="Arial"/>
        </w:rPr>
        <w:t xml:space="preserve">W dniu </w:t>
      </w:r>
      <w:r w:rsidR="006B33FA" w:rsidRPr="001156CB">
        <w:rPr>
          <w:rFonts w:ascii="Arial" w:hAnsi="Arial" w:cs="Arial"/>
        </w:rPr>
        <w:t>2</w:t>
      </w:r>
      <w:r w:rsidR="00912BCB" w:rsidRPr="001156CB">
        <w:rPr>
          <w:rFonts w:ascii="Arial" w:hAnsi="Arial" w:cs="Arial"/>
        </w:rPr>
        <w:t>7</w:t>
      </w:r>
      <w:r w:rsidR="006B33FA" w:rsidRPr="001156CB">
        <w:rPr>
          <w:rFonts w:ascii="Arial" w:hAnsi="Arial" w:cs="Arial"/>
        </w:rPr>
        <w:t xml:space="preserve"> grudnia </w:t>
      </w:r>
      <w:r w:rsidRPr="001156CB">
        <w:rPr>
          <w:rFonts w:ascii="Arial" w:hAnsi="Arial" w:cs="Arial"/>
        </w:rPr>
        <w:t>202</w:t>
      </w:r>
      <w:r w:rsidR="006B33FA" w:rsidRPr="001156CB">
        <w:rPr>
          <w:rFonts w:ascii="Arial" w:hAnsi="Arial" w:cs="Arial"/>
        </w:rPr>
        <w:t>1</w:t>
      </w:r>
      <w:r w:rsidRPr="001156CB">
        <w:rPr>
          <w:rFonts w:ascii="Arial" w:hAnsi="Arial" w:cs="Arial"/>
        </w:rPr>
        <w:t xml:space="preserve"> r. wszczęte zostało postępowanie w sprawie wydania decyzji</w:t>
      </w:r>
      <w:r w:rsidRPr="001156CB">
        <w:rPr>
          <w:rFonts w:ascii="Arial" w:hAnsi="Arial" w:cs="Arial"/>
        </w:rPr>
        <w:br/>
        <w:t xml:space="preserve">o środowiskowych uwarunkowaniach </w:t>
      </w:r>
      <w:r w:rsidR="00936E7F" w:rsidRPr="001156CB">
        <w:rPr>
          <w:rFonts w:ascii="Arial" w:hAnsi="Arial" w:cs="Arial"/>
        </w:rPr>
        <w:t xml:space="preserve">dla przedsięwzięcia polegającego </w:t>
      </w:r>
      <w:r w:rsidR="00912BCB" w:rsidRPr="001156CB">
        <w:rPr>
          <w:rFonts w:ascii="Arial" w:hAnsi="Arial" w:cs="Arial"/>
        </w:rPr>
        <w:t xml:space="preserve">na </w:t>
      </w:r>
      <w:r w:rsidR="00912BCB" w:rsidRPr="001156CB">
        <w:rPr>
          <w:rFonts w:ascii="Arial" w:hAnsi="Arial" w:cs="Arial"/>
          <w:color w:val="000000"/>
        </w:rPr>
        <w:t>z</w:t>
      </w:r>
      <w:r w:rsidR="00912BCB" w:rsidRPr="001156CB">
        <w:rPr>
          <w:rFonts w:ascii="Arial" w:hAnsi="Arial" w:cs="Arial"/>
        </w:rPr>
        <w:t xml:space="preserve">mianie lasu na użytek rolny w granicach działki nr ewid. 2112/1 obręb Sokołów Małopolski, Gmina Sokołów Małopolski; </w:t>
      </w:r>
    </w:p>
    <w:p w:rsidR="00216C7C" w:rsidRPr="00216C7C" w:rsidRDefault="000C7DE4" w:rsidP="007E1C7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przedłożoną dokumentacją obejmującą m. in. </w:t>
      </w:r>
      <w:r w:rsidR="008F7CD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artę in</w:t>
      </w:r>
      <w:r w:rsidR="00216C7C">
        <w:rPr>
          <w:rFonts w:ascii="Arial" w:hAnsi="Arial" w:cs="Arial"/>
          <w:sz w:val="22"/>
          <w:szCs w:val="22"/>
        </w:rPr>
        <w:t>formacyjną przedsięwzięcia wraz</w:t>
      </w:r>
      <w:r w:rsidR="00D105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załącznikami, można zapoznać </w:t>
      </w:r>
      <w:r w:rsidR="00E6519E">
        <w:rPr>
          <w:rFonts w:ascii="Arial" w:hAnsi="Arial" w:cs="Arial"/>
          <w:sz w:val="22"/>
          <w:szCs w:val="22"/>
        </w:rPr>
        <w:t xml:space="preserve">się </w:t>
      </w:r>
      <w:r>
        <w:rPr>
          <w:rFonts w:ascii="Arial" w:hAnsi="Arial" w:cs="Arial"/>
          <w:sz w:val="22"/>
          <w:szCs w:val="22"/>
        </w:rPr>
        <w:t xml:space="preserve">w </w:t>
      </w:r>
      <w:r w:rsidRPr="00216C7C">
        <w:rPr>
          <w:rFonts w:ascii="Arial" w:hAnsi="Arial" w:cs="Arial"/>
          <w:sz w:val="22"/>
          <w:szCs w:val="22"/>
        </w:rPr>
        <w:t xml:space="preserve">Regionalnej Dyrekcji </w:t>
      </w:r>
      <w:r w:rsidR="00216C7C" w:rsidRPr="00216C7C">
        <w:rPr>
          <w:rFonts w:ascii="Arial" w:hAnsi="Arial" w:cs="Arial"/>
          <w:sz w:val="22"/>
          <w:szCs w:val="22"/>
        </w:rPr>
        <w:t>Ochrony Środowiska</w:t>
      </w:r>
      <w:r w:rsidR="00216C7C" w:rsidRPr="00216C7C">
        <w:rPr>
          <w:rFonts w:ascii="Arial" w:hAnsi="Arial" w:cs="Arial"/>
          <w:sz w:val="22"/>
          <w:szCs w:val="22"/>
        </w:rPr>
        <w:br/>
        <w:t xml:space="preserve">w Rzeszowie </w:t>
      </w:r>
      <w:r w:rsidRPr="00216C7C">
        <w:rPr>
          <w:rFonts w:ascii="Arial" w:hAnsi="Arial" w:cs="Arial"/>
          <w:sz w:val="22"/>
          <w:szCs w:val="22"/>
        </w:rPr>
        <w:t>(al. Józefa Piłsudskiego 38, 35-001 Rzeszów), w godzinach pracy Urzędu</w:t>
      </w:r>
      <w:r w:rsidR="00D10590">
        <w:rPr>
          <w:rFonts w:ascii="Arial" w:hAnsi="Arial" w:cs="Arial"/>
          <w:sz w:val="22"/>
          <w:szCs w:val="22"/>
        </w:rPr>
        <w:t>,</w:t>
      </w:r>
      <w:r w:rsidR="00D10590">
        <w:rPr>
          <w:rFonts w:ascii="Arial" w:hAnsi="Arial" w:cs="Arial"/>
          <w:sz w:val="22"/>
          <w:szCs w:val="22"/>
        </w:rPr>
        <w:br/>
      </w:r>
      <w:r w:rsidR="00216C7C" w:rsidRPr="00216C7C">
        <w:rPr>
          <w:rFonts w:ascii="Arial" w:hAnsi="Arial" w:cs="Arial"/>
          <w:sz w:val="22"/>
          <w:szCs w:val="22"/>
        </w:rPr>
        <w:t>tj.</w:t>
      </w:r>
      <w:r w:rsidR="00D10590">
        <w:rPr>
          <w:rFonts w:ascii="Arial" w:hAnsi="Arial" w:cs="Arial"/>
          <w:sz w:val="22"/>
          <w:szCs w:val="22"/>
        </w:rPr>
        <w:t xml:space="preserve"> </w:t>
      </w:r>
      <w:r w:rsidR="00216C7C" w:rsidRPr="00216C7C">
        <w:rPr>
          <w:rFonts w:ascii="Arial" w:hAnsi="Arial" w:cs="Arial"/>
          <w:sz w:val="22"/>
          <w:szCs w:val="22"/>
        </w:rPr>
        <w:t xml:space="preserve">w godzinach 7.30 – 15.30, </w:t>
      </w:r>
      <w:r w:rsidR="007A377B" w:rsidRPr="007A377B">
        <w:rPr>
          <w:rFonts w:ascii="Arial" w:hAnsi="Arial" w:cs="Arial"/>
          <w:sz w:val="22"/>
          <w:szCs w:val="22"/>
        </w:rPr>
        <w:t>po uprzednim umówieniu wizyty: telefonicznym (tel. 17 785 00 44), za pośrednictwem środków komunikacji elektronicznej lub poczty tradycyjnej.</w:t>
      </w:r>
    </w:p>
    <w:p w:rsidR="00050806" w:rsidRDefault="00050806" w:rsidP="00050806">
      <w:pPr>
        <w:ind w:firstLine="709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924042">
        <w:rPr>
          <w:rFonts w:ascii="Arial" w:hAnsi="Arial" w:cs="Arial"/>
          <w:kern w:val="0"/>
          <w:sz w:val="22"/>
          <w:szCs w:val="22"/>
        </w:rPr>
        <w:t>Strona może działać przez pełnomocnika, chyba że charakter czynności wymaga jej osobistego działania. Pełnomocnikiem strony może być osoba fizyczna posiadająca zdolność do czynności prawnych. Pełnomocnictwo powinno być udzielone na piśmie,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w formie dokumentu elektronicznego lub zgłoszone do protokołu. Pełnomocnictwo w formie dokumentu elektronicznego powinno być opatrzone kwalifikowanym podpisem elektronicznym, podpisem zaufanym albo podpisem osobistym. Pełnomocnik dołącza do akt oryginał lub urzędowo poświadczony odpis pełnomocnictwa. Organ administracji publicznej może w razie wątpliwości zażądać urzędowego poświadczenia podpisu strony. Jeżeli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odpis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pełnomocnictwa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lub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odpisy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innych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dokumentów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wykazujących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umocowanie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 w:rsidRPr="00924042">
        <w:rPr>
          <w:rFonts w:ascii="Arial" w:hAnsi="Arial" w:cs="Arial"/>
          <w:kern w:val="0"/>
          <w:sz w:val="22"/>
          <w:szCs w:val="22"/>
        </w:rPr>
        <w:t>zostały sporządzone w formie dokumentu elektronicznego, ich uwierzytelnienia,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pkt 1 ustawy z dnia 17 lutego 2005 r. o informatyzacji działalności podmiotów r</w:t>
      </w:r>
      <w:r>
        <w:rPr>
          <w:rFonts w:ascii="Arial" w:hAnsi="Arial" w:cs="Arial"/>
          <w:kern w:val="0"/>
          <w:sz w:val="22"/>
          <w:szCs w:val="22"/>
        </w:rPr>
        <w:t>ealizujących zadania publiczne.</w:t>
      </w:r>
    </w:p>
    <w:p w:rsidR="0016367E" w:rsidRPr="0033296F" w:rsidRDefault="00050806" w:rsidP="00D10590">
      <w:pPr>
        <w:suppressAutoHyphens w:val="0"/>
        <w:ind w:firstLine="708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33296F">
        <w:rPr>
          <w:rFonts w:ascii="Arial" w:hAnsi="Arial" w:cs="Arial"/>
          <w:sz w:val="22"/>
          <w:szCs w:val="22"/>
        </w:rPr>
        <w:t>Strona może złożyć odpowiedź na pismo wszczynające postępowanie i wyjaśnienia</w:t>
      </w:r>
      <w:r w:rsidRPr="0033296F">
        <w:rPr>
          <w:rFonts w:ascii="Arial" w:hAnsi="Arial" w:cs="Arial"/>
          <w:sz w:val="22"/>
          <w:szCs w:val="22"/>
        </w:rPr>
        <w:br/>
      </w:r>
      <w:r w:rsidR="007A377B" w:rsidRPr="0033296F">
        <w:rPr>
          <w:rFonts w:ascii="Arial" w:hAnsi="Arial" w:cs="Arial"/>
          <w:sz w:val="22"/>
          <w:szCs w:val="22"/>
        </w:rPr>
        <w:t>na piśmie.</w:t>
      </w:r>
    </w:p>
    <w:p w:rsidR="001B48E4" w:rsidRPr="0033296F" w:rsidRDefault="001B48E4" w:rsidP="001B48E4">
      <w:pPr>
        <w:tabs>
          <w:tab w:val="left" w:pos="630"/>
        </w:tabs>
        <w:ind w:hanging="480"/>
        <w:jc w:val="both"/>
        <w:rPr>
          <w:rStyle w:val="Domylnaczcionkaakapitu1"/>
          <w:rFonts w:ascii="Arial" w:hAnsi="Arial" w:cs="Arial"/>
          <w:i/>
          <w:sz w:val="20"/>
          <w:szCs w:val="20"/>
        </w:rPr>
      </w:pPr>
      <w:r w:rsidRPr="0033296F">
        <w:rPr>
          <w:rStyle w:val="Domylnaczcionkaakapitu1"/>
          <w:rFonts w:ascii="Arial" w:hAnsi="Arial" w:cs="Arial"/>
          <w:i/>
          <w:sz w:val="20"/>
          <w:szCs w:val="20"/>
        </w:rPr>
        <w:tab/>
      </w:r>
    </w:p>
    <w:p w:rsidR="00DB357B" w:rsidRDefault="003A5F61" w:rsidP="001222AA">
      <w:pPr>
        <w:ind w:left="720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:rsidR="001222AA" w:rsidRPr="000928A8" w:rsidRDefault="001222AA" w:rsidP="001222AA">
      <w:pPr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:rsidR="001222AA" w:rsidRPr="000928A8" w:rsidRDefault="001222AA" w:rsidP="001222AA">
      <w:pPr>
        <w:spacing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:rsidR="001222AA" w:rsidRPr="000928A8" w:rsidRDefault="001222AA" w:rsidP="001222AA">
      <w:pPr>
        <w:spacing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:rsidR="001222AA" w:rsidRPr="000928A8" w:rsidRDefault="001222AA" w:rsidP="001222AA">
      <w:pPr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:rsidR="001222AA" w:rsidRPr="000928A8" w:rsidRDefault="001222AA" w:rsidP="001222AA">
      <w:pPr>
        <w:ind w:left="720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:rsidR="001222AA" w:rsidRPr="000928A8" w:rsidRDefault="001222AA" w:rsidP="001222A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1222AA" w:rsidRPr="000928A8" w:rsidRDefault="001222AA" w:rsidP="001222A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1222AA" w:rsidRPr="000928A8" w:rsidRDefault="001222AA" w:rsidP="001222A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21618" w:rsidRDefault="0032161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6349C" w:rsidRDefault="007556FD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6349C" w:rsidRDefault="0006349C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6349C" w:rsidRDefault="0006349C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6349C" w:rsidRDefault="0006349C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7356A3" w:rsidRDefault="007356A3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D4DF1" w:rsidRDefault="008D4DF1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D4DF1" w:rsidRDefault="008D4DF1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D4DF1" w:rsidRDefault="008D4DF1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D4DF1" w:rsidRDefault="008D4DF1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D4DF1" w:rsidRDefault="008D4DF1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D4DF1" w:rsidRDefault="008D4DF1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6B33FA" w:rsidRDefault="006B33FA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6B33FA" w:rsidRDefault="006B33FA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6B33FA" w:rsidRDefault="006B33FA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6B33FA" w:rsidRDefault="006B33FA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6B33FA" w:rsidRDefault="006B33FA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6B33FA" w:rsidRDefault="006B33FA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54128" w:rsidRDefault="0005412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54128" w:rsidRDefault="00054128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6349C" w:rsidRDefault="0006349C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6349C" w:rsidRDefault="0006349C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B357B" w:rsidRDefault="00DB357B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50806" w:rsidRDefault="00050806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3826C9" w:rsidRPr="00454AC4" w:rsidRDefault="003826C9" w:rsidP="003826C9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454AC4">
        <w:rPr>
          <w:rFonts w:ascii="Arial" w:hAnsi="Arial" w:cs="Arial"/>
          <w:sz w:val="18"/>
          <w:szCs w:val="18"/>
          <w:u w:val="single"/>
        </w:rPr>
        <w:t>Otrzymują:</w:t>
      </w:r>
    </w:p>
    <w:p w:rsidR="0006349C" w:rsidRDefault="003826C9" w:rsidP="00D436D1">
      <w:pPr>
        <w:widowControl/>
        <w:numPr>
          <w:ilvl w:val="0"/>
          <w:numId w:val="15"/>
        </w:numPr>
        <w:autoSpaceDN/>
        <w:spacing w:line="100" w:lineRule="atLeast"/>
        <w:jc w:val="both"/>
        <w:textAlignment w:val="auto"/>
        <w:rPr>
          <w:rFonts w:ascii="Arial" w:hAnsi="Arial" w:cs="Arial"/>
          <w:sz w:val="18"/>
          <w:szCs w:val="18"/>
        </w:rPr>
      </w:pPr>
      <w:r w:rsidRPr="007E1C71">
        <w:rPr>
          <w:rFonts w:ascii="Arial" w:hAnsi="Arial" w:cs="Arial"/>
          <w:sz w:val="18"/>
          <w:szCs w:val="18"/>
        </w:rPr>
        <w:t>P</w:t>
      </w:r>
      <w:r w:rsidR="007E1C71">
        <w:rPr>
          <w:rFonts w:ascii="Arial" w:hAnsi="Arial" w:cs="Arial"/>
          <w:sz w:val="18"/>
          <w:szCs w:val="18"/>
        </w:rPr>
        <w:t>.</w:t>
      </w:r>
      <w:r w:rsidR="00912BCB">
        <w:rPr>
          <w:rFonts w:ascii="Arial" w:hAnsi="Arial" w:cs="Arial"/>
          <w:sz w:val="18"/>
          <w:szCs w:val="18"/>
        </w:rPr>
        <w:t xml:space="preserve"> Olaf Nincevic</w:t>
      </w:r>
      <w:r w:rsidR="006B33FA">
        <w:rPr>
          <w:rFonts w:ascii="Arial" w:hAnsi="Arial" w:cs="Arial"/>
          <w:sz w:val="18"/>
          <w:szCs w:val="18"/>
        </w:rPr>
        <w:t xml:space="preserve"> </w:t>
      </w:r>
      <w:r w:rsidR="008D4DF1">
        <w:rPr>
          <w:rFonts w:ascii="Arial" w:hAnsi="Arial" w:cs="Arial"/>
          <w:sz w:val="18"/>
          <w:szCs w:val="18"/>
        </w:rPr>
        <w:t xml:space="preserve"> </w:t>
      </w:r>
    </w:p>
    <w:p w:rsidR="008D4DF1" w:rsidRPr="009347AB" w:rsidRDefault="008D4DF1" w:rsidP="008D4DF1">
      <w:pPr>
        <w:widowControl/>
        <w:numPr>
          <w:ilvl w:val="0"/>
          <w:numId w:val="15"/>
        </w:numPr>
        <w:autoSpaceDN/>
        <w:jc w:val="both"/>
        <w:textAlignment w:val="auto"/>
        <w:rPr>
          <w:rFonts w:ascii="Arial" w:hAnsi="Arial" w:cs="Arial"/>
          <w:sz w:val="18"/>
          <w:szCs w:val="18"/>
        </w:rPr>
      </w:pPr>
      <w:r w:rsidRPr="00AA58B3">
        <w:rPr>
          <w:rFonts w:ascii="Arial" w:hAnsi="Arial" w:cs="Arial"/>
          <w:bCs/>
          <w:sz w:val="18"/>
          <w:szCs w:val="18"/>
        </w:rPr>
        <w:t xml:space="preserve">Strony postępowania za pośrednictwem </w:t>
      </w:r>
      <w:r>
        <w:rPr>
          <w:rFonts w:ascii="Arial" w:hAnsi="Arial" w:cs="Arial"/>
          <w:bCs/>
          <w:sz w:val="18"/>
          <w:szCs w:val="18"/>
        </w:rPr>
        <w:t xml:space="preserve">tablicy ogłoszeń i BIP RDOŚ w Rzeszowie </w:t>
      </w:r>
    </w:p>
    <w:p w:rsidR="003826C9" w:rsidRDefault="003826C9" w:rsidP="007E1C71">
      <w:pPr>
        <w:widowControl/>
        <w:numPr>
          <w:ilvl w:val="0"/>
          <w:numId w:val="15"/>
        </w:numPr>
        <w:autoSpaceDN/>
        <w:spacing w:after="120" w:line="100" w:lineRule="atLeast"/>
        <w:jc w:val="both"/>
        <w:textAlignment w:val="auto"/>
        <w:rPr>
          <w:rFonts w:ascii="Arial" w:hAnsi="Arial" w:cs="Arial"/>
          <w:sz w:val="18"/>
          <w:szCs w:val="18"/>
        </w:rPr>
      </w:pPr>
      <w:r w:rsidRPr="00AA58B3">
        <w:rPr>
          <w:rFonts w:ascii="Arial" w:hAnsi="Arial" w:cs="Arial"/>
          <w:bCs/>
          <w:kern w:val="1"/>
          <w:sz w:val="18"/>
          <w:szCs w:val="18"/>
        </w:rPr>
        <w:t xml:space="preserve">Strony postępowania za pośrednictwem </w:t>
      </w:r>
      <w:r w:rsidR="00062CCA">
        <w:rPr>
          <w:rFonts w:ascii="Arial" w:hAnsi="Arial" w:cs="Arial"/>
          <w:bCs/>
          <w:kern w:val="1"/>
          <w:sz w:val="18"/>
          <w:szCs w:val="18"/>
        </w:rPr>
        <w:t xml:space="preserve">Urzędu Miasta i </w:t>
      </w:r>
      <w:r w:rsidR="0080142E">
        <w:rPr>
          <w:rFonts w:ascii="Arial" w:hAnsi="Arial" w:cs="Arial"/>
          <w:bCs/>
          <w:kern w:val="1"/>
          <w:sz w:val="18"/>
          <w:szCs w:val="18"/>
        </w:rPr>
        <w:t xml:space="preserve">Gminy </w:t>
      </w:r>
      <w:r w:rsidR="00847DAB">
        <w:rPr>
          <w:rFonts w:ascii="Arial" w:hAnsi="Arial" w:cs="Arial"/>
          <w:bCs/>
          <w:kern w:val="1"/>
          <w:sz w:val="18"/>
          <w:szCs w:val="18"/>
        </w:rPr>
        <w:t xml:space="preserve">w </w:t>
      </w:r>
      <w:r w:rsidR="00054128">
        <w:rPr>
          <w:rFonts w:ascii="Arial" w:hAnsi="Arial" w:cs="Arial"/>
          <w:bCs/>
          <w:kern w:val="1"/>
          <w:sz w:val="18"/>
          <w:szCs w:val="18"/>
        </w:rPr>
        <w:t xml:space="preserve">Sokołowie Małopolskim </w:t>
      </w:r>
      <w:r>
        <w:rPr>
          <w:rFonts w:ascii="Arial" w:hAnsi="Arial" w:cs="Arial"/>
          <w:bCs/>
          <w:kern w:val="1"/>
          <w:sz w:val="18"/>
          <w:szCs w:val="18"/>
        </w:rPr>
        <w:t xml:space="preserve">zgodnie </w:t>
      </w:r>
      <w:r w:rsidR="00054128">
        <w:rPr>
          <w:rFonts w:ascii="Arial" w:hAnsi="Arial" w:cs="Arial"/>
          <w:bCs/>
          <w:kern w:val="1"/>
          <w:sz w:val="18"/>
          <w:szCs w:val="18"/>
        </w:rPr>
        <w:t xml:space="preserve">                          </w:t>
      </w:r>
      <w:r>
        <w:rPr>
          <w:rFonts w:ascii="Arial" w:hAnsi="Arial" w:cs="Arial"/>
          <w:bCs/>
          <w:kern w:val="1"/>
          <w:sz w:val="18"/>
          <w:szCs w:val="18"/>
        </w:rPr>
        <w:t>z art. 49 Kpa</w:t>
      </w:r>
      <w:r w:rsidR="00062CCA">
        <w:rPr>
          <w:rFonts w:ascii="Arial" w:hAnsi="Arial" w:cs="Arial"/>
          <w:bCs/>
          <w:kern w:val="1"/>
          <w:sz w:val="18"/>
          <w:szCs w:val="18"/>
        </w:rPr>
        <w:t>,</w:t>
      </w:r>
      <w:r>
        <w:rPr>
          <w:rFonts w:ascii="Arial" w:hAnsi="Arial" w:cs="Arial"/>
          <w:bCs/>
          <w:kern w:val="1"/>
          <w:sz w:val="18"/>
          <w:szCs w:val="18"/>
        </w:rPr>
        <w:t xml:space="preserve"> w związku</w:t>
      </w:r>
      <w:r w:rsidR="00FA06D6">
        <w:rPr>
          <w:rFonts w:ascii="Arial" w:hAnsi="Arial" w:cs="Arial"/>
          <w:bCs/>
          <w:kern w:val="1"/>
          <w:sz w:val="18"/>
          <w:szCs w:val="18"/>
        </w:rPr>
        <w:t xml:space="preserve"> </w:t>
      </w:r>
      <w:r w:rsidRPr="00AA58B3">
        <w:rPr>
          <w:rFonts w:ascii="Arial" w:hAnsi="Arial" w:cs="Arial"/>
          <w:bCs/>
          <w:kern w:val="1"/>
          <w:sz w:val="18"/>
          <w:szCs w:val="18"/>
        </w:rPr>
        <w:t>z art. 74 ust. 3 usta</w:t>
      </w:r>
      <w:r>
        <w:rPr>
          <w:rFonts w:ascii="Arial" w:hAnsi="Arial" w:cs="Arial"/>
          <w:bCs/>
          <w:kern w:val="1"/>
          <w:sz w:val="18"/>
          <w:szCs w:val="18"/>
        </w:rPr>
        <w:t xml:space="preserve">wy o udostępnianiu informacji o </w:t>
      </w:r>
      <w:r w:rsidRPr="00AA58B3">
        <w:rPr>
          <w:rFonts w:ascii="Arial" w:hAnsi="Arial" w:cs="Arial"/>
          <w:bCs/>
          <w:kern w:val="1"/>
          <w:sz w:val="18"/>
          <w:szCs w:val="18"/>
        </w:rPr>
        <w:t xml:space="preserve">środowisku i jego </w:t>
      </w:r>
      <w:r>
        <w:rPr>
          <w:rFonts w:ascii="Arial" w:hAnsi="Arial" w:cs="Arial"/>
          <w:bCs/>
          <w:kern w:val="1"/>
          <w:sz w:val="18"/>
          <w:szCs w:val="18"/>
        </w:rPr>
        <w:t>ochronie, udziale społeczeństwa</w:t>
      </w:r>
      <w:r w:rsidR="0080142E">
        <w:rPr>
          <w:rFonts w:ascii="Arial" w:hAnsi="Arial" w:cs="Arial"/>
          <w:bCs/>
          <w:kern w:val="1"/>
          <w:sz w:val="18"/>
          <w:szCs w:val="18"/>
        </w:rPr>
        <w:t xml:space="preserve"> </w:t>
      </w:r>
      <w:r w:rsidR="007356A3">
        <w:rPr>
          <w:rFonts w:ascii="Arial" w:hAnsi="Arial" w:cs="Arial"/>
          <w:bCs/>
          <w:kern w:val="1"/>
          <w:sz w:val="18"/>
          <w:szCs w:val="18"/>
        </w:rPr>
        <w:t xml:space="preserve"> </w:t>
      </w:r>
      <w:r w:rsidR="00FA06D6">
        <w:rPr>
          <w:rFonts w:ascii="Arial" w:hAnsi="Arial" w:cs="Arial"/>
          <w:bCs/>
          <w:kern w:val="1"/>
          <w:sz w:val="18"/>
          <w:szCs w:val="18"/>
        </w:rPr>
        <w:t xml:space="preserve"> </w:t>
      </w:r>
      <w:r w:rsidRPr="00AA58B3">
        <w:rPr>
          <w:rFonts w:ascii="Arial" w:hAnsi="Arial" w:cs="Arial"/>
          <w:bCs/>
          <w:kern w:val="1"/>
          <w:sz w:val="18"/>
          <w:szCs w:val="18"/>
        </w:rPr>
        <w:t>w ochronie środowiska oraz o ocenach oddziaływania na środowisko</w:t>
      </w:r>
      <w:r>
        <w:rPr>
          <w:rFonts w:ascii="Arial" w:hAnsi="Arial" w:cs="Arial"/>
          <w:bCs/>
          <w:kern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za pośrednictwem platformy ePUAP</w:t>
      </w:r>
    </w:p>
    <w:p w:rsidR="003826C9" w:rsidRPr="00454AC4" w:rsidRDefault="003826C9" w:rsidP="003826C9">
      <w:pPr>
        <w:spacing w:line="100" w:lineRule="atLeast"/>
        <w:rPr>
          <w:rFonts w:ascii="Arial" w:hAnsi="Arial" w:cs="Arial"/>
          <w:sz w:val="18"/>
          <w:szCs w:val="18"/>
          <w:u w:val="single"/>
        </w:rPr>
      </w:pPr>
      <w:r w:rsidRPr="00454AC4">
        <w:rPr>
          <w:rFonts w:ascii="Arial" w:hAnsi="Arial" w:cs="Arial"/>
          <w:sz w:val="18"/>
          <w:szCs w:val="18"/>
          <w:u w:val="single"/>
        </w:rPr>
        <w:t>Do wiadomości:</w:t>
      </w:r>
    </w:p>
    <w:p w:rsidR="00BF7E12" w:rsidRDefault="003A5F61" w:rsidP="003A5F61">
      <w:pPr>
        <w:widowControl/>
        <w:numPr>
          <w:ilvl w:val="0"/>
          <w:numId w:val="16"/>
        </w:numPr>
        <w:autoSpaceDN/>
        <w:spacing w:after="360" w:line="100" w:lineRule="atLeast"/>
        <w:ind w:left="709" w:hanging="283"/>
        <w:jc w:val="both"/>
        <w:textAlignment w:val="auto"/>
        <w:rPr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826C9" w:rsidRPr="003A5F61">
        <w:rPr>
          <w:rFonts w:ascii="Arial" w:hAnsi="Arial" w:cs="Arial"/>
          <w:sz w:val="18"/>
          <w:szCs w:val="18"/>
        </w:rPr>
        <w:t>WOOŚ aa</w:t>
      </w:r>
    </w:p>
    <w:p w:rsidR="00BF7E12" w:rsidRPr="00BF7E12" w:rsidRDefault="00BF7E12" w:rsidP="00BF7E12">
      <w:pPr>
        <w:rPr>
          <w:rFonts w:ascii="Arial" w:hAnsi="Arial" w:cs="Arial"/>
          <w:sz w:val="18"/>
          <w:szCs w:val="18"/>
        </w:rPr>
      </w:pPr>
    </w:p>
    <w:p w:rsidR="001B48E4" w:rsidRPr="00BF7E12" w:rsidRDefault="00BF7E12" w:rsidP="00BF7E12">
      <w:pPr>
        <w:rPr>
          <w:rFonts w:ascii="Arial" w:hAnsi="Arial" w:cs="Arial"/>
          <w:sz w:val="18"/>
          <w:szCs w:val="18"/>
        </w:rPr>
      </w:pPr>
      <w:r w:rsidRPr="00BF7E12">
        <w:rPr>
          <w:rFonts w:ascii="Arial" w:hAnsi="Arial" w:cs="Arial"/>
          <w:sz w:val="18"/>
          <w:szCs w:val="18"/>
        </w:rPr>
        <w:t>WOOŚ.421.</w:t>
      </w:r>
      <w:r w:rsidR="00054128">
        <w:rPr>
          <w:rFonts w:ascii="Arial" w:hAnsi="Arial" w:cs="Arial"/>
          <w:sz w:val="18"/>
          <w:szCs w:val="18"/>
        </w:rPr>
        <w:t>10</w:t>
      </w:r>
      <w:r w:rsidR="006B33FA">
        <w:rPr>
          <w:rFonts w:ascii="Arial" w:hAnsi="Arial" w:cs="Arial"/>
          <w:sz w:val="18"/>
          <w:szCs w:val="18"/>
        </w:rPr>
        <w:t>.</w:t>
      </w:r>
      <w:r w:rsidRPr="00BF7E12">
        <w:rPr>
          <w:rFonts w:ascii="Arial" w:hAnsi="Arial" w:cs="Arial"/>
          <w:sz w:val="18"/>
          <w:szCs w:val="18"/>
        </w:rPr>
        <w:t>202</w:t>
      </w:r>
      <w:r w:rsidR="006B33FA">
        <w:rPr>
          <w:rFonts w:ascii="Arial" w:hAnsi="Arial" w:cs="Arial"/>
          <w:sz w:val="18"/>
          <w:szCs w:val="18"/>
        </w:rPr>
        <w:t>1</w:t>
      </w:r>
      <w:r w:rsidRPr="00BF7E12">
        <w:rPr>
          <w:rFonts w:ascii="Arial" w:hAnsi="Arial" w:cs="Arial"/>
          <w:sz w:val="18"/>
          <w:szCs w:val="18"/>
        </w:rPr>
        <w:t>.BK.</w:t>
      </w:r>
      <w:r w:rsidR="001156CB">
        <w:rPr>
          <w:rFonts w:ascii="Arial" w:hAnsi="Arial" w:cs="Arial"/>
          <w:sz w:val="18"/>
          <w:szCs w:val="18"/>
        </w:rPr>
        <w:t>6</w:t>
      </w:r>
      <w:r w:rsidRPr="00BF7E12">
        <w:rPr>
          <w:rFonts w:ascii="Arial" w:hAnsi="Arial" w:cs="Arial"/>
          <w:sz w:val="18"/>
          <w:szCs w:val="18"/>
        </w:rPr>
        <w:tab/>
      </w:r>
      <w:r w:rsidRPr="00BF7E12">
        <w:rPr>
          <w:rFonts w:ascii="Arial" w:hAnsi="Arial" w:cs="Arial"/>
          <w:sz w:val="18"/>
          <w:szCs w:val="18"/>
        </w:rPr>
        <w:tab/>
      </w:r>
      <w:r w:rsidRPr="00BF7E12">
        <w:rPr>
          <w:rFonts w:ascii="Arial" w:hAnsi="Arial" w:cs="Arial"/>
          <w:sz w:val="18"/>
          <w:szCs w:val="18"/>
        </w:rPr>
        <w:tab/>
      </w:r>
      <w:r w:rsidRPr="00BF7E12">
        <w:rPr>
          <w:rFonts w:ascii="Arial" w:hAnsi="Arial" w:cs="Arial"/>
          <w:sz w:val="18"/>
          <w:szCs w:val="18"/>
        </w:rPr>
        <w:tab/>
      </w:r>
      <w:r w:rsidRPr="00BF7E12">
        <w:rPr>
          <w:rFonts w:ascii="Arial" w:hAnsi="Arial" w:cs="Arial"/>
          <w:sz w:val="18"/>
          <w:szCs w:val="18"/>
        </w:rPr>
        <w:tab/>
      </w:r>
      <w:r w:rsidRPr="00BF7E12">
        <w:rPr>
          <w:rFonts w:ascii="Arial" w:hAnsi="Arial" w:cs="Arial"/>
          <w:sz w:val="18"/>
          <w:szCs w:val="18"/>
        </w:rPr>
        <w:tab/>
      </w:r>
      <w:r w:rsidRPr="00BF7E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F7E12">
        <w:rPr>
          <w:rFonts w:ascii="Arial" w:hAnsi="Arial" w:cs="Arial"/>
          <w:sz w:val="18"/>
          <w:szCs w:val="18"/>
        </w:rPr>
        <w:tab/>
        <w:t xml:space="preserve">Strona 2 z 2 </w:t>
      </w:r>
    </w:p>
    <w:sectPr w:rsidR="001B48E4" w:rsidRPr="00BF7E12" w:rsidSect="003A5F61">
      <w:pgSz w:w="11906" w:h="16838"/>
      <w:pgMar w:top="851" w:right="1418" w:bottom="510" w:left="1418" w:header="709" w:footer="8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58" w:rsidRDefault="008F6A58">
      <w:r>
        <w:separator/>
      </w:r>
    </w:p>
  </w:endnote>
  <w:endnote w:type="continuationSeparator" w:id="0">
    <w:p w:rsidR="008F6A58" w:rsidRDefault="008F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58" w:rsidRDefault="008F6A58">
      <w:r>
        <w:rPr>
          <w:color w:val="000000"/>
        </w:rPr>
        <w:separator/>
      </w:r>
    </w:p>
  </w:footnote>
  <w:footnote w:type="continuationSeparator" w:id="0">
    <w:p w:rsidR="008F6A58" w:rsidRDefault="008F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A05"/>
    <w:multiLevelType w:val="hybridMultilevel"/>
    <w:tmpl w:val="9EFA4936"/>
    <w:lvl w:ilvl="0" w:tplc="3970CF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F61AEC"/>
    <w:multiLevelType w:val="multilevel"/>
    <w:tmpl w:val="E674B0D8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96C68AF"/>
    <w:multiLevelType w:val="hybridMultilevel"/>
    <w:tmpl w:val="99B4F344"/>
    <w:lvl w:ilvl="0" w:tplc="DEC4919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A10"/>
    <w:multiLevelType w:val="hybridMultilevel"/>
    <w:tmpl w:val="FB848E44"/>
    <w:lvl w:ilvl="0" w:tplc="0A2EEC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7FBC"/>
    <w:multiLevelType w:val="hybridMultilevel"/>
    <w:tmpl w:val="7E1800CA"/>
    <w:lvl w:ilvl="0" w:tplc="E77E66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34672"/>
    <w:multiLevelType w:val="multilevel"/>
    <w:tmpl w:val="A0EACD0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30015901"/>
    <w:multiLevelType w:val="multilevel"/>
    <w:tmpl w:val="9670D4F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D8B3AA9"/>
    <w:multiLevelType w:val="hybridMultilevel"/>
    <w:tmpl w:val="9238E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921EE"/>
    <w:multiLevelType w:val="multilevel"/>
    <w:tmpl w:val="B7943AC6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31F4"/>
    <w:multiLevelType w:val="multilevel"/>
    <w:tmpl w:val="5B8A28E2"/>
    <w:styleLink w:val="WW8Num2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4CF5083"/>
    <w:multiLevelType w:val="hybridMultilevel"/>
    <w:tmpl w:val="A3CAF04A"/>
    <w:lvl w:ilvl="0" w:tplc="EC08861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9C536D8"/>
    <w:multiLevelType w:val="hybridMultilevel"/>
    <w:tmpl w:val="7C0EAC0C"/>
    <w:lvl w:ilvl="0" w:tplc="1FAE96F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9178A"/>
    <w:multiLevelType w:val="hybridMultilevel"/>
    <w:tmpl w:val="AC90B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94AD0"/>
    <w:multiLevelType w:val="multilevel"/>
    <w:tmpl w:val="8D24422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DE41A25"/>
    <w:multiLevelType w:val="hybridMultilevel"/>
    <w:tmpl w:val="3C285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80BFF"/>
    <w:multiLevelType w:val="multilevel"/>
    <w:tmpl w:val="F36AF0E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7"/>
  </w:num>
  <w:num w:numId="5">
    <w:abstractNumId w:val="18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3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11"/>
  </w:num>
  <w:num w:numId="16">
    <w:abstractNumId w:val="10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9E"/>
    <w:rsid w:val="00007922"/>
    <w:rsid w:val="000339FE"/>
    <w:rsid w:val="00050806"/>
    <w:rsid w:val="00054128"/>
    <w:rsid w:val="00062CCA"/>
    <w:rsid w:val="0006349C"/>
    <w:rsid w:val="00093A22"/>
    <w:rsid w:val="000C082A"/>
    <w:rsid w:val="000C6520"/>
    <w:rsid w:val="000C7DE4"/>
    <w:rsid w:val="0010057B"/>
    <w:rsid w:val="001156CB"/>
    <w:rsid w:val="00115A0A"/>
    <w:rsid w:val="001222AA"/>
    <w:rsid w:val="00145A5A"/>
    <w:rsid w:val="0016367E"/>
    <w:rsid w:val="00194864"/>
    <w:rsid w:val="001B48E4"/>
    <w:rsid w:val="0020522C"/>
    <w:rsid w:val="00216C7C"/>
    <w:rsid w:val="00225E0E"/>
    <w:rsid w:val="00243852"/>
    <w:rsid w:val="002479E2"/>
    <w:rsid w:val="002D7047"/>
    <w:rsid w:val="002F40FD"/>
    <w:rsid w:val="0030055F"/>
    <w:rsid w:val="00302FB1"/>
    <w:rsid w:val="00321618"/>
    <w:rsid w:val="0032684F"/>
    <w:rsid w:val="0033296F"/>
    <w:rsid w:val="003701C7"/>
    <w:rsid w:val="003826C9"/>
    <w:rsid w:val="003A22E8"/>
    <w:rsid w:val="003A5F61"/>
    <w:rsid w:val="003C06F6"/>
    <w:rsid w:val="003C4D5C"/>
    <w:rsid w:val="003D7A95"/>
    <w:rsid w:val="003F5DDD"/>
    <w:rsid w:val="003F6A42"/>
    <w:rsid w:val="004556F9"/>
    <w:rsid w:val="004561F8"/>
    <w:rsid w:val="00462FB4"/>
    <w:rsid w:val="004C2523"/>
    <w:rsid w:val="005A70EE"/>
    <w:rsid w:val="005B153E"/>
    <w:rsid w:val="005D454D"/>
    <w:rsid w:val="005F2788"/>
    <w:rsid w:val="005F3CC7"/>
    <w:rsid w:val="00652772"/>
    <w:rsid w:val="006B33FA"/>
    <w:rsid w:val="006C330A"/>
    <w:rsid w:val="006E1C40"/>
    <w:rsid w:val="00707821"/>
    <w:rsid w:val="007356A3"/>
    <w:rsid w:val="00740D66"/>
    <w:rsid w:val="007556FD"/>
    <w:rsid w:val="007612C4"/>
    <w:rsid w:val="00797DAE"/>
    <w:rsid w:val="007A377B"/>
    <w:rsid w:val="007E1C71"/>
    <w:rsid w:val="007E6850"/>
    <w:rsid w:val="0080142E"/>
    <w:rsid w:val="0080711B"/>
    <w:rsid w:val="00812D49"/>
    <w:rsid w:val="0083092C"/>
    <w:rsid w:val="00831813"/>
    <w:rsid w:val="00833811"/>
    <w:rsid w:val="00847DAB"/>
    <w:rsid w:val="008D4DF1"/>
    <w:rsid w:val="008E4D29"/>
    <w:rsid w:val="008F63C3"/>
    <w:rsid w:val="008F6A58"/>
    <w:rsid w:val="008F7CD0"/>
    <w:rsid w:val="00912BCB"/>
    <w:rsid w:val="00936E7F"/>
    <w:rsid w:val="0095009D"/>
    <w:rsid w:val="00974006"/>
    <w:rsid w:val="00976B6F"/>
    <w:rsid w:val="009C2CE3"/>
    <w:rsid w:val="00AE16E5"/>
    <w:rsid w:val="00B3037D"/>
    <w:rsid w:val="00B31B9E"/>
    <w:rsid w:val="00B924FD"/>
    <w:rsid w:val="00BA686F"/>
    <w:rsid w:val="00BF7E12"/>
    <w:rsid w:val="00C56D22"/>
    <w:rsid w:val="00C63B8B"/>
    <w:rsid w:val="00C8401B"/>
    <w:rsid w:val="00D10590"/>
    <w:rsid w:val="00D12D7F"/>
    <w:rsid w:val="00D56CF2"/>
    <w:rsid w:val="00D71712"/>
    <w:rsid w:val="00D86AF7"/>
    <w:rsid w:val="00D978E3"/>
    <w:rsid w:val="00DA460F"/>
    <w:rsid w:val="00DA61BC"/>
    <w:rsid w:val="00DB357B"/>
    <w:rsid w:val="00E6519E"/>
    <w:rsid w:val="00E86FEA"/>
    <w:rsid w:val="00EE5782"/>
    <w:rsid w:val="00F06BF2"/>
    <w:rsid w:val="00F77E38"/>
    <w:rsid w:val="00F9447F"/>
    <w:rsid w:val="00FA06D6"/>
    <w:rsid w:val="00FE2408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D267E2B"/>
  <w15:chartTrackingRefBased/>
  <w15:docId w15:val="{4669892B-0DB2-452F-86B1-227FF418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Standard"/>
    <w:next w:val="Standard"/>
    <w:pPr>
      <w:keepNext/>
      <w:outlineLvl w:val="0"/>
    </w:pPr>
    <w:rPr>
      <w:sz w:val="26"/>
      <w:szCs w:val="20"/>
    </w:rPr>
  </w:style>
  <w:style w:type="paragraph" w:styleId="Nagwek2">
    <w:name w:val="heading 2"/>
    <w:basedOn w:val="Standard"/>
    <w:next w:val="Standard"/>
    <w:pPr>
      <w:keepNext/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Standard"/>
    <w:next w:val="Standard"/>
    <w:pPr>
      <w:keepNext/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Standard"/>
    <w:next w:val="Standard"/>
    <w:pPr>
      <w:keepNext/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 w:hanging="360"/>
      <w:jc w:val="both"/>
    </w:pPr>
    <w:rPr>
      <w:szCs w:val="20"/>
    </w:rPr>
  </w:style>
  <w:style w:type="paragraph" w:styleId="Tekstpodstawowywcity2">
    <w:name w:val="Body Text Indent 2"/>
    <w:basedOn w:val="Standard"/>
    <w:pPr>
      <w:spacing w:line="360" w:lineRule="auto"/>
      <w:ind w:firstLine="708"/>
      <w:jc w:val="both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character" w:customStyle="1" w:styleId="Domylnaczcionkaakapitu1">
    <w:name w:val="Domyślna czcionka akapitu1"/>
  </w:style>
  <w:style w:type="paragraph" w:customStyle="1" w:styleId="western">
    <w:name w:val="western"/>
    <w:basedOn w:val="Normalny"/>
    <w:pPr>
      <w:widowControl/>
      <w:suppressAutoHyphens w:val="0"/>
      <w:spacing w:before="100" w:after="100"/>
      <w:jc w:val="both"/>
      <w:textAlignment w:val="auto"/>
    </w:pPr>
    <w:rPr>
      <w:rFonts w:eastAsia="Times New Roman" w:cs="Times New Roman"/>
      <w:kern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uiPriority w:val="1"/>
    <w:qFormat/>
    <w:rsid w:val="0065277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styleId="Pogrubienie">
    <w:name w:val="Strong"/>
    <w:qFormat/>
    <w:rsid w:val="003D7A95"/>
    <w:rPr>
      <w:b/>
      <w:bCs/>
    </w:rPr>
  </w:style>
  <w:style w:type="paragraph" w:styleId="Akapitzlist">
    <w:name w:val="List Paragraph"/>
    <w:basedOn w:val="Normalny"/>
    <w:uiPriority w:val="34"/>
    <w:qFormat/>
    <w:rsid w:val="003D7A9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8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806"/>
    <w:rPr>
      <w:kern w:val="3"/>
      <w:sz w:val="24"/>
      <w:szCs w:val="24"/>
    </w:rPr>
  </w:style>
  <w:style w:type="character" w:styleId="Hipercze">
    <w:name w:val="Hyperlink"/>
    <w:rsid w:val="00216C7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FD1C-BDE1-4FBA-A0E4-E4A83A43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malkowskab</dc:creator>
  <cp:keywords/>
  <cp:lastModifiedBy>Barbara Kret</cp:lastModifiedBy>
  <cp:revision>19</cp:revision>
  <cp:lastPrinted>2022-01-18T11:10:00Z</cp:lastPrinted>
  <dcterms:created xsi:type="dcterms:W3CDTF">2020-05-15T09:45:00Z</dcterms:created>
  <dcterms:modified xsi:type="dcterms:W3CDTF">2022-01-18T11:15:00Z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