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F6E3" w14:textId="0A970A3F" w:rsidR="00272C1B" w:rsidRPr="00645D16" w:rsidRDefault="00272C1B" w:rsidP="00647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D16">
        <w:rPr>
          <w:rFonts w:ascii="Times New Roman" w:hAnsi="Times New Roman" w:cs="Times New Roman"/>
          <w:b/>
          <w:i/>
          <w:sz w:val="28"/>
          <w:szCs w:val="28"/>
        </w:rPr>
        <w:t xml:space="preserve">Formularz zgłoszenia uwag do projektu </w:t>
      </w:r>
      <w:r w:rsidR="006470A7">
        <w:rPr>
          <w:rFonts w:ascii="Times New Roman" w:hAnsi="Times New Roman" w:cs="Times New Roman"/>
          <w:b/>
          <w:i/>
          <w:sz w:val="28"/>
          <w:szCs w:val="28"/>
        </w:rPr>
        <w:t xml:space="preserve">uchwały </w:t>
      </w:r>
      <w:r w:rsidRPr="00645D16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6470A7" w:rsidRPr="006470A7">
        <w:rPr>
          <w:rFonts w:ascii="Times New Roman" w:hAnsi="Times New Roman" w:cs="Times New Roman"/>
          <w:b/>
          <w:i/>
          <w:sz w:val="28"/>
          <w:szCs w:val="28"/>
        </w:rPr>
        <w:t>Program współpracy Gminy Sokołów Małopolski z organizacjami pozarządowymi i podmiotami, o których mowa w art. 3 ust. 3 ustawy z dnia 24 kwietnia 2003 r., o działalności pożytku publicznego i o wolontariacie na rok 202</w:t>
      </w:r>
      <w:r w:rsidR="00EA553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444C7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302F241A" w14:textId="77777777" w:rsidR="00272C1B" w:rsidRDefault="00272C1B" w:rsidP="00272C1B">
      <w:pPr>
        <w:jc w:val="both"/>
        <w:rPr>
          <w:rFonts w:ascii="Times New Roman" w:hAnsi="Times New Roman" w:cs="Times New Roman"/>
          <w:sz w:val="24"/>
          <w:szCs w:val="24"/>
        </w:rPr>
      </w:pPr>
      <w:r w:rsidRPr="00272C1B">
        <w:rPr>
          <w:rFonts w:ascii="Times New Roman" w:hAnsi="Times New Roman" w:cs="Times New Roman"/>
          <w:sz w:val="24"/>
          <w:szCs w:val="24"/>
        </w:rPr>
        <w:t>Zgłaszane uwagi, propozycje zmian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936"/>
        <w:gridCol w:w="5528"/>
        <w:gridCol w:w="5711"/>
      </w:tblGrid>
      <w:tr w:rsidR="00272C1B" w14:paraId="610D43DD" w14:textId="77777777" w:rsidTr="006470A7">
        <w:trPr>
          <w:jc w:val="center"/>
        </w:trPr>
        <w:tc>
          <w:tcPr>
            <w:tcW w:w="603" w:type="dxa"/>
          </w:tcPr>
          <w:p w14:paraId="1B88D7C8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36" w:type="dxa"/>
          </w:tcPr>
          <w:p w14:paraId="6BCAE16E" w14:textId="77777777"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dokumentu, do którego odnosi się uwaga</w:t>
            </w:r>
          </w:p>
          <w:p w14:paraId="613727A1" w14:textId="77777777"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(rozdział/strona)</w:t>
            </w:r>
          </w:p>
        </w:tc>
        <w:tc>
          <w:tcPr>
            <w:tcW w:w="5528" w:type="dxa"/>
          </w:tcPr>
          <w:p w14:paraId="1BF83045" w14:textId="77777777"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zgłoszonej uwagi</w:t>
            </w:r>
          </w:p>
        </w:tc>
        <w:tc>
          <w:tcPr>
            <w:tcW w:w="5711" w:type="dxa"/>
          </w:tcPr>
          <w:p w14:paraId="1B60864F" w14:textId="77777777" w:rsidR="00272C1B" w:rsidRDefault="00272C1B" w:rsidP="002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Propozycja zmian</w:t>
            </w:r>
          </w:p>
        </w:tc>
      </w:tr>
      <w:tr w:rsidR="00272C1B" w14:paraId="5BAF75FE" w14:textId="77777777" w:rsidTr="006470A7">
        <w:trPr>
          <w:jc w:val="center"/>
        </w:trPr>
        <w:tc>
          <w:tcPr>
            <w:tcW w:w="603" w:type="dxa"/>
          </w:tcPr>
          <w:p w14:paraId="54F153D8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6826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A5C1B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BDC8401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C0C825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14:paraId="6FCB0C9A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B" w14:paraId="05CB8AAF" w14:textId="77777777" w:rsidTr="006470A7">
        <w:trPr>
          <w:jc w:val="center"/>
        </w:trPr>
        <w:tc>
          <w:tcPr>
            <w:tcW w:w="603" w:type="dxa"/>
          </w:tcPr>
          <w:p w14:paraId="754E6976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C30CC0D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F60C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16B5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BFEA42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14:paraId="7F8AAAE8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B" w14:paraId="2FE6BC2A" w14:textId="77777777" w:rsidTr="006470A7">
        <w:trPr>
          <w:jc w:val="center"/>
        </w:trPr>
        <w:tc>
          <w:tcPr>
            <w:tcW w:w="603" w:type="dxa"/>
          </w:tcPr>
          <w:p w14:paraId="6C940D8D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B9FC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B16B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29A2A8A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5ED3B6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14:paraId="03ECD652" w14:textId="77777777" w:rsidR="00272C1B" w:rsidRDefault="00272C1B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7BFF5" w14:textId="77777777" w:rsidR="00272C1B" w:rsidRDefault="00272C1B" w:rsidP="00272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zgłaszającym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1198"/>
      </w:tblGrid>
      <w:tr w:rsidR="00224428" w14:paraId="12875FF5" w14:textId="77777777" w:rsidTr="006470A7">
        <w:trPr>
          <w:jc w:val="center"/>
        </w:trPr>
        <w:tc>
          <w:tcPr>
            <w:tcW w:w="3539" w:type="dxa"/>
          </w:tcPr>
          <w:p w14:paraId="389BC65D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1198" w:type="dxa"/>
          </w:tcPr>
          <w:p w14:paraId="4B15A5A4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714D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8" w14:paraId="6DEDCE7C" w14:textId="77777777" w:rsidTr="006470A7">
        <w:trPr>
          <w:jc w:val="center"/>
        </w:trPr>
        <w:tc>
          <w:tcPr>
            <w:tcW w:w="3539" w:type="dxa"/>
          </w:tcPr>
          <w:p w14:paraId="6E78EA55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Instytucja (jeśli dotyczy)</w:t>
            </w:r>
          </w:p>
        </w:tc>
        <w:tc>
          <w:tcPr>
            <w:tcW w:w="11198" w:type="dxa"/>
          </w:tcPr>
          <w:p w14:paraId="2FC29ECA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720A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8" w14:paraId="4958A89E" w14:textId="77777777" w:rsidTr="006470A7">
        <w:trPr>
          <w:jc w:val="center"/>
        </w:trPr>
        <w:tc>
          <w:tcPr>
            <w:tcW w:w="3539" w:type="dxa"/>
          </w:tcPr>
          <w:p w14:paraId="5717579E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1198" w:type="dxa"/>
          </w:tcPr>
          <w:p w14:paraId="358929E2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82A3" w14:textId="77777777" w:rsidR="00224428" w:rsidRDefault="00224428" w:rsidP="0027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98379" w14:textId="77777777" w:rsidR="00272C1B" w:rsidRDefault="00272C1B" w:rsidP="00272C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459D23" w14:textId="77777777" w:rsidR="00224428" w:rsidRPr="00FA6816" w:rsidRDefault="00574B32" w:rsidP="00FA6816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18"/>
          <w:szCs w:val="18"/>
        </w:rPr>
      </w:pPr>
      <w:r w:rsidRPr="00645D16">
        <w:rPr>
          <w:rFonts w:ascii="Times New Roman" w:hAnsi="Times New Roman" w:cs="Times New Roman"/>
          <w:sz w:val="18"/>
          <w:szCs w:val="18"/>
        </w:rPr>
        <w:t>Zgodnie z art. 13 rozporządzenia Parlamentu Europejskiego i Rady (UE) 2016/679 z dnia 27.04.2016 w sprawie ochrony osób fizycznych w związku z przetwarzaniem danych osobowych i w</w:t>
      </w:r>
      <w:r w:rsidR="00FA6816">
        <w:rPr>
          <w:rFonts w:ascii="Times New Roman" w:hAnsi="Times New Roman" w:cs="Times New Roman"/>
          <w:sz w:val="18"/>
          <w:szCs w:val="18"/>
        </w:rPr>
        <w:t> </w:t>
      </w:r>
      <w:r w:rsidRPr="00645D16">
        <w:rPr>
          <w:rFonts w:ascii="Times New Roman" w:hAnsi="Times New Roman" w:cs="Times New Roman"/>
          <w:sz w:val="18"/>
          <w:szCs w:val="18"/>
        </w:rPr>
        <w:t xml:space="preserve">sprawie swobodnego przepływu takich danych oraz uchylenia dyrektywy 95/46/WE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645D16">
        <w:rPr>
          <w:rFonts w:ascii="Times New Roman" w:hAnsi="Times New Roman" w:cs="Times New Roman"/>
          <w:sz w:val="18"/>
          <w:szCs w:val="18"/>
        </w:rPr>
        <w:t>ogólne rozporządzenie o ochronie danych) – RODO, informuję, że</w:t>
      </w:r>
      <w:r w:rsidR="00DA546B">
        <w:rPr>
          <w:rFonts w:ascii="Times New Roman" w:hAnsi="Times New Roman" w:cs="Times New Roman"/>
          <w:sz w:val="18"/>
          <w:szCs w:val="18"/>
        </w:rPr>
        <w:t xml:space="preserve"> </w:t>
      </w:r>
      <w:r w:rsidR="00DA546B" w:rsidRPr="00645D16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CB0338">
        <w:rPr>
          <w:rFonts w:ascii="Times New Roman" w:hAnsi="Times New Roman" w:cs="Times New Roman"/>
          <w:sz w:val="18"/>
          <w:szCs w:val="18"/>
        </w:rPr>
        <w:t>Burmistrz Gminy i Miasta Sokołów Małopolski</w:t>
      </w:r>
      <w:r w:rsidR="00DA546B" w:rsidRPr="00645D16">
        <w:rPr>
          <w:rFonts w:ascii="Times New Roman" w:hAnsi="Times New Roman" w:cs="Times New Roman"/>
          <w:sz w:val="18"/>
          <w:szCs w:val="18"/>
        </w:rPr>
        <w:t xml:space="preserve">, którego siedziba mieści się w Urzędzie Gminy </w:t>
      </w:r>
      <w:r w:rsidR="00CB0338">
        <w:rPr>
          <w:rFonts w:ascii="Times New Roman" w:hAnsi="Times New Roman" w:cs="Times New Roman"/>
          <w:sz w:val="18"/>
          <w:szCs w:val="18"/>
        </w:rPr>
        <w:t>Sokołów Małopolski ul. Rynek 1 36-050 Sokołów Małopolski</w:t>
      </w:r>
      <w:r w:rsidR="00DA546B" w:rsidRPr="00645D16">
        <w:rPr>
          <w:rFonts w:ascii="Times New Roman" w:hAnsi="Times New Roman" w:cs="Times New Roman"/>
          <w:sz w:val="18"/>
          <w:szCs w:val="18"/>
        </w:rPr>
        <w:t>.</w:t>
      </w:r>
      <w:r w:rsidR="00FA6816">
        <w:rPr>
          <w:rFonts w:ascii="Times New Roman" w:hAnsi="Times New Roman" w:cs="Times New Roman"/>
          <w:sz w:val="18"/>
          <w:szCs w:val="18"/>
        </w:rPr>
        <w:t xml:space="preserve"> 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We wszelkich sprawach związanych z przetwarzaniem danych mogą się Państwo kontaktować z Inspektorem Ochrony Danych poprzez e-mail: </w:t>
      </w:r>
      <w:r w:rsidR="00FA6816" w:rsidRPr="00645D16">
        <w:rPr>
          <w:rFonts w:ascii="Times New Roman" w:hAnsi="Times New Roman" w:cs="Times New Roman"/>
          <w:sz w:val="18"/>
          <w:szCs w:val="18"/>
        </w:rPr>
        <w:t>iod@</w:t>
      </w:r>
      <w:r w:rsidR="00CB0338">
        <w:rPr>
          <w:rFonts w:ascii="Times New Roman" w:hAnsi="Times New Roman" w:cs="Times New Roman"/>
          <w:sz w:val="18"/>
          <w:szCs w:val="18"/>
        </w:rPr>
        <w:t>e-sokolow-mlp</w:t>
      </w:r>
      <w:r w:rsidR="00FA6816" w:rsidRPr="00645D16">
        <w:rPr>
          <w:rFonts w:ascii="Times New Roman" w:hAnsi="Times New Roman" w:cs="Times New Roman"/>
          <w:sz w:val="18"/>
          <w:szCs w:val="18"/>
        </w:rPr>
        <w:t>.pl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 lub na adres siedziby Administratora. </w:t>
      </w:r>
      <w:r w:rsidRPr="00FA6816">
        <w:rPr>
          <w:rFonts w:ascii="Times New Roman" w:hAnsi="Times New Roman" w:cs="Times New Roman"/>
          <w:sz w:val="18"/>
          <w:szCs w:val="18"/>
        </w:rPr>
        <w:t xml:space="preserve">Pani/Pana dane osobowe przetwarzane będą w celu prowadzenia działań konsultacyjnych projektu </w:t>
      </w:r>
      <w:r w:rsidRPr="00645D16">
        <w:rPr>
          <w:rFonts w:ascii="Times New Roman" w:hAnsi="Times New Roman" w:cs="Times New Roman"/>
          <w:sz w:val="18"/>
          <w:szCs w:val="18"/>
        </w:rPr>
        <w:t xml:space="preserve">„Strategia Rozwoju Gminy </w:t>
      </w:r>
      <w:r w:rsidR="00CB0338">
        <w:rPr>
          <w:rFonts w:ascii="Times New Roman" w:hAnsi="Times New Roman" w:cs="Times New Roman"/>
          <w:sz w:val="18"/>
          <w:szCs w:val="18"/>
        </w:rPr>
        <w:t>Sokołów Małopolski na lata 2022-2030”.</w:t>
      </w:r>
      <w:r w:rsidRPr="00FA6816">
        <w:rPr>
          <w:rFonts w:ascii="Times New Roman" w:hAnsi="Times New Roman" w:cs="Times New Roman"/>
          <w:sz w:val="18"/>
          <w:szCs w:val="18"/>
        </w:rPr>
        <w:t xml:space="preserve"> Podstawą prawną przetwarzania danych osobowych przez administratora danych jest art. 6 ust. 1 lit. c RODO w zw. z 6 ust. 3 ustawy z dnia 6 grudnia 2006 r. o zasadach prowadzenia polityki rozwoju (Dz. U. z 2019 r. poz. 1295 z </w:t>
      </w:r>
      <w:proofErr w:type="spellStart"/>
      <w:r w:rsidRPr="00FA681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FA6816">
        <w:rPr>
          <w:rFonts w:ascii="Times New Roman" w:hAnsi="Times New Roman" w:cs="Times New Roman"/>
          <w:sz w:val="18"/>
          <w:szCs w:val="18"/>
        </w:rPr>
        <w:t xml:space="preserve">. zm.). Podanie danych jest dobrowolne lecz niezbędne w celu weryfikacji uprawnienia do udziału w konsultacjach społecznych. 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Brak </w:t>
      </w:r>
      <w:r w:rsidRPr="00FA6816">
        <w:rPr>
          <w:rFonts w:ascii="Times New Roman" w:hAnsi="Times New Roman" w:cs="Times New Roman"/>
          <w:sz w:val="18"/>
          <w:szCs w:val="18"/>
        </w:rPr>
        <w:t>podani</w:t>
      </w:r>
      <w:r w:rsidR="00FA6816" w:rsidRPr="00FA6816">
        <w:rPr>
          <w:rFonts w:ascii="Times New Roman" w:hAnsi="Times New Roman" w:cs="Times New Roman"/>
          <w:sz w:val="18"/>
          <w:szCs w:val="18"/>
        </w:rPr>
        <w:t>a</w:t>
      </w:r>
      <w:r w:rsidRPr="00FA6816">
        <w:rPr>
          <w:rFonts w:ascii="Times New Roman" w:hAnsi="Times New Roman" w:cs="Times New Roman"/>
          <w:sz w:val="18"/>
          <w:szCs w:val="18"/>
        </w:rPr>
        <w:t xml:space="preserve"> danych osobowych skutkowało będzie </w:t>
      </w:r>
      <w:r w:rsidR="00FA6816" w:rsidRPr="00FA6816">
        <w:rPr>
          <w:rFonts w:ascii="Times New Roman" w:hAnsi="Times New Roman" w:cs="Times New Roman"/>
          <w:sz w:val="18"/>
          <w:szCs w:val="18"/>
        </w:rPr>
        <w:t>nie przyjęciem</w:t>
      </w:r>
      <w:r w:rsidRPr="00FA6816">
        <w:rPr>
          <w:rFonts w:ascii="Times New Roman" w:hAnsi="Times New Roman" w:cs="Times New Roman"/>
          <w:sz w:val="18"/>
          <w:szCs w:val="18"/>
        </w:rPr>
        <w:t xml:space="preserve"> zgłoszonych 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pani/a </w:t>
      </w:r>
      <w:r w:rsidRPr="00FA6816">
        <w:rPr>
          <w:rFonts w:ascii="Times New Roman" w:hAnsi="Times New Roman" w:cs="Times New Roman"/>
          <w:sz w:val="18"/>
          <w:szCs w:val="18"/>
        </w:rPr>
        <w:t>uwag w ramach działań konsultacyjnych. Podanie danych fakultatywnych jest dobrowolne</w:t>
      </w:r>
      <w:r w:rsidR="00FA6816" w:rsidRPr="00FA6816">
        <w:rPr>
          <w:rFonts w:ascii="Times New Roman" w:hAnsi="Times New Roman" w:cs="Times New Roman"/>
          <w:sz w:val="18"/>
          <w:szCs w:val="18"/>
        </w:rPr>
        <w:t xml:space="preserve"> i nie ma wpływu na udział w konsultacjach</w:t>
      </w:r>
      <w:r w:rsidRPr="00FA6816">
        <w:rPr>
          <w:rFonts w:ascii="Times New Roman" w:hAnsi="Times New Roman" w:cs="Times New Roman"/>
          <w:sz w:val="18"/>
          <w:szCs w:val="18"/>
        </w:rPr>
        <w:t>. Dostęp do danych będą posiadały osoby pracujące i współpracujące z Administratorem danych oraz podmioty wnioskujące na podstawie przepisów prawa. Państwa dane osobowe będą przechowywane przez okres 1</w:t>
      </w:r>
      <w:r w:rsidR="00FA6816">
        <w:rPr>
          <w:rFonts w:ascii="Times New Roman" w:hAnsi="Times New Roman" w:cs="Times New Roman"/>
          <w:sz w:val="18"/>
          <w:szCs w:val="18"/>
        </w:rPr>
        <w:t> </w:t>
      </w:r>
      <w:r w:rsidRPr="00FA6816">
        <w:rPr>
          <w:rFonts w:ascii="Times New Roman" w:hAnsi="Times New Roman" w:cs="Times New Roman"/>
          <w:sz w:val="18"/>
          <w:szCs w:val="18"/>
        </w:rPr>
        <w:t>roku. Przysługuje Pa</w:t>
      </w:r>
      <w:r w:rsidR="00FA6816" w:rsidRPr="00FA6816">
        <w:rPr>
          <w:rFonts w:ascii="Times New Roman" w:hAnsi="Times New Roman" w:cs="Times New Roman"/>
          <w:sz w:val="18"/>
          <w:szCs w:val="18"/>
        </w:rPr>
        <w:t>ni/u</w:t>
      </w:r>
      <w:r w:rsidRPr="00FA6816">
        <w:rPr>
          <w:rFonts w:ascii="Times New Roman" w:hAnsi="Times New Roman" w:cs="Times New Roman"/>
          <w:sz w:val="18"/>
          <w:szCs w:val="18"/>
        </w:rPr>
        <w:t xml:space="preserve"> prawo: dostępu do swoich danych; do sprostowania (poprawiania) swoich danych lub ich uzupełnienia, ograniczenia przetwarzania; wniesienia sprzeciwu wobec ich przetwarzania, prawo do cofnięcia zgody w dowolnym momencie w sytuacji gdy przetwarzanie danych odbywa się w oparciu o wyrażona zgodę oraz wniesienia skargi do Prezesa Urzędu Ochrony Danych Osobowych, gdy uznają Państwo, że przetwarzanie danych osobowych narusza przepisy RODO na adres ul. Stawki 2, 00-193 Warszawa.</w:t>
      </w:r>
    </w:p>
    <w:sectPr w:rsidR="00224428" w:rsidRPr="00FA6816" w:rsidSect="00FA681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42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17130D"/>
    <w:rsid w:val="001F4C34"/>
    <w:rsid w:val="00224428"/>
    <w:rsid w:val="00272C1B"/>
    <w:rsid w:val="003F2B5A"/>
    <w:rsid w:val="00574B32"/>
    <w:rsid w:val="00645D16"/>
    <w:rsid w:val="006470A7"/>
    <w:rsid w:val="00BB7E5A"/>
    <w:rsid w:val="00CB0338"/>
    <w:rsid w:val="00D444C7"/>
    <w:rsid w:val="00DA546B"/>
    <w:rsid w:val="00EA5531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7FF5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Miazga</dc:creator>
  <cp:keywords/>
  <dc:description/>
  <cp:lastModifiedBy>Monika Lichota</cp:lastModifiedBy>
  <cp:revision>2</cp:revision>
  <cp:lastPrinted>2022-09-01T09:04:00Z</cp:lastPrinted>
  <dcterms:created xsi:type="dcterms:W3CDTF">2023-11-16T14:23:00Z</dcterms:created>
  <dcterms:modified xsi:type="dcterms:W3CDTF">2023-11-16T14:23:00Z</dcterms:modified>
</cp:coreProperties>
</file>