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DFF" w:rsidRPr="00F41BD2" w:rsidRDefault="002B47AB" w:rsidP="009E1E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BD2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F41BD2" w:rsidRPr="00F41BD2">
        <w:rPr>
          <w:rFonts w:ascii="Times New Roman" w:hAnsi="Times New Roman" w:cs="Times New Roman"/>
          <w:b/>
          <w:sz w:val="24"/>
          <w:szCs w:val="24"/>
        </w:rPr>
        <w:t>286</w:t>
      </w:r>
      <w:r w:rsidR="0039509C">
        <w:rPr>
          <w:rFonts w:ascii="Times New Roman" w:hAnsi="Times New Roman" w:cs="Times New Roman"/>
          <w:b/>
          <w:sz w:val="24"/>
          <w:szCs w:val="24"/>
        </w:rPr>
        <w:t>/IX/2025</w:t>
      </w:r>
    </w:p>
    <w:p w:rsidR="002B47AB" w:rsidRPr="00F41BD2" w:rsidRDefault="002B47AB" w:rsidP="009E1E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BD2">
        <w:rPr>
          <w:rFonts w:ascii="Times New Roman" w:hAnsi="Times New Roman" w:cs="Times New Roman"/>
          <w:b/>
          <w:sz w:val="24"/>
          <w:szCs w:val="24"/>
        </w:rPr>
        <w:t>Burmistrza Gminy i Miasta w Sokołowie Małopolskim</w:t>
      </w:r>
    </w:p>
    <w:p w:rsidR="002B47AB" w:rsidRPr="00F41BD2" w:rsidRDefault="002B47AB" w:rsidP="009E1E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BD2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F41BD2" w:rsidRPr="00F41BD2">
        <w:rPr>
          <w:rFonts w:ascii="Times New Roman" w:hAnsi="Times New Roman" w:cs="Times New Roman"/>
          <w:b/>
          <w:sz w:val="24"/>
          <w:szCs w:val="24"/>
        </w:rPr>
        <w:t>31.07.2025 r.</w:t>
      </w:r>
    </w:p>
    <w:p w:rsidR="002B47AB" w:rsidRPr="00F41BD2" w:rsidRDefault="002B47AB" w:rsidP="009E1E6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B47AB" w:rsidRPr="00F41BD2" w:rsidRDefault="002B47AB" w:rsidP="009E1E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BD2">
        <w:rPr>
          <w:rFonts w:ascii="Times New Roman" w:hAnsi="Times New Roman" w:cs="Times New Roman"/>
          <w:b/>
          <w:sz w:val="24"/>
          <w:szCs w:val="24"/>
        </w:rPr>
        <w:t>w sprawie zmiany Zarządzenia nr 234/IX/2025 Burmistrza Gminy i Miasta w Sokołowie Małopolskim</w:t>
      </w:r>
      <w:r w:rsidR="009E1E64" w:rsidRPr="00F41BD2">
        <w:rPr>
          <w:rFonts w:ascii="Times New Roman" w:hAnsi="Times New Roman" w:cs="Times New Roman"/>
          <w:b/>
          <w:sz w:val="24"/>
          <w:szCs w:val="24"/>
        </w:rPr>
        <w:t xml:space="preserve"> z dnia 05.05.2025 r. w sprawie ogłoszenia </w:t>
      </w:r>
      <w:r w:rsidR="00BF3098" w:rsidRPr="00F41BD2">
        <w:rPr>
          <w:rFonts w:ascii="Times New Roman" w:hAnsi="Times New Roman" w:cs="Times New Roman"/>
          <w:b/>
          <w:sz w:val="24"/>
          <w:szCs w:val="24"/>
        </w:rPr>
        <w:t>zamówienia publicznego prowadzonego w trybie przetargu nieograniczonego</w:t>
      </w:r>
    </w:p>
    <w:p w:rsidR="002B47AB" w:rsidRPr="00F41BD2" w:rsidRDefault="002B47AB" w:rsidP="009E1E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7AB" w:rsidRPr="00F41BD2" w:rsidRDefault="002B47AB" w:rsidP="00951667">
      <w:pPr>
        <w:jc w:val="both"/>
        <w:rPr>
          <w:rFonts w:ascii="Times New Roman" w:hAnsi="Times New Roman" w:cs="Times New Roman"/>
          <w:sz w:val="24"/>
          <w:szCs w:val="24"/>
        </w:rPr>
      </w:pPr>
      <w:r w:rsidRPr="00F41BD2">
        <w:rPr>
          <w:rFonts w:ascii="Times New Roman" w:hAnsi="Times New Roman" w:cs="Times New Roman"/>
          <w:sz w:val="24"/>
          <w:szCs w:val="24"/>
        </w:rPr>
        <w:t xml:space="preserve">Na podstawie art. 30 ust. 2 pkt 4 ustawy z dnia 8 marca 1990 r. o samorządzie </w:t>
      </w:r>
      <w:r w:rsidR="00230963" w:rsidRPr="00F41BD2">
        <w:rPr>
          <w:rFonts w:ascii="Times New Roman" w:hAnsi="Times New Roman" w:cs="Times New Roman"/>
          <w:sz w:val="24"/>
          <w:szCs w:val="24"/>
        </w:rPr>
        <w:t>gminnym</w:t>
      </w:r>
      <w:r w:rsidRPr="00F41BD2">
        <w:rPr>
          <w:rFonts w:ascii="Times New Roman" w:hAnsi="Times New Roman" w:cs="Times New Roman"/>
          <w:sz w:val="24"/>
          <w:szCs w:val="24"/>
        </w:rPr>
        <w:t xml:space="preserve"> (Dz. U.</w:t>
      </w:r>
      <w:r w:rsidR="00BF3098" w:rsidRPr="00F41BD2">
        <w:rPr>
          <w:rFonts w:ascii="Times New Roman" w:hAnsi="Times New Roman" w:cs="Times New Roman"/>
          <w:sz w:val="24"/>
          <w:szCs w:val="24"/>
        </w:rPr>
        <w:t xml:space="preserve"> z 2024 </w:t>
      </w:r>
      <w:r w:rsidR="00230963" w:rsidRPr="00F41BD2">
        <w:rPr>
          <w:rFonts w:ascii="Times New Roman" w:hAnsi="Times New Roman" w:cs="Times New Roman"/>
          <w:sz w:val="24"/>
          <w:szCs w:val="24"/>
        </w:rPr>
        <w:t xml:space="preserve">r., poz. 1465) </w:t>
      </w:r>
      <w:r w:rsidR="00951667" w:rsidRPr="00F41BD2">
        <w:rPr>
          <w:rFonts w:ascii="Times New Roman" w:hAnsi="Times New Roman" w:cs="Times New Roman"/>
          <w:sz w:val="24"/>
          <w:szCs w:val="24"/>
        </w:rPr>
        <w:t xml:space="preserve">oraz na podstawie ustawy z dnia 11 września 2019 roku Prawo zamówień publicznych, dalej </w:t>
      </w:r>
      <w:proofErr w:type="spellStart"/>
      <w:r w:rsidR="00951667" w:rsidRPr="00F41BD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951667" w:rsidRPr="00F41BD2">
        <w:rPr>
          <w:rFonts w:ascii="Times New Roman" w:hAnsi="Times New Roman" w:cs="Times New Roman"/>
          <w:sz w:val="24"/>
          <w:szCs w:val="24"/>
        </w:rPr>
        <w:t xml:space="preserve"> (Dz. U. z 2024 r. poz. 1320)</w:t>
      </w:r>
      <w:r w:rsidRPr="00F41B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667" w:rsidRPr="00F41BD2" w:rsidRDefault="00BF3098" w:rsidP="00BF30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BD2">
        <w:rPr>
          <w:rFonts w:ascii="Times New Roman" w:hAnsi="Times New Roman" w:cs="Times New Roman"/>
          <w:b/>
          <w:sz w:val="24"/>
          <w:szCs w:val="24"/>
        </w:rPr>
        <w:t>z</w:t>
      </w:r>
      <w:r w:rsidR="00951667" w:rsidRPr="00F41BD2">
        <w:rPr>
          <w:rFonts w:ascii="Times New Roman" w:hAnsi="Times New Roman" w:cs="Times New Roman"/>
          <w:b/>
          <w:sz w:val="24"/>
          <w:szCs w:val="24"/>
        </w:rPr>
        <w:t>arządzam co następuje</w:t>
      </w:r>
    </w:p>
    <w:p w:rsidR="00951667" w:rsidRPr="00F41BD2" w:rsidRDefault="009E1E64" w:rsidP="00BF30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BD2">
        <w:rPr>
          <w:rFonts w:ascii="Times New Roman" w:hAnsi="Times New Roman" w:cs="Times New Roman"/>
          <w:b/>
          <w:sz w:val="24"/>
          <w:szCs w:val="24"/>
        </w:rPr>
        <w:t>§1</w:t>
      </w:r>
    </w:p>
    <w:p w:rsidR="009E1E64" w:rsidRPr="00F41BD2" w:rsidRDefault="009E1E64" w:rsidP="009E1E64">
      <w:pPr>
        <w:jc w:val="both"/>
        <w:rPr>
          <w:rFonts w:ascii="Times New Roman" w:hAnsi="Times New Roman" w:cs="Times New Roman"/>
          <w:sz w:val="24"/>
          <w:szCs w:val="24"/>
        </w:rPr>
      </w:pPr>
      <w:r w:rsidRPr="00F41BD2">
        <w:rPr>
          <w:rFonts w:ascii="Times New Roman" w:hAnsi="Times New Roman" w:cs="Times New Roman"/>
          <w:sz w:val="24"/>
          <w:szCs w:val="24"/>
        </w:rPr>
        <w:t xml:space="preserve">W zarządzeniu nr 234/IX/2025 Burmistrza Gminy i Miasta w Sokołowie Małopolskim z dnia 05.05.2025 r. w sprawie </w:t>
      </w:r>
      <w:r w:rsidR="00BF3098" w:rsidRPr="00F41BD2">
        <w:rPr>
          <w:rFonts w:ascii="Times New Roman" w:hAnsi="Times New Roman" w:cs="Times New Roman"/>
          <w:sz w:val="24"/>
          <w:szCs w:val="24"/>
        </w:rPr>
        <w:t>ogłoszenia postępowania o udzielenie zamówienia publicznego prowadzonego w trybie przetargu nieograniczonego</w:t>
      </w:r>
      <w:r w:rsidRPr="00F41BD2">
        <w:rPr>
          <w:rFonts w:ascii="Times New Roman" w:hAnsi="Times New Roman" w:cs="Times New Roman"/>
          <w:sz w:val="24"/>
          <w:szCs w:val="24"/>
        </w:rPr>
        <w:t xml:space="preserve"> </w:t>
      </w:r>
      <w:r w:rsidR="00BF3098" w:rsidRPr="00F41BD2">
        <w:rPr>
          <w:rFonts w:ascii="Times New Roman" w:hAnsi="Times New Roman" w:cs="Times New Roman"/>
          <w:sz w:val="24"/>
          <w:szCs w:val="24"/>
        </w:rPr>
        <w:t xml:space="preserve">(art. 275 pkt 1 ustawy </w:t>
      </w:r>
      <w:proofErr w:type="spellStart"/>
      <w:r w:rsidR="00BF3098" w:rsidRPr="00F41BD2">
        <w:rPr>
          <w:rFonts w:ascii="Times New Roman" w:hAnsi="Times New Roman" w:cs="Times New Roman"/>
          <w:sz w:val="24"/>
          <w:szCs w:val="24"/>
        </w:rPr>
        <w:t>p.z.p</w:t>
      </w:r>
      <w:proofErr w:type="spellEnd"/>
      <w:r w:rsidR="00BF3098" w:rsidRPr="00F41BD2">
        <w:rPr>
          <w:rFonts w:ascii="Times New Roman" w:hAnsi="Times New Roman" w:cs="Times New Roman"/>
          <w:sz w:val="24"/>
          <w:szCs w:val="24"/>
        </w:rPr>
        <w:t xml:space="preserve">.) pn. Instalacja cyfrowych wodomierzy wraz z systemem obsługi, nr postępowania RGZP.271.2.2025.GD </w:t>
      </w:r>
      <w:r w:rsidRPr="00F41BD2">
        <w:rPr>
          <w:rFonts w:ascii="Times New Roman" w:hAnsi="Times New Roman" w:cs="Times New Roman"/>
          <w:sz w:val="24"/>
          <w:szCs w:val="24"/>
        </w:rPr>
        <w:t>wprowadza się następujące zmiany:</w:t>
      </w:r>
    </w:p>
    <w:p w:rsidR="009E1E64" w:rsidRPr="00F41BD2" w:rsidRDefault="009E1E64" w:rsidP="00BF3098">
      <w:pPr>
        <w:jc w:val="both"/>
        <w:rPr>
          <w:rFonts w:ascii="Times New Roman" w:hAnsi="Times New Roman" w:cs="Times New Roman"/>
          <w:sz w:val="24"/>
          <w:szCs w:val="24"/>
        </w:rPr>
      </w:pPr>
      <w:r w:rsidRPr="00F41BD2">
        <w:rPr>
          <w:rFonts w:ascii="Times New Roman" w:hAnsi="Times New Roman" w:cs="Times New Roman"/>
          <w:sz w:val="24"/>
          <w:szCs w:val="24"/>
        </w:rPr>
        <w:t>Ulega zmianie skład Komisji do przeprowadzenia postępowania w trybie przetargu nieograniczonego pn. Instalacja cyfrowych wodomierzy wraz z systemem obsługi, wskazany w §3, który otrzymuje nowe następujące brzmienie:</w:t>
      </w:r>
    </w:p>
    <w:p w:rsidR="009E1E64" w:rsidRPr="00F41BD2" w:rsidRDefault="009E1E64" w:rsidP="00BF3098">
      <w:pPr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BD2">
        <w:rPr>
          <w:rFonts w:ascii="Times New Roman" w:hAnsi="Times New Roman" w:cs="Times New Roman"/>
          <w:i/>
          <w:sz w:val="24"/>
          <w:szCs w:val="24"/>
        </w:rPr>
        <w:t>Powołuję Komisję w następującym składzie:</w:t>
      </w:r>
    </w:p>
    <w:p w:rsidR="009E1E64" w:rsidRPr="00F41BD2" w:rsidRDefault="00A734E4" w:rsidP="009E1E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Joanna Szypuła</w:t>
      </w:r>
      <w:r w:rsidR="009E1E64" w:rsidRPr="00F41BD2">
        <w:rPr>
          <w:rFonts w:ascii="Times New Roman" w:hAnsi="Times New Roman" w:cs="Times New Roman"/>
          <w:i/>
          <w:sz w:val="24"/>
          <w:szCs w:val="24"/>
        </w:rPr>
        <w:t xml:space="preserve"> – Przewodniczący Komisji</w:t>
      </w:r>
    </w:p>
    <w:p w:rsidR="009E1E64" w:rsidRPr="00F41BD2" w:rsidRDefault="00A734E4" w:rsidP="009E1E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Jerzy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Chorzępa</w:t>
      </w:r>
      <w:proofErr w:type="spellEnd"/>
      <w:r w:rsidR="009E1E64" w:rsidRPr="00F41BD2">
        <w:rPr>
          <w:rFonts w:ascii="Times New Roman" w:hAnsi="Times New Roman" w:cs="Times New Roman"/>
          <w:i/>
          <w:sz w:val="24"/>
          <w:szCs w:val="24"/>
        </w:rPr>
        <w:t xml:space="preserve">- Członek Komisji  </w:t>
      </w:r>
    </w:p>
    <w:p w:rsidR="009E1E64" w:rsidRPr="00F41BD2" w:rsidRDefault="00A734E4" w:rsidP="009E1E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Paweł Białek</w:t>
      </w:r>
      <w:r w:rsidR="009E1E64" w:rsidRPr="00F41BD2">
        <w:rPr>
          <w:rFonts w:ascii="Times New Roman" w:hAnsi="Times New Roman" w:cs="Times New Roman"/>
          <w:i/>
          <w:sz w:val="24"/>
          <w:szCs w:val="24"/>
        </w:rPr>
        <w:t xml:space="preserve"> – Sekretarz Komisji</w:t>
      </w:r>
    </w:p>
    <w:p w:rsidR="009E1E64" w:rsidRPr="00F41BD2" w:rsidRDefault="009E1E64" w:rsidP="009E1E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BD2">
        <w:rPr>
          <w:rFonts w:ascii="Times New Roman" w:hAnsi="Times New Roman" w:cs="Times New Roman"/>
          <w:i/>
          <w:sz w:val="24"/>
          <w:szCs w:val="24"/>
        </w:rPr>
        <w:t>Marek Pasierb – Członek Komisji</w:t>
      </w:r>
    </w:p>
    <w:p w:rsidR="009E1E64" w:rsidRPr="00F41BD2" w:rsidRDefault="009E1E64" w:rsidP="009E1E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BD2">
        <w:rPr>
          <w:rFonts w:ascii="Times New Roman" w:hAnsi="Times New Roman" w:cs="Times New Roman"/>
          <w:b/>
          <w:sz w:val="24"/>
          <w:szCs w:val="24"/>
        </w:rPr>
        <w:t>§2</w:t>
      </w:r>
    </w:p>
    <w:p w:rsidR="009E1E64" w:rsidRPr="00F41BD2" w:rsidRDefault="009E1E64" w:rsidP="009E1E64">
      <w:pPr>
        <w:jc w:val="both"/>
        <w:rPr>
          <w:rFonts w:ascii="Times New Roman" w:hAnsi="Times New Roman" w:cs="Times New Roman"/>
          <w:sz w:val="24"/>
          <w:szCs w:val="24"/>
        </w:rPr>
      </w:pPr>
      <w:r w:rsidRPr="00F41BD2">
        <w:rPr>
          <w:rFonts w:ascii="Times New Roman" w:hAnsi="Times New Roman" w:cs="Times New Roman"/>
          <w:sz w:val="24"/>
          <w:szCs w:val="24"/>
        </w:rPr>
        <w:t>Pozostałe zapisy zarządzenia nr 234/IX/2025 Burmistrza Gminy i Miasta w Sokołowie Małopolskim</w:t>
      </w:r>
      <w:r w:rsidR="00BF3098" w:rsidRPr="00F41BD2">
        <w:rPr>
          <w:rFonts w:ascii="Times New Roman" w:hAnsi="Times New Roman" w:cs="Times New Roman"/>
          <w:sz w:val="24"/>
          <w:szCs w:val="24"/>
        </w:rPr>
        <w:t xml:space="preserve"> z </w:t>
      </w:r>
      <w:r w:rsidRPr="00F41BD2">
        <w:rPr>
          <w:rFonts w:ascii="Times New Roman" w:hAnsi="Times New Roman" w:cs="Times New Roman"/>
          <w:sz w:val="24"/>
          <w:szCs w:val="24"/>
        </w:rPr>
        <w:t>dnia 05.05.2025 r. pozostają bez zmian.</w:t>
      </w:r>
    </w:p>
    <w:p w:rsidR="009E1E64" w:rsidRPr="00F41BD2" w:rsidRDefault="009E1E64" w:rsidP="009E1E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BD2">
        <w:rPr>
          <w:rFonts w:ascii="Times New Roman" w:hAnsi="Times New Roman" w:cs="Times New Roman"/>
          <w:b/>
          <w:sz w:val="24"/>
          <w:szCs w:val="24"/>
        </w:rPr>
        <w:t>§3</w:t>
      </w:r>
    </w:p>
    <w:p w:rsidR="009E1E64" w:rsidRPr="00F41BD2" w:rsidRDefault="009E1E64" w:rsidP="009E1E64">
      <w:pPr>
        <w:jc w:val="both"/>
        <w:rPr>
          <w:rFonts w:ascii="Times New Roman" w:hAnsi="Times New Roman" w:cs="Times New Roman"/>
          <w:sz w:val="24"/>
          <w:szCs w:val="24"/>
        </w:rPr>
      </w:pPr>
      <w:r w:rsidRPr="00F41BD2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9E1E64" w:rsidRPr="00F41BD2" w:rsidRDefault="009E1E64" w:rsidP="009516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E1E64" w:rsidRPr="00F41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E2958"/>
    <w:multiLevelType w:val="hybridMultilevel"/>
    <w:tmpl w:val="239ED4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45B60"/>
    <w:multiLevelType w:val="hybridMultilevel"/>
    <w:tmpl w:val="F2241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AB"/>
    <w:rsid w:val="00230963"/>
    <w:rsid w:val="002B47AB"/>
    <w:rsid w:val="0039509C"/>
    <w:rsid w:val="00627A6E"/>
    <w:rsid w:val="00951667"/>
    <w:rsid w:val="009E1E64"/>
    <w:rsid w:val="009F31AE"/>
    <w:rsid w:val="009F356D"/>
    <w:rsid w:val="00A734E4"/>
    <w:rsid w:val="00BF3098"/>
    <w:rsid w:val="00F4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E1E0B-AF32-438E-BCDD-8EE1ADCE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1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Łęcka</dc:creator>
  <cp:keywords/>
  <dc:description/>
  <cp:lastModifiedBy>Karolina Cisek</cp:lastModifiedBy>
  <cp:revision>2</cp:revision>
  <cp:lastPrinted>2025-08-29T08:38:00Z</cp:lastPrinted>
  <dcterms:created xsi:type="dcterms:W3CDTF">2025-09-29T08:21:00Z</dcterms:created>
  <dcterms:modified xsi:type="dcterms:W3CDTF">2025-09-29T08:21:00Z</dcterms:modified>
</cp:coreProperties>
</file>