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33" w:rsidRPr="00144E57" w:rsidRDefault="00E50633" w:rsidP="00DB40AF">
      <w:pPr>
        <w:pStyle w:val="Nagwek1"/>
        <w:tabs>
          <w:tab w:val="left" w:pos="708"/>
        </w:tabs>
        <w:spacing w:before="360" w:after="360"/>
        <w:rPr>
          <w:szCs w:val="32"/>
        </w:rPr>
      </w:pPr>
      <w:r w:rsidRPr="00144E57">
        <w:rPr>
          <w:szCs w:val="32"/>
        </w:rPr>
        <w:t xml:space="preserve">UMOWA  Nr  </w:t>
      </w:r>
      <w:r w:rsidR="002436DD">
        <w:rPr>
          <w:szCs w:val="32"/>
        </w:rPr>
        <w:t>…</w:t>
      </w:r>
      <w:r w:rsidR="00853EFA" w:rsidRPr="00144E57">
        <w:rPr>
          <w:szCs w:val="32"/>
        </w:rPr>
        <w:t>/</w:t>
      </w:r>
      <w:r w:rsidR="00221A62" w:rsidRPr="00144E57">
        <w:rPr>
          <w:szCs w:val="32"/>
        </w:rPr>
        <w:t>202</w:t>
      </w:r>
      <w:r w:rsidR="00144E57" w:rsidRPr="00144E57">
        <w:rPr>
          <w:szCs w:val="32"/>
        </w:rPr>
        <w:t>5</w:t>
      </w:r>
    </w:p>
    <w:p w:rsidR="00144E57" w:rsidRPr="001327DB" w:rsidRDefault="00144E57" w:rsidP="00144E57">
      <w:pPr>
        <w:spacing w:after="120" w:line="360" w:lineRule="auto"/>
        <w:jc w:val="both"/>
      </w:pPr>
      <w:r w:rsidRPr="001327DB">
        <w:t xml:space="preserve">Zawarta </w:t>
      </w:r>
      <w:r w:rsidR="002436DD">
        <w:t xml:space="preserve">… </w:t>
      </w:r>
      <w:r w:rsidRPr="001327DB">
        <w:t>202</w:t>
      </w:r>
      <w:r w:rsidR="002436DD">
        <w:t>6</w:t>
      </w:r>
      <w:r w:rsidRPr="001327DB">
        <w:t xml:space="preserve"> r. w Sokołowie Małopolskim, pomiędzy: </w:t>
      </w:r>
    </w:p>
    <w:p w:rsidR="00144E57" w:rsidRPr="001327DB" w:rsidRDefault="00144E57" w:rsidP="00144E57">
      <w:pPr>
        <w:spacing w:line="360" w:lineRule="auto"/>
        <w:jc w:val="both"/>
      </w:pPr>
      <w:r w:rsidRPr="001327DB">
        <w:rPr>
          <w:b/>
        </w:rPr>
        <w:t>Gminą Sokołów Małopolski</w:t>
      </w:r>
      <w:r w:rsidRPr="001327DB">
        <w:t xml:space="preserve"> z siedzibą przy ulicy Rynek 1, 36-050 Sokołów Małopolski </w:t>
      </w:r>
    </w:p>
    <w:p w:rsidR="00144E57" w:rsidRPr="001327DB" w:rsidRDefault="00144E57" w:rsidP="00144E57">
      <w:pPr>
        <w:spacing w:after="120" w:line="360" w:lineRule="auto"/>
        <w:jc w:val="both"/>
      </w:pPr>
      <w:r w:rsidRPr="001327DB">
        <w:t>NIP: 517-01-21-981, REGON: 690 582 134; reprezentowaną przez :</w:t>
      </w:r>
    </w:p>
    <w:p w:rsidR="00144E57" w:rsidRPr="001327DB" w:rsidRDefault="00144E57" w:rsidP="00144E57">
      <w:pPr>
        <w:widowControl w:val="0"/>
        <w:suppressAutoHyphens/>
        <w:spacing w:line="360" w:lineRule="auto"/>
        <w:jc w:val="both"/>
        <w:rPr>
          <w:rFonts w:eastAsia="SimSun"/>
          <w:kern w:val="2"/>
          <w:lang w:eastAsia="hi-IN" w:bidi="hi-IN"/>
        </w:rPr>
      </w:pPr>
      <w:r w:rsidRPr="001327DB">
        <w:rPr>
          <w:rFonts w:eastAsia="SimSun"/>
          <w:kern w:val="2"/>
          <w:lang w:eastAsia="hi-IN" w:bidi="hi-IN"/>
        </w:rPr>
        <w:t xml:space="preserve">Pana Andrzeja Kraskę </w:t>
      </w:r>
      <w:r w:rsidRPr="001327DB">
        <w:rPr>
          <w:rFonts w:eastAsia="Arial"/>
          <w:kern w:val="2"/>
          <w:lang w:val="pl" w:eastAsia="hi-IN" w:bidi="hi-IN"/>
        </w:rPr>
        <w:t>– Burmistrza Gminy i Miasta Sokołów Małopolski</w:t>
      </w:r>
      <w:r w:rsidRPr="001327DB">
        <w:rPr>
          <w:rFonts w:eastAsia="SimSun"/>
          <w:kern w:val="2"/>
          <w:lang w:eastAsia="hi-IN" w:bidi="hi-IN"/>
        </w:rPr>
        <w:t>,</w:t>
      </w:r>
    </w:p>
    <w:p w:rsidR="00144E57" w:rsidRPr="001327DB" w:rsidRDefault="00144E57" w:rsidP="00144E57">
      <w:pPr>
        <w:widowControl w:val="0"/>
        <w:tabs>
          <w:tab w:val="left" w:pos="708"/>
          <w:tab w:val="center" w:pos="4536"/>
          <w:tab w:val="right" w:pos="9072"/>
        </w:tabs>
        <w:suppressAutoHyphens/>
        <w:spacing w:line="360" w:lineRule="auto"/>
        <w:jc w:val="both"/>
        <w:rPr>
          <w:rFonts w:eastAsia="SimSun"/>
          <w:kern w:val="2"/>
          <w:lang w:eastAsia="hi-IN" w:bidi="hi-IN"/>
        </w:rPr>
      </w:pPr>
      <w:r w:rsidRPr="001327DB">
        <w:rPr>
          <w:rFonts w:eastAsia="SimSun"/>
          <w:kern w:val="2"/>
          <w:lang w:eastAsia="hi-IN" w:bidi="hi-IN"/>
        </w:rPr>
        <w:t xml:space="preserve">przy Kontrasygnacie </w:t>
      </w:r>
    </w:p>
    <w:p w:rsidR="00144E57" w:rsidRPr="005B3E4E" w:rsidRDefault="00144E57" w:rsidP="00144E57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eastAsia="SimSun"/>
          <w:kern w:val="2"/>
          <w:lang w:eastAsia="hi-IN" w:bidi="hi-IN"/>
        </w:rPr>
      </w:pPr>
      <w:r w:rsidRPr="005B3E4E">
        <w:rPr>
          <w:rFonts w:eastAsia="SimSun"/>
          <w:kern w:val="2"/>
          <w:lang w:eastAsia="hi-IN" w:bidi="hi-IN"/>
        </w:rPr>
        <w:t>Pani Moniki Lichoty – Skarbnika Gminy i Miasta Sokołów Małopolski</w:t>
      </w:r>
    </w:p>
    <w:p w:rsidR="00144E57" w:rsidRPr="005B3E4E" w:rsidRDefault="00144E57" w:rsidP="00144E57">
      <w:pPr>
        <w:spacing w:after="120" w:line="360" w:lineRule="auto"/>
      </w:pPr>
      <w:r w:rsidRPr="005B3E4E">
        <w:t xml:space="preserve">zwaną w dalszej treści umowy </w:t>
      </w:r>
      <w:r w:rsidRPr="005B3E4E">
        <w:rPr>
          <w:b/>
          <w:bCs/>
        </w:rPr>
        <w:t>„Zamawiającym”,</w:t>
      </w:r>
      <w:r w:rsidRPr="005B3E4E">
        <w:t xml:space="preserve"> a</w:t>
      </w:r>
    </w:p>
    <w:p w:rsidR="00176960" w:rsidRDefault="002436DD" w:rsidP="00144E57">
      <w:pPr>
        <w:widowControl w:val="0"/>
        <w:suppressAutoHyphens/>
        <w:spacing w:after="120" w:line="360" w:lineRule="auto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44E57" w:rsidRPr="005B3E4E" w:rsidRDefault="00144E57" w:rsidP="00144E57">
      <w:pPr>
        <w:spacing w:line="360" w:lineRule="auto"/>
        <w:jc w:val="both"/>
        <w:rPr>
          <w:b/>
          <w:bCs/>
        </w:rPr>
      </w:pPr>
      <w:r w:rsidRPr="005B3E4E">
        <w:t xml:space="preserve">zwanym  w dalszej treści umowy </w:t>
      </w:r>
      <w:r w:rsidRPr="005B3E4E">
        <w:rPr>
          <w:b/>
          <w:bCs/>
        </w:rPr>
        <w:t>„Wykonawcą”</w:t>
      </w:r>
    </w:p>
    <w:p w:rsidR="00144E57" w:rsidRDefault="00144E57" w:rsidP="00144E57">
      <w:pPr>
        <w:widowControl w:val="0"/>
        <w:suppressAutoHyphens/>
        <w:spacing w:line="360" w:lineRule="auto"/>
        <w:jc w:val="both"/>
        <w:rPr>
          <w:bCs/>
        </w:rPr>
      </w:pPr>
      <w:r w:rsidRPr="005B3E4E">
        <w:rPr>
          <w:bCs/>
        </w:rPr>
        <w:t>o następującej treści:</w:t>
      </w:r>
    </w:p>
    <w:p w:rsidR="00A7317A" w:rsidRDefault="00A7317A" w:rsidP="004355F8">
      <w:pPr>
        <w:widowControl w:val="0"/>
        <w:suppressAutoHyphens/>
        <w:spacing w:line="360" w:lineRule="auto"/>
        <w:jc w:val="center"/>
        <w:rPr>
          <w:rFonts w:cs="Arial"/>
          <w:b/>
          <w:bCs/>
        </w:rPr>
      </w:pPr>
      <w:r w:rsidRPr="005B3E4E">
        <w:rPr>
          <w:rFonts w:cs="Arial"/>
          <w:b/>
          <w:bCs/>
        </w:rPr>
        <w:t>§ 1</w:t>
      </w:r>
    </w:p>
    <w:p w:rsidR="004355F8" w:rsidRPr="005B3E4E" w:rsidRDefault="004355F8" w:rsidP="00A7317A">
      <w:pPr>
        <w:widowControl w:val="0"/>
        <w:suppressAutoHyphens/>
        <w:spacing w:after="240" w:line="360" w:lineRule="auto"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Przedmiot umowy</w:t>
      </w:r>
    </w:p>
    <w:p w:rsidR="00A7317A" w:rsidRPr="002436DD" w:rsidRDefault="00A7317A" w:rsidP="00221A62">
      <w:pPr>
        <w:numPr>
          <w:ilvl w:val="0"/>
          <w:numId w:val="20"/>
        </w:numPr>
        <w:spacing w:line="360" w:lineRule="auto"/>
        <w:ind w:left="567" w:hanging="425"/>
        <w:contextualSpacing/>
        <w:jc w:val="both"/>
        <w:rPr>
          <w:b/>
          <w:bCs/>
        </w:rPr>
      </w:pPr>
      <w:r w:rsidRPr="005B3E4E">
        <w:t xml:space="preserve">Stosując art. 2 ust. </w:t>
      </w:r>
      <w:r>
        <w:t>1</w:t>
      </w:r>
      <w:r w:rsidRPr="005B3E4E">
        <w:t xml:space="preserve"> pkt.1 Prawa zamówień publicznych oraz </w:t>
      </w:r>
      <w:r>
        <w:t xml:space="preserve"> </w:t>
      </w:r>
      <w:r w:rsidRPr="005B3E4E">
        <w:t>zarządzeni</w:t>
      </w:r>
      <w:r>
        <w:t>a</w:t>
      </w:r>
      <w:r w:rsidRPr="005B3E4E">
        <w:t xml:space="preserve"> </w:t>
      </w:r>
      <w:r w:rsidR="0026663D" w:rsidRPr="005B3E4E">
        <w:t xml:space="preserve">Burmistrza Gminy i Miasta w Sokołowie Małopolskim </w:t>
      </w:r>
      <w:r w:rsidRPr="005B3E4E">
        <w:t xml:space="preserve">z </w:t>
      </w:r>
      <w:r w:rsidR="0026663D">
        <w:t>7 stycznia 2026</w:t>
      </w:r>
      <w:r w:rsidRPr="005B3E4E">
        <w:t xml:space="preserve"> r. Nr </w:t>
      </w:r>
      <w:r w:rsidR="0026663D">
        <w:t>365</w:t>
      </w:r>
      <w:r w:rsidRPr="005B3E4E">
        <w:t>/IX/202</w:t>
      </w:r>
      <w:r w:rsidR="0026663D">
        <w:t>5</w:t>
      </w:r>
      <w:r w:rsidRPr="005B3E4E">
        <w:t xml:space="preserve">, </w:t>
      </w:r>
      <w:r w:rsidRPr="00A7317A">
        <w:t>Zamawiający zleca, a W</w:t>
      </w:r>
      <w:r w:rsidR="002C3065">
        <w:t xml:space="preserve">ykonawca przyjmuje do wykonania zadanie: </w:t>
      </w:r>
      <w:r w:rsidR="002C3065" w:rsidRPr="002C3065">
        <w:rPr>
          <w:b/>
        </w:rPr>
        <w:t xml:space="preserve">„Opracowanie </w:t>
      </w:r>
      <w:r w:rsidR="002C3065" w:rsidRPr="002436DD">
        <w:rPr>
          <w:b/>
        </w:rPr>
        <w:t>dokumentacji projektowej oświetlenia ulicznego na te</w:t>
      </w:r>
      <w:r w:rsidR="00BF3566" w:rsidRPr="002436DD">
        <w:rPr>
          <w:b/>
        </w:rPr>
        <w:t>renie Gminy Sokołów Małopolski”.</w:t>
      </w:r>
    </w:p>
    <w:p w:rsidR="00E50633" w:rsidRPr="002436DD" w:rsidRDefault="00E50633" w:rsidP="00221A62">
      <w:pPr>
        <w:numPr>
          <w:ilvl w:val="0"/>
          <w:numId w:val="20"/>
        </w:numPr>
        <w:spacing w:line="360" w:lineRule="auto"/>
        <w:ind w:left="567" w:hanging="425"/>
        <w:contextualSpacing/>
        <w:jc w:val="both"/>
        <w:rPr>
          <w:b/>
          <w:bCs/>
        </w:rPr>
      </w:pPr>
      <w:r w:rsidRPr="002436DD">
        <w:t>Zakres rzeczowy obejmuje:</w:t>
      </w:r>
    </w:p>
    <w:p w:rsidR="002C3065" w:rsidRPr="002436DD" w:rsidRDefault="002C3065" w:rsidP="002C3065">
      <w:pPr>
        <w:spacing w:line="360" w:lineRule="auto"/>
        <w:ind w:left="567"/>
        <w:contextualSpacing/>
        <w:jc w:val="both"/>
        <w:rPr>
          <w:b/>
          <w:bCs/>
        </w:rPr>
      </w:pPr>
      <w:r w:rsidRPr="002436DD">
        <w:rPr>
          <w:b/>
          <w:bCs/>
        </w:rPr>
        <w:t>Część I:</w:t>
      </w:r>
      <w:r w:rsidR="007175C2" w:rsidRPr="002436DD">
        <w:rPr>
          <w:b/>
          <w:bCs/>
        </w:rPr>
        <w:t xml:space="preserve"> „</w:t>
      </w:r>
      <w:r w:rsidR="002436DD" w:rsidRPr="002436DD">
        <w:rPr>
          <w:b/>
          <w:bCs/>
        </w:rPr>
        <w:t>Projekt  oświetlenia drogowego przy ul. Okulickiego w Sokołowie Małopolskim</w:t>
      </w:r>
      <w:r w:rsidR="007175C2" w:rsidRPr="002436DD">
        <w:rPr>
          <w:b/>
          <w:bCs/>
        </w:rPr>
        <w:t>”:</w:t>
      </w:r>
    </w:p>
    <w:p w:rsidR="008D1EB7" w:rsidRPr="002436DD" w:rsidRDefault="008D1EB7" w:rsidP="00A7317A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8D1EB7" w:rsidRPr="002436DD" w:rsidRDefault="008D1EB7" w:rsidP="00A7317A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przygotowanie wniosku o ustaleni</w:t>
      </w:r>
      <w:r w:rsidR="00055734" w:rsidRPr="002436DD">
        <w:t>e</w:t>
      </w:r>
      <w:r w:rsidRPr="002436DD">
        <w:t xml:space="preserve"> lokalizacji inwestycji celu publicznego,  </w:t>
      </w:r>
    </w:p>
    <w:p w:rsidR="008D1EB7" w:rsidRPr="002436DD" w:rsidRDefault="008D1EB7" w:rsidP="00A7317A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8D1EB7" w:rsidRPr="002436DD" w:rsidRDefault="008D1EB7" w:rsidP="00A7317A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8D1EB7" w:rsidRPr="002436DD" w:rsidRDefault="008D1EB7" w:rsidP="00A7317A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8D1EB7" w:rsidRPr="002436DD" w:rsidRDefault="008D1EB7" w:rsidP="00A7317A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8D1EB7" w:rsidRPr="002436DD" w:rsidRDefault="008D1EB7" w:rsidP="00A7317A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lastRenderedPageBreak/>
        <w:t>przedmiar robót (wersja papierowa 2 egz. + wersja elektroniczna),</w:t>
      </w:r>
    </w:p>
    <w:p w:rsidR="00633DAF" w:rsidRPr="002436DD" w:rsidRDefault="00633DAF" w:rsidP="00A7317A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8D1EB7" w:rsidRPr="002436DD" w:rsidRDefault="008D1EB7" w:rsidP="00A7317A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8D1EB7" w:rsidRPr="002436DD" w:rsidRDefault="008D1EB7" w:rsidP="00A7317A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</w:t>
      </w:r>
      <w:r w:rsidR="00055734" w:rsidRPr="002436DD">
        <w:t xml:space="preserve">w sprawie </w:t>
      </w:r>
      <w:r w:rsidRPr="002436DD">
        <w:t>zgłoszenia robót i oświadczenia o prawie dysponowania terenem,</w:t>
      </w:r>
    </w:p>
    <w:p w:rsidR="002C3065" w:rsidRPr="002436DD" w:rsidRDefault="008D1EB7" w:rsidP="00A7317A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 xml:space="preserve">uzyskanie wszelkich  zgód do </w:t>
      </w:r>
      <w:r w:rsidR="002C3065" w:rsidRPr="002436DD">
        <w:t>pozyskania</w:t>
      </w:r>
      <w:r w:rsidRPr="002436DD">
        <w:t xml:space="preserve"> skutecznego zgłoszenia wykonania robót</w:t>
      </w:r>
      <w:r w:rsidR="002C3065" w:rsidRPr="002436DD">
        <w:t>,</w:t>
      </w:r>
    </w:p>
    <w:p w:rsidR="008D1EB7" w:rsidRPr="002436DD" w:rsidRDefault="002C3065" w:rsidP="00A7317A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7175C2" w:rsidRPr="002436DD" w:rsidRDefault="007175C2" w:rsidP="007175C2">
      <w:pPr>
        <w:spacing w:line="360" w:lineRule="auto"/>
        <w:ind w:left="567"/>
        <w:contextualSpacing/>
        <w:jc w:val="both"/>
        <w:rPr>
          <w:b/>
          <w:bCs/>
        </w:rPr>
      </w:pPr>
    </w:p>
    <w:p w:rsidR="007175C2" w:rsidRPr="002436DD" w:rsidRDefault="007175C2" w:rsidP="007175C2">
      <w:pPr>
        <w:spacing w:line="360" w:lineRule="auto"/>
        <w:ind w:left="567"/>
        <w:contextualSpacing/>
        <w:jc w:val="both"/>
        <w:rPr>
          <w:b/>
          <w:bCs/>
        </w:rPr>
      </w:pPr>
      <w:r w:rsidRPr="002436DD">
        <w:rPr>
          <w:b/>
          <w:bCs/>
        </w:rPr>
        <w:t>Część II: „</w:t>
      </w:r>
      <w:r w:rsidR="002436DD" w:rsidRPr="002436DD">
        <w:rPr>
          <w:b/>
          <w:bCs/>
        </w:rPr>
        <w:t xml:space="preserve">Dokumentacja projektowa budowy oświetlenia przy drodze wojewódzkiej 881 w </w:t>
      </w:r>
      <w:proofErr w:type="spellStart"/>
      <w:r w:rsidR="002436DD" w:rsidRPr="002436DD">
        <w:rPr>
          <w:b/>
          <w:bCs/>
        </w:rPr>
        <w:t>Trzebosi</w:t>
      </w:r>
      <w:proofErr w:type="spellEnd"/>
      <w:r w:rsidRPr="002436DD">
        <w:rPr>
          <w:b/>
          <w:bCs/>
        </w:rPr>
        <w:t>”:</w:t>
      </w:r>
    </w:p>
    <w:p w:rsidR="007175C2" w:rsidRPr="002436DD" w:rsidRDefault="007175C2" w:rsidP="007175C2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przygotowanie wniosku o ustaleni</w:t>
      </w:r>
      <w:r w:rsidR="00055734" w:rsidRPr="002436DD">
        <w:t>e</w:t>
      </w:r>
      <w:r w:rsidRPr="002436DD">
        <w:t xml:space="preserve"> lokalizacji inwestycji celu publicznego,  </w:t>
      </w:r>
    </w:p>
    <w:p w:rsidR="007175C2" w:rsidRPr="002436DD" w:rsidRDefault="007175C2" w:rsidP="007175C2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przedmiar robót (wersja papierowa 2 egz. + wersja elektroniczna),</w:t>
      </w:r>
    </w:p>
    <w:p w:rsidR="007175C2" w:rsidRPr="002436DD" w:rsidRDefault="007175C2" w:rsidP="007175C2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</w:t>
      </w:r>
      <w:r w:rsidR="005B4B00" w:rsidRPr="002436DD">
        <w:t xml:space="preserve">w sprawie </w:t>
      </w:r>
      <w:r w:rsidRPr="002436DD">
        <w:t>zgłoszenia robót i oświadczenia o prawie dysponowania terenem,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7175C2" w:rsidRPr="002436DD" w:rsidRDefault="007175C2" w:rsidP="007175C2">
      <w:pPr>
        <w:spacing w:line="360" w:lineRule="auto"/>
        <w:ind w:left="567"/>
        <w:contextualSpacing/>
        <w:jc w:val="both"/>
        <w:rPr>
          <w:b/>
          <w:bCs/>
        </w:rPr>
      </w:pPr>
    </w:p>
    <w:p w:rsidR="007175C2" w:rsidRPr="002436DD" w:rsidRDefault="007175C2" w:rsidP="007175C2">
      <w:pPr>
        <w:spacing w:line="360" w:lineRule="auto"/>
        <w:ind w:left="567"/>
        <w:contextualSpacing/>
        <w:jc w:val="both"/>
        <w:rPr>
          <w:b/>
          <w:bCs/>
        </w:rPr>
      </w:pPr>
      <w:r w:rsidRPr="002436DD">
        <w:rPr>
          <w:b/>
          <w:bCs/>
        </w:rPr>
        <w:t>Część III: „</w:t>
      </w:r>
      <w:r w:rsidR="002436DD" w:rsidRPr="002436DD">
        <w:rPr>
          <w:b/>
          <w:bCs/>
        </w:rPr>
        <w:t>Projekt budowy oświetlenia przy drodze wojewódzkiej nr 878 ul. Lubelska (do Stokrotki)</w:t>
      </w:r>
      <w:r w:rsidRPr="002436DD">
        <w:rPr>
          <w:b/>
          <w:bCs/>
        </w:rPr>
        <w:t>”:</w:t>
      </w:r>
    </w:p>
    <w:p w:rsidR="007175C2" w:rsidRPr="002436DD" w:rsidRDefault="007175C2" w:rsidP="007175C2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7175C2" w:rsidRPr="002436DD" w:rsidRDefault="007175C2" w:rsidP="007175C2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przygotowanie wniosku o ustaleni</w:t>
      </w:r>
      <w:r w:rsidR="005B4B00" w:rsidRPr="002436DD">
        <w:t>e</w:t>
      </w:r>
      <w:r w:rsidRPr="002436DD">
        <w:t xml:space="preserve"> lokalizacji inwestycji celu publicznego,  </w:t>
      </w:r>
    </w:p>
    <w:p w:rsidR="007175C2" w:rsidRPr="002436DD" w:rsidRDefault="007175C2" w:rsidP="007175C2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lastRenderedPageBreak/>
        <w:t>przedmiar robót (wersja papierowa 2 egz. + wersja elektroniczna),</w:t>
      </w:r>
    </w:p>
    <w:p w:rsidR="007175C2" w:rsidRPr="002436DD" w:rsidRDefault="007175C2" w:rsidP="007175C2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</w:t>
      </w:r>
      <w:r w:rsidR="00CA43BA" w:rsidRPr="002436DD">
        <w:t xml:space="preserve">w sprawie </w:t>
      </w:r>
      <w:r w:rsidRPr="002436DD">
        <w:t>zgłoszenia robót i oświadczenia o prawie dysponowania terenem,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7175C2" w:rsidRPr="002436DD" w:rsidRDefault="007175C2" w:rsidP="007175C2">
      <w:pPr>
        <w:spacing w:line="360" w:lineRule="auto"/>
        <w:ind w:left="567"/>
        <w:contextualSpacing/>
        <w:jc w:val="both"/>
        <w:rPr>
          <w:b/>
          <w:bCs/>
        </w:rPr>
      </w:pPr>
    </w:p>
    <w:p w:rsidR="007175C2" w:rsidRPr="002436DD" w:rsidRDefault="007175C2" w:rsidP="007175C2">
      <w:pPr>
        <w:pStyle w:val="Teksttreci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</w:rPr>
      </w:pPr>
      <w:r w:rsidRPr="002436DD">
        <w:rPr>
          <w:rFonts w:ascii="Times New Roman" w:hAnsi="Times New Roman" w:cs="Times New Roman"/>
          <w:b/>
          <w:bCs/>
          <w:sz w:val="24"/>
        </w:rPr>
        <w:t>Część IV: „</w:t>
      </w:r>
      <w:r w:rsidR="002436DD" w:rsidRPr="002436DD">
        <w:rPr>
          <w:rFonts w:ascii="Times New Roman" w:hAnsi="Times New Roman" w:cs="Times New Roman"/>
          <w:b/>
          <w:bCs/>
          <w:sz w:val="24"/>
        </w:rPr>
        <w:t>Dokumentacji projektowej oświetlenia przy ul. Majdan w Górnie</w:t>
      </w:r>
      <w:r w:rsidRPr="002436DD">
        <w:rPr>
          <w:rFonts w:ascii="Times New Roman" w:hAnsi="Times New Roman" w:cs="Times New Roman"/>
          <w:b/>
          <w:bCs/>
          <w:sz w:val="24"/>
        </w:rPr>
        <w:t>”:</w:t>
      </w:r>
    </w:p>
    <w:p w:rsidR="007175C2" w:rsidRPr="002436DD" w:rsidRDefault="007175C2" w:rsidP="007175C2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7175C2" w:rsidRPr="002436DD" w:rsidRDefault="007175C2" w:rsidP="007175C2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przygotowanie wniosku o ustaleni</w:t>
      </w:r>
      <w:r w:rsidR="00CA43BA" w:rsidRPr="002436DD">
        <w:t>e</w:t>
      </w:r>
      <w:r w:rsidRPr="002436DD">
        <w:t xml:space="preserve"> lokalizacji inwestycji celu publicznego,  </w:t>
      </w:r>
    </w:p>
    <w:p w:rsidR="007175C2" w:rsidRPr="002436DD" w:rsidRDefault="007175C2" w:rsidP="007175C2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7175C2" w:rsidRPr="002436DD" w:rsidRDefault="007175C2" w:rsidP="007175C2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przedmiar robót (wersja papierowa 2 egz. + wersja elektroniczna),</w:t>
      </w:r>
    </w:p>
    <w:p w:rsidR="007175C2" w:rsidRPr="002436DD" w:rsidRDefault="007175C2" w:rsidP="007175C2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</w:t>
      </w:r>
      <w:r w:rsidR="00CA43BA" w:rsidRPr="002436DD">
        <w:t xml:space="preserve">w sprawie </w:t>
      </w:r>
      <w:r w:rsidRPr="002436DD">
        <w:t>zgłoszenia robót i oświadczenia o prawie dysponowania terenem,</w:t>
      </w:r>
    </w:p>
    <w:p w:rsidR="007175C2" w:rsidRPr="002436DD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7175C2" w:rsidRDefault="007175C2" w:rsidP="007175C2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2436DD" w:rsidRPr="002436DD" w:rsidRDefault="002436DD" w:rsidP="002436DD">
      <w:pPr>
        <w:pStyle w:val="Teksttreci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</w:rPr>
      </w:pPr>
      <w:r w:rsidRPr="002436DD">
        <w:rPr>
          <w:rFonts w:ascii="Times New Roman" w:hAnsi="Times New Roman" w:cs="Times New Roman"/>
          <w:b/>
          <w:bCs/>
          <w:sz w:val="24"/>
        </w:rPr>
        <w:t>Część V: „Dokumentacja projektowa oświetlenia drogi dz. nr 3340, 2938/2, 2939, 2938/1”:</w:t>
      </w:r>
    </w:p>
    <w:p w:rsidR="002436DD" w:rsidRPr="002436DD" w:rsidRDefault="002436DD" w:rsidP="002436DD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o ustalenie lokalizacji inwestycji celu publicznego,  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przedmiar robót (wersja papierowa 2 egz. + wersja elektroniczna),</w:t>
      </w:r>
    </w:p>
    <w:p w:rsidR="002436DD" w:rsidRPr="002436DD" w:rsidRDefault="002436DD" w:rsidP="002436D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lastRenderedPageBreak/>
        <w:t>specyfikacja techniczna (wersja papierowa 1 egz.),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przygotowanie wniosku w sprawie zgłoszenia robót i oświadczenia o prawie dysponowania terenem,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2436DD" w:rsidRPr="002436DD" w:rsidRDefault="002436DD" w:rsidP="002436DD">
      <w:pPr>
        <w:pStyle w:val="Teksttreci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</w:rPr>
      </w:pPr>
      <w:r w:rsidRPr="002436DD">
        <w:rPr>
          <w:rFonts w:ascii="Times New Roman" w:hAnsi="Times New Roman" w:cs="Times New Roman"/>
          <w:b/>
          <w:bCs/>
          <w:sz w:val="24"/>
        </w:rPr>
        <w:t>Część V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2436DD">
        <w:rPr>
          <w:rFonts w:ascii="Times New Roman" w:hAnsi="Times New Roman" w:cs="Times New Roman"/>
          <w:b/>
          <w:bCs/>
          <w:sz w:val="24"/>
        </w:rPr>
        <w:t xml:space="preserve">: „Projekt i wykonanie oświetlenia na terenie sołectwa </w:t>
      </w:r>
      <w:proofErr w:type="spellStart"/>
      <w:r w:rsidRPr="002436DD">
        <w:rPr>
          <w:rFonts w:ascii="Times New Roman" w:hAnsi="Times New Roman" w:cs="Times New Roman"/>
          <w:b/>
          <w:bCs/>
          <w:sz w:val="24"/>
        </w:rPr>
        <w:t>Trzeboś</w:t>
      </w:r>
      <w:proofErr w:type="spellEnd"/>
      <w:r w:rsidRPr="002436DD">
        <w:rPr>
          <w:rFonts w:ascii="Times New Roman" w:hAnsi="Times New Roman" w:cs="Times New Roman"/>
          <w:b/>
          <w:bCs/>
          <w:sz w:val="24"/>
        </w:rPr>
        <w:t xml:space="preserve"> Podlas dz. nr 2599”:</w:t>
      </w:r>
    </w:p>
    <w:p w:rsidR="002436DD" w:rsidRPr="002436DD" w:rsidRDefault="002436DD" w:rsidP="002436DD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o ustalenie lokalizacji inwestycji celu publicznego,  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przedmiar robót (wersja papierowa 2 egz. + wersja elektroniczna),</w:t>
      </w:r>
    </w:p>
    <w:p w:rsidR="002436DD" w:rsidRPr="002436DD" w:rsidRDefault="002436DD" w:rsidP="002436D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przygotowanie wniosku w sprawie zgłoszenia robót i oświadczenia o prawie dysponowania terenem,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2436DD" w:rsidRPr="002436DD" w:rsidRDefault="002436DD" w:rsidP="002436DD">
      <w:pPr>
        <w:pStyle w:val="Teksttreci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</w:rPr>
      </w:pPr>
      <w:r w:rsidRPr="002436DD">
        <w:rPr>
          <w:rFonts w:ascii="Times New Roman" w:hAnsi="Times New Roman" w:cs="Times New Roman"/>
          <w:b/>
          <w:bCs/>
          <w:sz w:val="24"/>
        </w:rPr>
        <w:t>Część V</w:t>
      </w:r>
      <w:r>
        <w:rPr>
          <w:rFonts w:ascii="Times New Roman" w:hAnsi="Times New Roman" w:cs="Times New Roman"/>
          <w:b/>
          <w:bCs/>
          <w:sz w:val="24"/>
        </w:rPr>
        <w:t>II</w:t>
      </w:r>
      <w:r w:rsidRPr="002436DD">
        <w:rPr>
          <w:rFonts w:ascii="Times New Roman" w:hAnsi="Times New Roman" w:cs="Times New Roman"/>
          <w:b/>
          <w:bCs/>
          <w:sz w:val="24"/>
        </w:rPr>
        <w:t>: „Projekt  oświetlenia przy drodze nr 108727R na dł. 250 m Trzebuska Dworzysko”:</w:t>
      </w:r>
    </w:p>
    <w:p w:rsidR="002436DD" w:rsidRPr="002436DD" w:rsidRDefault="002436DD" w:rsidP="002436DD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o ustalenie lokalizacji inwestycji celu publicznego,  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przedmiar robót (wersja papierowa 2 egz. + wersja elektroniczna),</w:t>
      </w:r>
    </w:p>
    <w:p w:rsidR="002436DD" w:rsidRPr="002436DD" w:rsidRDefault="002436DD" w:rsidP="002436D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lastRenderedPageBreak/>
        <w:t>kosztorys inwestorski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przygotowanie wniosku w sprawie zgłoszenia robót i oświadczenia o prawie dysponowania terenem,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2436DD" w:rsidRPr="002436DD" w:rsidRDefault="002436DD" w:rsidP="002436DD">
      <w:pPr>
        <w:pStyle w:val="Teksttreci0"/>
        <w:shd w:val="clear" w:color="auto" w:fill="auto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</w:rPr>
      </w:pPr>
      <w:r w:rsidRPr="002436DD">
        <w:rPr>
          <w:rFonts w:ascii="Times New Roman" w:hAnsi="Times New Roman" w:cs="Times New Roman"/>
          <w:b/>
          <w:bCs/>
          <w:sz w:val="24"/>
        </w:rPr>
        <w:t>Część V</w:t>
      </w:r>
      <w:r>
        <w:rPr>
          <w:rFonts w:ascii="Times New Roman" w:hAnsi="Times New Roman" w:cs="Times New Roman"/>
          <w:b/>
          <w:bCs/>
          <w:sz w:val="24"/>
        </w:rPr>
        <w:t>III</w:t>
      </w:r>
      <w:r w:rsidRPr="002436DD">
        <w:rPr>
          <w:rFonts w:ascii="Times New Roman" w:hAnsi="Times New Roman" w:cs="Times New Roman"/>
          <w:b/>
          <w:bCs/>
          <w:sz w:val="24"/>
        </w:rPr>
        <w:t xml:space="preserve">: „Dokumentacja projektowa oświetlenia ulicznego drogi wewnętrznej dz. nr </w:t>
      </w:r>
      <w:proofErr w:type="spellStart"/>
      <w:r w:rsidRPr="002436DD">
        <w:rPr>
          <w:rFonts w:ascii="Times New Roman" w:hAnsi="Times New Roman" w:cs="Times New Roman"/>
          <w:b/>
          <w:bCs/>
          <w:sz w:val="24"/>
        </w:rPr>
        <w:t>ewid</w:t>
      </w:r>
      <w:proofErr w:type="spellEnd"/>
      <w:r w:rsidRPr="002436DD">
        <w:rPr>
          <w:rFonts w:ascii="Times New Roman" w:hAnsi="Times New Roman" w:cs="Times New Roman"/>
          <w:b/>
          <w:bCs/>
          <w:sz w:val="24"/>
        </w:rPr>
        <w:t>. 3033/1 w m. Wólka Niedźwiedzka”:</w:t>
      </w:r>
    </w:p>
    <w:p w:rsidR="002436DD" w:rsidRPr="002436DD" w:rsidRDefault="002436DD" w:rsidP="002436DD">
      <w:pPr>
        <w:pStyle w:val="Akapitzlist"/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przygotowanie wniosku o warunki przyłączenia do sieci dystrybucyjnej,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 xml:space="preserve">przygotowanie wniosku o ustalenie lokalizacji inwestycji celu publicznego,  </w:t>
      </w:r>
    </w:p>
    <w:p w:rsidR="002436DD" w:rsidRPr="002436DD" w:rsidRDefault="002436DD" w:rsidP="002436DD">
      <w:pPr>
        <w:numPr>
          <w:ilvl w:val="0"/>
          <w:numId w:val="17"/>
        </w:numPr>
        <w:spacing w:line="360" w:lineRule="auto"/>
        <w:ind w:left="993" w:hanging="426"/>
        <w:contextualSpacing/>
        <w:jc w:val="both"/>
      </w:pPr>
      <w:r w:rsidRPr="002436DD">
        <w:t>wykonanie projektu budowlanego tj.: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zagospodarowania terenu (wersja papierowa 4 egz.), 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 xml:space="preserve">wykonanie projektu </w:t>
      </w:r>
      <w:proofErr w:type="spellStart"/>
      <w:r w:rsidRPr="002436DD">
        <w:t>architektoniczno</w:t>
      </w:r>
      <w:proofErr w:type="spellEnd"/>
      <w:r w:rsidRPr="002436DD">
        <w:t xml:space="preserve"> – budowlanego (wersja papierowa 4 egz.),</w:t>
      </w:r>
    </w:p>
    <w:p w:rsidR="002436DD" w:rsidRPr="002436DD" w:rsidRDefault="002436DD" w:rsidP="002436DD">
      <w:pPr>
        <w:numPr>
          <w:ilvl w:val="1"/>
          <w:numId w:val="19"/>
        </w:numPr>
        <w:spacing w:line="360" w:lineRule="auto"/>
        <w:ind w:left="1276" w:hanging="283"/>
        <w:contextualSpacing/>
        <w:jc w:val="both"/>
      </w:pPr>
      <w:r w:rsidRPr="002436DD">
        <w:t>wykonanie projektu technicznego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przedmiar robót (wersja papierowa 2 egz. + wersja elektroniczna),</w:t>
      </w:r>
    </w:p>
    <w:p w:rsidR="002436DD" w:rsidRPr="002436DD" w:rsidRDefault="002436DD" w:rsidP="002436DD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6DD">
        <w:rPr>
          <w:rFonts w:ascii="Times New Roman" w:hAnsi="Times New Roman" w:cs="Times New Roman"/>
          <w:sz w:val="24"/>
          <w:szCs w:val="24"/>
        </w:rPr>
        <w:t>specyfikacja techniczna (wersja papierowa 1 egz.),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kosztorys inwestorski (wersja papierowa 2 egz. + wersja elektroniczna),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przygotowanie wniosku w sprawie zgłoszenia robót i oświadczenia o prawie dysponowania terenem,</w:t>
      </w:r>
    </w:p>
    <w:p w:rsidR="002436DD" w:rsidRP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wszelkich  zgód do pozyskania skutecznego zgłoszenia wykonania robót,</w:t>
      </w:r>
    </w:p>
    <w:p w:rsidR="002436DD" w:rsidRDefault="002436DD" w:rsidP="002436DD">
      <w:pPr>
        <w:numPr>
          <w:ilvl w:val="0"/>
          <w:numId w:val="18"/>
        </w:numPr>
        <w:spacing w:line="360" w:lineRule="auto"/>
        <w:ind w:left="993" w:hanging="426"/>
        <w:contextualSpacing/>
        <w:jc w:val="both"/>
      </w:pPr>
      <w:r w:rsidRPr="002436DD">
        <w:t>uzyskanie braku sprzeciwu właściwego organu do wniosku zgłoszenia robót.</w:t>
      </w:r>
    </w:p>
    <w:p w:rsidR="00A7317A" w:rsidRPr="002436DD" w:rsidRDefault="00A7317A" w:rsidP="008D1EB7">
      <w:pPr>
        <w:spacing w:line="360" w:lineRule="auto"/>
        <w:jc w:val="center"/>
        <w:rPr>
          <w:rFonts w:cs="Arial"/>
          <w:b/>
          <w:bCs/>
          <w:color w:val="FF0000"/>
        </w:rPr>
      </w:pPr>
    </w:p>
    <w:p w:rsidR="00E50633" w:rsidRDefault="00E50633" w:rsidP="008D1EB7">
      <w:pPr>
        <w:spacing w:line="360" w:lineRule="auto"/>
        <w:jc w:val="center"/>
        <w:rPr>
          <w:rFonts w:cs="Arial"/>
          <w:b/>
          <w:bCs/>
        </w:rPr>
      </w:pPr>
      <w:r w:rsidRPr="00274F40">
        <w:rPr>
          <w:rFonts w:cs="Arial"/>
          <w:b/>
          <w:bCs/>
        </w:rPr>
        <w:t>§ 2.</w:t>
      </w:r>
    </w:p>
    <w:p w:rsidR="004355F8" w:rsidRPr="00274F40" w:rsidRDefault="004355F8" w:rsidP="008D1EB7">
      <w:pPr>
        <w:spacing w:line="360" w:lineRule="auto"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Obowiązki Wykonawcy</w:t>
      </w:r>
    </w:p>
    <w:p w:rsidR="00E50633" w:rsidRPr="00274F40" w:rsidRDefault="00E50633" w:rsidP="00E50633">
      <w:pPr>
        <w:widowControl w:val="0"/>
        <w:suppressAutoHyphens/>
        <w:rPr>
          <w:rFonts w:eastAsia="Lucida Sans Unicode" w:cs="Arial"/>
          <w:kern w:val="2"/>
        </w:rPr>
      </w:pPr>
    </w:p>
    <w:p w:rsidR="004355F8" w:rsidRPr="005B3E4E" w:rsidRDefault="004355F8" w:rsidP="004355F8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kern w:val="2"/>
        </w:rPr>
      </w:pPr>
      <w:r w:rsidRPr="005B3E4E">
        <w:t>Wykonawca zobowiązany jest wykonywać przedmiot umowy terminowo, z należytą starannością i zgodnie z przepisami prawa powszechnie obowiązującego.</w:t>
      </w:r>
    </w:p>
    <w:p w:rsidR="004355F8" w:rsidRPr="005B3E4E" w:rsidRDefault="004355F8" w:rsidP="004355F8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kern w:val="2"/>
        </w:rPr>
      </w:pPr>
      <w:r w:rsidRPr="005B3E4E">
        <w:t>W przypadku powierzenia wykonania części przedmiotu umowy innym podmiotom, Wykonawca ponosi przed Zamawiającym odpowiedzialność za należyte ich wykonanie oraz za dokonanie rozliczenia z tymi podmiotami.</w:t>
      </w:r>
    </w:p>
    <w:p w:rsidR="004355F8" w:rsidRPr="005B3E4E" w:rsidRDefault="004355F8" w:rsidP="004355F8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kern w:val="2"/>
        </w:rPr>
      </w:pPr>
      <w:r w:rsidRPr="005B3E4E">
        <w:t xml:space="preserve">Niewykonanie jakiekolwiek części umowy przez podwykonawcę nie zwalnia Wykonawcy z jego zobowiązań wynikających z niniejszej umowy. </w:t>
      </w:r>
    </w:p>
    <w:p w:rsidR="004355F8" w:rsidRPr="00E93A84" w:rsidRDefault="004355F8" w:rsidP="004355F8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kern w:val="2"/>
        </w:rPr>
      </w:pPr>
      <w:r w:rsidRPr="005B3E4E">
        <w:t xml:space="preserve">Wykonawca oświadcza że posiada niezbędną wiedzę, umiejętności, kwalifikacje, środki, </w:t>
      </w:r>
      <w:r>
        <w:lastRenderedPageBreak/>
        <w:t xml:space="preserve">uprawnienia, </w:t>
      </w:r>
      <w:r w:rsidRPr="005B3E4E">
        <w:t xml:space="preserve">sprzęt i </w:t>
      </w:r>
      <w:r w:rsidRPr="00E93A84">
        <w:t>doświadczenie do wykonania usługi będącej przedmiotem umowy.</w:t>
      </w:r>
    </w:p>
    <w:p w:rsidR="00E93A84" w:rsidRPr="00212FAC" w:rsidRDefault="004355F8" w:rsidP="00E93A84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color w:val="FF0000"/>
          <w:kern w:val="2"/>
        </w:rPr>
      </w:pPr>
      <w:r w:rsidRPr="00E93A84">
        <w:t>Przez wykonanie przedmiotu umowy Strony umowy rozumieją dostarczenie zgłoszenia wykonywania robót (druk PB-2)</w:t>
      </w:r>
      <w:r w:rsidR="002C1CE0" w:rsidRPr="00E93A84">
        <w:t xml:space="preserve"> dla poszczególnych części, opatrzonych </w:t>
      </w:r>
      <w:r w:rsidR="002C1CE0" w:rsidRPr="004355F8">
        <w:rPr>
          <w:rFonts w:cs="Arial"/>
        </w:rPr>
        <w:t>klauzulą o nie wniesi</w:t>
      </w:r>
      <w:r w:rsidR="002C1CE0">
        <w:rPr>
          <w:rFonts w:cs="Arial"/>
        </w:rPr>
        <w:t>eniu sprzeciwu do ww. zgłoszeń przez uprawnioną osob</w:t>
      </w:r>
      <w:r w:rsidR="00CA43BA">
        <w:rPr>
          <w:rFonts w:cs="Arial"/>
        </w:rPr>
        <w:t>ę</w:t>
      </w:r>
      <w:r w:rsidR="002C1CE0">
        <w:rPr>
          <w:rFonts w:cs="Arial"/>
        </w:rPr>
        <w:t>.</w:t>
      </w:r>
    </w:p>
    <w:p w:rsidR="000F47FE" w:rsidRPr="007A203B" w:rsidRDefault="00212FAC" w:rsidP="000F47FE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kern w:val="2"/>
        </w:rPr>
      </w:pPr>
      <w:r>
        <w:rPr>
          <w:rFonts w:cs="Arial"/>
        </w:rPr>
        <w:t xml:space="preserve">Wykonawca zobowiązany jest do przedłożenia na adres mailowy osoby upoważnionej        do </w:t>
      </w:r>
      <w:r w:rsidRPr="007A203B">
        <w:rPr>
          <w:rFonts w:cs="Arial"/>
        </w:rPr>
        <w:t xml:space="preserve">kontaktów </w:t>
      </w:r>
      <w:r w:rsidR="000F47FE" w:rsidRPr="007A203B">
        <w:rPr>
          <w:rFonts w:cs="Arial"/>
        </w:rPr>
        <w:t xml:space="preserve">przez Zamawiającego co 14 dni informacji o etapie na jakim </w:t>
      </w:r>
      <w:r w:rsidR="007A203B" w:rsidRPr="007A203B">
        <w:rPr>
          <w:rFonts w:eastAsia="Lucida Sans Unicode"/>
          <w:kern w:val="2"/>
        </w:rPr>
        <w:t>aktualnie znajduje się zakres przedmiotu zamówienia.</w:t>
      </w:r>
    </w:p>
    <w:p w:rsidR="00E02F9E" w:rsidRPr="007A1D01" w:rsidRDefault="00E02F9E" w:rsidP="00E93A84">
      <w:pPr>
        <w:widowControl w:val="0"/>
        <w:numPr>
          <w:ilvl w:val="0"/>
          <w:numId w:val="22"/>
        </w:numPr>
        <w:suppressAutoHyphens/>
        <w:spacing w:line="360" w:lineRule="auto"/>
        <w:ind w:left="567" w:hanging="425"/>
        <w:contextualSpacing/>
        <w:jc w:val="both"/>
        <w:rPr>
          <w:rFonts w:eastAsia="Lucida Sans Unicode"/>
          <w:color w:val="FF0000"/>
          <w:kern w:val="2"/>
        </w:rPr>
      </w:pPr>
      <w:r w:rsidRPr="00E93A84">
        <w:rPr>
          <w:rFonts w:cs="Arial"/>
        </w:rPr>
        <w:t xml:space="preserve">Wykonawca ponosi koszty związane z zakupem materiałów niezbędnych do wykonania dokumentacji projektowej  tj. mapy zasadniczej  do celów projektowych,  wypisów i wyrysów </w:t>
      </w:r>
      <w:r w:rsidRPr="00274F40">
        <w:t>z reje</w:t>
      </w:r>
      <w:r w:rsidRPr="00652623">
        <w:t>stru</w:t>
      </w:r>
      <w:r w:rsidRPr="00E93A84">
        <w:rPr>
          <w:rFonts w:cs="Arial"/>
        </w:rPr>
        <w:t xml:space="preserve"> gruntów itp.</w:t>
      </w:r>
      <w:r w:rsidR="00CA43BA">
        <w:rPr>
          <w:rFonts w:cs="Arial"/>
        </w:rPr>
        <w:t xml:space="preserve"> Koszty te zobowiązany jest uwzględnić                                    w wynagrodzeniu za realizację przedmiotu umowy.</w:t>
      </w:r>
    </w:p>
    <w:p w:rsidR="00E50633" w:rsidRDefault="00E50633" w:rsidP="00E93A84">
      <w:pPr>
        <w:widowControl w:val="0"/>
        <w:suppressAutoHyphens/>
        <w:spacing w:before="240"/>
        <w:jc w:val="center"/>
        <w:rPr>
          <w:rFonts w:cs="Arial"/>
          <w:b/>
          <w:bCs/>
        </w:rPr>
      </w:pPr>
      <w:r w:rsidRPr="00652623">
        <w:rPr>
          <w:rFonts w:cs="Arial"/>
          <w:b/>
          <w:bCs/>
        </w:rPr>
        <w:t>§ 3.</w:t>
      </w:r>
    </w:p>
    <w:p w:rsidR="00E93A84" w:rsidRPr="00652623" w:rsidRDefault="00E93A84" w:rsidP="00E93A84">
      <w:pPr>
        <w:widowControl w:val="0"/>
        <w:suppressAutoHyphens/>
        <w:spacing w:before="120" w:after="240"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Termin realizacji umowy</w:t>
      </w:r>
    </w:p>
    <w:p w:rsidR="00E50633" w:rsidRPr="00652623" w:rsidRDefault="00E50633" w:rsidP="00F531F2">
      <w:pPr>
        <w:pStyle w:val="Akapitzlist"/>
        <w:widowControl w:val="0"/>
        <w:numPr>
          <w:ilvl w:val="0"/>
          <w:numId w:val="12"/>
        </w:numPr>
        <w:suppressAutoHyphens/>
        <w:spacing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52623">
        <w:rPr>
          <w:rFonts w:ascii="Times New Roman" w:hAnsi="Times New Roman" w:cs="Times New Roman"/>
          <w:sz w:val="24"/>
          <w:szCs w:val="24"/>
        </w:rPr>
        <w:t>Opracowani</w:t>
      </w:r>
      <w:r w:rsidR="00660C5D" w:rsidRPr="00652623">
        <w:rPr>
          <w:rFonts w:ascii="Times New Roman" w:hAnsi="Times New Roman" w:cs="Times New Roman"/>
          <w:sz w:val="24"/>
          <w:szCs w:val="24"/>
        </w:rPr>
        <w:t>a</w:t>
      </w:r>
      <w:r w:rsidRPr="00652623">
        <w:rPr>
          <w:rFonts w:ascii="Times New Roman" w:hAnsi="Times New Roman" w:cs="Times New Roman"/>
          <w:sz w:val="24"/>
          <w:szCs w:val="24"/>
        </w:rPr>
        <w:t xml:space="preserve"> </w:t>
      </w:r>
      <w:r w:rsidR="006F5011" w:rsidRPr="00652623">
        <w:rPr>
          <w:rFonts w:ascii="Times New Roman" w:hAnsi="Times New Roman" w:cs="Times New Roman"/>
          <w:sz w:val="24"/>
          <w:szCs w:val="24"/>
        </w:rPr>
        <w:t xml:space="preserve">projektowe </w:t>
      </w:r>
      <w:r w:rsidR="0026663D">
        <w:rPr>
          <w:rFonts w:ascii="Times New Roman" w:hAnsi="Times New Roman" w:cs="Times New Roman"/>
          <w:sz w:val="24"/>
          <w:szCs w:val="24"/>
        </w:rPr>
        <w:t xml:space="preserve">składające się na przedmiot umowy </w:t>
      </w:r>
      <w:r w:rsidRPr="00652623">
        <w:rPr>
          <w:rFonts w:ascii="Times New Roman" w:hAnsi="Times New Roman" w:cs="Times New Roman"/>
          <w:sz w:val="24"/>
          <w:szCs w:val="24"/>
        </w:rPr>
        <w:t>zostan</w:t>
      </w:r>
      <w:r w:rsidR="00223CD0">
        <w:rPr>
          <w:rFonts w:ascii="Times New Roman" w:hAnsi="Times New Roman" w:cs="Times New Roman"/>
          <w:sz w:val="24"/>
          <w:szCs w:val="24"/>
        </w:rPr>
        <w:t xml:space="preserve">ą przekazane </w:t>
      </w:r>
      <w:r w:rsidR="002666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23CD0">
        <w:rPr>
          <w:rFonts w:ascii="Times New Roman" w:hAnsi="Times New Roman" w:cs="Times New Roman"/>
          <w:sz w:val="24"/>
          <w:szCs w:val="24"/>
        </w:rPr>
        <w:t>w nieprzekraczalnym terminie do 31 lipca 2026 r.</w:t>
      </w:r>
      <w:r w:rsidR="00660C5D" w:rsidRPr="00652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EFA" w:rsidRPr="00B11BDF" w:rsidRDefault="00B11BDF" w:rsidP="00F531F2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1BDF">
        <w:rPr>
          <w:rFonts w:ascii="Times New Roman" w:hAnsi="Times New Roman" w:cs="Times New Roman"/>
          <w:sz w:val="24"/>
          <w:szCs w:val="24"/>
        </w:rPr>
        <w:t>Wraz z przekazaniem projektów</w:t>
      </w:r>
      <w:r w:rsidR="00E50633" w:rsidRPr="00B11BDF">
        <w:rPr>
          <w:rFonts w:ascii="Times New Roman" w:hAnsi="Times New Roman" w:cs="Times New Roman"/>
          <w:sz w:val="24"/>
          <w:szCs w:val="24"/>
        </w:rPr>
        <w:t xml:space="preserve"> </w:t>
      </w:r>
      <w:r w:rsidR="00EF5D51" w:rsidRPr="00B11BDF">
        <w:rPr>
          <w:rFonts w:ascii="Times New Roman" w:hAnsi="Times New Roman" w:cs="Times New Roman"/>
          <w:sz w:val="24"/>
          <w:szCs w:val="24"/>
        </w:rPr>
        <w:t>Wykonawca</w:t>
      </w:r>
      <w:r w:rsidR="00E50633" w:rsidRPr="00B11BDF">
        <w:rPr>
          <w:rFonts w:ascii="Times New Roman" w:hAnsi="Times New Roman" w:cs="Times New Roman"/>
          <w:sz w:val="24"/>
          <w:szCs w:val="24"/>
        </w:rPr>
        <w:t xml:space="preserve"> przeniesie majątkowe prawa autorskie </w:t>
      </w:r>
      <w:r w:rsidRPr="00B11B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0633" w:rsidRPr="00B11BDF">
        <w:rPr>
          <w:rFonts w:ascii="Times New Roman" w:hAnsi="Times New Roman" w:cs="Times New Roman"/>
          <w:sz w:val="24"/>
          <w:szCs w:val="24"/>
        </w:rPr>
        <w:t>do</w:t>
      </w:r>
      <w:r w:rsidR="00853EFA" w:rsidRPr="00B11BDF">
        <w:rPr>
          <w:rFonts w:ascii="Times New Roman" w:hAnsi="Times New Roman" w:cs="Times New Roman"/>
          <w:sz w:val="24"/>
          <w:szCs w:val="24"/>
        </w:rPr>
        <w:t xml:space="preserve"> </w:t>
      </w:r>
      <w:r w:rsidR="00E50633" w:rsidRPr="00B11BDF">
        <w:rPr>
          <w:rFonts w:ascii="Times New Roman" w:hAnsi="Times New Roman" w:cs="Times New Roman"/>
          <w:sz w:val="24"/>
          <w:szCs w:val="24"/>
        </w:rPr>
        <w:t>przedmiotow</w:t>
      </w:r>
      <w:r w:rsidRPr="00B11BDF">
        <w:rPr>
          <w:rFonts w:ascii="Times New Roman" w:hAnsi="Times New Roman" w:cs="Times New Roman"/>
          <w:sz w:val="24"/>
          <w:szCs w:val="24"/>
        </w:rPr>
        <w:t>ych</w:t>
      </w:r>
      <w:r w:rsidR="00E50633" w:rsidRPr="00B11BDF">
        <w:rPr>
          <w:rFonts w:ascii="Times New Roman" w:hAnsi="Times New Roman" w:cs="Times New Roman"/>
          <w:sz w:val="24"/>
          <w:szCs w:val="24"/>
        </w:rPr>
        <w:t xml:space="preserve"> projekt</w:t>
      </w:r>
      <w:r w:rsidRPr="00B11BDF">
        <w:rPr>
          <w:rFonts w:ascii="Times New Roman" w:hAnsi="Times New Roman" w:cs="Times New Roman"/>
          <w:sz w:val="24"/>
          <w:szCs w:val="24"/>
        </w:rPr>
        <w:t>ów</w:t>
      </w:r>
      <w:r w:rsidR="00E50633" w:rsidRPr="00B11BDF">
        <w:rPr>
          <w:rFonts w:ascii="Times New Roman" w:hAnsi="Times New Roman" w:cs="Times New Roman"/>
          <w:sz w:val="24"/>
          <w:szCs w:val="24"/>
        </w:rPr>
        <w:t xml:space="preserve"> </w:t>
      </w:r>
      <w:r w:rsidR="00CA43BA">
        <w:rPr>
          <w:rFonts w:ascii="Times New Roman" w:hAnsi="Times New Roman" w:cs="Times New Roman"/>
          <w:sz w:val="24"/>
          <w:szCs w:val="24"/>
        </w:rPr>
        <w:t>na następujących polach</w:t>
      </w:r>
      <w:r w:rsidR="00E50633" w:rsidRPr="00B11BDF">
        <w:rPr>
          <w:rFonts w:ascii="Times New Roman" w:hAnsi="Times New Roman" w:cs="Times New Roman"/>
          <w:sz w:val="24"/>
          <w:szCs w:val="24"/>
        </w:rPr>
        <w:t xml:space="preserve"> eksploatacji:</w:t>
      </w:r>
    </w:p>
    <w:p w:rsidR="00853EFA" w:rsidRPr="00B11BDF" w:rsidRDefault="00E50633" w:rsidP="00F531F2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1BDF">
        <w:rPr>
          <w:rFonts w:ascii="Times New Roman" w:hAnsi="Times New Roman" w:cs="Times New Roman"/>
          <w:sz w:val="24"/>
          <w:szCs w:val="24"/>
        </w:rPr>
        <w:t>kopiowanie, rozpowszechnianie jakimikolwiek środkami i w jakiejkolwiek formie,</w:t>
      </w:r>
    </w:p>
    <w:p w:rsidR="00853EFA" w:rsidRPr="00B11BDF" w:rsidRDefault="00E50633" w:rsidP="00F531F2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1BDF">
        <w:rPr>
          <w:rFonts w:ascii="Times New Roman" w:hAnsi="Times New Roman" w:cs="Times New Roman"/>
          <w:sz w:val="24"/>
          <w:szCs w:val="24"/>
        </w:rPr>
        <w:t>prawo do rozporządzania opracowaniami utworu oraz prawo udostępniania ich do korzystania</w:t>
      </w:r>
      <w:r w:rsidR="00853EFA" w:rsidRPr="00B11BDF">
        <w:rPr>
          <w:rFonts w:ascii="Times New Roman" w:hAnsi="Times New Roman" w:cs="Times New Roman"/>
          <w:sz w:val="24"/>
          <w:szCs w:val="24"/>
        </w:rPr>
        <w:t xml:space="preserve"> </w:t>
      </w:r>
      <w:r w:rsidRPr="00B11BDF">
        <w:rPr>
          <w:rFonts w:ascii="Times New Roman" w:hAnsi="Times New Roman" w:cs="Times New Roman"/>
          <w:sz w:val="24"/>
          <w:szCs w:val="24"/>
        </w:rPr>
        <w:t>na rzecz osób trzecich.</w:t>
      </w:r>
    </w:p>
    <w:p w:rsidR="00E50633" w:rsidRPr="007A1D01" w:rsidRDefault="0059199B" w:rsidP="00F531F2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BDF">
        <w:rPr>
          <w:rFonts w:ascii="Times New Roman" w:hAnsi="Times New Roman" w:cs="Times New Roman"/>
          <w:sz w:val="24"/>
          <w:szCs w:val="24"/>
        </w:rPr>
        <w:t>Wykonawca</w:t>
      </w:r>
      <w:r w:rsidR="00E50633" w:rsidRPr="00B11BDF">
        <w:rPr>
          <w:rFonts w:ascii="Times New Roman" w:hAnsi="Times New Roman" w:cs="Times New Roman"/>
          <w:sz w:val="24"/>
          <w:szCs w:val="24"/>
        </w:rPr>
        <w:t xml:space="preserve"> w ramach wynagrodzenia o którym mowa w </w:t>
      </w:r>
      <w:r w:rsidR="00E50633" w:rsidRPr="00B11BDF">
        <w:rPr>
          <w:rFonts w:ascii="Times New Roman" w:hAnsi="Times New Roman" w:cs="Times New Roman"/>
          <w:bCs/>
          <w:sz w:val="24"/>
          <w:szCs w:val="24"/>
        </w:rPr>
        <w:t>§ 4 zobowiązuje</w:t>
      </w:r>
      <w:r w:rsidR="00853EFA" w:rsidRPr="00B11B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633" w:rsidRPr="00B11BDF">
        <w:rPr>
          <w:rFonts w:ascii="Times New Roman" w:hAnsi="Times New Roman" w:cs="Times New Roman"/>
          <w:bCs/>
          <w:sz w:val="24"/>
          <w:szCs w:val="24"/>
        </w:rPr>
        <w:t>się do sprawowania nadzoru autorskiego w trakcie realizacji zadania.</w:t>
      </w:r>
    </w:p>
    <w:p w:rsidR="007A1D01" w:rsidRPr="00B11BDF" w:rsidRDefault="007A1D01" w:rsidP="007A1D01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50633" w:rsidRPr="00223CD0" w:rsidRDefault="00E50633" w:rsidP="00E93A84">
      <w:pPr>
        <w:widowControl w:val="0"/>
        <w:suppressAutoHyphens/>
        <w:spacing w:before="120" w:after="120"/>
        <w:jc w:val="center"/>
        <w:rPr>
          <w:rFonts w:cs="Arial"/>
          <w:b/>
          <w:bCs/>
        </w:rPr>
      </w:pPr>
      <w:r w:rsidRPr="00223CD0">
        <w:rPr>
          <w:rFonts w:cs="Arial"/>
          <w:b/>
          <w:bCs/>
        </w:rPr>
        <w:t>§ 4.</w:t>
      </w:r>
    </w:p>
    <w:p w:rsidR="00E93A84" w:rsidRPr="00223CD0" w:rsidRDefault="00E93A84" w:rsidP="00E93A84">
      <w:pPr>
        <w:widowControl w:val="0"/>
        <w:suppressAutoHyphens/>
        <w:spacing w:after="240"/>
        <w:jc w:val="center"/>
        <w:rPr>
          <w:rFonts w:cs="Arial"/>
          <w:b/>
          <w:bCs/>
        </w:rPr>
      </w:pPr>
      <w:r w:rsidRPr="00223CD0">
        <w:rPr>
          <w:rFonts w:cs="Arial"/>
          <w:b/>
          <w:bCs/>
        </w:rPr>
        <w:t>Wynagrodzenie</w:t>
      </w:r>
    </w:p>
    <w:p w:rsidR="00E50633" w:rsidRPr="00223CD0" w:rsidRDefault="00E50633" w:rsidP="00CA43BA">
      <w:pPr>
        <w:pStyle w:val="Tekstpodstawowy"/>
        <w:numPr>
          <w:ilvl w:val="0"/>
          <w:numId w:val="14"/>
        </w:numPr>
        <w:spacing w:line="360" w:lineRule="auto"/>
        <w:ind w:left="567" w:hanging="425"/>
        <w:jc w:val="both"/>
      </w:pPr>
      <w:r w:rsidRPr="00223CD0">
        <w:t xml:space="preserve">Za wykonanie przedmiotu umowy </w:t>
      </w:r>
      <w:r w:rsidR="00EF5D51" w:rsidRPr="00223CD0">
        <w:t>Wykonawca</w:t>
      </w:r>
      <w:r w:rsidRPr="00223CD0">
        <w:t xml:space="preserve"> otrzyma wynagrodzenie </w:t>
      </w:r>
      <w:r w:rsidR="00CA43BA" w:rsidRPr="00223CD0">
        <w:t xml:space="preserve">ryczałtowe                       </w:t>
      </w:r>
      <w:r w:rsidRPr="00223CD0">
        <w:t>w wysokości</w:t>
      </w:r>
      <w:r w:rsidR="007042EC" w:rsidRPr="00223CD0">
        <w:t xml:space="preserve"> </w:t>
      </w:r>
      <w:r w:rsidRPr="00223CD0">
        <w:t>brutto:</w:t>
      </w:r>
    </w:p>
    <w:p w:rsidR="000D4C24" w:rsidRPr="00223CD0" w:rsidRDefault="00B11BDF" w:rsidP="00B11BDF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/>
          <w:bCs/>
          <w:sz w:val="24"/>
        </w:rPr>
        <w:t xml:space="preserve">Część I: </w:t>
      </w:r>
      <w:r w:rsidRPr="00223CD0">
        <w:rPr>
          <w:rFonts w:ascii="Times New Roman" w:hAnsi="Times New Roman" w:cs="Times New Roman"/>
          <w:bCs/>
          <w:sz w:val="24"/>
        </w:rPr>
        <w:t>„</w:t>
      </w:r>
      <w:r w:rsidR="00223CD0" w:rsidRPr="00223CD0">
        <w:rPr>
          <w:rFonts w:ascii="Times New Roman" w:hAnsi="Times New Roman" w:cs="Times New Roman"/>
          <w:bCs/>
          <w:sz w:val="24"/>
        </w:rPr>
        <w:t>Projekt  oświetlenia drogowego przy ul. Okulickiego w Sokołowie Małopolskim</w:t>
      </w:r>
      <w:r w:rsidRPr="00223CD0">
        <w:rPr>
          <w:rFonts w:ascii="Times New Roman" w:hAnsi="Times New Roman" w:cs="Times New Roman"/>
          <w:bCs/>
          <w:sz w:val="24"/>
        </w:rPr>
        <w:t xml:space="preserve">”: 31 </w:t>
      </w:r>
      <w:r w:rsidR="00223CD0" w:rsidRPr="00223CD0">
        <w:rPr>
          <w:rFonts w:ascii="Times New Roman" w:hAnsi="Times New Roman" w:cs="Times New Roman"/>
          <w:bCs/>
          <w:sz w:val="24"/>
        </w:rPr>
        <w:t>lipca</w:t>
      </w:r>
      <w:r w:rsidRPr="00223CD0">
        <w:rPr>
          <w:rFonts w:ascii="Times New Roman" w:hAnsi="Times New Roman" w:cs="Times New Roman"/>
          <w:bCs/>
          <w:sz w:val="24"/>
        </w:rPr>
        <w:t xml:space="preserve"> 202</w:t>
      </w:r>
      <w:r w:rsidR="00223CD0" w:rsidRPr="00223CD0">
        <w:rPr>
          <w:rFonts w:ascii="Times New Roman" w:hAnsi="Times New Roman" w:cs="Times New Roman"/>
          <w:bCs/>
          <w:sz w:val="24"/>
        </w:rPr>
        <w:t>6</w:t>
      </w:r>
      <w:r w:rsidRPr="00223CD0">
        <w:rPr>
          <w:rFonts w:ascii="Times New Roman" w:hAnsi="Times New Roman" w:cs="Times New Roman"/>
          <w:bCs/>
          <w:sz w:val="24"/>
        </w:rPr>
        <w:t xml:space="preserve"> r. w wysokości:</w:t>
      </w:r>
    </w:p>
    <w:p w:rsidR="00B11BDF" w:rsidRPr="00223CD0" w:rsidRDefault="000D4C24" w:rsidP="000D4C24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 xml:space="preserve">Wartość netto:  </w:t>
      </w:r>
      <w:r w:rsidR="00223CD0" w:rsidRPr="00223CD0">
        <w:rPr>
          <w:rFonts w:ascii="Times New Roman" w:hAnsi="Times New Roman" w:cs="Times New Roman"/>
          <w:bCs/>
          <w:sz w:val="24"/>
        </w:rPr>
        <w:t>………..</w:t>
      </w:r>
      <w:r w:rsidRPr="00223CD0">
        <w:rPr>
          <w:rFonts w:ascii="Times New Roman" w:hAnsi="Times New Roman" w:cs="Times New Roman"/>
          <w:bCs/>
          <w:sz w:val="24"/>
        </w:rPr>
        <w:t xml:space="preserve"> zł,</w:t>
      </w:r>
    </w:p>
    <w:p w:rsidR="000D4C24" w:rsidRPr="00223CD0" w:rsidRDefault="000D4C24" w:rsidP="000D4C24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 xml:space="preserve">Podatek VAT:   </w:t>
      </w:r>
      <w:r w:rsidR="00223CD0" w:rsidRPr="00223CD0">
        <w:rPr>
          <w:rFonts w:ascii="Times New Roman" w:hAnsi="Times New Roman" w:cs="Times New Roman"/>
          <w:bCs/>
          <w:sz w:val="24"/>
        </w:rPr>
        <w:t>……….</w:t>
      </w:r>
      <w:r w:rsidRPr="00223CD0">
        <w:rPr>
          <w:rFonts w:ascii="Times New Roman" w:hAnsi="Times New Roman" w:cs="Times New Roman"/>
          <w:bCs/>
          <w:sz w:val="24"/>
        </w:rPr>
        <w:t xml:space="preserve"> zł, według obowiązującej stawki,</w:t>
      </w:r>
    </w:p>
    <w:p w:rsidR="000D4C24" w:rsidRPr="00223CD0" w:rsidRDefault="000D4C24" w:rsidP="000D4C24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 xml:space="preserve">Wartość brutto: </w:t>
      </w:r>
      <w:r w:rsidR="00223CD0" w:rsidRPr="00223CD0">
        <w:rPr>
          <w:rFonts w:ascii="Times New Roman" w:hAnsi="Times New Roman" w:cs="Times New Roman"/>
          <w:bCs/>
          <w:sz w:val="24"/>
        </w:rPr>
        <w:t>……….</w:t>
      </w:r>
      <w:r w:rsidRPr="00223CD0">
        <w:rPr>
          <w:rFonts w:ascii="Times New Roman" w:hAnsi="Times New Roman" w:cs="Times New Roman"/>
          <w:bCs/>
          <w:sz w:val="24"/>
        </w:rPr>
        <w:t xml:space="preserve"> zł,</w:t>
      </w:r>
    </w:p>
    <w:p w:rsidR="000D4C24" w:rsidRPr="00223CD0" w:rsidRDefault="000D4C24" w:rsidP="000D4C24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lastRenderedPageBreak/>
        <w:t xml:space="preserve">(słownie: </w:t>
      </w:r>
      <w:r w:rsidR="00223CD0" w:rsidRPr="00223CD0">
        <w:rPr>
          <w:rFonts w:ascii="Times New Roman" w:hAnsi="Times New Roman" w:cs="Times New Roman"/>
          <w:bCs/>
          <w:sz w:val="24"/>
        </w:rPr>
        <w:t>……………………………………</w:t>
      </w:r>
      <w:r w:rsidRPr="00223CD0">
        <w:rPr>
          <w:rFonts w:ascii="Times New Roman" w:hAnsi="Times New Roman" w:cs="Times New Roman"/>
          <w:bCs/>
          <w:sz w:val="24"/>
        </w:rPr>
        <w:t xml:space="preserve"> zł </w:t>
      </w:r>
      <w:r w:rsidR="00223CD0" w:rsidRPr="00223CD0">
        <w:rPr>
          <w:rFonts w:ascii="Times New Roman" w:hAnsi="Times New Roman" w:cs="Times New Roman"/>
          <w:bCs/>
          <w:sz w:val="24"/>
        </w:rPr>
        <w:t>…</w:t>
      </w:r>
      <w:r w:rsidRPr="00223CD0">
        <w:rPr>
          <w:rFonts w:ascii="Times New Roman" w:hAnsi="Times New Roman" w:cs="Times New Roman"/>
          <w:bCs/>
          <w:sz w:val="24"/>
        </w:rPr>
        <w:t>/100 gr).</w:t>
      </w:r>
    </w:p>
    <w:p w:rsidR="00223CD0" w:rsidRPr="00223CD0" w:rsidRDefault="00B11BDF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/>
          <w:bCs/>
          <w:sz w:val="24"/>
        </w:rPr>
        <w:t xml:space="preserve">Część II: </w:t>
      </w:r>
      <w:r w:rsidR="00223CD0" w:rsidRPr="00223CD0">
        <w:rPr>
          <w:rFonts w:ascii="Times New Roman" w:hAnsi="Times New Roman" w:cs="Times New Roman"/>
          <w:bCs/>
          <w:sz w:val="24"/>
        </w:rPr>
        <w:t xml:space="preserve">„Dokumentacja projektowa budowy oświetlenia przy drodze wojewódzkiej 881 w </w:t>
      </w:r>
      <w:proofErr w:type="spellStart"/>
      <w:r w:rsidR="00223CD0" w:rsidRPr="00223CD0">
        <w:rPr>
          <w:rFonts w:ascii="Times New Roman" w:hAnsi="Times New Roman" w:cs="Times New Roman"/>
          <w:bCs/>
          <w:sz w:val="24"/>
        </w:rPr>
        <w:t>Trzebosi</w:t>
      </w:r>
      <w:proofErr w:type="spellEnd"/>
      <w:r w:rsidR="00223CD0" w:rsidRPr="00223CD0">
        <w:rPr>
          <w:rFonts w:ascii="Times New Roman" w:hAnsi="Times New Roman" w:cs="Times New Roman"/>
          <w:bCs/>
          <w:sz w:val="24"/>
        </w:rPr>
        <w:t>”: 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Podatek VAT:   ………. zł, według obowiązującej stawki,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223CD0" w:rsidRPr="00223CD0" w:rsidRDefault="00B11BDF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/>
          <w:bCs/>
          <w:sz w:val="24"/>
        </w:rPr>
        <w:t xml:space="preserve">Część III: </w:t>
      </w:r>
      <w:r w:rsidRPr="00223CD0">
        <w:rPr>
          <w:rFonts w:ascii="Times New Roman" w:hAnsi="Times New Roman" w:cs="Times New Roman"/>
          <w:bCs/>
          <w:sz w:val="24"/>
        </w:rPr>
        <w:t>„</w:t>
      </w:r>
      <w:r w:rsidR="00223CD0" w:rsidRPr="00223CD0">
        <w:rPr>
          <w:rFonts w:ascii="Times New Roman" w:hAnsi="Times New Roman" w:cs="Times New Roman"/>
          <w:bCs/>
          <w:sz w:val="24"/>
        </w:rPr>
        <w:t>Projekt budowy oświetlenia przy drodze wojewódzkiej nr 878 ul. Lubelska (do Stokrotki)</w:t>
      </w:r>
      <w:r w:rsidRPr="00223CD0">
        <w:rPr>
          <w:rFonts w:ascii="Times New Roman" w:hAnsi="Times New Roman" w:cs="Times New Roman"/>
          <w:bCs/>
          <w:sz w:val="24"/>
        </w:rPr>
        <w:t xml:space="preserve">”: </w:t>
      </w:r>
      <w:r w:rsidR="00223CD0" w:rsidRPr="00223CD0">
        <w:rPr>
          <w:rFonts w:ascii="Times New Roman" w:hAnsi="Times New Roman" w:cs="Times New Roman"/>
          <w:bCs/>
          <w:sz w:val="24"/>
        </w:rPr>
        <w:t>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Podatek VAT:   ………. zł, według obowiązującej stawki,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223CD0" w:rsidRPr="00223CD0" w:rsidRDefault="00B11BDF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/>
          <w:bCs/>
          <w:sz w:val="24"/>
        </w:rPr>
        <w:t xml:space="preserve">Część IV: </w:t>
      </w:r>
      <w:r w:rsidR="00223CD0" w:rsidRPr="00223CD0">
        <w:rPr>
          <w:rFonts w:ascii="Times New Roman" w:hAnsi="Times New Roman" w:cs="Times New Roman"/>
          <w:bCs/>
          <w:sz w:val="24"/>
        </w:rPr>
        <w:t>„Dokumentacji projektowej oświetlenia przy ul. Majdan w Górnie”: 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Podatek VAT:   ………. zł, według obowiązującej stawki,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223CD0" w:rsidRPr="00223CD0" w:rsidRDefault="00223CD0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Część </w:t>
      </w:r>
      <w:r w:rsidRPr="00223CD0">
        <w:rPr>
          <w:rFonts w:ascii="Times New Roman" w:hAnsi="Times New Roman" w:cs="Times New Roman"/>
          <w:b/>
          <w:bCs/>
          <w:sz w:val="24"/>
        </w:rPr>
        <w:t xml:space="preserve">V: </w:t>
      </w:r>
      <w:r w:rsidRPr="00223CD0">
        <w:rPr>
          <w:rFonts w:ascii="Times New Roman" w:hAnsi="Times New Roman" w:cs="Times New Roman"/>
          <w:bCs/>
          <w:sz w:val="24"/>
        </w:rPr>
        <w:t>„Dokumentacja projektowa oświetlenia drogi dz. nr 3340, 2938/2, 2939, 2938/1”: 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Podatek VAT:   ………. zł, według obowiązującej stawki,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223CD0" w:rsidRPr="00223CD0" w:rsidRDefault="00223CD0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Część </w:t>
      </w:r>
      <w:r w:rsidRPr="00223CD0">
        <w:rPr>
          <w:rFonts w:ascii="Times New Roman" w:hAnsi="Times New Roman" w:cs="Times New Roman"/>
          <w:b/>
          <w:bCs/>
          <w:sz w:val="24"/>
        </w:rPr>
        <w:t>V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223CD0">
        <w:rPr>
          <w:rFonts w:ascii="Times New Roman" w:hAnsi="Times New Roman" w:cs="Times New Roman"/>
          <w:b/>
          <w:bCs/>
          <w:sz w:val="24"/>
        </w:rPr>
        <w:t xml:space="preserve">: </w:t>
      </w:r>
      <w:r w:rsidRPr="00223CD0">
        <w:rPr>
          <w:rFonts w:ascii="Times New Roman" w:hAnsi="Times New Roman" w:cs="Times New Roman"/>
          <w:bCs/>
          <w:sz w:val="24"/>
        </w:rPr>
        <w:t xml:space="preserve">„Projekt i wykonanie oświetlenia na terenie sołectwa </w:t>
      </w:r>
      <w:proofErr w:type="spellStart"/>
      <w:r w:rsidRPr="00223CD0">
        <w:rPr>
          <w:rFonts w:ascii="Times New Roman" w:hAnsi="Times New Roman" w:cs="Times New Roman"/>
          <w:bCs/>
          <w:sz w:val="24"/>
        </w:rPr>
        <w:t>Trzeboś</w:t>
      </w:r>
      <w:proofErr w:type="spellEnd"/>
      <w:r w:rsidRPr="00223CD0">
        <w:rPr>
          <w:rFonts w:ascii="Times New Roman" w:hAnsi="Times New Roman" w:cs="Times New Roman"/>
          <w:bCs/>
          <w:sz w:val="24"/>
        </w:rPr>
        <w:t xml:space="preserve"> Podlas dz. nr 2599”: 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Podatek VAT:   ………. zł, według obowiązującej stawki,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223CD0" w:rsidRPr="00223CD0" w:rsidRDefault="00223CD0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Część </w:t>
      </w:r>
      <w:r w:rsidRPr="00223CD0">
        <w:rPr>
          <w:rFonts w:ascii="Times New Roman" w:hAnsi="Times New Roman" w:cs="Times New Roman"/>
          <w:b/>
          <w:bCs/>
          <w:sz w:val="24"/>
        </w:rPr>
        <w:t>V</w:t>
      </w:r>
      <w:r>
        <w:rPr>
          <w:rFonts w:ascii="Times New Roman" w:hAnsi="Times New Roman" w:cs="Times New Roman"/>
          <w:b/>
          <w:bCs/>
          <w:sz w:val="24"/>
        </w:rPr>
        <w:t>II</w:t>
      </w:r>
      <w:r w:rsidRPr="00223CD0">
        <w:rPr>
          <w:rFonts w:ascii="Times New Roman" w:hAnsi="Times New Roman" w:cs="Times New Roman"/>
          <w:b/>
          <w:bCs/>
          <w:sz w:val="24"/>
        </w:rPr>
        <w:t xml:space="preserve">: </w:t>
      </w:r>
      <w:r w:rsidRPr="00223CD0">
        <w:rPr>
          <w:rFonts w:ascii="Times New Roman" w:hAnsi="Times New Roman" w:cs="Times New Roman"/>
          <w:bCs/>
          <w:sz w:val="24"/>
        </w:rPr>
        <w:t>„Projekt  oświetlenia przy drodze nr 108727R na dł. 250 m Trzebuska Dworzysko”: 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lastRenderedPageBreak/>
        <w:t>Podatek VAT:   ………. zł, według obowiązującej stawki,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223CD0" w:rsidRPr="00223CD0" w:rsidRDefault="00223CD0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Część </w:t>
      </w:r>
      <w:r w:rsidRPr="00223CD0">
        <w:rPr>
          <w:rFonts w:ascii="Times New Roman" w:hAnsi="Times New Roman" w:cs="Times New Roman"/>
          <w:b/>
          <w:bCs/>
          <w:sz w:val="24"/>
        </w:rPr>
        <w:t>V</w:t>
      </w:r>
      <w:r>
        <w:rPr>
          <w:rFonts w:ascii="Times New Roman" w:hAnsi="Times New Roman" w:cs="Times New Roman"/>
          <w:b/>
          <w:bCs/>
          <w:sz w:val="24"/>
        </w:rPr>
        <w:t>III</w:t>
      </w:r>
      <w:r w:rsidRPr="00223CD0">
        <w:rPr>
          <w:rFonts w:ascii="Times New Roman" w:hAnsi="Times New Roman" w:cs="Times New Roman"/>
          <w:b/>
          <w:bCs/>
          <w:sz w:val="24"/>
        </w:rPr>
        <w:t xml:space="preserve">: </w:t>
      </w:r>
      <w:r w:rsidRPr="00223CD0">
        <w:rPr>
          <w:rFonts w:ascii="Times New Roman" w:hAnsi="Times New Roman" w:cs="Times New Roman"/>
          <w:bCs/>
          <w:sz w:val="24"/>
        </w:rPr>
        <w:t xml:space="preserve">„Dokumentacja projektowa oświetlenia ulicznego drogi wewnętrznej dz. nr </w:t>
      </w:r>
      <w:proofErr w:type="spellStart"/>
      <w:r w:rsidRPr="00223CD0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223CD0">
        <w:rPr>
          <w:rFonts w:ascii="Times New Roman" w:hAnsi="Times New Roman" w:cs="Times New Roman"/>
          <w:bCs/>
          <w:sz w:val="24"/>
        </w:rPr>
        <w:t>. 3033/1 w m. Wólka Niedźwiedzka”: 31 lipca 2026 r. w wysokości: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Wartość netto:  ……….. zł,</w:t>
      </w:r>
    </w:p>
    <w:p w:rsidR="00223CD0" w:rsidRPr="00223CD0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23CD0">
        <w:rPr>
          <w:rFonts w:ascii="Times New Roman" w:hAnsi="Times New Roman" w:cs="Times New Roman"/>
          <w:bCs/>
          <w:sz w:val="24"/>
        </w:rPr>
        <w:t>Podatek VAT:   ………. zł, według obowiązującej stawki,</w:t>
      </w:r>
    </w:p>
    <w:p w:rsidR="00223CD0" w:rsidRPr="00212FAC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12FAC">
        <w:rPr>
          <w:rFonts w:ascii="Times New Roman" w:hAnsi="Times New Roman" w:cs="Times New Roman"/>
          <w:bCs/>
          <w:sz w:val="24"/>
        </w:rPr>
        <w:t>Wartość brutto: ………. zł,</w:t>
      </w:r>
    </w:p>
    <w:p w:rsidR="00223CD0" w:rsidRPr="00212FAC" w:rsidRDefault="00223CD0" w:rsidP="00223CD0">
      <w:pPr>
        <w:pStyle w:val="Teksttreci0"/>
        <w:shd w:val="clear" w:color="auto" w:fill="auto"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</w:rPr>
      </w:pPr>
      <w:r w:rsidRPr="00212FAC">
        <w:rPr>
          <w:rFonts w:ascii="Times New Roman" w:hAnsi="Times New Roman" w:cs="Times New Roman"/>
          <w:bCs/>
          <w:sz w:val="24"/>
        </w:rPr>
        <w:t>(słownie: …………………………………… zł …/100 gr).</w:t>
      </w:r>
    </w:p>
    <w:p w:rsidR="00CA43BA" w:rsidRPr="00212FAC" w:rsidRDefault="00CA43BA" w:rsidP="00223CD0">
      <w:pPr>
        <w:pStyle w:val="Teksttreci0"/>
        <w:numPr>
          <w:ilvl w:val="0"/>
          <w:numId w:val="21"/>
        </w:numPr>
        <w:shd w:val="clear" w:color="auto" w:fill="auto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2FAC">
        <w:rPr>
          <w:rFonts w:ascii="Times New Roman" w:hAnsi="Times New Roman" w:cs="Times New Roman"/>
          <w:sz w:val="24"/>
          <w:szCs w:val="24"/>
        </w:rPr>
        <w:t xml:space="preserve">Łączne wynagrodzenie Wykonawcy za realizację przedmiotu umowy na potrzeby ustalania kar umownych, wynosi </w:t>
      </w:r>
      <w:r w:rsidR="000D4C24" w:rsidRPr="00212FAC">
        <w:rPr>
          <w:rFonts w:ascii="Times New Roman" w:hAnsi="Times New Roman" w:cs="Times New Roman"/>
          <w:sz w:val="24"/>
          <w:szCs w:val="24"/>
        </w:rPr>
        <w:t xml:space="preserve">łącznie </w:t>
      </w:r>
      <w:r w:rsidR="00212FAC" w:rsidRPr="00212FA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D4C24" w:rsidRPr="00212FAC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212FAC" w:rsidRPr="00212FAC">
        <w:rPr>
          <w:rFonts w:ascii="Times New Roman" w:hAnsi="Times New Roman" w:cs="Times New Roman"/>
          <w:sz w:val="24"/>
          <w:szCs w:val="24"/>
        </w:rPr>
        <w:t>…………………………………….. zł</w:t>
      </w:r>
      <w:r w:rsidR="000D4C24" w:rsidRPr="00212FAC">
        <w:rPr>
          <w:rFonts w:ascii="Times New Roman" w:hAnsi="Times New Roman" w:cs="Times New Roman"/>
          <w:sz w:val="24"/>
          <w:szCs w:val="24"/>
        </w:rPr>
        <w:t xml:space="preserve"> </w:t>
      </w:r>
      <w:r w:rsidR="00212FAC" w:rsidRPr="00212FAC">
        <w:rPr>
          <w:rFonts w:ascii="Times New Roman" w:hAnsi="Times New Roman" w:cs="Times New Roman"/>
          <w:sz w:val="24"/>
          <w:szCs w:val="24"/>
        </w:rPr>
        <w:t>…</w:t>
      </w:r>
      <w:r w:rsidR="000D4C24" w:rsidRPr="00212FAC">
        <w:rPr>
          <w:rFonts w:ascii="Times New Roman" w:hAnsi="Times New Roman" w:cs="Times New Roman"/>
          <w:sz w:val="24"/>
          <w:szCs w:val="24"/>
        </w:rPr>
        <w:t>/100 gr.)</w:t>
      </w:r>
      <w:r w:rsidRPr="00212FAC">
        <w:rPr>
          <w:rFonts w:ascii="Times New Roman" w:hAnsi="Times New Roman" w:cs="Times New Roman"/>
          <w:sz w:val="24"/>
          <w:szCs w:val="24"/>
        </w:rPr>
        <w:t>.</w:t>
      </w:r>
    </w:p>
    <w:p w:rsidR="00CA43BA" w:rsidRPr="00223CD0" w:rsidRDefault="00CA43BA" w:rsidP="00F531F2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CD0">
        <w:rPr>
          <w:rFonts w:ascii="Times New Roman" w:hAnsi="Times New Roman" w:cs="Times New Roman"/>
          <w:sz w:val="24"/>
          <w:szCs w:val="24"/>
        </w:rPr>
        <w:t>Wynagrodzeni</w:t>
      </w:r>
      <w:r w:rsidR="0026663D">
        <w:rPr>
          <w:rFonts w:ascii="Times New Roman" w:hAnsi="Times New Roman" w:cs="Times New Roman"/>
          <w:sz w:val="24"/>
          <w:szCs w:val="24"/>
        </w:rPr>
        <w:t>e</w:t>
      </w:r>
      <w:r w:rsidRPr="00223CD0">
        <w:rPr>
          <w:rFonts w:ascii="Times New Roman" w:hAnsi="Times New Roman" w:cs="Times New Roman"/>
          <w:sz w:val="24"/>
          <w:szCs w:val="24"/>
        </w:rPr>
        <w:t xml:space="preserve"> obejmuje wszelkie czynności i koszty niezbędne do należytego wykonania przedmiotu zamówienia.</w:t>
      </w:r>
    </w:p>
    <w:p w:rsidR="00E50633" w:rsidRPr="00223CD0" w:rsidRDefault="00E50633" w:rsidP="00F531F2">
      <w:pPr>
        <w:pStyle w:val="Akapitzlist"/>
        <w:widowControl w:val="0"/>
        <w:numPr>
          <w:ilvl w:val="0"/>
          <w:numId w:val="14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3CD0">
        <w:rPr>
          <w:rFonts w:ascii="Times New Roman" w:hAnsi="Times New Roman" w:cs="Times New Roman"/>
          <w:sz w:val="24"/>
          <w:szCs w:val="24"/>
        </w:rPr>
        <w:t>W przypadku stwierdzenia w trakcie realizacji zadania, iż dokumentacje projektowe</w:t>
      </w:r>
      <w:r w:rsidR="00CA43BA" w:rsidRPr="00223CD0">
        <w:rPr>
          <w:rFonts w:ascii="Times New Roman" w:hAnsi="Times New Roman" w:cs="Times New Roman"/>
          <w:sz w:val="24"/>
          <w:szCs w:val="24"/>
        </w:rPr>
        <w:t>, składające się na przedmiot umowy z</w:t>
      </w:r>
      <w:r w:rsidRPr="00223CD0">
        <w:rPr>
          <w:rFonts w:ascii="Times New Roman" w:hAnsi="Times New Roman" w:cs="Times New Roman"/>
          <w:sz w:val="24"/>
          <w:szCs w:val="24"/>
        </w:rPr>
        <w:t>awierają</w:t>
      </w:r>
      <w:r w:rsidR="007042EC" w:rsidRPr="00223CD0">
        <w:rPr>
          <w:rFonts w:ascii="Times New Roman" w:hAnsi="Times New Roman" w:cs="Times New Roman"/>
          <w:sz w:val="24"/>
          <w:szCs w:val="24"/>
        </w:rPr>
        <w:t xml:space="preserve"> </w:t>
      </w:r>
      <w:r w:rsidRPr="00223CD0">
        <w:rPr>
          <w:rFonts w:ascii="Times New Roman" w:hAnsi="Times New Roman" w:cs="Times New Roman"/>
          <w:sz w:val="24"/>
          <w:szCs w:val="24"/>
        </w:rPr>
        <w:t>błędy i wady</w:t>
      </w:r>
      <w:r w:rsidR="007042EC" w:rsidRPr="00223CD0">
        <w:rPr>
          <w:rFonts w:ascii="Times New Roman" w:hAnsi="Times New Roman" w:cs="Times New Roman"/>
          <w:sz w:val="24"/>
          <w:szCs w:val="24"/>
        </w:rPr>
        <w:t xml:space="preserve"> </w:t>
      </w:r>
      <w:r w:rsidR="00EF5D51" w:rsidRPr="00223CD0">
        <w:rPr>
          <w:rFonts w:ascii="Times New Roman" w:hAnsi="Times New Roman" w:cs="Times New Roman"/>
          <w:sz w:val="24"/>
          <w:szCs w:val="24"/>
        </w:rPr>
        <w:t>Wykonawca</w:t>
      </w:r>
      <w:r w:rsidRPr="00223CD0">
        <w:rPr>
          <w:rFonts w:ascii="Times New Roman" w:hAnsi="Times New Roman" w:cs="Times New Roman"/>
          <w:sz w:val="24"/>
          <w:szCs w:val="24"/>
        </w:rPr>
        <w:t xml:space="preserve"> zobowiązuje się do  ich usunięcia w ramach</w:t>
      </w:r>
      <w:r w:rsidR="007042EC" w:rsidRPr="00223CD0">
        <w:rPr>
          <w:rFonts w:ascii="Times New Roman" w:hAnsi="Times New Roman" w:cs="Times New Roman"/>
          <w:sz w:val="24"/>
          <w:szCs w:val="24"/>
        </w:rPr>
        <w:t xml:space="preserve"> </w:t>
      </w:r>
      <w:r w:rsidRPr="00223CD0">
        <w:rPr>
          <w:rFonts w:ascii="Times New Roman" w:hAnsi="Times New Roman" w:cs="Times New Roman"/>
          <w:sz w:val="24"/>
          <w:szCs w:val="24"/>
        </w:rPr>
        <w:t>wynagrodzenia o którym mowa w</w:t>
      </w:r>
      <w:r w:rsidR="007042EC" w:rsidRPr="00223CD0">
        <w:rPr>
          <w:rFonts w:ascii="Times New Roman" w:hAnsi="Times New Roman" w:cs="Times New Roman"/>
          <w:sz w:val="24"/>
          <w:szCs w:val="24"/>
        </w:rPr>
        <w:t xml:space="preserve"> </w:t>
      </w:r>
      <w:r w:rsidRPr="00223CD0">
        <w:rPr>
          <w:rFonts w:ascii="Times New Roman" w:hAnsi="Times New Roman" w:cs="Times New Roman"/>
          <w:bCs/>
          <w:sz w:val="24"/>
          <w:szCs w:val="24"/>
        </w:rPr>
        <w:t xml:space="preserve">ust.1 w terminie wskazanym przez </w:t>
      </w:r>
      <w:r w:rsidR="007042EC" w:rsidRPr="00223CD0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223CD0">
        <w:rPr>
          <w:rFonts w:ascii="Times New Roman" w:hAnsi="Times New Roman" w:cs="Times New Roman"/>
          <w:bCs/>
          <w:sz w:val="24"/>
          <w:szCs w:val="24"/>
        </w:rPr>
        <w:t>.</w:t>
      </w:r>
    </w:p>
    <w:p w:rsidR="00E50633" w:rsidRPr="00223CD0" w:rsidRDefault="00E50633" w:rsidP="00F531F2">
      <w:pPr>
        <w:pStyle w:val="Tekstpodstawowy"/>
        <w:numPr>
          <w:ilvl w:val="0"/>
          <w:numId w:val="14"/>
        </w:numPr>
        <w:tabs>
          <w:tab w:val="left" w:pos="567"/>
        </w:tabs>
        <w:spacing w:after="0" w:line="360" w:lineRule="auto"/>
        <w:ind w:left="567" w:hanging="425"/>
        <w:jc w:val="both"/>
        <w:rPr>
          <w:bCs/>
        </w:rPr>
      </w:pPr>
      <w:r w:rsidRPr="00223CD0">
        <w:rPr>
          <w:bCs/>
        </w:rPr>
        <w:t xml:space="preserve">W razie opóźnienia w zapłacie faktury </w:t>
      </w:r>
      <w:r w:rsidR="00EF5D51" w:rsidRPr="00223CD0">
        <w:rPr>
          <w:bCs/>
        </w:rPr>
        <w:t>Wykonawcy</w:t>
      </w:r>
      <w:r w:rsidRPr="00223CD0">
        <w:rPr>
          <w:bCs/>
        </w:rPr>
        <w:t xml:space="preserve"> przysługuje prawo naliczenia</w:t>
      </w:r>
      <w:r w:rsidR="007042EC" w:rsidRPr="00223CD0">
        <w:rPr>
          <w:bCs/>
        </w:rPr>
        <w:t xml:space="preserve"> </w:t>
      </w:r>
      <w:r w:rsidRPr="00223CD0">
        <w:rPr>
          <w:bCs/>
        </w:rPr>
        <w:t>ustawowych odsetek liczonych od wartości nieterminowo zapłaconej faktury.</w:t>
      </w:r>
    </w:p>
    <w:p w:rsidR="00E50633" w:rsidRPr="00223CD0" w:rsidRDefault="002B378E" w:rsidP="00F531F2">
      <w:pPr>
        <w:pStyle w:val="Tekstpodstawowy"/>
        <w:numPr>
          <w:ilvl w:val="0"/>
          <w:numId w:val="14"/>
        </w:numPr>
        <w:spacing w:after="0" w:line="360" w:lineRule="auto"/>
        <w:ind w:left="567" w:hanging="425"/>
        <w:jc w:val="both"/>
      </w:pPr>
      <w:r w:rsidRPr="00223CD0">
        <w:t>Wy</w:t>
      </w:r>
      <w:r w:rsidR="00864D01" w:rsidRPr="00223CD0">
        <w:t xml:space="preserve">konawca oświadcza, że </w:t>
      </w:r>
      <w:r w:rsidRPr="00223CD0">
        <w:t xml:space="preserve"> </w:t>
      </w:r>
      <w:r w:rsidR="00B11BDF" w:rsidRPr="00223CD0">
        <w:t>jest/</w:t>
      </w:r>
      <w:r w:rsidRPr="00223CD0">
        <w:t>nie jest  płatnikiem podatku VAT.</w:t>
      </w:r>
    </w:p>
    <w:p w:rsidR="00E50633" w:rsidRPr="00223CD0" w:rsidRDefault="00E50633" w:rsidP="00E93A84">
      <w:pPr>
        <w:widowControl w:val="0"/>
        <w:suppressAutoHyphens/>
        <w:spacing w:before="240"/>
        <w:jc w:val="center"/>
        <w:rPr>
          <w:rFonts w:cs="Arial"/>
          <w:b/>
          <w:bCs/>
        </w:rPr>
      </w:pPr>
      <w:r w:rsidRPr="00223CD0">
        <w:rPr>
          <w:rFonts w:cs="Arial"/>
          <w:b/>
          <w:bCs/>
        </w:rPr>
        <w:t>§ 5.</w:t>
      </w:r>
    </w:p>
    <w:p w:rsidR="00E93A84" w:rsidRPr="00223CD0" w:rsidRDefault="00E93A84" w:rsidP="00E93A84">
      <w:pPr>
        <w:widowControl w:val="0"/>
        <w:suppressAutoHyphens/>
        <w:spacing w:before="120" w:after="240"/>
        <w:jc w:val="center"/>
        <w:rPr>
          <w:rFonts w:eastAsia="Lucida Sans Unicode" w:cs="Arial"/>
          <w:b/>
          <w:bCs/>
          <w:kern w:val="2"/>
        </w:rPr>
      </w:pPr>
      <w:r w:rsidRPr="00223CD0">
        <w:rPr>
          <w:rFonts w:cs="Arial"/>
          <w:b/>
          <w:bCs/>
        </w:rPr>
        <w:t>Rozliczenie</w:t>
      </w:r>
    </w:p>
    <w:p w:rsidR="00E50633" w:rsidRPr="00223CD0" w:rsidRDefault="00E50633" w:rsidP="009A6A50">
      <w:pPr>
        <w:widowControl w:val="0"/>
        <w:tabs>
          <w:tab w:val="left" w:pos="2084"/>
        </w:tabs>
        <w:suppressAutoHyphens/>
        <w:spacing w:line="360" w:lineRule="auto"/>
        <w:ind w:left="142"/>
        <w:jc w:val="both"/>
        <w:rPr>
          <w:rFonts w:cs="Arial"/>
        </w:rPr>
      </w:pPr>
      <w:r w:rsidRPr="00223CD0">
        <w:rPr>
          <w:rFonts w:cs="Arial"/>
        </w:rPr>
        <w:t xml:space="preserve">Należność będzie regulowana po </w:t>
      </w:r>
      <w:r w:rsidR="00CA43BA" w:rsidRPr="00223CD0">
        <w:rPr>
          <w:rFonts w:cs="Arial"/>
        </w:rPr>
        <w:t xml:space="preserve">protokolarnym </w:t>
      </w:r>
      <w:r w:rsidR="00B11BDF" w:rsidRPr="00223CD0">
        <w:rPr>
          <w:rFonts w:cs="Arial"/>
        </w:rPr>
        <w:t xml:space="preserve">przekazaniu poszczególnych </w:t>
      </w:r>
      <w:r w:rsidR="008017EB" w:rsidRPr="00223CD0">
        <w:rPr>
          <w:rFonts w:cs="Arial"/>
        </w:rPr>
        <w:t>zgłoszeń budowy (druk PB-2) opatrzon</w:t>
      </w:r>
      <w:r w:rsidR="004355F8" w:rsidRPr="00223CD0">
        <w:rPr>
          <w:rFonts w:cs="Arial"/>
        </w:rPr>
        <w:t>ych</w:t>
      </w:r>
      <w:r w:rsidR="008017EB" w:rsidRPr="00223CD0">
        <w:rPr>
          <w:rFonts w:cs="Arial"/>
        </w:rPr>
        <w:t xml:space="preserve"> klauzulą o nie wniesieniu sprzeciwu do ww. zgłoszenia</w:t>
      </w:r>
      <w:r w:rsidR="00223CD0" w:rsidRPr="00223CD0">
        <w:rPr>
          <w:rFonts w:cs="Arial"/>
        </w:rPr>
        <w:t xml:space="preserve"> wraz z kompletem dokumentacji projekto</w:t>
      </w:r>
      <w:bookmarkStart w:id="0" w:name="_GoBack"/>
      <w:bookmarkEnd w:id="0"/>
      <w:r w:rsidR="00223CD0" w:rsidRPr="00223CD0">
        <w:rPr>
          <w:rFonts w:cs="Arial"/>
        </w:rPr>
        <w:t>wych</w:t>
      </w:r>
      <w:r w:rsidRPr="00223CD0">
        <w:rPr>
          <w:rFonts w:cs="Arial"/>
        </w:rPr>
        <w:t xml:space="preserve"> na podstawie </w:t>
      </w:r>
      <w:r w:rsidR="004355F8" w:rsidRPr="00223CD0">
        <w:rPr>
          <w:rFonts w:cs="Arial"/>
        </w:rPr>
        <w:t xml:space="preserve">prawidłowo wystawionej </w:t>
      </w:r>
      <w:r w:rsidR="006F5011" w:rsidRPr="00223CD0">
        <w:rPr>
          <w:rFonts w:cs="Arial"/>
        </w:rPr>
        <w:t>faktury</w:t>
      </w:r>
      <w:r w:rsidRPr="00223CD0">
        <w:rPr>
          <w:rFonts w:cs="Arial"/>
        </w:rPr>
        <w:t xml:space="preserve"> na konto </w:t>
      </w:r>
      <w:r w:rsidR="00223CD0" w:rsidRPr="00223CD0">
        <w:rPr>
          <w:rFonts w:cs="Arial"/>
        </w:rPr>
        <w:t>………………………………..</w:t>
      </w:r>
      <w:r w:rsidR="009A6A50" w:rsidRPr="00223CD0">
        <w:rPr>
          <w:rFonts w:cs="Arial"/>
        </w:rPr>
        <w:t>.</w:t>
      </w:r>
      <w:r w:rsidR="00223CD0" w:rsidRPr="00223CD0">
        <w:rPr>
          <w:rFonts w:cs="Arial"/>
        </w:rPr>
        <w:t xml:space="preserve"> </w:t>
      </w:r>
      <w:r w:rsidR="009A6A50" w:rsidRPr="00223CD0">
        <w:rPr>
          <w:rFonts w:cs="Arial"/>
        </w:rPr>
        <w:t xml:space="preserve">nr  </w:t>
      </w:r>
      <w:r w:rsidR="00223CD0" w:rsidRPr="00223CD0">
        <w:rPr>
          <w:rFonts w:cs="Arial"/>
        </w:rPr>
        <w:t>…</w:t>
      </w:r>
      <w:r w:rsidR="00223CD0" w:rsidRPr="00223CD0">
        <w:t>………………………………………</w:t>
      </w:r>
      <w:r w:rsidR="009A6A50" w:rsidRPr="00223CD0">
        <w:t xml:space="preserve"> </w:t>
      </w:r>
      <w:r w:rsidR="009A6A50" w:rsidRPr="00223CD0">
        <w:rPr>
          <w:rFonts w:cs="Arial"/>
        </w:rPr>
        <w:t xml:space="preserve"> </w:t>
      </w:r>
      <w:r w:rsidR="00223CD0" w:rsidRPr="00223CD0">
        <w:rPr>
          <w:rFonts w:cs="Arial"/>
        </w:rPr>
        <w:t xml:space="preserve">                  </w:t>
      </w:r>
      <w:r w:rsidR="007042EC" w:rsidRPr="00223CD0">
        <w:rPr>
          <w:rFonts w:cs="Arial"/>
        </w:rPr>
        <w:t>w</w:t>
      </w:r>
      <w:r w:rsidRPr="00223CD0">
        <w:rPr>
          <w:rFonts w:cs="Arial"/>
        </w:rPr>
        <w:t xml:space="preserve"> terminie do 30 dni od dnia </w:t>
      </w:r>
      <w:r w:rsidR="004355F8" w:rsidRPr="00223CD0">
        <w:rPr>
          <w:rFonts w:cs="Arial"/>
        </w:rPr>
        <w:t xml:space="preserve">jej </w:t>
      </w:r>
      <w:r w:rsidRPr="00223CD0">
        <w:rPr>
          <w:rFonts w:cs="Arial"/>
        </w:rPr>
        <w:t>wpływu do tutejszego Urzędu</w:t>
      </w:r>
      <w:r w:rsidR="0026663D">
        <w:rPr>
          <w:rFonts w:cs="Arial"/>
        </w:rPr>
        <w:t xml:space="preserve"> na </w:t>
      </w:r>
      <w:r w:rsidR="00EF0691">
        <w:rPr>
          <w:rFonts w:cs="Arial"/>
        </w:rPr>
        <w:t>dziennik podawczy</w:t>
      </w:r>
      <w:r w:rsidR="0026663D">
        <w:rPr>
          <w:rFonts w:cs="Arial"/>
        </w:rPr>
        <w:t xml:space="preserve">                           lub na adres </w:t>
      </w:r>
      <w:hyperlink r:id="rId5" w:history="1">
        <w:r w:rsidR="0026663D" w:rsidRPr="0026663D">
          <w:rPr>
            <w:rStyle w:val="Hipercze"/>
            <w:rFonts w:cs="Arial"/>
            <w:color w:val="auto"/>
            <w:u w:val="none"/>
          </w:rPr>
          <w:t>ugim@sokolow-mlp.pl</w:t>
        </w:r>
      </w:hyperlink>
      <w:r w:rsidR="0026663D">
        <w:rPr>
          <w:rFonts w:cs="Arial"/>
        </w:rPr>
        <w:t>. Przekazanie faktury na inny adres nie będzie uznawane za skuteczne doręczenie faktury i nie powoduje rozpoczęcia biegu terminu jej płatności</w:t>
      </w:r>
      <w:r w:rsidRPr="00223CD0">
        <w:rPr>
          <w:rFonts w:cs="Arial"/>
        </w:rPr>
        <w:t>.</w:t>
      </w:r>
    </w:p>
    <w:p w:rsidR="00E93A84" w:rsidRPr="00223CD0" w:rsidRDefault="00E93A84" w:rsidP="00E93A84">
      <w:pPr>
        <w:widowControl w:val="0"/>
        <w:suppressAutoHyphens/>
        <w:spacing w:before="240" w:line="360" w:lineRule="auto"/>
        <w:jc w:val="center"/>
        <w:rPr>
          <w:rFonts w:cs="Arial"/>
          <w:b/>
          <w:bCs/>
        </w:rPr>
      </w:pPr>
      <w:r w:rsidRPr="00223CD0">
        <w:rPr>
          <w:rFonts w:cs="Arial"/>
          <w:b/>
          <w:bCs/>
        </w:rPr>
        <w:t>§ 6</w:t>
      </w:r>
    </w:p>
    <w:p w:rsidR="00E93A84" w:rsidRPr="00223CD0" w:rsidRDefault="00E93A84" w:rsidP="00E93A84">
      <w:pPr>
        <w:widowControl w:val="0"/>
        <w:suppressAutoHyphens/>
        <w:spacing w:after="240" w:line="360" w:lineRule="auto"/>
        <w:jc w:val="center"/>
        <w:rPr>
          <w:rFonts w:cs="Arial"/>
          <w:b/>
          <w:bCs/>
        </w:rPr>
      </w:pPr>
      <w:r w:rsidRPr="00223CD0">
        <w:rPr>
          <w:rFonts w:cs="Arial"/>
          <w:b/>
          <w:bCs/>
        </w:rPr>
        <w:t>Przedstawiciele stron</w:t>
      </w:r>
    </w:p>
    <w:p w:rsidR="00E93A84" w:rsidRPr="00223CD0" w:rsidRDefault="00E93A84" w:rsidP="00223CD0">
      <w:pPr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223CD0">
        <w:lastRenderedPageBreak/>
        <w:t xml:space="preserve">Ze strony </w:t>
      </w:r>
      <w:r w:rsidRPr="00223CD0">
        <w:rPr>
          <w:bCs/>
        </w:rPr>
        <w:t>Zamawi</w:t>
      </w:r>
      <w:r w:rsidR="00223CD0" w:rsidRPr="00223CD0">
        <w:rPr>
          <w:bCs/>
        </w:rPr>
        <w:t>ającego do kontaktów upoważniony</w:t>
      </w:r>
      <w:r w:rsidRPr="00223CD0">
        <w:rPr>
          <w:bCs/>
        </w:rPr>
        <w:t xml:space="preserve"> </w:t>
      </w:r>
      <w:r w:rsidR="00223CD0" w:rsidRPr="00223CD0">
        <w:rPr>
          <w:bCs/>
        </w:rPr>
        <w:t xml:space="preserve">jest </w:t>
      </w:r>
      <w:r w:rsidRPr="00223CD0">
        <w:rPr>
          <w:bCs/>
        </w:rPr>
        <w:t>Pan Dominik Mul, nr tel. 17 7729 019 (wewnętrzny 36).</w:t>
      </w:r>
    </w:p>
    <w:p w:rsidR="00E93A84" w:rsidRPr="00223CD0" w:rsidRDefault="00E93A84" w:rsidP="00E93A84">
      <w:pPr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223CD0">
        <w:rPr>
          <w:bCs/>
        </w:rPr>
        <w:t>Ze strony Wykonawcy do kontaktów upoważnion</w:t>
      </w:r>
      <w:r w:rsidR="00223CD0" w:rsidRPr="00223CD0">
        <w:rPr>
          <w:bCs/>
        </w:rPr>
        <w:t>a/</w:t>
      </w:r>
      <w:r w:rsidRPr="00223CD0">
        <w:rPr>
          <w:bCs/>
        </w:rPr>
        <w:t xml:space="preserve">y jest: </w:t>
      </w:r>
      <w:r w:rsidR="00223CD0" w:rsidRPr="00223CD0">
        <w:rPr>
          <w:bCs/>
        </w:rPr>
        <w:t>……………...……………. .</w:t>
      </w:r>
    </w:p>
    <w:p w:rsidR="00E93A84" w:rsidRPr="00223CD0" w:rsidRDefault="00E93A84" w:rsidP="00E93A84">
      <w:pPr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223CD0">
        <w:rPr>
          <w:bCs/>
        </w:rPr>
        <w:t>Strona poinformuje drugą stronę niniejszej umowy poprzez wiadomość email wysłaną                                  na ww. adres o każdorazowej zmianie osoby uprawnionej do kontaktów, zmianie                       jej danych, a w szczególności zmiany numerów telefonów.</w:t>
      </w:r>
    </w:p>
    <w:p w:rsidR="00E93A84" w:rsidRPr="00223CD0" w:rsidRDefault="00E93A84" w:rsidP="00E93A84">
      <w:pPr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223CD0">
        <w:rPr>
          <w:bCs/>
        </w:rPr>
        <w:t xml:space="preserve">Zmiana osoby uprawnionej do kontaktów nie </w:t>
      </w:r>
      <w:r w:rsidR="00CA43BA" w:rsidRPr="00223CD0">
        <w:rPr>
          <w:bCs/>
        </w:rPr>
        <w:t>powoduje konieczności</w:t>
      </w:r>
      <w:r w:rsidRPr="00223CD0">
        <w:rPr>
          <w:bCs/>
        </w:rPr>
        <w:t xml:space="preserve"> zawarcia aneksu                                 do umowy.</w:t>
      </w:r>
    </w:p>
    <w:p w:rsidR="00E50633" w:rsidRPr="00223CD0" w:rsidRDefault="00E50633" w:rsidP="00AC318B">
      <w:pPr>
        <w:widowControl w:val="0"/>
        <w:suppressAutoHyphens/>
        <w:spacing w:before="120"/>
        <w:jc w:val="center"/>
        <w:rPr>
          <w:b/>
          <w:bCs/>
        </w:rPr>
      </w:pPr>
      <w:r w:rsidRPr="00223CD0">
        <w:rPr>
          <w:b/>
          <w:bCs/>
        </w:rPr>
        <w:t xml:space="preserve">§ </w:t>
      </w:r>
      <w:r w:rsidR="00E93A84" w:rsidRPr="00223CD0">
        <w:rPr>
          <w:b/>
          <w:bCs/>
        </w:rPr>
        <w:t>7</w:t>
      </w:r>
      <w:r w:rsidRPr="00223CD0">
        <w:rPr>
          <w:b/>
          <w:bCs/>
        </w:rPr>
        <w:t>.</w:t>
      </w:r>
    </w:p>
    <w:p w:rsidR="00E93A84" w:rsidRPr="00223CD0" w:rsidRDefault="00E93A84" w:rsidP="00E93A84">
      <w:pPr>
        <w:widowControl w:val="0"/>
        <w:suppressAutoHyphens/>
        <w:spacing w:before="120" w:after="240"/>
        <w:jc w:val="center"/>
        <w:rPr>
          <w:rFonts w:eastAsia="Lucida Sans Unicode"/>
          <w:b/>
          <w:bCs/>
          <w:kern w:val="2"/>
        </w:rPr>
      </w:pPr>
      <w:r w:rsidRPr="00223CD0">
        <w:rPr>
          <w:b/>
          <w:bCs/>
        </w:rPr>
        <w:t>Kary umowne</w:t>
      </w:r>
    </w:p>
    <w:p w:rsidR="00E93A84" w:rsidRPr="00223CD0" w:rsidRDefault="00E93A84" w:rsidP="00E93A84">
      <w:pPr>
        <w:widowControl w:val="0"/>
        <w:numPr>
          <w:ilvl w:val="0"/>
          <w:numId w:val="15"/>
        </w:numPr>
        <w:suppressAutoHyphens/>
        <w:spacing w:line="360" w:lineRule="auto"/>
        <w:ind w:hanging="357"/>
        <w:contextualSpacing/>
        <w:jc w:val="both"/>
        <w:rPr>
          <w:rFonts w:eastAsia="Lucida Sans Unicode"/>
          <w:kern w:val="2"/>
        </w:rPr>
      </w:pPr>
      <w:r w:rsidRPr="00223CD0">
        <w:rPr>
          <w:rFonts w:eastAsia="Lucida Sans Unicode"/>
          <w:kern w:val="2"/>
        </w:rPr>
        <w:t>Strony umowy postanawiają, że obowiązującą formą odszkodowania z tytułu                            niewykonania lub nienależytego wykonania przedmiotu umowy są kary umowne.</w:t>
      </w:r>
    </w:p>
    <w:p w:rsidR="00E93A84" w:rsidRPr="00223CD0" w:rsidRDefault="00E93A84" w:rsidP="00E93A84">
      <w:pPr>
        <w:widowControl w:val="0"/>
        <w:numPr>
          <w:ilvl w:val="0"/>
          <w:numId w:val="15"/>
        </w:numPr>
        <w:suppressAutoHyphens/>
        <w:spacing w:line="360" w:lineRule="auto"/>
        <w:ind w:hanging="357"/>
        <w:contextualSpacing/>
        <w:jc w:val="both"/>
        <w:rPr>
          <w:rFonts w:eastAsia="Lucida Sans Unicode"/>
          <w:kern w:val="2"/>
        </w:rPr>
      </w:pPr>
      <w:r w:rsidRPr="00223CD0">
        <w:t>Wykonawca zapłaci Zamawiającemu kary umowne:</w:t>
      </w:r>
    </w:p>
    <w:p w:rsidR="00E93A84" w:rsidRPr="00223CD0" w:rsidRDefault="00E93A84" w:rsidP="00E93A84">
      <w:pPr>
        <w:widowControl w:val="0"/>
        <w:numPr>
          <w:ilvl w:val="1"/>
          <w:numId w:val="16"/>
        </w:numPr>
        <w:tabs>
          <w:tab w:val="left" w:pos="3780"/>
        </w:tabs>
        <w:suppressAutoHyphens/>
        <w:spacing w:line="360" w:lineRule="auto"/>
        <w:jc w:val="both"/>
        <w:rPr>
          <w:rFonts w:eastAsia="Lucida Sans Unicode"/>
          <w:kern w:val="2"/>
        </w:rPr>
      </w:pPr>
      <w:r w:rsidRPr="00223CD0">
        <w:rPr>
          <w:rFonts w:eastAsia="Lucida Sans Unicode"/>
          <w:kern w:val="2"/>
        </w:rPr>
        <w:t xml:space="preserve">za </w:t>
      </w:r>
      <w:r w:rsidR="00CA43BA" w:rsidRPr="00223CD0">
        <w:rPr>
          <w:rFonts w:eastAsia="Lucida Sans Unicode"/>
          <w:kern w:val="2"/>
        </w:rPr>
        <w:t xml:space="preserve">zwłokę w realizacji przedmiotu umowy w </w:t>
      </w:r>
      <w:r w:rsidR="00F531F2" w:rsidRPr="00223CD0">
        <w:rPr>
          <w:rFonts w:eastAsia="Lucida Sans Unicode"/>
          <w:kern w:val="2"/>
        </w:rPr>
        <w:t xml:space="preserve">stosunku do terminów                                      w ustalonych zgodnie z </w:t>
      </w:r>
      <w:r w:rsidRPr="00223CD0">
        <w:rPr>
          <w:rFonts w:eastAsia="Lucida Sans Unicode"/>
          <w:kern w:val="2"/>
        </w:rPr>
        <w:t xml:space="preserve"> </w:t>
      </w:r>
      <w:r w:rsidRPr="00223CD0">
        <w:t xml:space="preserve">§ 3 </w:t>
      </w:r>
      <w:r w:rsidRPr="00223CD0">
        <w:rPr>
          <w:bCs/>
        </w:rPr>
        <w:t xml:space="preserve">ust. </w:t>
      </w:r>
      <w:r w:rsidR="00F531F2" w:rsidRPr="00223CD0">
        <w:rPr>
          <w:bCs/>
        </w:rPr>
        <w:t>1</w:t>
      </w:r>
      <w:r w:rsidRPr="00223CD0">
        <w:rPr>
          <w:bCs/>
        </w:rPr>
        <w:t xml:space="preserve"> niniejszej umowy w wysokości 1 % wynagrodzenia umownego brutto </w:t>
      </w:r>
      <w:bookmarkStart w:id="1" w:name="_Hlk132893768"/>
      <w:r w:rsidRPr="00223CD0">
        <w:rPr>
          <w:bCs/>
        </w:rPr>
        <w:t>określonego w</w:t>
      </w:r>
      <w:bookmarkStart w:id="2" w:name="_Hlk132893449"/>
      <w:r w:rsidRPr="00223CD0">
        <w:rPr>
          <w:bCs/>
        </w:rPr>
        <w:t xml:space="preserve"> § 4 ust. </w:t>
      </w:r>
      <w:bookmarkEnd w:id="2"/>
      <w:r w:rsidR="0026663D">
        <w:rPr>
          <w:bCs/>
        </w:rPr>
        <w:t>1 pkt 9)</w:t>
      </w:r>
      <w:r w:rsidRPr="00223CD0">
        <w:rPr>
          <w:bCs/>
        </w:rPr>
        <w:t>, za każdy rozpoczęty dzień zwłoki,</w:t>
      </w:r>
    </w:p>
    <w:bookmarkEnd w:id="1"/>
    <w:p w:rsidR="00E93A84" w:rsidRPr="00223CD0" w:rsidRDefault="00E93A84" w:rsidP="00E93A84">
      <w:pPr>
        <w:widowControl w:val="0"/>
        <w:numPr>
          <w:ilvl w:val="1"/>
          <w:numId w:val="16"/>
        </w:numPr>
        <w:tabs>
          <w:tab w:val="left" w:pos="3780"/>
        </w:tabs>
        <w:suppressAutoHyphens/>
        <w:spacing w:line="360" w:lineRule="auto"/>
        <w:jc w:val="both"/>
        <w:rPr>
          <w:rFonts w:eastAsia="Lucida Sans Unicode"/>
          <w:kern w:val="2"/>
        </w:rPr>
      </w:pPr>
      <w:r w:rsidRPr="00223CD0">
        <w:t xml:space="preserve">za odstąpienie od umowy przez Zamawiającego z przyczyn leżących po stronie Wykonawcy w wysokości 10 % wartości wynagrodzenia umownego brutto określonego </w:t>
      </w:r>
      <w:bookmarkStart w:id="3" w:name="_Hlk132893785"/>
      <w:r w:rsidRPr="00223CD0">
        <w:t xml:space="preserve">w </w:t>
      </w:r>
      <w:r w:rsidRPr="00223CD0">
        <w:rPr>
          <w:bCs/>
        </w:rPr>
        <w:t xml:space="preserve">§ 4 ust. </w:t>
      </w:r>
      <w:bookmarkEnd w:id="3"/>
      <w:r w:rsidR="0026663D">
        <w:rPr>
          <w:bCs/>
        </w:rPr>
        <w:t>1 pkt 9)</w:t>
      </w:r>
      <w:r w:rsidRPr="00223CD0">
        <w:t>.</w:t>
      </w:r>
    </w:p>
    <w:p w:rsidR="00E93A84" w:rsidRPr="00223CD0" w:rsidRDefault="00E93A84" w:rsidP="00E93A84">
      <w:pPr>
        <w:widowControl w:val="0"/>
        <w:numPr>
          <w:ilvl w:val="0"/>
          <w:numId w:val="15"/>
        </w:numPr>
        <w:tabs>
          <w:tab w:val="left" w:pos="1169"/>
        </w:tabs>
        <w:suppressAutoHyphens/>
        <w:spacing w:line="360" w:lineRule="auto"/>
        <w:ind w:hanging="357"/>
        <w:contextualSpacing/>
        <w:jc w:val="both"/>
        <w:rPr>
          <w:rFonts w:eastAsia="Lucida Sans Unicode"/>
          <w:kern w:val="2"/>
        </w:rPr>
      </w:pPr>
      <w:r w:rsidRPr="00223CD0">
        <w:rPr>
          <w:rFonts w:eastAsia="Lucida Sans Unicode"/>
          <w:kern w:val="2"/>
        </w:rPr>
        <w:t>Zamawiający płaci Wykonawcy karę umowną za odstąpienie od umowy wyłącznie</w:t>
      </w:r>
      <w:r w:rsidRPr="00223CD0">
        <w:rPr>
          <w:rFonts w:eastAsia="Lucida Sans Unicode"/>
          <w:kern w:val="2"/>
        </w:rPr>
        <w:br/>
        <w:t xml:space="preserve">z przyczyn zależnych od Zamawiającego w wysokości 10 % wynagrodzenia umownego brutto w </w:t>
      </w:r>
      <w:bookmarkStart w:id="4" w:name="_Hlk132894483"/>
      <w:r w:rsidRPr="00223CD0">
        <w:rPr>
          <w:rFonts w:eastAsia="Lucida Sans Unicode"/>
          <w:bCs/>
          <w:kern w:val="2"/>
        </w:rPr>
        <w:t xml:space="preserve">§ 4 ust. </w:t>
      </w:r>
      <w:bookmarkEnd w:id="4"/>
      <w:r w:rsidR="0026663D">
        <w:rPr>
          <w:rFonts w:eastAsia="Lucida Sans Unicode"/>
          <w:bCs/>
          <w:kern w:val="2"/>
        </w:rPr>
        <w:t>1 pkt 9)</w:t>
      </w:r>
      <w:r w:rsidRPr="00223CD0">
        <w:rPr>
          <w:rFonts w:eastAsia="Lucida Sans Unicode"/>
          <w:bCs/>
          <w:kern w:val="2"/>
        </w:rPr>
        <w:t xml:space="preserve"> za wyjątkiem sytuacji o której mowa w § 8 ust. 1.</w:t>
      </w:r>
    </w:p>
    <w:p w:rsidR="00E93A84" w:rsidRPr="00223CD0" w:rsidRDefault="00E93A84" w:rsidP="00E93A84">
      <w:pPr>
        <w:widowControl w:val="0"/>
        <w:numPr>
          <w:ilvl w:val="0"/>
          <w:numId w:val="15"/>
        </w:numPr>
        <w:tabs>
          <w:tab w:val="left" w:pos="1169"/>
        </w:tabs>
        <w:suppressAutoHyphens/>
        <w:spacing w:line="360" w:lineRule="auto"/>
        <w:ind w:hanging="357"/>
        <w:contextualSpacing/>
        <w:jc w:val="both"/>
        <w:rPr>
          <w:rFonts w:eastAsia="Lucida Sans Unicode"/>
          <w:kern w:val="2"/>
        </w:rPr>
      </w:pPr>
      <w:r w:rsidRPr="00223CD0">
        <w:t>Wykonawca wyraża zgodę na potrącenie kar umownych z wynagrodzenia dotyczącego niniejszej umowy.</w:t>
      </w:r>
    </w:p>
    <w:p w:rsidR="00E93A84" w:rsidRPr="00223CD0" w:rsidRDefault="00E93A84" w:rsidP="00E93A84">
      <w:pPr>
        <w:widowControl w:val="0"/>
        <w:suppressAutoHyphens/>
        <w:spacing w:line="360" w:lineRule="auto"/>
        <w:jc w:val="center"/>
        <w:rPr>
          <w:b/>
          <w:bCs/>
        </w:rPr>
      </w:pPr>
      <w:r w:rsidRPr="00223CD0">
        <w:rPr>
          <w:b/>
          <w:bCs/>
        </w:rPr>
        <w:t>§ 8</w:t>
      </w:r>
    </w:p>
    <w:p w:rsidR="00E93A84" w:rsidRPr="00223CD0" w:rsidRDefault="00E93A84" w:rsidP="00E93A84">
      <w:pPr>
        <w:widowControl w:val="0"/>
        <w:suppressAutoHyphens/>
        <w:spacing w:after="240" w:line="360" w:lineRule="auto"/>
        <w:jc w:val="center"/>
        <w:rPr>
          <w:b/>
          <w:bCs/>
        </w:rPr>
      </w:pPr>
      <w:r w:rsidRPr="00223CD0">
        <w:rPr>
          <w:b/>
          <w:bCs/>
        </w:rPr>
        <w:t>Odstąpienie od umowy</w:t>
      </w:r>
    </w:p>
    <w:p w:rsidR="00E93A84" w:rsidRPr="00223CD0" w:rsidRDefault="00E93A84" w:rsidP="00E93A84">
      <w:pPr>
        <w:pStyle w:val="Tekstpodstawowy"/>
        <w:numPr>
          <w:ilvl w:val="0"/>
          <w:numId w:val="26"/>
        </w:numPr>
        <w:suppressAutoHyphens/>
        <w:spacing w:after="0" w:line="360" w:lineRule="auto"/>
        <w:ind w:left="709" w:hanging="426"/>
        <w:jc w:val="both"/>
      </w:pPr>
      <w:r w:rsidRPr="00223CD0">
        <w:t>Zamawiającemu przysługuje prawo odstąpienia od umowy w następujących sytuacjach, gdy:</w:t>
      </w:r>
    </w:p>
    <w:p w:rsidR="00E93A84" w:rsidRPr="00223CD0" w:rsidRDefault="00E93A84" w:rsidP="00E93A84">
      <w:pPr>
        <w:pStyle w:val="Tekstpodstawowy"/>
        <w:numPr>
          <w:ilvl w:val="1"/>
          <w:numId w:val="26"/>
        </w:numPr>
        <w:suppressAutoHyphens/>
        <w:spacing w:after="0" w:line="360" w:lineRule="auto"/>
        <w:ind w:left="993" w:hanging="426"/>
        <w:jc w:val="both"/>
      </w:pPr>
      <w:r w:rsidRPr="00223CD0">
        <w:t>wystąpi istotna zmiana okoliczności powodująca, że wykonanie umowy nie leży</w:t>
      </w:r>
      <w:r w:rsidRPr="00223CD0">
        <w:br/>
        <w:t>w interesie publicznym, czego nie można było przewidzieć w chwili zawarcia umowy.</w:t>
      </w:r>
    </w:p>
    <w:p w:rsidR="00E93A84" w:rsidRPr="00223CD0" w:rsidRDefault="00E93A84" w:rsidP="00E93A84">
      <w:pPr>
        <w:pStyle w:val="Tekstpodstawowy"/>
        <w:numPr>
          <w:ilvl w:val="1"/>
          <w:numId w:val="26"/>
        </w:numPr>
        <w:suppressAutoHyphens/>
        <w:spacing w:after="0" w:line="360" w:lineRule="auto"/>
        <w:ind w:left="993" w:hanging="426"/>
        <w:jc w:val="both"/>
      </w:pPr>
      <w:r w:rsidRPr="00223CD0">
        <w:lastRenderedPageBreak/>
        <w:t>nastąpiło rozwiązanie lub likwidacja firmy Wykonawcy albo zostanie wydany prawomocny nakaz zajęcia całego majątku Wykonawcy lub prawomocny sądowy zakaz wykonywania działalności gospodarczej Wykonawcy.</w:t>
      </w:r>
    </w:p>
    <w:p w:rsidR="00E93A84" w:rsidRPr="00223CD0" w:rsidRDefault="00E93A84" w:rsidP="00E93A84">
      <w:pPr>
        <w:pStyle w:val="Tekstpodstawowy"/>
        <w:numPr>
          <w:ilvl w:val="1"/>
          <w:numId w:val="26"/>
        </w:numPr>
        <w:suppressAutoHyphens/>
        <w:spacing w:after="0" w:line="360" w:lineRule="auto"/>
        <w:ind w:left="993" w:hanging="426"/>
        <w:jc w:val="both"/>
      </w:pPr>
      <w:r w:rsidRPr="00223CD0">
        <w:t>wykonawca nie realizuje postanowień umowy pomimo pisemnego wezwania.</w:t>
      </w:r>
    </w:p>
    <w:p w:rsidR="00E93A84" w:rsidRPr="00223CD0" w:rsidRDefault="00E93A84" w:rsidP="00E93A84">
      <w:pPr>
        <w:pStyle w:val="Tekstpodstawowy"/>
        <w:numPr>
          <w:ilvl w:val="0"/>
          <w:numId w:val="26"/>
        </w:numPr>
        <w:suppressAutoHyphens/>
        <w:spacing w:after="0" w:line="360" w:lineRule="auto"/>
        <w:jc w:val="both"/>
      </w:pPr>
      <w:r w:rsidRPr="00223CD0">
        <w:t>Odstąpienie od umowy powinno nastąpić w formie pisemnej pod rygorem nieważności takiego oświadczenia wraz z uzasadnieniem i 14 dniowym okresem wypowiedzenia obowiązującym od daty odstąpienia od umowy.</w:t>
      </w:r>
    </w:p>
    <w:p w:rsidR="00E93A84" w:rsidRPr="00223CD0" w:rsidRDefault="00E93A84" w:rsidP="00E93A84">
      <w:pPr>
        <w:pStyle w:val="Akapitzlist"/>
        <w:widowControl w:val="0"/>
        <w:suppressAutoHyphens/>
        <w:spacing w:before="240"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CD0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E93A84" w:rsidRPr="00223CD0" w:rsidRDefault="00E93A84" w:rsidP="00E93A84">
      <w:pPr>
        <w:pStyle w:val="Akapitzlist"/>
        <w:widowControl w:val="0"/>
        <w:suppressAutoHyphens/>
        <w:spacing w:after="240" w:line="360" w:lineRule="auto"/>
        <w:contextualSpacing w:val="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223CD0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E93A84" w:rsidRPr="00223CD0" w:rsidRDefault="00E93A84" w:rsidP="00E93A84">
      <w:pPr>
        <w:pStyle w:val="Akapitzlist"/>
        <w:widowControl w:val="0"/>
        <w:numPr>
          <w:ilvl w:val="0"/>
          <w:numId w:val="26"/>
        </w:numPr>
        <w:suppressAutoHyphens/>
        <w:spacing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23CD0">
        <w:rPr>
          <w:rFonts w:ascii="Times New Roman" w:eastAsia="Lucida Sans Unicode" w:hAnsi="Times New Roman" w:cs="Times New Roman"/>
          <w:kern w:val="2"/>
          <w:sz w:val="24"/>
          <w:szCs w:val="24"/>
        </w:rPr>
        <w:t>Zmiana postanowień zawartej umowy może nastąpić za zgodą obu Stron wyrażoną                           na piśmie pod rygorem nieważności takiej formy.</w:t>
      </w:r>
    </w:p>
    <w:p w:rsidR="007A1D01" w:rsidRPr="00223CD0" w:rsidRDefault="007A1D01" w:rsidP="007A1D01">
      <w:pPr>
        <w:pStyle w:val="Akapitzlist"/>
        <w:widowControl w:val="0"/>
        <w:suppressAutoHyphens/>
        <w:spacing w:line="36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</w:rPr>
      </w:pPr>
    </w:p>
    <w:p w:rsidR="00E93A84" w:rsidRPr="00223CD0" w:rsidRDefault="00E93A84" w:rsidP="00AC318B">
      <w:pPr>
        <w:pStyle w:val="Akapitzlist"/>
        <w:widowControl w:val="0"/>
        <w:suppressAutoHyphens/>
        <w:spacing w:before="360"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CD0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E93A84" w:rsidRPr="00223CD0" w:rsidRDefault="00E93A84" w:rsidP="00E93A84">
      <w:pPr>
        <w:pStyle w:val="Akapitzlist"/>
        <w:widowControl w:val="0"/>
        <w:suppressAutoHyphens/>
        <w:spacing w:after="24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223CD0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E93A84" w:rsidRPr="00223CD0" w:rsidRDefault="00E93A84" w:rsidP="00E93A84">
      <w:pPr>
        <w:pStyle w:val="Tekstpodstawowywcity"/>
        <w:numPr>
          <w:ilvl w:val="0"/>
          <w:numId w:val="26"/>
        </w:numPr>
        <w:spacing w:line="360" w:lineRule="auto"/>
        <w:jc w:val="both"/>
      </w:pPr>
      <w:r w:rsidRPr="00223CD0">
        <w:t>W sprawach nieuregulowanych niniejszą umową mają zastosowanie przepisy Prawa Budowlanego i Kodeksu Cywilnego.</w:t>
      </w:r>
    </w:p>
    <w:p w:rsidR="00E93A84" w:rsidRPr="00223CD0" w:rsidRDefault="00E93A84" w:rsidP="00E93A84">
      <w:pPr>
        <w:pStyle w:val="Akapitzlist"/>
        <w:widowControl w:val="0"/>
        <w:suppressAutoHyphens/>
        <w:spacing w:before="240" w:after="240"/>
        <w:contextualSpacing w:val="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223CD0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E93A84" w:rsidRPr="00223CD0" w:rsidRDefault="00E93A84" w:rsidP="00E93A84">
      <w:pPr>
        <w:pStyle w:val="Akapitzlist"/>
        <w:widowControl w:val="0"/>
        <w:numPr>
          <w:ilvl w:val="0"/>
          <w:numId w:val="26"/>
        </w:numPr>
        <w:suppressAutoHyphens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D0">
        <w:rPr>
          <w:rFonts w:ascii="Times New Roman" w:hAnsi="Times New Roman" w:cs="Times New Roman"/>
          <w:sz w:val="24"/>
          <w:szCs w:val="24"/>
        </w:rPr>
        <w:t>Ewentualne spory wynikające z niniejszej umowy rozstrzygać będzie Sąd właściwy                         ze względu na siedzibę Zamawiającego.</w:t>
      </w:r>
    </w:p>
    <w:p w:rsidR="007A203B" w:rsidRDefault="007A203B" w:rsidP="00E93A84">
      <w:pPr>
        <w:pStyle w:val="Akapitzlist"/>
        <w:widowControl w:val="0"/>
        <w:suppressAutoHyphens/>
        <w:spacing w:before="240" w:after="24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A84" w:rsidRPr="00223CD0" w:rsidRDefault="00E93A84" w:rsidP="00E93A84">
      <w:pPr>
        <w:pStyle w:val="Akapitzlist"/>
        <w:widowControl w:val="0"/>
        <w:suppressAutoHyphens/>
        <w:spacing w:before="240" w:after="240"/>
        <w:contextualSpacing w:val="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223CD0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E93A84" w:rsidRPr="00223CD0" w:rsidRDefault="00E93A84" w:rsidP="00E93A84">
      <w:pPr>
        <w:pStyle w:val="Tekstpodstawowy"/>
        <w:numPr>
          <w:ilvl w:val="0"/>
          <w:numId w:val="26"/>
        </w:numPr>
        <w:spacing w:line="360" w:lineRule="auto"/>
        <w:jc w:val="both"/>
      </w:pPr>
      <w:r w:rsidRPr="00223CD0">
        <w:t>Umowę niniejszą sporządzono w trzech jednobrzmiących egzemplarzach: dwa dla Zamawiającego i jeden dla Wykonawcy.</w:t>
      </w:r>
    </w:p>
    <w:p w:rsidR="00E50633" w:rsidRPr="00223CD0" w:rsidRDefault="00E50633" w:rsidP="00E50633">
      <w:pPr>
        <w:pStyle w:val="Tekstpodstawowy"/>
        <w:rPr>
          <w:rFonts w:cs="Arial"/>
        </w:rPr>
      </w:pPr>
    </w:p>
    <w:p w:rsidR="00E50633" w:rsidRPr="00223CD0" w:rsidRDefault="00E50633" w:rsidP="00DB40AF">
      <w:pPr>
        <w:pStyle w:val="Tekstpodstawowy"/>
        <w:ind w:left="142"/>
        <w:rPr>
          <w:rFonts w:cs="Arial"/>
          <w:b/>
          <w:bCs/>
          <w:sz w:val="28"/>
          <w:szCs w:val="32"/>
        </w:rPr>
      </w:pPr>
      <w:r w:rsidRPr="00223CD0">
        <w:rPr>
          <w:rFonts w:cs="Arial"/>
          <w:b/>
          <w:bCs/>
          <w:sz w:val="32"/>
          <w:szCs w:val="32"/>
        </w:rPr>
        <w:t xml:space="preserve"> </w:t>
      </w:r>
      <w:r w:rsidR="0059199B" w:rsidRPr="00223CD0">
        <w:rPr>
          <w:rFonts w:cs="Arial"/>
          <w:b/>
          <w:bCs/>
          <w:sz w:val="32"/>
          <w:szCs w:val="32"/>
        </w:rPr>
        <w:t xml:space="preserve">ZAMAWIAJĄCY             </w:t>
      </w:r>
      <w:r w:rsidRPr="00223CD0">
        <w:rPr>
          <w:rFonts w:cs="Arial"/>
          <w:b/>
          <w:bCs/>
          <w:sz w:val="28"/>
        </w:rPr>
        <w:tab/>
      </w:r>
      <w:r w:rsidRPr="00223CD0">
        <w:rPr>
          <w:rFonts w:cs="Arial"/>
          <w:b/>
          <w:bCs/>
          <w:sz w:val="28"/>
        </w:rPr>
        <w:tab/>
      </w:r>
      <w:r w:rsidR="00DB40AF" w:rsidRPr="00223CD0">
        <w:rPr>
          <w:rFonts w:cs="Arial"/>
          <w:b/>
          <w:bCs/>
          <w:sz w:val="28"/>
        </w:rPr>
        <w:tab/>
      </w:r>
      <w:r w:rsidRPr="00223CD0">
        <w:rPr>
          <w:rFonts w:cs="Arial"/>
          <w:b/>
          <w:bCs/>
          <w:sz w:val="28"/>
        </w:rPr>
        <w:t xml:space="preserve">           </w:t>
      </w:r>
      <w:r w:rsidR="0059199B" w:rsidRPr="00223CD0">
        <w:rPr>
          <w:rFonts w:cs="Arial"/>
          <w:b/>
          <w:bCs/>
          <w:sz w:val="32"/>
          <w:szCs w:val="32"/>
        </w:rPr>
        <w:t>WYKONAWCA</w:t>
      </w:r>
    </w:p>
    <w:p w:rsidR="00E50633" w:rsidRPr="00223CD0" w:rsidRDefault="00E50633" w:rsidP="00E50633"/>
    <w:p w:rsidR="00E50633" w:rsidRPr="00223CD0" w:rsidRDefault="00E50633" w:rsidP="00E50633"/>
    <w:p w:rsidR="00E50633" w:rsidRPr="00144E57" w:rsidRDefault="00E50633" w:rsidP="00E50633">
      <w:pPr>
        <w:rPr>
          <w:color w:val="FF0000"/>
        </w:rPr>
      </w:pPr>
    </w:p>
    <w:p w:rsidR="00E50633" w:rsidRPr="00144E57" w:rsidRDefault="00E50633" w:rsidP="00E50633">
      <w:pPr>
        <w:rPr>
          <w:color w:val="FF0000"/>
        </w:rPr>
      </w:pPr>
    </w:p>
    <w:p w:rsidR="00E50633" w:rsidRPr="00144E57" w:rsidRDefault="00E50633" w:rsidP="00E50633">
      <w:pPr>
        <w:rPr>
          <w:color w:val="FF0000"/>
        </w:rPr>
      </w:pPr>
    </w:p>
    <w:p w:rsidR="00223CD0" w:rsidRPr="00144E57" w:rsidRDefault="00223CD0">
      <w:pPr>
        <w:rPr>
          <w:color w:val="FF0000"/>
        </w:rPr>
      </w:pPr>
    </w:p>
    <w:sectPr w:rsidR="00223CD0" w:rsidRPr="0014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30CD"/>
    <w:multiLevelType w:val="hybridMultilevel"/>
    <w:tmpl w:val="DA34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E95"/>
    <w:multiLevelType w:val="hybridMultilevel"/>
    <w:tmpl w:val="D20A5C84"/>
    <w:lvl w:ilvl="0" w:tplc="0150C46E">
      <w:start w:val="1"/>
      <w:numFmt w:val="decimal"/>
      <w:lvlText w:val="%1."/>
      <w:lvlJc w:val="left"/>
      <w:pPr>
        <w:ind w:left="720" w:hanging="360"/>
      </w:pPr>
    </w:lvl>
    <w:lvl w:ilvl="1" w:tplc="C3226D7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658D"/>
    <w:multiLevelType w:val="hybridMultilevel"/>
    <w:tmpl w:val="C310D93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CB9353B"/>
    <w:multiLevelType w:val="hybridMultilevel"/>
    <w:tmpl w:val="36CA5A50"/>
    <w:lvl w:ilvl="0" w:tplc="76180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8E7"/>
    <w:multiLevelType w:val="hybridMultilevel"/>
    <w:tmpl w:val="D3C6CF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625FBA"/>
    <w:multiLevelType w:val="hybridMultilevel"/>
    <w:tmpl w:val="4918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B3C"/>
    <w:multiLevelType w:val="hybridMultilevel"/>
    <w:tmpl w:val="532AE804"/>
    <w:lvl w:ilvl="0" w:tplc="7074A48A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CAF6BAA"/>
    <w:multiLevelType w:val="hybridMultilevel"/>
    <w:tmpl w:val="5706DEF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D34024"/>
    <w:multiLevelType w:val="hybridMultilevel"/>
    <w:tmpl w:val="3454E48E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CF5"/>
    <w:multiLevelType w:val="hybridMultilevel"/>
    <w:tmpl w:val="E026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4DB7"/>
    <w:multiLevelType w:val="hybridMultilevel"/>
    <w:tmpl w:val="92EE3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06C7"/>
    <w:multiLevelType w:val="hybridMultilevel"/>
    <w:tmpl w:val="6652D1FA"/>
    <w:lvl w:ilvl="0" w:tplc="2392FB9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9FD2ADA"/>
    <w:multiLevelType w:val="hybridMultilevel"/>
    <w:tmpl w:val="3454E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F4CA3"/>
    <w:multiLevelType w:val="hybridMultilevel"/>
    <w:tmpl w:val="03E6D0D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C4E02"/>
    <w:multiLevelType w:val="hybridMultilevel"/>
    <w:tmpl w:val="D7D0D78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73706159"/>
    <w:multiLevelType w:val="hybridMultilevel"/>
    <w:tmpl w:val="71C06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E58C0"/>
    <w:multiLevelType w:val="hybridMultilevel"/>
    <w:tmpl w:val="5F70EB1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767C33B0"/>
    <w:multiLevelType w:val="hybridMultilevel"/>
    <w:tmpl w:val="39327D8E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054E8"/>
    <w:multiLevelType w:val="hybridMultilevel"/>
    <w:tmpl w:val="820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375D"/>
    <w:multiLevelType w:val="hybridMultilevel"/>
    <w:tmpl w:val="9E189A92"/>
    <w:lvl w:ilvl="0" w:tplc="72E420B0">
      <w:start w:val="1"/>
      <w:numFmt w:val="lowerLetter"/>
      <w:lvlText w:val="%1)"/>
      <w:lvlJc w:val="left"/>
      <w:pPr>
        <w:tabs>
          <w:tab w:val="num" w:pos="636"/>
        </w:tabs>
        <w:ind w:left="636" w:hanging="360"/>
      </w:pPr>
      <w:rPr>
        <w:rFonts w:eastAsia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4"/>
  </w:num>
  <w:num w:numId="5">
    <w:abstractNumId w:val="22"/>
  </w:num>
  <w:num w:numId="6">
    <w:abstractNumId w:val="17"/>
  </w:num>
  <w:num w:numId="7">
    <w:abstractNumId w:val="2"/>
  </w:num>
  <w:num w:numId="8">
    <w:abstractNumId w:val="19"/>
  </w:num>
  <w:num w:numId="9">
    <w:abstractNumId w:val="11"/>
  </w:num>
  <w:num w:numId="10">
    <w:abstractNumId w:val="15"/>
  </w:num>
  <w:num w:numId="11">
    <w:abstractNumId w:val="5"/>
  </w:num>
  <w:num w:numId="12">
    <w:abstractNumId w:val="9"/>
  </w:num>
  <w:num w:numId="13">
    <w:abstractNumId w:val="20"/>
  </w:num>
  <w:num w:numId="14">
    <w:abstractNumId w:val="13"/>
  </w:num>
  <w:num w:numId="15">
    <w:abstractNumId w:val="0"/>
  </w:num>
  <w:num w:numId="16">
    <w:abstractNumId w:val="10"/>
  </w:num>
  <w:num w:numId="17">
    <w:abstractNumId w:val="6"/>
  </w:num>
  <w:num w:numId="18">
    <w:abstractNumId w:val="14"/>
  </w:num>
  <w:num w:numId="19">
    <w:abstractNumId w:val="16"/>
  </w:num>
  <w:num w:numId="20">
    <w:abstractNumId w:val="3"/>
  </w:num>
  <w:num w:numId="21">
    <w:abstractNumId w:val="12"/>
  </w:num>
  <w:num w:numId="22">
    <w:abstractNumId w:val="7"/>
  </w:num>
  <w:num w:numId="23">
    <w:abstractNumId w:val="8"/>
  </w:num>
  <w:num w:numId="24">
    <w:abstractNumId w:val="21"/>
  </w:num>
  <w:num w:numId="25">
    <w:abstractNumId w:val="1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33"/>
    <w:rsid w:val="00016A08"/>
    <w:rsid w:val="00017629"/>
    <w:rsid w:val="00055734"/>
    <w:rsid w:val="0007052D"/>
    <w:rsid w:val="000D4C24"/>
    <w:rsid w:val="000F47FE"/>
    <w:rsid w:val="00144E57"/>
    <w:rsid w:val="00176960"/>
    <w:rsid w:val="00212FAC"/>
    <w:rsid w:val="00221A62"/>
    <w:rsid w:val="00223CD0"/>
    <w:rsid w:val="002436DD"/>
    <w:rsid w:val="00250CB8"/>
    <w:rsid w:val="0026663D"/>
    <w:rsid w:val="00274F40"/>
    <w:rsid w:val="00282DC7"/>
    <w:rsid w:val="002849CB"/>
    <w:rsid w:val="002B378E"/>
    <w:rsid w:val="002C1CE0"/>
    <w:rsid w:val="002C3065"/>
    <w:rsid w:val="002C43E2"/>
    <w:rsid w:val="003138FB"/>
    <w:rsid w:val="00381707"/>
    <w:rsid w:val="003A051C"/>
    <w:rsid w:val="004355F8"/>
    <w:rsid w:val="00464893"/>
    <w:rsid w:val="0046503D"/>
    <w:rsid w:val="004E0797"/>
    <w:rsid w:val="00584916"/>
    <w:rsid w:val="0059199B"/>
    <w:rsid w:val="005A4AA1"/>
    <w:rsid w:val="005B4B00"/>
    <w:rsid w:val="00633DAF"/>
    <w:rsid w:val="00652623"/>
    <w:rsid w:val="0065464C"/>
    <w:rsid w:val="00660C5D"/>
    <w:rsid w:val="006F5011"/>
    <w:rsid w:val="007042EC"/>
    <w:rsid w:val="00705063"/>
    <w:rsid w:val="007175C2"/>
    <w:rsid w:val="00735302"/>
    <w:rsid w:val="007620CF"/>
    <w:rsid w:val="00765265"/>
    <w:rsid w:val="007A1D01"/>
    <w:rsid w:val="007A203B"/>
    <w:rsid w:val="008017EB"/>
    <w:rsid w:val="00840B34"/>
    <w:rsid w:val="00853EFA"/>
    <w:rsid w:val="00864D01"/>
    <w:rsid w:val="00865FD6"/>
    <w:rsid w:val="00896225"/>
    <w:rsid w:val="008D1EB7"/>
    <w:rsid w:val="009A6A50"/>
    <w:rsid w:val="00A6065C"/>
    <w:rsid w:val="00A61065"/>
    <w:rsid w:val="00A7317A"/>
    <w:rsid w:val="00AC1B0F"/>
    <w:rsid w:val="00AC318B"/>
    <w:rsid w:val="00B11BDF"/>
    <w:rsid w:val="00BB11CC"/>
    <w:rsid w:val="00BB2E26"/>
    <w:rsid w:val="00BF3566"/>
    <w:rsid w:val="00C01EAC"/>
    <w:rsid w:val="00CA43BA"/>
    <w:rsid w:val="00D65F49"/>
    <w:rsid w:val="00DB40AF"/>
    <w:rsid w:val="00DC0FE9"/>
    <w:rsid w:val="00DC4448"/>
    <w:rsid w:val="00DC754F"/>
    <w:rsid w:val="00E02F9E"/>
    <w:rsid w:val="00E1616C"/>
    <w:rsid w:val="00E50633"/>
    <w:rsid w:val="00E56C32"/>
    <w:rsid w:val="00E93A84"/>
    <w:rsid w:val="00EF054D"/>
    <w:rsid w:val="00EF0691"/>
    <w:rsid w:val="00EF5D51"/>
    <w:rsid w:val="00F531F2"/>
    <w:rsid w:val="00FB4DDD"/>
    <w:rsid w:val="00FD6A3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24998-CF05-4969-BFD1-0CD87E9E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0633"/>
    <w:pPr>
      <w:keepNext/>
      <w:jc w:val="center"/>
      <w:outlineLvl w:val="0"/>
    </w:pPr>
    <w:rPr>
      <w:rFonts w:eastAsia="Arial Unicode MS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06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0633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06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06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50633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06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06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8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89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1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7175C2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75C2"/>
    <w:pPr>
      <w:widowControl w:val="0"/>
      <w:shd w:val="clear" w:color="auto" w:fill="FFFFFF"/>
      <w:spacing w:after="210" w:line="266" w:lineRule="auto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66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2459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27</cp:revision>
  <cp:lastPrinted>2025-03-26T09:47:00Z</cp:lastPrinted>
  <dcterms:created xsi:type="dcterms:W3CDTF">2023-04-24T10:21:00Z</dcterms:created>
  <dcterms:modified xsi:type="dcterms:W3CDTF">2026-01-20T09:38:00Z</dcterms:modified>
</cp:coreProperties>
</file>