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B4B1E" w14:textId="2A41277F" w:rsidR="00C727D6" w:rsidRDefault="00C727D6" w:rsidP="00C727D6">
      <w:pPr>
        <w:pBdr>
          <w:top w:val="nil"/>
          <w:left w:val="nil"/>
          <w:bottom w:val="nil"/>
          <w:right w:val="nil"/>
          <w:between w:val="nil"/>
        </w:pBdr>
        <w:ind w:left="5780"/>
        <w:jc w:val="both"/>
        <w:rPr>
          <w:rFonts w:ascii="Calibri" w:eastAsia="Calibri" w:hAnsi="Calibri" w:cs="Calibri"/>
          <w:color w:val="000000"/>
          <w:sz w:val="22"/>
          <w:szCs w:val="22"/>
        </w:rPr>
      </w:pPr>
      <w:r>
        <w:rPr>
          <w:rFonts w:ascii="Calibri" w:eastAsia="Calibri" w:hAnsi="Calibri" w:cs="Calibri"/>
          <w:color w:val="000000"/>
          <w:sz w:val="22"/>
          <w:szCs w:val="22"/>
        </w:rPr>
        <w:t>Załącznik nr 1 Do Zarządzenia Nr</w:t>
      </w:r>
      <w:r w:rsidR="003A4C1B">
        <w:rPr>
          <w:rFonts w:ascii="Calibri" w:eastAsia="Calibri" w:hAnsi="Calibri" w:cs="Calibri"/>
          <w:color w:val="000000"/>
          <w:sz w:val="22"/>
          <w:szCs w:val="22"/>
        </w:rPr>
        <w:t> </w:t>
      </w:r>
      <w:r w:rsidR="00887421">
        <w:rPr>
          <w:rFonts w:ascii="Calibri" w:eastAsia="Calibri" w:hAnsi="Calibri" w:cs="Calibri"/>
          <w:color w:val="000000"/>
          <w:sz w:val="22"/>
          <w:szCs w:val="22"/>
        </w:rPr>
        <w:t>504/</w:t>
      </w:r>
      <w:r w:rsidR="00851A25">
        <w:rPr>
          <w:rFonts w:ascii="Calibri" w:eastAsia="Calibri" w:hAnsi="Calibri" w:cs="Calibri"/>
          <w:color w:val="000000"/>
          <w:sz w:val="22"/>
          <w:szCs w:val="22"/>
        </w:rPr>
        <w:t>IX</w:t>
      </w:r>
      <w:r w:rsidR="00887421">
        <w:rPr>
          <w:rFonts w:ascii="Calibri" w:eastAsia="Calibri" w:hAnsi="Calibri" w:cs="Calibri"/>
          <w:color w:val="000000"/>
          <w:sz w:val="22"/>
          <w:szCs w:val="22"/>
        </w:rPr>
        <w:t xml:space="preserve">/2026 </w:t>
      </w:r>
      <w:r>
        <w:rPr>
          <w:rFonts w:ascii="Calibri" w:eastAsia="Calibri" w:hAnsi="Calibri" w:cs="Calibri"/>
          <w:color w:val="000000"/>
          <w:sz w:val="22"/>
          <w:szCs w:val="22"/>
        </w:rPr>
        <w:t>Burmistrza Gminy i</w:t>
      </w:r>
      <w:r w:rsidR="003A4C1B">
        <w:rPr>
          <w:rFonts w:ascii="Calibri" w:eastAsia="Calibri" w:hAnsi="Calibri" w:cs="Calibri"/>
          <w:color w:val="000000"/>
          <w:sz w:val="22"/>
          <w:szCs w:val="22"/>
        </w:rPr>
        <w:t> </w:t>
      </w:r>
      <w:r>
        <w:rPr>
          <w:rFonts w:ascii="Calibri" w:eastAsia="Calibri" w:hAnsi="Calibri" w:cs="Calibri"/>
          <w:color w:val="000000"/>
          <w:sz w:val="22"/>
          <w:szCs w:val="22"/>
        </w:rPr>
        <w:t xml:space="preserve">Miasta Sokołów Małopolski z dnia </w:t>
      </w:r>
      <w:r w:rsidR="00887421">
        <w:rPr>
          <w:rFonts w:ascii="Calibri" w:eastAsia="Calibri" w:hAnsi="Calibri" w:cs="Calibri"/>
          <w:color w:val="000000"/>
          <w:sz w:val="22"/>
          <w:szCs w:val="22"/>
        </w:rPr>
        <w:t>24.08.</w:t>
      </w:r>
      <w:r>
        <w:rPr>
          <w:rFonts w:ascii="Calibri" w:eastAsia="Calibri" w:hAnsi="Calibri" w:cs="Calibri"/>
          <w:color w:val="000000"/>
          <w:sz w:val="22"/>
          <w:szCs w:val="22"/>
        </w:rPr>
        <w:t>2026 r.</w:t>
      </w:r>
    </w:p>
    <w:p w14:paraId="6FBD85FA" w14:textId="77777777"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p>
    <w:p w14:paraId="54C9BDFB" w14:textId="77777777" w:rsidR="00C727D6" w:rsidRDefault="00C727D6" w:rsidP="00C727D6">
      <w:pPr>
        <w:pBdr>
          <w:top w:val="nil"/>
          <w:left w:val="nil"/>
          <w:bottom w:val="nil"/>
          <w:right w:val="nil"/>
          <w:between w:val="nil"/>
        </w:pBdr>
        <w:jc w:val="center"/>
        <w:rPr>
          <w:rFonts w:ascii="Calibri" w:eastAsia="Calibri" w:hAnsi="Calibri" w:cs="Calibri"/>
          <w:b/>
          <w:bCs/>
          <w:color w:val="000000"/>
          <w:sz w:val="22"/>
          <w:szCs w:val="22"/>
        </w:rPr>
      </w:pPr>
    </w:p>
    <w:p w14:paraId="5A8A3141" w14:textId="77777777" w:rsidR="00C727D6" w:rsidRDefault="00C727D6" w:rsidP="00C727D6">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OTWARTY KONKURS OFERT</w:t>
      </w:r>
    </w:p>
    <w:p w14:paraId="02907A1C" w14:textId="77777777" w:rsidR="00C727D6" w:rsidRDefault="00C727D6" w:rsidP="00C727D6">
      <w:pPr>
        <w:pBdr>
          <w:top w:val="nil"/>
          <w:left w:val="nil"/>
          <w:bottom w:val="nil"/>
          <w:right w:val="nil"/>
          <w:between w:val="nil"/>
        </w:pBdr>
        <w:jc w:val="center"/>
        <w:rPr>
          <w:rFonts w:ascii="Calibri" w:eastAsia="Calibri" w:hAnsi="Calibri" w:cs="Calibri"/>
          <w:b/>
          <w:bCs/>
          <w:color w:val="000000"/>
          <w:sz w:val="22"/>
          <w:szCs w:val="22"/>
        </w:rPr>
      </w:pPr>
    </w:p>
    <w:p w14:paraId="7BA9426F" w14:textId="61639DE3"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Działając na podstawie art. 46 ustawy z dnia 12 marca 2004 r. o pomocy społecznej (tekst jednolity: Dz. U. z 2026 r. poz. 639 z późn. zm.) art. 4 ust. 1 pkt 1 i 15, art. 11 ust. 1 pkt 2 oraz art. 13 ust. 1-3 ustawy z dnia 24 kwietnia 2003 r. o działalności pożytku publicznego i o wolontariacie (tekst jednolity: Dz. U. </w:t>
      </w:r>
      <w:r>
        <w:rPr>
          <w:rFonts w:ascii="Calibri" w:eastAsia="Calibri" w:hAnsi="Calibri" w:cs="Calibri"/>
          <w:color w:val="000000"/>
          <w:sz w:val="22"/>
          <w:szCs w:val="22"/>
        </w:rPr>
        <w:br/>
        <w:t xml:space="preserve">z 2025 r. poz. 1338 z późn. zm.), a także art. 221 ustawy z dnia 27 sierpnia 2009 r. o finansach publicznych (tekst jednolity: Dz. U. z 2025 r. poz. 1483 z późn. zm.) </w:t>
      </w:r>
      <w:r w:rsidR="00117818" w:rsidRPr="00B96404">
        <w:rPr>
          <w:rFonts w:ascii="Calibri" w:eastAsia="Calibri" w:hAnsi="Calibri" w:cs="Calibri"/>
          <w:color w:val="000000"/>
          <w:sz w:val="22"/>
          <w:szCs w:val="22"/>
        </w:rPr>
        <w:t>w związku z w ramach projektu grantowego pn. „Premia społeczna” (nr projektu FERS.04.13-IP.06-0018/23), realizowanego w ramach Działania 04.13 „Wysokiej jakości system włączenia społecznego” programu Fundusze Europejskie dla Rozwoju Społecznego 2021–2027 (FERS), współfinansowanego ze środków Europejskiego Funduszu Społecznego Plus (EFS+)</w:t>
      </w:r>
      <w:r>
        <w:rPr>
          <w:rFonts w:ascii="Calibri" w:eastAsia="Calibri" w:hAnsi="Calibri" w:cs="Calibri"/>
          <w:color w:val="000000"/>
          <w:sz w:val="22"/>
          <w:szCs w:val="22"/>
        </w:rPr>
        <w:t>.</w:t>
      </w:r>
    </w:p>
    <w:p w14:paraId="27669A5C" w14:textId="77777777"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p>
    <w:p w14:paraId="263C738C" w14:textId="77777777"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p>
    <w:p w14:paraId="78297735" w14:textId="77777777" w:rsidR="00C727D6" w:rsidRDefault="00C727D6" w:rsidP="00C727D6">
      <w:pPr>
        <w:numPr>
          <w:ilvl w:val="0"/>
          <w:numId w:val="6"/>
        </w:numPr>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Rodzaj i zakres zadania publicznego</w:t>
      </w:r>
    </w:p>
    <w:p w14:paraId="69CF12AE" w14:textId="77777777" w:rsidR="00C727D6" w:rsidRDefault="00C727D6" w:rsidP="00C727D6">
      <w:pPr>
        <w:pBdr>
          <w:top w:val="nil"/>
          <w:left w:val="nil"/>
          <w:bottom w:val="nil"/>
          <w:right w:val="nil"/>
          <w:between w:val="nil"/>
        </w:pBdr>
        <w:tabs>
          <w:tab w:val="left" w:pos="337"/>
        </w:tabs>
        <w:jc w:val="both"/>
        <w:rPr>
          <w:rFonts w:ascii="Calibri" w:eastAsia="Calibri" w:hAnsi="Calibri" w:cs="Calibri"/>
          <w:color w:val="000000"/>
          <w:sz w:val="22"/>
          <w:szCs w:val="22"/>
        </w:rPr>
      </w:pPr>
    </w:p>
    <w:p w14:paraId="480C82BD" w14:textId="77777777" w:rsidR="00C727D6" w:rsidRDefault="00C727D6" w:rsidP="00C727D6">
      <w:pPr>
        <w:numPr>
          <w:ilvl w:val="0"/>
          <w:numId w:val="8"/>
        </w:numPr>
        <w:pBdr>
          <w:top w:val="nil"/>
          <w:left w:val="nil"/>
          <w:bottom w:val="nil"/>
          <w:right w:val="nil"/>
          <w:between w:val="nil"/>
        </w:pBdr>
        <w:tabs>
          <w:tab w:val="left" w:pos="337"/>
        </w:tabs>
        <w:jc w:val="both"/>
        <w:rPr>
          <w:rFonts w:ascii="Calibri" w:eastAsia="Calibri" w:hAnsi="Calibri" w:cs="Calibri"/>
          <w:b/>
          <w:bCs/>
          <w:color w:val="000000"/>
          <w:sz w:val="22"/>
          <w:szCs w:val="22"/>
        </w:rPr>
      </w:pPr>
      <w:r>
        <w:rPr>
          <w:rFonts w:ascii="Calibri" w:eastAsia="Calibri" w:hAnsi="Calibri" w:cs="Calibri"/>
          <w:b/>
          <w:bCs/>
          <w:color w:val="000000"/>
          <w:sz w:val="22"/>
          <w:szCs w:val="22"/>
        </w:rPr>
        <w:t>Przedmiot konkursu:</w:t>
      </w:r>
    </w:p>
    <w:p w14:paraId="23006B39" w14:textId="77777777" w:rsidR="00C727D6" w:rsidRDefault="00C727D6" w:rsidP="00C727D6">
      <w:pPr>
        <w:widowControl/>
        <w:spacing w:before="280"/>
        <w:jc w:val="both"/>
        <w:rPr>
          <w:rFonts w:ascii="Calibri" w:eastAsia="Calibri" w:hAnsi="Calibri" w:cs="Calibri"/>
          <w:color w:val="000000"/>
          <w:sz w:val="22"/>
          <w:szCs w:val="22"/>
        </w:rPr>
      </w:pPr>
      <w:r>
        <w:rPr>
          <w:rFonts w:ascii="Calibri" w:eastAsia="Calibri" w:hAnsi="Calibri" w:cs="Calibri"/>
          <w:color w:val="000000"/>
          <w:sz w:val="22"/>
          <w:szCs w:val="22"/>
        </w:rPr>
        <w:t xml:space="preserve">Przedmiotem konkursu jest wyłonienie </w:t>
      </w:r>
      <w:r>
        <w:rPr>
          <w:rFonts w:ascii="Calibri" w:eastAsia="Calibri" w:hAnsi="Calibri" w:cs="Calibri"/>
          <w:b/>
          <w:bCs/>
          <w:color w:val="000000"/>
          <w:sz w:val="22"/>
          <w:szCs w:val="22"/>
        </w:rPr>
        <w:t>podmiotu ekonomii społecznej (PES)</w:t>
      </w:r>
      <w:r>
        <w:rPr>
          <w:rFonts w:ascii="Calibri" w:eastAsia="Calibri" w:hAnsi="Calibri" w:cs="Calibri"/>
          <w:color w:val="000000"/>
          <w:sz w:val="22"/>
          <w:szCs w:val="22"/>
        </w:rPr>
        <w:t xml:space="preserve">, któremu zostanie powierzone wykonanie zadania publicznego polegającego na świadczeniu </w:t>
      </w:r>
      <w:r>
        <w:rPr>
          <w:rFonts w:ascii="Calibri" w:eastAsia="Calibri" w:hAnsi="Calibri" w:cs="Calibri"/>
          <w:b/>
          <w:bCs/>
          <w:color w:val="000000"/>
          <w:sz w:val="22"/>
          <w:szCs w:val="22"/>
        </w:rPr>
        <w:t>usług społecznych na rzecz mieszkańców Gminy i Miasta Sokołów Małopolski</w:t>
      </w:r>
      <w:r>
        <w:rPr>
          <w:rFonts w:ascii="Calibri" w:eastAsia="Calibri" w:hAnsi="Calibri" w:cs="Calibri"/>
          <w:color w:val="000000"/>
          <w:sz w:val="22"/>
          <w:szCs w:val="22"/>
        </w:rPr>
        <w:t>, w szczególności dzieci i młodzieży uczęszczających do szkół na terenie gminy Sokołów Małopolski ale także rodzin, osób dorosłych, seniorów, osób z niepełnosprawnościami a także osób wymagających wsparcia w zakresie aktywizacji, integracji lub poprawy funkcjonowania społecznego.</w:t>
      </w:r>
    </w:p>
    <w:p w14:paraId="621E2606" w14:textId="77777777" w:rsidR="00C727D6" w:rsidRDefault="00C727D6" w:rsidP="00C727D6">
      <w:pPr>
        <w:widowControl/>
        <w:spacing w:before="280"/>
        <w:jc w:val="both"/>
        <w:rPr>
          <w:rFonts w:ascii="Calibri" w:eastAsia="Calibri" w:hAnsi="Calibri" w:cs="Calibri"/>
          <w:color w:val="000000"/>
          <w:sz w:val="22"/>
          <w:szCs w:val="22"/>
        </w:rPr>
      </w:pPr>
      <w:r>
        <w:rPr>
          <w:rFonts w:ascii="Calibri" w:eastAsia="Calibri" w:hAnsi="Calibri" w:cs="Calibri"/>
          <w:color w:val="000000"/>
          <w:sz w:val="22"/>
          <w:szCs w:val="22"/>
        </w:rPr>
        <w:t xml:space="preserve">Usługi objęte niniejszym konkursem będą realizowane zgodnie z zasadami i warunkami projektu „Premia społeczna” oraz w zakresie usług społecznych kwalifikujących się do objęcia wsparciem w ramach tego projektu. Szczegółowy zakres, grupy odbiorców, sposób realizacji oraz wymagania dotyczące poszczególnych usług określono w dalszej części niniejszego ogłoszenia. </w:t>
      </w:r>
    </w:p>
    <w:p w14:paraId="39A5967C" w14:textId="77777777" w:rsidR="00C727D6" w:rsidRDefault="00C727D6" w:rsidP="00C727D6">
      <w:pPr>
        <w:widowControl/>
        <w:spacing w:before="280"/>
        <w:jc w:val="both"/>
        <w:rPr>
          <w:rFonts w:ascii="Calibri" w:eastAsia="Calibri" w:hAnsi="Calibri" w:cs="Calibri"/>
          <w:color w:val="000000"/>
          <w:sz w:val="22"/>
          <w:szCs w:val="22"/>
        </w:rPr>
      </w:pPr>
      <w:r>
        <w:rPr>
          <w:rFonts w:ascii="Calibri" w:eastAsia="Calibri" w:hAnsi="Calibri" w:cs="Calibri"/>
          <w:color w:val="000000"/>
          <w:sz w:val="22"/>
          <w:szCs w:val="22"/>
        </w:rPr>
        <w:t>Na potrzeby konkursu stosujemy następujące określenia:</w:t>
      </w:r>
    </w:p>
    <w:p w14:paraId="208AF8E0" w14:textId="77777777" w:rsidR="00C727D6" w:rsidRDefault="00C727D6" w:rsidP="00C727D6">
      <w:pPr>
        <w:widowControl/>
        <w:numPr>
          <w:ilvl w:val="0"/>
          <w:numId w:val="5"/>
        </w:numPr>
        <w:spacing w:before="280"/>
        <w:jc w:val="both"/>
        <w:rPr>
          <w:color w:val="000000"/>
        </w:rPr>
      </w:pPr>
      <w:r>
        <w:rPr>
          <w:rFonts w:ascii="Calibri" w:eastAsia="Calibri" w:hAnsi="Calibri" w:cs="Calibri"/>
          <w:b/>
          <w:bCs/>
          <w:color w:val="000000"/>
          <w:sz w:val="22"/>
          <w:szCs w:val="22"/>
        </w:rPr>
        <w:t>podmiot ekonomii społecznej (PES)</w:t>
      </w:r>
      <w:r>
        <w:rPr>
          <w:rFonts w:ascii="Calibri" w:eastAsia="Calibri" w:hAnsi="Calibri" w:cs="Calibri"/>
          <w:color w:val="000000"/>
          <w:sz w:val="22"/>
          <w:szCs w:val="22"/>
        </w:rPr>
        <w:t xml:space="preserve"> – podmiot, o którym mowa w art. 2 pkt 5 ustawy z dnia 5 sierpnia 2022 r. o ekonomii społecznej (Dz. U. z 2025 r. poz. 806 z późn. zm.); </w:t>
      </w:r>
    </w:p>
    <w:p w14:paraId="0E7A7D73" w14:textId="77777777" w:rsidR="00C727D6" w:rsidRDefault="00C727D6" w:rsidP="00C727D6">
      <w:pPr>
        <w:widowControl/>
        <w:numPr>
          <w:ilvl w:val="0"/>
          <w:numId w:val="5"/>
        </w:numPr>
        <w:jc w:val="both"/>
      </w:pPr>
      <w:r>
        <w:rPr>
          <w:rFonts w:ascii="Calibri" w:eastAsia="Calibri" w:hAnsi="Calibri" w:cs="Calibri"/>
          <w:b/>
          <w:bCs/>
          <w:color w:val="000000"/>
          <w:sz w:val="22"/>
          <w:szCs w:val="22"/>
        </w:rPr>
        <w:t>przedsiębiorstwo społeczne (PS)</w:t>
      </w:r>
      <w:r>
        <w:rPr>
          <w:rFonts w:ascii="Calibri" w:eastAsia="Calibri" w:hAnsi="Calibri" w:cs="Calibri"/>
          <w:color w:val="000000"/>
          <w:sz w:val="22"/>
          <w:szCs w:val="22"/>
        </w:rPr>
        <w:t xml:space="preserve"> – podmiot ekonomii społecznej posiadający status przedsiębiorstwa społecznego, zgodnie z art. 3 ust. 1 ustawy z dnia 5 sierpnia 2022 r. o ekonomii społecznej (Dz. U. z 2025 r. poz. 806 z późn. zm.).</w:t>
      </w:r>
    </w:p>
    <w:p w14:paraId="0C2B509D" w14:textId="77777777" w:rsidR="00C727D6" w:rsidRDefault="00C727D6" w:rsidP="00C727D6">
      <w:pPr>
        <w:widowControl/>
        <w:spacing w:before="280"/>
        <w:ind w:left="360"/>
        <w:jc w:val="both"/>
        <w:rPr>
          <w:rFonts w:ascii="Calibri" w:eastAsia="Calibri" w:hAnsi="Calibri" w:cs="Calibri"/>
          <w:sz w:val="22"/>
          <w:szCs w:val="22"/>
        </w:rPr>
      </w:pPr>
    </w:p>
    <w:p w14:paraId="74C05479" w14:textId="77777777" w:rsidR="00C727D6" w:rsidRDefault="00C727D6" w:rsidP="00C727D6">
      <w:pPr>
        <w:numPr>
          <w:ilvl w:val="0"/>
          <w:numId w:val="8"/>
        </w:numPr>
        <w:pBdr>
          <w:top w:val="nil"/>
          <w:left w:val="nil"/>
          <w:bottom w:val="nil"/>
          <w:right w:val="nil"/>
          <w:between w:val="nil"/>
        </w:pBdr>
        <w:tabs>
          <w:tab w:val="left" w:pos="337"/>
        </w:tabs>
        <w:jc w:val="both"/>
        <w:rPr>
          <w:rFonts w:ascii="Calibri" w:eastAsia="Calibri" w:hAnsi="Calibri" w:cs="Calibri"/>
          <w:b/>
          <w:bCs/>
          <w:color w:val="000000"/>
          <w:sz w:val="22"/>
          <w:szCs w:val="22"/>
        </w:rPr>
      </w:pPr>
      <w:r>
        <w:rPr>
          <w:rFonts w:ascii="Calibri" w:eastAsia="Calibri" w:hAnsi="Calibri" w:cs="Calibri"/>
          <w:b/>
          <w:bCs/>
          <w:color w:val="000000"/>
          <w:sz w:val="22"/>
          <w:szCs w:val="22"/>
        </w:rPr>
        <w:t>Termin realizacji zadania:</w:t>
      </w:r>
    </w:p>
    <w:p w14:paraId="1175A411" w14:textId="77777777" w:rsidR="00C727D6" w:rsidRDefault="00C727D6" w:rsidP="00C727D6">
      <w:pPr>
        <w:pBdr>
          <w:top w:val="nil"/>
          <w:left w:val="nil"/>
          <w:bottom w:val="nil"/>
          <w:right w:val="nil"/>
          <w:between w:val="nil"/>
        </w:pBdr>
        <w:ind w:left="708"/>
        <w:jc w:val="both"/>
        <w:rPr>
          <w:rFonts w:ascii="Calibri" w:eastAsia="Calibri" w:hAnsi="Calibri" w:cs="Calibri"/>
          <w:color w:val="000000"/>
          <w:sz w:val="22"/>
          <w:szCs w:val="22"/>
        </w:rPr>
      </w:pPr>
      <w:r>
        <w:rPr>
          <w:rFonts w:ascii="Calibri" w:eastAsia="Calibri" w:hAnsi="Calibri" w:cs="Calibri"/>
          <w:color w:val="000000"/>
          <w:sz w:val="22"/>
          <w:szCs w:val="22"/>
        </w:rPr>
        <w:t xml:space="preserve">Zadanie będzie realizowane w okresie: </w:t>
      </w:r>
      <w:r>
        <w:rPr>
          <w:rFonts w:ascii="Calibri" w:eastAsia="Calibri" w:hAnsi="Calibri" w:cs="Calibri"/>
          <w:b/>
          <w:bCs/>
          <w:color w:val="000000"/>
          <w:sz w:val="22"/>
          <w:szCs w:val="22"/>
        </w:rPr>
        <w:t>od 01.01.2027 r. do 31.12.2028 r.</w:t>
      </w:r>
    </w:p>
    <w:p w14:paraId="6923C843" w14:textId="77777777" w:rsidR="00C727D6" w:rsidRDefault="00C727D6" w:rsidP="00C727D6">
      <w:pPr>
        <w:pBdr>
          <w:top w:val="nil"/>
          <w:left w:val="nil"/>
          <w:bottom w:val="nil"/>
          <w:right w:val="nil"/>
          <w:between w:val="nil"/>
        </w:pBdr>
        <w:ind w:left="340" w:firstLine="20"/>
        <w:jc w:val="both"/>
        <w:rPr>
          <w:rFonts w:ascii="Calibri" w:eastAsia="Calibri" w:hAnsi="Calibri" w:cs="Calibri"/>
          <w:color w:val="000000"/>
          <w:sz w:val="22"/>
          <w:szCs w:val="22"/>
        </w:rPr>
      </w:pPr>
    </w:p>
    <w:p w14:paraId="1CC69300" w14:textId="77777777" w:rsidR="00C727D6" w:rsidRDefault="00C727D6" w:rsidP="00C727D6">
      <w:pPr>
        <w:numPr>
          <w:ilvl w:val="0"/>
          <w:numId w:val="8"/>
        </w:numPr>
        <w:pBdr>
          <w:top w:val="nil"/>
          <w:left w:val="nil"/>
          <w:bottom w:val="nil"/>
          <w:right w:val="nil"/>
          <w:between w:val="nil"/>
        </w:pBdr>
        <w:tabs>
          <w:tab w:val="left" w:pos="337"/>
        </w:tabs>
        <w:jc w:val="both"/>
        <w:rPr>
          <w:rFonts w:ascii="Calibri" w:eastAsia="Calibri" w:hAnsi="Calibri" w:cs="Calibri"/>
          <w:b/>
          <w:bCs/>
          <w:color w:val="000000"/>
          <w:sz w:val="22"/>
          <w:szCs w:val="22"/>
        </w:rPr>
      </w:pPr>
      <w:r>
        <w:rPr>
          <w:rFonts w:ascii="Calibri" w:eastAsia="Calibri" w:hAnsi="Calibri" w:cs="Calibri"/>
          <w:b/>
          <w:bCs/>
          <w:color w:val="000000"/>
          <w:sz w:val="22"/>
          <w:szCs w:val="22"/>
        </w:rPr>
        <w:t>Zakres rzeczowy</w:t>
      </w:r>
      <w:r>
        <w:rPr>
          <w:rFonts w:ascii="Calibri" w:eastAsia="Calibri" w:hAnsi="Calibri" w:cs="Calibri"/>
          <w:color w:val="000000"/>
          <w:sz w:val="22"/>
          <w:szCs w:val="22"/>
        </w:rPr>
        <w:t xml:space="preserve"> – szczegółowy zakres usług objętych zadaniem:</w:t>
      </w:r>
    </w:p>
    <w:p w14:paraId="0902269E" w14:textId="77777777" w:rsidR="00C727D6" w:rsidRDefault="00C727D6" w:rsidP="00C727D6">
      <w:pPr>
        <w:pBdr>
          <w:top w:val="nil"/>
          <w:left w:val="nil"/>
          <w:bottom w:val="nil"/>
          <w:right w:val="nil"/>
          <w:between w:val="nil"/>
        </w:pBdr>
        <w:tabs>
          <w:tab w:val="left" w:pos="337"/>
        </w:tabs>
        <w:ind w:left="578"/>
        <w:jc w:val="both"/>
        <w:rPr>
          <w:rFonts w:ascii="Calibri" w:eastAsia="Calibri" w:hAnsi="Calibri" w:cs="Calibri"/>
          <w:b/>
          <w:bCs/>
          <w:color w:val="000000"/>
          <w:sz w:val="22"/>
          <w:szCs w:val="22"/>
        </w:rPr>
      </w:pPr>
    </w:p>
    <w:p w14:paraId="3290370B" w14:textId="1E6B307D" w:rsidR="00C727D6" w:rsidRDefault="00C727D6" w:rsidP="00C727D6">
      <w:pPr>
        <w:widowControl/>
        <w:numPr>
          <w:ilvl w:val="1"/>
          <w:numId w:val="8"/>
        </w:numPr>
        <w:pBdr>
          <w:top w:val="nil"/>
          <w:left w:val="nil"/>
          <w:bottom w:val="nil"/>
          <w:right w:val="nil"/>
          <w:between w:val="nil"/>
        </w:pBdr>
        <w:ind w:hanging="720"/>
        <w:jc w:val="both"/>
        <w:rPr>
          <w:rFonts w:ascii="Calibri" w:eastAsia="Calibri" w:hAnsi="Calibri" w:cs="Calibri"/>
          <w:b/>
          <w:bCs/>
          <w:color w:val="000000"/>
          <w:sz w:val="22"/>
          <w:szCs w:val="22"/>
        </w:rPr>
      </w:pPr>
      <w:bookmarkStart w:id="0" w:name="_heading=h.x2ybxwlueqn6" w:colFirst="0" w:colLast="0"/>
      <w:bookmarkEnd w:id="0"/>
      <w:r>
        <w:rPr>
          <w:rFonts w:ascii="Calibri" w:eastAsia="Calibri" w:hAnsi="Calibri" w:cs="Calibri"/>
          <w:b/>
          <w:bCs/>
          <w:color w:val="000000"/>
          <w:sz w:val="22"/>
          <w:szCs w:val="22"/>
        </w:rPr>
        <w:lastRenderedPageBreak/>
        <w:t xml:space="preserve">Warsztaty profilaktyczne dla uczniów szkół podstawowych wraz z konsultacjami dla nauczycieli –200 warsztatów, każdy o czasie trwania nie krótszym niż 90 minut (2x45min) w okresie od </w:t>
      </w:r>
      <w:r w:rsidR="005B3C2B">
        <w:rPr>
          <w:rFonts w:ascii="Calibri" w:eastAsia="Calibri" w:hAnsi="Calibri" w:cs="Calibri"/>
          <w:b/>
          <w:bCs/>
          <w:color w:val="000000"/>
          <w:sz w:val="22"/>
          <w:szCs w:val="22"/>
        </w:rPr>
        <w:t>01.</w:t>
      </w:r>
      <w:r>
        <w:rPr>
          <w:rFonts w:ascii="Calibri" w:eastAsia="Calibri" w:hAnsi="Calibri" w:cs="Calibri"/>
          <w:b/>
          <w:bCs/>
          <w:color w:val="000000"/>
          <w:sz w:val="22"/>
          <w:szCs w:val="22"/>
        </w:rPr>
        <w:t xml:space="preserve">01.2027 r. do </w:t>
      </w:r>
      <w:r w:rsidR="005B3C2B">
        <w:rPr>
          <w:rFonts w:ascii="Calibri" w:eastAsia="Calibri" w:hAnsi="Calibri" w:cs="Calibri"/>
          <w:b/>
          <w:bCs/>
          <w:color w:val="000000"/>
          <w:sz w:val="22"/>
          <w:szCs w:val="22"/>
        </w:rPr>
        <w:t>31.</w:t>
      </w:r>
      <w:r>
        <w:rPr>
          <w:rFonts w:ascii="Calibri" w:eastAsia="Calibri" w:hAnsi="Calibri" w:cs="Calibri"/>
          <w:b/>
          <w:bCs/>
          <w:color w:val="000000"/>
          <w:sz w:val="22"/>
          <w:szCs w:val="22"/>
        </w:rPr>
        <w:t>12.2028 r.</w:t>
      </w:r>
    </w:p>
    <w:p w14:paraId="619C6AF3" w14:textId="77777777" w:rsidR="00C727D6" w:rsidRDefault="00C727D6" w:rsidP="00C727D6">
      <w:pPr>
        <w:jc w:val="both"/>
        <w:rPr>
          <w:rFonts w:ascii="Calibri" w:eastAsia="Calibri" w:hAnsi="Calibri" w:cs="Calibri"/>
          <w:b/>
          <w:bCs/>
          <w:sz w:val="22"/>
          <w:szCs w:val="22"/>
        </w:rPr>
      </w:pPr>
    </w:p>
    <w:p w14:paraId="48BFD0D5"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Zadanie obejmuje realizację co najmniej 200 grupowych warsztatów profilaktycznych, każdy o czasie trwania nie krótszym niż 90 minut (2x45min) dla uczniów szkół podstawowych z terenu Gminy Sokołów Małopolski, wraz z konsultacjami dla nauczycieli, wychowawców, pedagogów lub psychologów szkolnych.</w:t>
      </w:r>
    </w:p>
    <w:p w14:paraId="01BB4C15" w14:textId="4ED5630C"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Warsztaty będą realizowane dla </w:t>
      </w:r>
      <w:r>
        <w:rPr>
          <w:rFonts w:ascii="Calibri" w:eastAsia="Calibri" w:hAnsi="Calibri" w:cs="Calibri"/>
          <w:b/>
          <w:bCs/>
          <w:sz w:val="22"/>
          <w:szCs w:val="22"/>
        </w:rPr>
        <w:t>nie mniej niż 20 klas lub grup uczniów</w:t>
      </w:r>
      <w:r>
        <w:rPr>
          <w:rFonts w:ascii="Calibri" w:eastAsia="Calibri" w:hAnsi="Calibri" w:cs="Calibri"/>
          <w:sz w:val="22"/>
          <w:szCs w:val="22"/>
        </w:rPr>
        <w:t xml:space="preserve">, przy czym liczba klas lub grup może zostać zwiększona w zależności od zidentyfikowanych potrzeb, harmonogramu realizacji zadania oraz dostępnych środków. Ta sama klasa lub grupa uczniów może uczestniczyć w więcej niż jednym warsztacie. Minimalna liczba 20 klas lub grup oznacza liczbę klas lub grup objętych usługą, natomiast podstawowym zakresem rozliczenia jest liczba faktycznie zrealizowanych warsztatów. Przy czym klasa lub grupa powinna liczyć min. 12 uczestników (pod pojęcie grupa należy rozumieć w tym przypadku łączona klasa lub grupa co najmniej 12 dzieci). </w:t>
      </w:r>
    </w:p>
    <w:p w14:paraId="096266CC"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Zajęcia będą prowadzone cyklicznie w okresie </w:t>
      </w:r>
      <w:r>
        <w:rPr>
          <w:rFonts w:ascii="Calibri" w:eastAsia="Calibri" w:hAnsi="Calibri" w:cs="Calibri"/>
          <w:b/>
          <w:bCs/>
          <w:sz w:val="22"/>
          <w:szCs w:val="22"/>
        </w:rPr>
        <w:t>od stycznia 2027 r. do grudnia 2028 r.</w:t>
      </w:r>
      <w:r>
        <w:rPr>
          <w:rFonts w:ascii="Calibri" w:eastAsia="Calibri" w:hAnsi="Calibri" w:cs="Calibri"/>
          <w:sz w:val="22"/>
          <w:szCs w:val="22"/>
        </w:rPr>
        <w:t>, w terminach uzgodnionych z dyrektorami szkół, z uwzględnieniem organizacji pracy placówek oraz potrzeb uczestników. Liczba i częstotliwość zajęć dla poszczególnych klas lub grup może być zróżnicowana w zależności od rozpoznanych potrzeb.</w:t>
      </w:r>
    </w:p>
    <w:p w14:paraId="1F0E5730"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Tematyka warsztatów będzie dostosowana do wieku i potrzeb uczestników i obejmie w szczególności:</w:t>
      </w:r>
    </w:p>
    <w:p w14:paraId="043383F4" w14:textId="77777777" w:rsidR="00C727D6" w:rsidRDefault="00C727D6" w:rsidP="00C727D6">
      <w:pPr>
        <w:widowControl/>
        <w:numPr>
          <w:ilvl w:val="0"/>
          <w:numId w:val="13"/>
        </w:numPr>
        <w:jc w:val="both"/>
        <w:rPr>
          <w:rFonts w:ascii="Calibri" w:eastAsia="Calibri" w:hAnsi="Calibri" w:cs="Calibri"/>
          <w:sz w:val="22"/>
          <w:szCs w:val="22"/>
        </w:rPr>
      </w:pPr>
      <w:r>
        <w:rPr>
          <w:rFonts w:ascii="Calibri" w:eastAsia="Calibri" w:hAnsi="Calibri" w:cs="Calibri"/>
          <w:b/>
          <w:bCs/>
          <w:sz w:val="22"/>
          <w:szCs w:val="22"/>
        </w:rPr>
        <w:t>zdrowie psychiczne i dobrostan dzieci i młodzieży</w:t>
      </w:r>
      <w:r>
        <w:rPr>
          <w:rFonts w:ascii="Calibri" w:eastAsia="Calibri" w:hAnsi="Calibri" w:cs="Calibri"/>
          <w:sz w:val="22"/>
          <w:szCs w:val="22"/>
        </w:rPr>
        <w:t xml:space="preserve">, w tym rozpoznawanie i wyrażanie emocji, radzenie sobie ze stresem, napięciem i sytuacjami trudnymi; </w:t>
      </w:r>
    </w:p>
    <w:p w14:paraId="4759E2B9" w14:textId="77777777" w:rsidR="00C727D6" w:rsidRDefault="00C727D6" w:rsidP="00C727D6">
      <w:pPr>
        <w:widowControl/>
        <w:numPr>
          <w:ilvl w:val="0"/>
          <w:numId w:val="13"/>
        </w:numPr>
        <w:jc w:val="both"/>
        <w:rPr>
          <w:rFonts w:ascii="Calibri" w:eastAsia="Calibri" w:hAnsi="Calibri" w:cs="Calibri"/>
          <w:sz w:val="22"/>
          <w:szCs w:val="22"/>
        </w:rPr>
      </w:pPr>
      <w:r>
        <w:rPr>
          <w:rFonts w:ascii="Calibri" w:eastAsia="Calibri" w:hAnsi="Calibri" w:cs="Calibri"/>
          <w:b/>
          <w:bCs/>
          <w:sz w:val="22"/>
          <w:szCs w:val="22"/>
        </w:rPr>
        <w:t>rozwijanie kompetencji społecznych i komunikacyjnych</w:t>
      </w:r>
      <w:r>
        <w:rPr>
          <w:rFonts w:ascii="Calibri" w:eastAsia="Calibri" w:hAnsi="Calibri" w:cs="Calibri"/>
          <w:sz w:val="22"/>
          <w:szCs w:val="22"/>
        </w:rPr>
        <w:t xml:space="preserve">, w tym współpraca, komunikacja, rozwiązywanie konfliktów i budowanie prawidłowych relacji rówieśniczych; </w:t>
      </w:r>
    </w:p>
    <w:p w14:paraId="5E5BA271" w14:textId="77777777" w:rsidR="00C727D6" w:rsidRDefault="00C727D6" w:rsidP="00C727D6">
      <w:pPr>
        <w:widowControl/>
        <w:numPr>
          <w:ilvl w:val="0"/>
          <w:numId w:val="13"/>
        </w:numPr>
        <w:jc w:val="both"/>
        <w:rPr>
          <w:rFonts w:ascii="Calibri" w:eastAsia="Calibri" w:hAnsi="Calibri" w:cs="Calibri"/>
          <w:sz w:val="22"/>
          <w:szCs w:val="22"/>
        </w:rPr>
      </w:pPr>
      <w:r>
        <w:rPr>
          <w:rFonts w:ascii="Calibri" w:eastAsia="Calibri" w:hAnsi="Calibri" w:cs="Calibri"/>
          <w:b/>
          <w:bCs/>
          <w:sz w:val="22"/>
          <w:szCs w:val="22"/>
        </w:rPr>
        <w:t>przeciwdziałanie przemocy i agresji</w:t>
      </w:r>
      <w:r>
        <w:rPr>
          <w:rFonts w:ascii="Calibri" w:eastAsia="Calibri" w:hAnsi="Calibri" w:cs="Calibri"/>
          <w:sz w:val="22"/>
          <w:szCs w:val="22"/>
        </w:rPr>
        <w:t xml:space="preserve">, w tym przemocy rówieśniczej, cyberprzemocy i zachowaniom wykluczającym; </w:t>
      </w:r>
    </w:p>
    <w:p w14:paraId="7C73B94A" w14:textId="77777777" w:rsidR="00C727D6" w:rsidRDefault="00C727D6" w:rsidP="00C727D6">
      <w:pPr>
        <w:widowControl/>
        <w:numPr>
          <w:ilvl w:val="0"/>
          <w:numId w:val="13"/>
        </w:numPr>
        <w:jc w:val="both"/>
        <w:rPr>
          <w:rFonts w:ascii="Calibri" w:eastAsia="Calibri" w:hAnsi="Calibri" w:cs="Calibri"/>
          <w:sz w:val="22"/>
          <w:szCs w:val="22"/>
        </w:rPr>
      </w:pPr>
      <w:r>
        <w:rPr>
          <w:rFonts w:ascii="Calibri" w:eastAsia="Calibri" w:hAnsi="Calibri" w:cs="Calibri"/>
          <w:b/>
          <w:bCs/>
          <w:sz w:val="22"/>
          <w:szCs w:val="22"/>
        </w:rPr>
        <w:t>profilaktyka zachowań ryzykownych i uzależnień</w:t>
      </w:r>
      <w:r>
        <w:rPr>
          <w:rFonts w:ascii="Calibri" w:eastAsia="Calibri" w:hAnsi="Calibri" w:cs="Calibri"/>
          <w:sz w:val="22"/>
          <w:szCs w:val="22"/>
        </w:rPr>
        <w:t>, w tym zagrożeń związanych z korzystaniem z </w:t>
      </w:r>
      <w:proofErr w:type="spellStart"/>
      <w:r>
        <w:rPr>
          <w:rFonts w:ascii="Calibri" w:eastAsia="Calibri" w:hAnsi="Calibri" w:cs="Calibri"/>
          <w:sz w:val="22"/>
          <w:szCs w:val="22"/>
        </w:rPr>
        <w:t>internetu</w:t>
      </w:r>
      <w:proofErr w:type="spellEnd"/>
      <w:r>
        <w:rPr>
          <w:rFonts w:ascii="Calibri" w:eastAsia="Calibri" w:hAnsi="Calibri" w:cs="Calibri"/>
          <w:sz w:val="22"/>
          <w:szCs w:val="22"/>
        </w:rPr>
        <w:t xml:space="preserve">, urządzeń cyfrowych i mediów społecznościowych; </w:t>
      </w:r>
    </w:p>
    <w:p w14:paraId="7E984FD4" w14:textId="77777777" w:rsidR="00C727D6" w:rsidRDefault="00C727D6" w:rsidP="00C727D6">
      <w:pPr>
        <w:widowControl/>
        <w:numPr>
          <w:ilvl w:val="0"/>
          <w:numId w:val="13"/>
        </w:numPr>
        <w:jc w:val="both"/>
        <w:rPr>
          <w:rFonts w:ascii="Calibri" w:eastAsia="Calibri" w:hAnsi="Calibri" w:cs="Calibri"/>
          <w:sz w:val="22"/>
          <w:szCs w:val="22"/>
        </w:rPr>
      </w:pPr>
      <w:r>
        <w:rPr>
          <w:rFonts w:ascii="Calibri" w:eastAsia="Calibri" w:hAnsi="Calibri" w:cs="Calibri"/>
          <w:b/>
          <w:bCs/>
          <w:sz w:val="22"/>
          <w:szCs w:val="22"/>
        </w:rPr>
        <w:t>wzmacnianie poczucia własnej wartości, sprawczości i odporności psychicznej</w:t>
      </w:r>
      <w:r>
        <w:rPr>
          <w:rFonts w:ascii="Calibri" w:eastAsia="Calibri" w:hAnsi="Calibri" w:cs="Calibri"/>
          <w:sz w:val="22"/>
          <w:szCs w:val="22"/>
        </w:rPr>
        <w:t xml:space="preserve">; </w:t>
      </w:r>
    </w:p>
    <w:p w14:paraId="343B7346" w14:textId="77777777" w:rsidR="00C727D6" w:rsidRDefault="00C727D6" w:rsidP="00C727D6">
      <w:pPr>
        <w:widowControl/>
        <w:numPr>
          <w:ilvl w:val="0"/>
          <w:numId w:val="13"/>
        </w:numPr>
        <w:jc w:val="both"/>
        <w:rPr>
          <w:rFonts w:ascii="Calibri" w:eastAsia="Calibri" w:hAnsi="Calibri" w:cs="Calibri"/>
          <w:sz w:val="22"/>
          <w:szCs w:val="22"/>
        </w:rPr>
      </w:pPr>
      <w:r>
        <w:rPr>
          <w:rFonts w:ascii="Calibri" w:eastAsia="Calibri" w:hAnsi="Calibri" w:cs="Calibri"/>
          <w:b/>
          <w:bCs/>
          <w:sz w:val="22"/>
          <w:szCs w:val="22"/>
        </w:rPr>
        <w:t>bezpieczne funkcjonowanie w środowisku szkolnym i rówieśniczym</w:t>
      </w:r>
      <w:r>
        <w:rPr>
          <w:rFonts w:ascii="Calibri" w:eastAsia="Calibri" w:hAnsi="Calibri" w:cs="Calibri"/>
          <w:sz w:val="22"/>
          <w:szCs w:val="22"/>
        </w:rPr>
        <w:t xml:space="preserve">, w tym umiejętność rozpoznawania sytuacji wymagających pomocy oraz właściwego reagowania. </w:t>
      </w:r>
    </w:p>
    <w:p w14:paraId="67C216A0"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Warsztaty będą prowadzone z wykorzystaniem </w:t>
      </w:r>
      <w:r>
        <w:rPr>
          <w:rFonts w:ascii="Calibri" w:eastAsia="Calibri" w:hAnsi="Calibri" w:cs="Calibri"/>
          <w:b/>
          <w:bCs/>
          <w:sz w:val="22"/>
          <w:szCs w:val="22"/>
        </w:rPr>
        <w:t>aktywnych i angażujących metod pracy</w:t>
      </w:r>
      <w:r>
        <w:rPr>
          <w:rFonts w:ascii="Calibri" w:eastAsia="Calibri" w:hAnsi="Calibri" w:cs="Calibri"/>
          <w:sz w:val="22"/>
          <w:szCs w:val="22"/>
        </w:rPr>
        <w:t>, dostosowanych do wieku i możliwości uczestników, w szczególności ćwiczeń indywidualnych i grupowych, dyskusji, pracy warsztatowej, scenek, materiałów edukacyjnych oraz innych metod odpowiednich do tematyki zajęć.</w:t>
      </w:r>
    </w:p>
    <w:p w14:paraId="1BEADBEF"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 ramach zadania wykonawca zapewni również </w:t>
      </w:r>
      <w:r>
        <w:rPr>
          <w:rFonts w:ascii="Calibri" w:eastAsia="Calibri" w:hAnsi="Calibri" w:cs="Calibri"/>
          <w:b/>
          <w:bCs/>
          <w:sz w:val="22"/>
          <w:szCs w:val="22"/>
        </w:rPr>
        <w:t>konsultacje dla nauczycieli, wychowawców, pedagogów lub psychologów szkolnych</w:t>
      </w:r>
      <w:r>
        <w:rPr>
          <w:rFonts w:ascii="Calibri" w:eastAsia="Calibri" w:hAnsi="Calibri" w:cs="Calibri"/>
          <w:sz w:val="22"/>
          <w:szCs w:val="22"/>
        </w:rPr>
        <w:t xml:space="preserve">. Konsultacje będą służyły w szczególności wymianie informacji o potrzebach uczniów, rozpoznawaniu pojawiających się trudności, omówieniu sposobów reagowania oraz planowaniu działań profilaktycznych i wspierających. W razie potrzeby konsultacje mogą również służyć omówieniu obserwowanych podczas warsztatów problemów i potrzeb poszczególnych klas lub grup. Konsultacje dla nauczycieli, wychowawców, pedagogów lub psychologów szkolnych będą realizowane w wymiarze </w:t>
      </w:r>
      <w:r>
        <w:rPr>
          <w:rFonts w:ascii="Calibri" w:eastAsia="Calibri" w:hAnsi="Calibri" w:cs="Calibri"/>
          <w:b/>
          <w:bCs/>
          <w:sz w:val="22"/>
          <w:szCs w:val="22"/>
        </w:rPr>
        <w:t>nie mniejszym niż 10 godzin (20x45</w:t>
      </w:r>
      <w:proofErr w:type="gramStart"/>
      <w:r>
        <w:rPr>
          <w:rFonts w:ascii="Calibri" w:eastAsia="Calibri" w:hAnsi="Calibri" w:cs="Calibri"/>
          <w:b/>
          <w:bCs/>
          <w:sz w:val="22"/>
          <w:szCs w:val="22"/>
        </w:rPr>
        <w:t>min )</w:t>
      </w:r>
      <w:proofErr w:type="gramEnd"/>
      <w:r>
        <w:rPr>
          <w:rFonts w:ascii="Calibri" w:eastAsia="Calibri" w:hAnsi="Calibri" w:cs="Calibri"/>
          <w:sz w:val="22"/>
          <w:szCs w:val="22"/>
        </w:rPr>
        <w:t xml:space="preserve"> w całym okresie realizacji usługi.</w:t>
      </w:r>
    </w:p>
    <w:p w14:paraId="1C041134"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Zajęcia będą realizowane </w:t>
      </w:r>
      <w:r>
        <w:rPr>
          <w:rFonts w:ascii="Calibri" w:eastAsia="Calibri" w:hAnsi="Calibri" w:cs="Calibri"/>
          <w:b/>
          <w:bCs/>
          <w:sz w:val="22"/>
          <w:szCs w:val="22"/>
        </w:rPr>
        <w:t>na terenie szkół podstawowych Gminy Sokołów Małopolski</w:t>
      </w:r>
      <w:r>
        <w:rPr>
          <w:rFonts w:ascii="Calibri" w:eastAsia="Calibri" w:hAnsi="Calibri" w:cs="Calibri"/>
          <w:sz w:val="22"/>
          <w:szCs w:val="22"/>
        </w:rPr>
        <w:t>, w pomieszczeniach zapewniających odpowiednie warunki do prowadzenia zajęć grupowych. Szczegółowy harmonogram oraz organizacja zajęć będą uzgadniane z dyrektorami poszczególnych placówek.</w:t>
      </w:r>
    </w:p>
    <w:p w14:paraId="6314C644"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Wykonawca zapewni </w:t>
      </w:r>
      <w:r>
        <w:rPr>
          <w:rFonts w:ascii="Calibri" w:eastAsia="Calibri" w:hAnsi="Calibri" w:cs="Calibri"/>
          <w:b/>
          <w:bCs/>
          <w:sz w:val="22"/>
          <w:szCs w:val="22"/>
        </w:rPr>
        <w:t>kadrę posiadającą odpowiednie kwalifikacje, kompetencje i doświadczenie</w:t>
      </w:r>
      <w:r>
        <w:rPr>
          <w:rFonts w:ascii="Calibri" w:eastAsia="Calibri" w:hAnsi="Calibri" w:cs="Calibri"/>
          <w:sz w:val="22"/>
          <w:szCs w:val="22"/>
        </w:rPr>
        <w:t xml:space="preserve"> w prowadzeniu zajęć profilaktycznych oraz pracy z dziećmi i młodzieżą. Wykonawca zapewni również materiały i pomoce niezbędne do prawidłowej realizacji warsztatów.</w:t>
      </w:r>
    </w:p>
    <w:p w14:paraId="2F06F865"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Wykonawca zobowiązany będzie do prowadzenia dokumentacji realizacji usługi, obejmującej w szczególności </w:t>
      </w:r>
      <w:r>
        <w:rPr>
          <w:rFonts w:ascii="Calibri" w:eastAsia="Calibri" w:hAnsi="Calibri" w:cs="Calibri"/>
          <w:b/>
          <w:bCs/>
          <w:sz w:val="22"/>
          <w:szCs w:val="22"/>
        </w:rPr>
        <w:t xml:space="preserve">harmonogram zajęć, potwierdzenie ich realizacji, liczbę uczestników, tematykę przeprowadzonych warsztatów, informacje o przeprowadzonych konsultacjach oraz miesięczne </w:t>
      </w:r>
      <w:r>
        <w:rPr>
          <w:rFonts w:ascii="Calibri" w:eastAsia="Calibri" w:hAnsi="Calibri" w:cs="Calibri"/>
          <w:b/>
          <w:bCs/>
          <w:sz w:val="22"/>
          <w:szCs w:val="22"/>
        </w:rPr>
        <w:lastRenderedPageBreak/>
        <w:t>zestawienia wykonanych usług</w:t>
      </w:r>
      <w:r>
        <w:rPr>
          <w:rFonts w:ascii="Calibri" w:eastAsia="Calibri" w:hAnsi="Calibri" w:cs="Calibri"/>
          <w:sz w:val="22"/>
          <w:szCs w:val="22"/>
        </w:rPr>
        <w:t>.</w:t>
      </w:r>
    </w:p>
    <w:p w14:paraId="3973FE6D" w14:textId="4C42BC32" w:rsidR="00C727D6" w:rsidRDefault="00C727D6" w:rsidP="00C727D6">
      <w:pPr>
        <w:jc w:val="both"/>
        <w:rPr>
          <w:rFonts w:ascii="Calibri" w:eastAsia="Calibri" w:hAnsi="Calibri" w:cs="Calibri"/>
          <w:sz w:val="22"/>
          <w:szCs w:val="22"/>
        </w:rPr>
      </w:pPr>
      <w:r>
        <w:rPr>
          <w:rFonts w:ascii="Calibri" w:eastAsia="Calibri" w:hAnsi="Calibri" w:cs="Calibri"/>
          <w:b/>
          <w:bCs/>
          <w:sz w:val="22"/>
          <w:szCs w:val="22"/>
        </w:rPr>
        <w:t xml:space="preserve">Minimalna liczba 200 warsztatów stanowi łączny zakres usługi w całym okresie jej realizacji, tj. od </w:t>
      </w:r>
      <w:r w:rsidR="005B3C2B">
        <w:rPr>
          <w:rFonts w:ascii="Calibri" w:eastAsia="Calibri" w:hAnsi="Calibri" w:cs="Calibri"/>
          <w:b/>
          <w:bCs/>
          <w:sz w:val="22"/>
          <w:szCs w:val="22"/>
        </w:rPr>
        <w:t>01.</w:t>
      </w:r>
      <w:r>
        <w:rPr>
          <w:rFonts w:ascii="Calibri" w:eastAsia="Calibri" w:hAnsi="Calibri" w:cs="Calibri"/>
          <w:b/>
          <w:bCs/>
          <w:sz w:val="22"/>
          <w:szCs w:val="22"/>
        </w:rPr>
        <w:t xml:space="preserve">01.2027 r. do </w:t>
      </w:r>
      <w:r w:rsidR="005B3C2B">
        <w:rPr>
          <w:rFonts w:ascii="Calibri" w:eastAsia="Calibri" w:hAnsi="Calibri" w:cs="Calibri"/>
          <w:b/>
          <w:bCs/>
          <w:sz w:val="22"/>
          <w:szCs w:val="22"/>
        </w:rPr>
        <w:t>31.</w:t>
      </w:r>
      <w:r>
        <w:rPr>
          <w:rFonts w:ascii="Calibri" w:eastAsia="Calibri" w:hAnsi="Calibri" w:cs="Calibri"/>
          <w:b/>
          <w:bCs/>
          <w:sz w:val="22"/>
          <w:szCs w:val="22"/>
        </w:rPr>
        <w:t>12.2028 r.</w:t>
      </w:r>
      <w:r>
        <w:rPr>
          <w:rFonts w:ascii="Calibri" w:eastAsia="Calibri" w:hAnsi="Calibri" w:cs="Calibri"/>
          <w:sz w:val="22"/>
          <w:szCs w:val="22"/>
        </w:rPr>
        <w:t xml:space="preserve"> Liczba warsztatów realizowanych w poszczególnych latach i miesiącach może być zróżnicowana w zależności od harmonogramu, potrzeb uczestników oraz organizacji pracy placówek.</w:t>
      </w:r>
    </w:p>
    <w:p w14:paraId="31F47D3B"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Rozliczenie nastąpi na podstawie </w:t>
      </w:r>
      <w:r>
        <w:rPr>
          <w:rFonts w:ascii="Calibri" w:eastAsia="Calibri" w:hAnsi="Calibri" w:cs="Calibri"/>
          <w:b/>
          <w:bCs/>
          <w:sz w:val="22"/>
          <w:szCs w:val="22"/>
        </w:rPr>
        <w:t>faktycznie zrealizowanej liczby warsztatów i konsultacji</w:t>
      </w:r>
      <w:r>
        <w:rPr>
          <w:rFonts w:ascii="Calibri" w:eastAsia="Calibri" w:hAnsi="Calibri" w:cs="Calibri"/>
          <w:sz w:val="22"/>
          <w:szCs w:val="22"/>
        </w:rPr>
        <w:t>, potwierdzonych wymaganą dokumentacją oraz zgodnie z warunkami określonymi w umowie.</w:t>
      </w:r>
    </w:p>
    <w:p w14:paraId="6C2B4FDF" w14:textId="77777777" w:rsidR="004A1B62" w:rsidRDefault="004A1B62" w:rsidP="00C727D6">
      <w:pPr>
        <w:jc w:val="both"/>
        <w:rPr>
          <w:rFonts w:ascii="Calibri" w:eastAsia="Calibri" w:hAnsi="Calibri" w:cs="Calibri"/>
          <w:sz w:val="22"/>
          <w:szCs w:val="22"/>
        </w:rPr>
      </w:pPr>
    </w:p>
    <w:p w14:paraId="09EAA89C" w14:textId="36347081" w:rsidR="004A1B62" w:rsidRDefault="004A1B62" w:rsidP="00C727D6">
      <w:pPr>
        <w:jc w:val="both"/>
        <w:rPr>
          <w:rFonts w:ascii="Calibri" w:eastAsia="Calibri" w:hAnsi="Calibri" w:cs="Calibri"/>
          <w:sz w:val="22"/>
          <w:szCs w:val="22"/>
        </w:rPr>
      </w:pPr>
      <w:r w:rsidRPr="004A1B62">
        <w:rPr>
          <w:rFonts w:ascii="Calibri" w:eastAsia="Calibri" w:hAnsi="Calibri" w:cs="Calibri"/>
          <w:sz w:val="22"/>
          <w:szCs w:val="22"/>
        </w:rPr>
        <w:t>Usługa realizowana jest jako usługa dla dzieci i młodzieży w formie dziennej i środowiskowej, ukierunkowana na profilaktykę problemów społecznych, rozwój kompetencji emocjonalnych i społecznych oraz wzmacnianie prawidłowego funkcjonowania dzieci i młodzieży w środowisku rodzinnym, szkolnym i</w:t>
      </w:r>
      <w:r>
        <w:rPr>
          <w:rFonts w:ascii="Calibri" w:eastAsia="Calibri" w:hAnsi="Calibri" w:cs="Calibri"/>
          <w:sz w:val="22"/>
          <w:szCs w:val="22"/>
        </w:rPr>
        <w:t> </w:t>
      </w:r>
      <w:r w:rsidRPr="004A1B62">
        <w:rPr>
          <w:rFonts w:ascii="Calibri" w:eastAsia="Calibri" w:hAnsi="Calibri" w:cs="Calibri"/>
          <w:sz w:val="22"/>
          <w:szCs w:val="22"/>
        </w:rPr>
        <w:t>rówieśniczym. Indywidualne konsultacje specjalistyczne realizowane w ramach usługi mają charakter poradnictwa specjalistycznego.</w:t>
      </w:r>
    </w:p>
    <w:p w14:paraId="0B750DEA" w14:textId="77777777" w:rsidR="00C727D6" w:rsidRDefault="00C727D6" w:rsidP="00C727D6">
      <w:pPr>
        <w:jc w:val="both"/>
        <w:rPr>
          <w:rFonts w:ascii="Calibri" w:eastAsia="Calibri" w:hAnsi="Calibri" w:cs="Calibri"/>
          <w:sz w:val="22"/>
          <w:szCs w:val="22"/>
        </w:rPr>
      </w:pPr>
    </w:p>
    <w:p w14:paraId="24A37671" w14:textId="77777777" w:rsidR="00C727D6" w:rsidRDefault="00C727D6" w:rsidP="00C727D6">
      <w:pPr>
        <w:jc w:val="both"/>
        <w:rPr>
          <w:rFonts w:ascii="Calibri" w:eastAsia="Calibri" w:hAnsi="Calibri" w:cs="Calibri"/>
          <w:sz w:val="22"/>
          <w:szCs w:val="22"/>
        </w:rPr>
      </w:pPr>
    </w:p>
    <w:p w14:paraId="2E039BE0" w14:textId="77777777" w:rsidR="00C727D6" w:rsidRDefault="00C727D6" w:rsidP="00C727D6">
      <w:pPr>
        <w:widowControl/>
        <w:numPr>
          <w:ilvl w:val="1"/>
          <w:numId w:val="8"/>
        </w:numPr>
        <w:pBdr>
          <w:top w:val="nil"/>
          <w:left w:val="nil"/>
          <w:bottom w:val="nil"/>
          <w:right w:val="nil"/>
          <w:between w:val="nil"/>
        </w:pBdr>
        <w:spacing w:after="160"/>
        <w:ind w:hanging="720"/>
        <w:jc w:val="both"/>
        <w:rPr>
          <w:rFonts w:ascii="Calibri" w:eastAsia="Calibri" w:hAnsi="Calibri" w:cs="Calibri"/>
          <w:b/>
          <w:bCs/>
          <w:color w:val="000000"/>
          <w:sz w:val="22"/>
          <w:szCs w:val="22"/>
        </w:rPr>
      </w:pPr>
      <w:r>
        <w:rPr>
          <w:rFonts w:ascii="Calibri" w:eastAsia="Calibri" w:hAnsi="Calibri" w:cs="Calibri"/>
          <w:b/>
          <w:bCs/>
          <w:color w:val="000000"/>
          <w:sz w:val="22"/>
          <w:szCs w:val="22"/>
        </w:rPr>
        <w:t>Warsztaty integracji sensorycznej dla dzieci w wieku przedszkolnym oraz uczniów klas od I do III liczba świadczeń – 300</w:t>
      </w:r>
    </w:p>
    <w:p w14:paraId="5B7FBD82" w14:textId="57C49BCE"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Zadanie obejmuje organizację i przeprowadzenie </w:t>
      </w:r>
      <w:r>
        <w:rPr>
          <w:rFonts w:ascii="Calibri" w:eastAsia="Calibri" w:hAnsi="Calibri" w:cs="Calibri"/>
          <w:b/>
          <w:bCs/>
          <w:sz w:val="22"/>
          <w:szCs w:val="22"/>
        </w:rPr>
        <w:t>warsztatów z zakresu integracji sensorycznej w ilości 300 świadczeń dla dzieci</w:t>
      </w:r>
      <w:r>
        <w:rPr>
          <w:rFonts w:ascii="Calibri" w:eastAsia="Calibri" w:hAnsi="Calibri" w:cs="Calibri"/>
          <w:sz w:val="22"/>
          <w:szCs w:val="22"/>
        </w:rPr>
        <w:t xml:space="preserve"> uczęszczających do przedszkoli oraz uczniów klas I–III szkół podstawowych z terenu Gminy Sokołów Małopolski, w okresie od </w:t>
      </w:r>
      <w:r w:rsidR="005B3C2B" w:rsidRPr="00D20708">
        <w:rPr>
          <w:rFonts w:ascii="Calibri" w:eastAsia="Calibri" w:hAnsi="Calibri" w:cs="Calibri"/>
          <w:b/>
          <w:sz w:val="22"/>
          <w:szCs w:val="22"/>
        </w:rPr>
        <w:t>01.</w:t>
      </w:r>
      <w:r>
        <w:rPr>
          <w:rFonts w:ascii="Calibri" w:eastAsia="Calibri" w:hAnsi="Calibri" w:cs="Calibri"/>
          <w:b/>
          <w:bCs/>
          <w:sz w:val="22"/>
          <w:szCs w:val="22"/>
        </w:rPr>
        <w:t xml:space="preserve">01.2027 r. do </w:t>
      </w:r>
      <w:r w:rsidR="005B3C2B">
        <w:rPr>
          <w:rFonts w:ascii="Calibri" w:eastAsia="Calibri" w:hAnsi="Calibri" w:cs="Calibri"/>
          <w:b/>
          <w:bCs/>
          <w:sz w:val="22"/>
          <w:szCs w:val="22"/>
        </w:rPr>
        <w:t>31.</w:t>
      </w:r>
      <w:r>
        <w:rPr>
          <w:rFonts w:ascii="Calibri" w:eastAsia="Calibri" w:hAnsi="Calibri" w:cs="Calibri"/>
          <w:b/>
          <w:bCs/>
          <w:sz w:val="22"/>
          <w:szCs w:val="22"/>
        </w:rPr>
        <w:t>12.2028 r.</w:t>
      </w:r>
    </w:p>
    <w:p w14:paraId="4E961BF6"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Warsztaty będą realizowane </w:t>
      </w:r>
      <w:r>
        <w:rPr>
          <w:rFonts w:ascii="Calibri" w:eastAsia="Calibri" w:hAnsi="Calibri" w:cs="Calibri"/>
          <w:b/>
          <w:bCs/>
          <w:sz w:val="22"/>
          <w:szCs w:val="22"/>
        </w:rPr>
        <w:t>w formie zajęć grupowych, w wymiarze 2 × 45 minut dla jednej grupy</w:t>
      </w:r>
      <w:r>
        <w:rPr>
          <w:rFonts w:ascii="Calibri" w:eastAsia="Calibri" w:hAnsi="Calibri" w:cs="Calibri"/>
          <w:sz w:val="22"/>
          <w:szCs w:val="22"/>
        </w:rPr>
        <w:t>. Dopuszcza się udział tego samego dziecka w więcej niż jednym spotkaniu, jeżeli będzie to uzasadnione jego potrzebami, wiekiem, organizacją zajęć lub programem warsztatów. Szczegółowy harmonogram oraz częstotliwość zajęć zostaną uzgodnione z dyrektorami przedszkoli i szkół, z uwzględnieniem organizacji pracy placówek oraz potrzeb uczestników.</w:t>
      </w:r>
    </w:p>
    <w:p w14:paraId="6FBB903E"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Zajęcia powinny być realizowane na terenie specjalistycznych placówek lub w specjalistycznym miejscu zapewnionym przez realizatora, w tym w ramach zorganizowanych wyjazdów grupowych.</w:t>
      </w:r>
    </w:p>
    <w:p w14:paraId="09999F9A" w14:textId="77777777" w:rsidR="00C727D6" w:rsidRDefault="00C727D6" w:rsidP="00C727D6">
      <w:pPr>
        <w:jc w:val="both"/>
        <w:rPr>
          <w:rFonts w:ascii="Calibri" w:eastAsia="Calibri" w:hAnsi="Calibri" w:cs="Calibri"/>
          <w:sz w:val="22"/>
          <w:szCs w:val="22"/>
        </w:rPr>
      </w:pPr>
      <w:r>
        <w:rPr>
          <w:rFonts w:ascii="Calibri" w:eastAsia="Calibri" w:hAnsi="Calibri" w:cs="Calibri"/>
          <w:b/>
          <w:bCs/>
          <w:sz w:val="22"/>
          <w:szCs w:val="22"/>
        </w:rPr>
        <w:t>Udział dziecka w zajęciach wymaga zgody rodzica lub opiekuna prawnego</w:t>
      </w:r>
      <w:r>
        <w:rPr>
          <w:rFonts w:ascii="Calibri" w:eastAsia="Calibri" w:hAnsi="Calibri" w:cs="Calibri"/>
          <w:sz w:val="22"/>
          <w:szCs w:val="22"/>
        </w:rPr>
        <w:t>, zgodnie z obowiązującymi przepisami oraz zasadami przyjętymi przez daną placówkę.</w:t>
      </w:r>
    </w:p>
    <w:p w14:paraId="658C7AD6" w14:textId="77777777" w:rsidR="00C727D6" w:rsidRPr="00C2520A" w:rsidRDefault="00C727D6" w:rsidP="00C727D6">
      <w:pPr>
        <w:jc w:val="both"/>
        <w:rPr>
          <w:rFonts w:ascii="Calibri" w:eastAsia="Calibri" w:hAnsi="Calibri" w:cs="Calibri"/>
          <w:sz w:val="22"/>
          <w:szCs w:val="22"/>
        </w:rPr>
      </w:pPr>
      <w:r w:rsidRPr="00D20708">
        <w:rPr>
          <w:rFonts w:ascii="Calibri" w:hAnsi="Calibri" w:cs="Calibri"/>
          <w:sz w:val="22"/>
          <w:szCs w:val="22"/>
        </w:rPr>
        <w:t>Jedna grupa może liczyć maksymalnie 25 uczestników. Liczba grup oraz ich skład mogą być dostosowane do liczby zgłoszonych dzieci, ich wieku, potrzeb oraz organizacji zajęć w poszczególnych placówkach. Wykonawca zobowiązany jest do organizacji usługi, w tym pokrycia kosztów dojazdu do i z miejsca wykonania usługi.</w:t>
      </w:r>
    </w:p>
    <w:p w14:paraId="59513DCE"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Celem warsztatów jest </w:t>
      </w:r>
      <w:r>
        <w:rPr>
          <w:rFonts w:ascii="Calibri" w:eastAsia="Calibri" w:hAnsi="Calibri" w:cs="Calibri"/>
          <w:b/>
          <w:bCs/>
          <w:sz w:val="22"/>
          <w:szCs w:val="22"/>
        </w:rPr>
        <w:t>wspieranie rozwoju psychoruchowego dzieci, rozwijanie koordynacji ruchowej, równowagi, orientacji w przestrzeni i świadomości własnego ciała, a także wspieranie koncentracji uwagi oraz sprawnego funkcjonowania dziecka w grupie</w:t>
      </w:r>
      <w:r>
        <w:rPr>
          <w:rFonts w:ascii="Calibri" w:eastAsia="Calibri" w:hAnsi="Calibri" w:cs="Calibri"/>
          <w:sz w:val="22"/>
          <w:szCs w:val="22"/>
        </w:rPr>
        <w:t>.</w:t>
      </w:r>
    </w:p>
    <w:p w14:paraId="1CBCEE6A"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Program warsztatów powinien być dostosowany do wieku, możliwości i potrzeb uczestników i może obejmować w szczególności:</w:t>
      </w:r>
    </w:p>
    <w:p w14:paraId="17132589" w14:textId="77777777" w:rsidR="00C727D6" w:rsidRDefault="00C727D6" w:rsidP="00C727D6">
      <w:pPr>
        <w:widowControl/>
        <w:numPr>
          <w:ilvl w:val="0"/>
          <w:numId w:val="14"/>
        </w:numPr>
        <w:jc w:val="both"/>
        <w:rPr>
          <w:rFonts w:ascii="Calibri" w:eastAsia="Calibri" w:hAnsi="Calibri" w:cs="Calibri"/>
          <w:sz w:val="22"/>
          <w:szCs w:val="22"/>
        </w:rPr>
      </w:pPr>
      <w:r>
        <w:rPr>
          <w:rFonts w:ascii="Calibri" w:eastAsia="Calibri" w:hAnsi="Calibri" w:cs="Calibri"/>
          <w:sz w:val="22"/>
          <w:szCs w:val="22"/>
        </w:rPr>
        <w:t xml:space="preserve">ćwiczenia wspierające funkcjonowanie układu przedsionkowego i </w:t>
      </w:r>
      <w:proofErr w:type="spellStart"/>
      <w:r>
        <w:rPr>
          <w:rFonts w:ascii="Calibri" w:eastAsia="Calibri" w:hAnsi="Calibri" w:cs="Calibri"/>
          <w:sz w:val="22"/>
          <w:szCs w:val="22"/>
        </w:rPr>
        <w:t>proprioceptywny</w:t>
      </w:r>
      <w:proofErr w:type="spellEnd"/>
      <w:r>
        <w:rPr>
          <w:rFonts w:ascii="Calibri" w:eastAsia="Calibri" w:hAnsi="Calibri" w:cs="Calibri"/>
          <w:sz w:val="22"/>
          <w:szCs w:val="22"/>
        </w:rPr>
        <w:t xml:space="preserve">; </w:t>
      </w:r>
    </w:p>
    <w:p w14:paraId="5493C81E" w14:textId="77777777" w:rsidR="00C727D6" w:rsidRDefault="00C727D6" w:rsidP="00C727D6">
      <w:pPr>
        <w:widowControl/>
        <w:numPr>
          <w:ilvl w:val="0"/>
          <w:numId w:val="14"/>
        </w:numPr>
        <w:jc w:val="both"/>
        <w:rPr>
          <w:rFonts w:ascii="Calibri" w:eastAsia="Calibri" w:hAnsi="Calibri" w:cs="Calibri"/>
          <w:sz w:val="22"/>
          <w:szCs w:val="22"/>
        </w:rPr>
      </w:pPr>
      <w:r>
        <w:rPr>
          <w:rFonts w:ascii="Calibri" w:eastAsia="Calibri" w:hAnsi="Calibri" w:cs="Calibri"/>
          <w:sz w:val="22"/>
          <w:szCs w:val="22"/>
        </w:rPr>
        <w:t xml:space="preserve">ćwiczenia równowagi i koordynacji ruchowej; </w:t>
      </w:r>
    </w:p>
    <w:p w14:paraId="44710E73" w14:textId="77777777" w:rsidR="00C727D6" w:rsidRDefault="00C727D6" w:rsidP="00C727D6">
      <w:pPr>
        <w:widowControl/>
        <w:numPr>
          <w:ilvl w:val="0"/>
          <w:numId w:val="14"/>
        </w:numPr>
        <w:jc w:val="both"/>
        <w:rPr>
          <w:rFonts w:ascii="Calibri" w:eastAsia="Calibri" w:hAnsi="Calibri" w:cs="Calibri"/>
          <w:sz w:val="22"/>
          <w:szCs w:val="22"/>
        </w:rPr>
      </w:pPr>
      <w:r>
        <w:rPr>
          <w:rFonts w:ascii="Calibri" w:eastAsia="Calibri" w:hAnsi="Calibri" w:cs="Calibri"/>
          <w:sz w:val="22"/>
          <w:szCs w:val="22"/>
        </w:rPr>
        <w:t xml:space="preserve">ćwiczenia koordynacji wzrokowo-ruchowej; </w:t>
      </w:r>
    </w:p>
    <w:p w14:paraId="40442CAA" w14:textId="77777777" w:rsidR="00C727D6" w:rsidRDefault="00C727D6" w:rsidP="00C727D6">
      <w:pPr>
        <w:widowControl/>
        <w:numPr>
          <w:ilvl w:val="0"/>
          <w:numId w:val="14"/>
        </w:numPr>
        <w:jc w:val="both"/>
        <w:rPr>
          <w:rFonts w:ascii="Calibri" w:eastAsia="Calibri" w:hAnsi="Calibri" w:cs="Calibri"/>
          <w:sz w:val="22"/>
          <w:szCs w:val="22"/>
        </w:rPr>
      </w:pPr>
      <w:r>
        <w:rPr>
          <w:rFonts w:ascii="Calibri" w:eastAsia="Calibri" w:hAnsi="Calibri" w:cs="Calibri"/>
          <w:sz w:val="22"/>
          <w:szCs w:val="22"/>
        </w:rPr>
        <w:t xml:space="preserve">aktywności rozwijające świadomość własnego ciała i orientację w przestrzeni; </w:t>
      </w:r>
    </w:p>
    <w:p w14:paraId="12725C43" w14:textId="77777777" w:rsidR="00C727D6" w:rsidRDefault="00C727D6" w:rsidP="00C727D6">
      <w:pPr>
        <w:widowControl/>
        <w:numPr>
          <w:ilvl w:val="0"/>
          <w:numId w:val="14"/>
        </w:numPr>
        <w:jc w:val="both"/>
        <w:rPr>
          <w:rFonts w:ascii="Calibri" w:eastAsia="Calibri" w:hAnsi="Calibri" w:cs="Calibri"/>
          <w:sz w:val="22"/>
          <w:szCs w:val="22"/>
        </w:rPr>
      </w:pPr>
      <w:r>
        <w:rPr>
          <w:rFonts w:ascii="Calibri" w:eastAsia="Calibri" w:hAnsi="Calibri" w:cs="Calibri"/>
          <w:sz w:val="22"/>
          <w:szCs w:val="22"/>
        </w:rPr>
        <w:t xml:space="preserve">ćwiczenia i zabawy z wykorzystaniem bodźców dotykowych; </w:t>
      </w:r>
    </w:p>
    <w:p w14:paraId="484A3C66" w14:textId="77777777" w:rsidR="00C727D6" w:rsidRDefault="00C727D6" w:rsidP="00C727D6">
      <w:pPr>
        <w:widowControl/>
        <w:numPr>
          <w:ilvl w:val="0"/>
          <w:numId w:val="14"/>
        </w:numPr>
        <w:jc w:val="both"/>
        <w:rPr>
          <w:rFonts w:ascii="Calibri" w:eastAsia="Calibri" w:hAnsi="Calibri" w:cs="Calibri"/>
          <w:sz w:val="22"/>
          <w:szCs w:val="22"/>
        </w:rPr>
      </w:pPr>
      <w:r>
        <w:rPr>
          <w:rFonts w:ascii="Calibri" w:eastAsia="Calibri" w:hAnsi="Calibri" w:cs="Calibri"/>
          <w:sz w:val="22"/>
          <w:szCs w:val="22"/>
        </w:rPr>
        <w:t xml:space="preserve">ćwiczenia wspierające koncentrację i uwagę; </w:t>
      </w:r>
    </w:p>
    <w:p w14:paraId="62FBE886" w14:textId="77777777" w:rsidR="00C727D6" w:rsidRDefault="00C727D6" w:rsidP="00C727D6">
      <w:pPr>
        <w:widowControl/>
        <w:numPr>
          <w:ilvl w:val="0"/>
          <w:numId w:val="14"/>
        </w:numPr>
        <w:jc w:val="both"/>
        <w:rPr>
          <w:rFonts w:ascii="Calibri" w:eastAsia="Calibri" w:hAnsi="Calibri" w:cs="Calibri"/>
          <w:sz w:val="22"/>
          <w:szCs w:val="22"/>
        </w:rPr>
      </w:pPr>
      <w:r>
        <w:rPr>
          <w:rFonts w:ascii="Calibri" w:eastAsia="Calibri" w:hAnsi="Calibri" w:cs="Calibri"/>
          <w:sz w:val="22"/>
          <w:szCs w:val="22"/>
        </w:rPr>
        <w:t xml:space="preserve">aktywności angażujące różne zmysły oraz rozwijające sprawność ruchową i manualną. </w:t>
      </w:r>
    </w:p>
    <w:p w14:paraId="751443DA" w14:textId="77777777" w:rsidR="00C727D6" w:rsidRDefault="00C727D6" w:rsidP="00C727D6">
      <w:pPr>
        <w:ind w:left="720"/>
        <w:jc w:val="both"/>
        <w:rPr>
          <w:rFonts w:ascii="Calibri" w:eastAsia="Calibri" w:hAnsi="Calibri" w:cs="Calibri"/>
          <w:sz w:val="22"/>
          <w:szCs w:val="22"/>
        </w:rPr>
      </w:pPr>
    </w:p>
    <w:p w14:paraId="257C06F8"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Warsztaty powinny mieć </w:t>
      </w:r>
      <w:r>
        <w:rPr>
          <w:rFonts w:ascii="Calibri" w:eastAsia="Calibri" w:hAnsi="Calibri" w:cs="Calibri"/>
          <w:b/>
          <w:bCs/>
          <w:sz w:val="22"/>
          <w:szCs w:val="22"/>
        </w:rPr>
        <w:t>charakter praktyczny, aktywizujący i dostosowany do wieku uczestników</w:t>
      </w:r>
      <w:r>
        <w:rPr>
          <w:rFonts w:ascii="Calibri" w:eastAsia="Calibri" w:hAnsi="Calibri" w:cs="Calibri"/>
          <w:sz w:val="22"/>
          <w:szCs w:val="22"/>
        </w:rPr>
        <w:t xml:space="preserve">, z wykorzystaniem odpowiednich ćwiczeń, pomocy dydaktycznych oraz sprzętu wykorzystywanego </w:t>
      </w:r>
      <w:r>
        <w:rPr>
          <w:rFonts w:ascii="Calibri" w:eastAsia="Calibri" w:hAnsi="Calibri" w:cs="Calibri"/>
          <w:sz w:val="22"/>
          <w:szCs w:val="22"/>
        </w:rPr>
        <w:lastRenderedPageBreak/>
        <w:t xml:space="preserve">w zajęciach z zakresu integracji sensorycznej. Zajęcia powinny mieć charakter wieloaspektowy i realizować scenariusze obejmujące różne aspekty stymulacji i ćwiczeń w szczególności: równowaga i koordynacja, czucie głębokie, modulacja dotyku, praca z napięciem mięśniowym, ćwiczenia </w:t>
      </w:r>
      <w:proofErr w:type="spellStart"/>
      <w:r>
        <w:rPr>
          <w:rFonts w:ascii="Calibri" w:eastAsia="Calibri" w:hAnsi="Calibri" w:cs="Calibri"/>
          <w:sz w:val="22"/>
          <w:szCs w:val="22"/>
        </w:rPr>
        <w:t>biteralne</w:t>
      </w:r>
      <w:proofErr w:type="spellEnd"/>
      <w:r>
        <w:rPr>
          <w:rFonts w:ascii="Calibri" w:eastAsia="Calibri" w:hAnsi="Calibri" w:cs="Calibri"/>
          <w:sz w:val="22"/>
          <w:szCs w:val="22"/>
        </w:rPr>
        <w:t>.</w:t>
      </w:r>
    </w:p>
    <w:p w14:paraId="22242CD7"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Wykonawca zapewni:</w:t>
      </w:r>
    </w:p>
    <w:p w14:paraId="60D8F84A" w14:textId="690E3ACD" w:rsidR="00C727D6" w:rsidRDefault="00C727D6" w:rsidP="00C727D6">
      <w:pPr>
        <w:jc w:val="both"/>
        <w:rPr>
          <w:rFonts w:ascii="Calibri" w:eastAsia="Calibri" w:hAnsi="Calibri" w:cs="Calibri"/>
          <w:sz w:val="22"/>
          <w:szCs w:val="22"/>
        </w:rPr>
      </w:pPr>
      <w:r>
        <w:rPr>
          <w:rFonts w:ascii="Calibri" w:eastAsia="Calibri" w:hAnsi="Calibri" w:cs="Calibri"/>
          <w:sz w:val="22"/>
          <w:szCs w:val="22"/>
        </w:rPr>
        <w:t>a) kadrę posiadającą odpowiednie kwalifikacje, kompetencje i doświadczenie w prowadzeniu zajęć z zakresu integracji sensorycznej z dziećmi w wieku przedszkolnym oraz uczniami klas I – III (zgodnie z</w:t>
      </w:r>
      <w:r w:rsidR="00F96FD6">
        <w:rPr>
          <w:rFonts w:ascii="Calibri" w:eastAsia="Calibri" w:hAnsi="Calibri" w:cs="Calibri"/>
          <w:sz w:val="22"/>
          <w:szCs w:val="22"/>
        </w:rPr>
        <w:t> </w:t>
      </w:r>
      <w:r>
        <w:rPr>
          <w:rFonts w:ascii="Calibri" w:eastAsia="Calibri" w:hAnsi="Calibri" w:cs="Calibri"/>
          <w:sz w:val="22"/>
          <w:szCs w:val="22"/>
        </w:rPr>
        <w:t>wymaganiami określonymi dokumentacji konkursowej / umowie).</w:t>
      </w:r>
    </w:p>
    <w:p w14:paraId="7EBA13F5"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b) miejsce i warunki zapewniające bezpieczną realizację zajęć;</w:t>
      </w:r>
    </w:p>
    <w:p w14:paraId="439C9F7B"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c) sprzęt i materiały do ćwiczeń integracji sensorycznej, pomoce i materiały niezbędne do przeprowadzenia warsztatów (w tym materiały zużywalne w zakresie adekwatnym do scenariuszy zajęć;</w:t>
      </w:r>
    </w:p>
    <w:p w14:paraId="6A9F06BA"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d) organizację zajęć, a w przypadku realizacji usługi poza placówką – również organizację i pokrycie kosztów transportu uczestników.</w:t>
      </w:r>
    </w:p>
    <w:p w14:paraId="71D1EDA0" w14:textId="77777777" w:rsidR="00C727D6" w:rsidRDefault="00C727D6" w:rsidP="00C727D6">
      <w:pPr>
        <w:jc w:val="both"/>
        <w:rPr>
          <w:rFonts w:ascii="Calibri" w:eastAsia="Calibri" w:hAnsi="Calibri" w:cs="Calibri"/>
          <w:sz w:val="22"/>
          <w:szCs w:val="22"/>
        </w:rPr>
      </w:pPr>
    </w:p>
    <w:p w14:paraId="1D960E16"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 przypadku realizacji warsztatów poza placówką </w:t>
      </w:r>
      <w:r>
        <w:rPr>
          <w:rFonts w:ascii="Calibri" w:eastAsia="Calibri" w:hAnsi="Calibri" w:cs="Calibri"/>
          <w:b/>
          <w:bCs/>
          <w:sz w:val="22"/>
          <w:szCs w:val="22"/>
        </w:rPr>
        <w:t>miejsce realizacji usługi nie powinno znajdować się w odległości większej niż 40 km od placówki, z której pochodzi grupa uczestników</w:t>
      </w:r>
      <w:r>
        <w:rPr>
          <w:rFonts w:ascii="Calibri" w:eastAsia="Calibri" w:hAnsi="Calibri" w:cs="Calibri"/>
          <w:sz w:val="22"/>
          <w:szCs w:val="22"/>
        </w:rPr>
        <w:t>, chyba że Zamawiający wyrazi zgodę na inną lokalizację ze względu na dostępność odpowiedniej infrastruktury lub specjalistycznego wyposażenia.</w:t>
      </w:r>
    </w:p>
    <w:p w14:paraId="20A71851"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Wykonawca zobowiązany będzie do prowadzenia dokumentacji realizacji usługi, obejmującej w szczególności </w:t>
      </w:r>
      <w:r>
        <w:rPr>
          <w:rFonts w:ascii="Calibri" w:eastAsia="Calibri" w:hAnsi="Calibri" w:cs="Calibri"/>
          <w:b/>
          <w:bCs/>
          <w:sz w:val="22"/>
          <w:szCs w:val="22"/>
        </w:rPr>
        <w:t>harmonogram zajęć, potwierdzenie udziału dzieci, liczbę uczestników, informacje o zrealizowanych zajęciach oraz miesięczne zestawienia liczby uczestników i przeprowadzonych warsztatów</w:t>
      </w:r>
      <w:r>
        <w:rPr>
          <w:rFonts w:ascii="Calibri" w:eastAsia="Calibri" w:hAnsi="Calibri" w:cs="Calibri"/>
          <w:sz w:val="22"/>
          <w:szCs w:val="22"/>
        </w:rPr>
        <w:t>.</w:t>
      </w:r>
    </w:p>
    <w:p w14:paraId="455CA95A" w14:textId="33C7EBA0" w:rsidR="00C727D6" w:rsidRDefault="00C727D6" w:rsidP="00C727D6">
      <w:pPr>
        <w:spacing w:before="240"/>
        <w:jc w:val="both"/>
        <w:rPr>
          <w:rFonts w:ascii="Calibri" w:eastAsia="Calibri" w:hAnsi="Calibri" w:cs="Calibri"/>
          <w:b/>
          <w:bCs/>
          <w:sz w:val="22"/>
          <w:szCs w:val="22"/>
        </w:rPr>
      </w:pPr>
      <w:r>
        <w:rPr>
          <w:rFonts w:ascii="Calibri" w:eastAsia="Calibri" w:hAnsi="Calibri" w:cs="Calibri"/>
          <w:sz w:val="22"/>
          <w:szCs w:val="22"/>
        </w:rPr>
        <w:t xml:space="preserve">Łączny minimalny zakres usługi obejmuje 300 świadczeń w formie warsztatów dla dzieci, przy czym jedno świadczenie obejmuje udział jednego dziecka w zajęciach w wymiarze 2 × 45 minut. </w:t>
      </w:r>
      <w:r>
        <w:rPr>
          <w:rFonts w:ascii="Calibri" w:eastAsia="Calibri" w:hAnsi="Calibri" w:cs="Calibri"/>
          <w:b/>
          <w:bCs/>
          <w:sz w:val="22"/>
          <w:szCs w:val="22"/>
        </w:rPr>
        <w:t xml:space="preserve">Liczba 300 świadczeń stanowi podstawę do kalkulacji ceny oferty i obejmuje cały okres realizacji usługi, tj. od </w:t>
      </w:r>
      <w:r w:rsidR="00EB3E28">
        <w:rPr>
          <w:rFonts w:ascii="Calibri" w:eastAsia="Calibri" w:hAnsi="Calibri" w:cs="Calibri"/>
          <w:b/>
          <w:bCs/>
          <w:sz w:val="22"/>
          <w:szCs w:val="22"/>
        </w:rPr>
        <w:t>01.</w:t>
      </w:r>
      <w:r>
        <w:rPr>
          <w:rFonts w:ascii="Calibri" w:eastAsia="Calibri" w:hAnsi="Calibri" w:cs="Calibri"/>
          <w:b/>
          <w:bCs/>
          <w:sz w:val="22"/>
          <w:szCs w:val="22"/>
        </w:rPr>
        <w:t xml:space="preserve">01.2027 r. do </w:t>
      </w:r>
      <w:r w:rsidR="00EB3E28">
        <w:rPr>
          <w:rFonts w:ascii="Calibri" w:eastAsia="Calibri" w:hAnsi="Calibri" w:cs="Calibri"/>
          <w:b/>
          <w:bCs/>
          <w:sz w:val="22"/>
          <w:szCs w:val="22"/>
        </w:rPr>
        <w:t>31.</w:t>
      </w:r>
      <w:r>
        <w:rPr>
          <w:rFonts w:ascii="Calibri" w:eastAsia="Calibri" w:hAnsi="Calibri" w:cs="Calibri"/>
          <w:b/>
          <w:bCs/>
          <w:sz w:val="22"/>
          <w:szCs w:val="22"/>
        </w:rPr>
        <w:t>12.2028 r. (</w:t>
      </w:r>
      <w:r w:rsidRPr="00280823">
        <w:rPr>
          <w:rFonts w:ascii="Calibri" w:eastAsia="Calibri" w:hAnsi="Calibri" w:cs="Calibri"/>
          <w:b/>
          <w:bCs/>
          <w:sz w:val="22"/>
          <w:szCs w:val="22"/>
        </w:rPr>
        <w:t>1 dziecko × 2 × 45 min = 1 świadczenie</w:t>
      </w:r>
      <w:r>
        <w:rPr>
          <w:rFonts w:ascii="Calibri" w:eastAsia="Calibri" w:hAnsi="Calibri" w:cs="Calibri"/>
          <w:b/>
          <w:bCs/>
          <w:sz w:val="22"/>
          <w:szCs w:val="22"/>
        </w:rPr>
        <w:t>)</w:t>
      </w:r>
    </w:p>
    <w:p w14:paraId="0ED9B7F1"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Co do zasady wsparciem powinny zostać objęte różne dzieci, jednak w przypadku braku wystarczającej liczby nowych uczestników dopuszcza się udział tego samego dziecka w więcej niż jednym świadczeniu, pod warunkiem uzyskania wymaganej zgody rodzica lub opiekuna prawnego oraz zapewnienia, że udział w kolejnym świadczeniu odpowiada potrzebom dziecka i celom realizowanej usługi. Każdy udział dziecka w kolejnym, odrębnie zrealizowanym świadczeniu jest liczony jako kolejne świadczenie w ramach minimalnego zakresu 300 świadczeń.</w:t>
      </w:r>
    </w:p>
    <w:p w14:paraId="51724EA6" w14:textId="77777777" w:rsidR="00C727D6" w:rsidRDefault="00C727D6" w:rsidP="00C727D6">
      <w:pPr>
        <w:jc w:val="both"/>
        <w:rPr>
          <w:rFonts w:ascii="Calibri" w:eastAsia="Calibri" w:hAnsi="Calibri" w:cs="Calibri"/>
          <w:sz w:val="22"/>
          <w:szCs w:val="22"/>
        </w:rPr>
      </w:pPr>
      <w:r>
        <w:rPr>
          <w:rFonts w:ascii="Calibri" w:eastAsia="Calibri" w:hAnsi="Calibri" w:cs="Calibri"/>
          <w:b/>
          <w:bCs/>
          <w:sz w:val="22"/>
          <w:szCs w:val="22"/>
        </w:rPr>
        <w:t>Rozliczenie nastąpi na podstawie faktycznie zrealizowanych zajęć oraz liczby dzieci objętych usługą</w:t>
      </w:r>
      <w:r>
        <w:rPr>
          <w:rFonts w:ascii="Calibri" w:eastAsia="Calibri" w:hAnsi="Calibri" w:cs="Calibri"/>
          <w:sz w:val="22"/>
          <w:szCs w:val="22"/>
        </w:rPr>
        <w:t>, potwierdzonych wymaganą dokumentacją i zgodnie z warunkami określonymi w umowie.</w:t>
      </w:r>
    </w:p>
    <w:p w14:paraId="72DF60C8" w14:textId="77777777" w:rsidR="00DE3B30" w:rsidRDefault="00DE3B30" w:rsidP="00C727D6">
      <w:pPr>
        <w:jc w:val="both"/>
        <w:rPr>
          <w:rFonts w:ascii="Calibri" w:eastAsia="Calibri" w:hAnsi="Calibri" w:cs="Calibri"/>
          <w:sz w:val="22"/>
          <w:szCs w:val="22"/>
        </w:rPr>
      </w:pPr>
    </w:p>
    <w:p w14:paraId="22A4E89A" w14:textId="42913E60" w:rsidR="00DE3B30" w:rsidRDefault="00DE3B30" w:rsidP="00C727D6">
      <w:pPr>
        <w:jc w:val="both"/>
        <w:rPr>
          <w:rFonts w:ascii="Calibri" w:eastAsia="Calibri" w:hAnsi="Calibri" w:cs="Calibri"/>
          <w:sz w:val="22"/>
          <w:szCs w:val="22"/>
        </w:rPr>
      </w:pPr>
      <w:r w:rsidRPr="00DE3B30">
        <w:rPr>
          <w:rFonts w:ascii="Calibri" w:eastAsia="Calibri" w:hAnsi="Calibri" w:cs="Calibri"/>
          <w:sz w:val="22"/>
          <w:szCs w:val="22"/>
        </w:rPr>
        <w:t>Usługa realizowana jest jako specjalistyczna usługa dla dzieci i młodzieży w formie dziennej i</w:t>
      </w:r>
      <w:r>
        <w:rPr>
          <w:rFonts w:ascii="Calibri" w:eastAsia="Calibri" w:hAnsi="Calibri" w:cs="Calibri"/>
          <w:sz w:val="22"/>
          <w:szCs w:val="22"/>
        </w:rPr>
        <w:t> </w:t>
      </w:r>
      <w:r w:rsidRPr="00DE3B30">
        <w:rPr>
          <w:rFonts w:ascii="Calibri" w:eastAsia="Calibri" w:hAnsi="Calibri" w:cs="Calibri"/>
          <w:sz w:val="22"/>
          <w:szCs w:val="22"/>
        </w:rPr>
        <w:t>środowiskowej, ukierunkowana na wspieranie rozwoju psychoruchowego, funkcjonowania sensorycznego, emocjonalnego i społecznego uczestników.</w:t>
      </w:r>
    </w:p>
    <w:p w14:paraId="294015B1" w14:textId="77777777" w:rsidR="00C727D6" w:rsidRDefault="00C727D6" w:rsidP="00C727D6">
      <w:pPr>
        <w:jc w:val="both"/>
        <w:rPr>
          <w:rFonts w:ascii="Calibri" w:eastAsia="Calibri" w:hAnsi="Calibri" w:cs="Calibri"/>
          <w:sz w:val="22"/>
          <w:szCs w:val="22"/>
        </w:rPr>
      </w:pPr>
    </w:p>
    <w:p w14:paraId="1A8CE38C" w14:textId="77777777" w:rsidR="00C727D6" w:rsidRDefault="00C727D6" w:rsidP="00C727D6">
      <w:pPr>
        <w:jc w:val="both"/>
        <w:rPr>
          <w:rFonts w:ascii="Calibri" w:eastAsia="Calibri" w:hAnsi="Calibri" w:cs="Calibri"/>
          <w:sz w:val="22"/>
          <w:szCs w:val="22"/>
        </w:rPr>
      </w:pPr>
    </w:p>
    <w:p w14:paraId="2A0226D6" w14:textId="77777777" w:rsidR="00C727D6" w:rsidRDefault="00C727D6" w:rsidP="00C727D6">
      <w:pPr>
        <w:widowControl/>
        <w:numPr>
          <w:ilvl w:val="1"/>
          <w:numId w:val="8"/>
        </w:numPr>
        <w:pBdr>
          <w:top w:val="nil"/>
          <w:left w:val="nil"/>
          <w:bottom w:val="nil"/>
          <w:right w:val="nil"/>
          <w:between w:val="nil"/>
        </w:pBdr>
        <w:ind w:hanging="720"/>
        <w:jc w:val="both"/>
        <w:rPr>
          <w:rFonts w:ascii="Calibri" w:eastAsia="Calibri" w:hAnsi="Calibri" w:cs="Calibri"/>
          <w:b/>
          <w:bCs/>
          <w:color w:val="000000"/>
          <w:sz w:val="22"/>
          <w:szCs w:val="22"/>
        </w:rPr>
      </w:pPr>
      <w:r>
        <w:rPr>
          <w:rFonts w:ascii="Calibri" w:eastAsia="Calibri" w:hAnsi="Calibri" w:cs="Calibri"/>
          <w:b/>
          <w:bCs/>
          <w:color w:val="000000"/>
          <w:sz w:val="22"/>
          <w:szCs w:val="22"/>
        </w:rPr>
        <w:t>Indywidualna terapia logopedyczna dla dzieci w wieku przedszkolnym i szkolnym – zakładana liczba 100 uczestników, łącznie 600 godzin</w:t>
      </w:r>
    </w:p>
    <w:p w14:paraId="2F98A354" w14:textId="77777777" w:rsidR="00C727D6" w:rsidRDefault="00C727D6" w:rsidP="00C727D6">
      <w:pPr>
        <w:jc w:val="both"/>
        <w:rPr>
          <w:rFonts w:ascii="Calibri" w:eastAsia="Calibri" w:hAnsi="Calibri" w:cs="Calibri"/>
          <w:b/>
          <w:bCs/>
          <w:sz w:val="22"/>
          <w:szCs w:val="22"/>
        </w:rPr>
      </w:pPr>
    </w:p>
    <w:p w14:paraId="0DBEA137" w14:textId="61F2B133"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Zadanie obejmuje realizację </w:t>
      </w:r>
      <w:r>
        <w:rPr>
          <w:rFonts w:ascii="Calibri" w:eastAsia="Calibri" w:hAnsi="Calibri" w:cs="Calibri"/>
          <w:b/>
          <w:bCs/>
          <w:sz w:val="22"/>
          <w:szCs w:val="22"/>
        </w:rPr>
        <w:t>600 godzin indywidualnej terapii logopedycznej dla 100 uczestników</w:t>
      </w:r>
      <w:r>
        <w:rPr>
          <w:rFonts w:ascii="Calibri" w:eastAsia="Calibri" w:hAnsi="Calibri" w:cs="Calibri"/>
          <w:sz w:val="22"/>
          <w:szCs w:val="22"/>
        </w:rPr>
        <w:t xml:space="preserve"> w</w:t>
      </w:r>
      <w:r w:rsidR="00541901">
        <w:rPr>
          <w:rFonts w:ascii="Calibri" w:eastAsia="Calibri" w:hAnsi="Calibri" w:cs="Calibri"/>
          <w:sz w:val="22"/>
          <w:szCs w:val="22"/>
        </w:rPr>
        <w:t> </w:t>
      </w:r>
      <w:r>
        <w:rPr>
          <w:rFonts w:ascii="Calibri" w:eastAsia="Calibri" w:hAnsi="Calibri" w:cs="Calibri"/>
          <w:sz w:val="22"/>
          <w:szCs w:val="22"/>
        </w:rPr>
        <w:t xml:space="preserve">wieku przedszkolnym i szkolnym, zamieszkujących lub uczęszczających do placówek na terenie Gminy Sokołów Małopolski, w okresie od </w:t>
      </w:r>
      <w:r w:rsidR="00767364" w:rsidRPr="00D20708">
        <w:rPr>
          <w:rFonts w:ascii="Calibri" w:eastAsia="Calibri" w:hAnsi="Calibri" w:cs="Calibri"/>
          <w:b/>
          <w:sz w:val="22"/>
          <w:szCs w:val="22"/>
        </w:rPr>
        <w:t>01</w:t>
      </w:r>
      <w:r w:rsidR="00767364">
        <w:rPr>
          <w:rFonts w:ascii="Calibri" w:eastAsia="Calibri" w:hAnsi="Calibri" w:cs="Calibri"/>
          <w:sz w:val="22"/>
          <w:szCs w:val="22"/>
        </w:rPr>
        <w:t>.</w:t>
      </w:r>
      <w:r>
        <w:rPr>
          <w:rFonts w:ascii="Calibri" w:eastAsia="Calibri" w:hAnsi="Calibri" w:cs="Calibri"/>
          <w:b/>
          <w:bCs/>
          <w:sz w:val="22"/>
          <w:szCs w:val="22"/>
        </w:rPr>
        <w:t xml:space="preserve">01.2027 r. do </w:t>
      </w:r>
      <w:r w:rsidR="00767364">
        <w:rPr>
          <w:rFonts w:ascii="Calibri" w:eastAsia="Calibri" w:hAnsi="Calibri" w:cs="Calibri"/>
          <w:b/>
          <w:bCs/>
          <w:sz w:val="22"/>
          <w:szCs w:val="22"/>
        </w:rPr>
        <w:t>31.</w:t>
      </w:r>
      <w:r>
        <w:rPr>
          <w:rFonts w:ascii="Calibri" w:eastAsia="Calibri" w:hAnsi="Calibri" w:cs="Calibri"/>
          <w:b/>
          <w:bCs/>
          <w:sz w:val="22"/>
          <w:szCs w:val="22"/>
        </w:rPr>
        <w:t>12.2028 r.</w:t>
      </w:r>
    </w:p>
    <w:p w14:paraId="653B6A55"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Celem usługi jest </w:t>
      </w:r>
      <w:r>
        <w:rPr>
          <w:rFonts w:ascii="Calibri" w:eastAsia="Calibri" w:hAnsi="Calibri" w:cs="Calibri"/>
          <w:b/>
          <w:bCs/>
          <w:sz w:val="22"/>
          <w:szCs w:val="22"/>
        </w:rPr>
        <w:t>wspieranie prawidłowego rozwoju mowy i komunikacji dzieci</w:t>
      </w:r>
      <w:r>
        <w:rPr>
          <w:rFonts w:ascii="Calibri" w:eastAsia="Calibri" w:hAnsi="Calibri" w:cs="Calibri"/>
          <w:sz w:val="22"/>
          <w:szCs w:val="22"/>
        </w:rPr>
        <w:t xml:space="preserve">, w szczególności poprzez diagnozę i terapię trudności w zakresie artykulacji, rozwoju językowego, komunikacji, płynności mowy, emisji głosu oraz innych trudności logopedycznych mogących wpływać na funkcjonowanie dziecka </w:t>
      </w:r>
      <w:r>
        <w:rPr>
          <w:rFonts w:ascii="Calibri" w:eastAsia="Calibri" w:hAnsi="Calibri" w:cs="Calibri"/>
          <w:sz w:val="22"/>
          <w:szCs w:val="22"/>
        </w:rPr>
        <w:lastRenderedPageBreak/>
        <w:t>w środowisku rodzinnym, rówieśniczym i edukacyjnym.</w:t>
      </w:r>
    </w:p>
    <w:p w14:paraId="336B374A"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Wsparcie będzie miało charakter </w:t>
      </w:r>
      <w:r>
        <w:rPr>
          <w:rFonts w:ascii="Calibri" w:eastAsia="Calibri" w:hAnsi="Calibri" w:cs="Calibri"/>
          <w:b/>
          <w:bCs/>
          <w:sz w:val="22"/>
          <w:szCs w:val="22"/>
        </w:rPr>
        <w:t>indywidualny i będzie dostosowane do wieku, możliwości oraz rozpoznanych potrzeb dziecka</w:t>
      </w:r>
      <w:r>
        <w:rPr>
          <w:rFonts w:ascii="Calibri" w:eastAsia="Calibri" w:hAnsi="Calibri" w:cs="Calibri"/>
          <w:sz w:val="22"/>
          <w:szCs w:val="22"/>
        </w:rPr>
        <w:t xml:space="preserve">. Zakres i częstotliwość terapii dla poszczególnych uczestników mogą być zróżnicowane, w zależności od rozpoznanych potrzeb i planu pracy, z zachowaniem łącznego zakresu </w:t>
      </w:r>
      <w:r>
        <w:rPr>
          <w:rFonts w:ascii="Calibri" w:eastAsia="Calibri" w:hAnsi="Calibri" w:cs="Calibri"/>
          <w:b/>
          <w:bCs/>
          <w:sz w:val="22"/>
          <w:szCs w:val="22"/>
        </w:rPr>
        <w:t>600 godzin usługi</w:t>
      </w:r>
      <w:r>
        <w:rPr>
          <w:rFonts w:ascii="Calibri" w:eastAsia="Calibri" w:hAnsi="Calibri" w:cs="Calibri"/>
          <w:sz w:val="22"/>
          <w:szCs w:val="22"/>
        </w:rPr>
        <w:t>.</w:t>
      </w:r>
    </w:p>
    <w:p w14:paraId="3334E7C0" w14:textId="77777777" w:rsidR="00C727D6" w:rsidRPr="00EB3E28" w:rsidRDefault="00C727D6" w:rsidP="00C727D6">
      <w:pPr>
        <w:jc w:val="both"/>
        <w:rPr>
          <w:rFonts w:ascii="Calibri" w:eastAsia="Calibri" w:hAnsi="Calibri" w:cs="Calibri"/>
          <w:sz w:val="22"/>
          <w:szCs w:val="22"/>
        </w:rPr>
      </w:pPr>
      <w:r w:rsidRPr="00D20708">
        <w:rPr>
          <w:rFonts w:ascii="Calibri" w:hAnsi="Calibri" w:cs="Calibri"/>
          <w:sz w:val="22"/>
          <w:szCs w:val="22"/>
        </w:rPr>
        <w:t>Co do zasady łączny wymiar wsparcia dla jednego dziecka nie może przekroczyć 10 godzin w całym okresie realizacji usługi. W szczególnie uzasadnionych przypadkach, po uzyskaniu zgody Zamawiającego oraz opinii dyrektora placówki i pedagoga szkolnego, wymiar wsparcia dla danego uczestnika może zostać zwiększony, pod warunkiem zachowania łącznego zakresu 600 godzin usługi.</w:t>
      </w:r>
    </w:p>
    <w:p w14:paraId="0FAB90BD"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Kwalifikacja dziecka do udziału w usłudze będzie odbywała się na podstawie zgłoszenia rodzica lub opiekuna prawnego, z możliwością rekomendacji ze strony przedszkola lub szkoły. </w:t>
      </w:r>
      <w:r>
        <w:rPr>
          <w:rFonts w:ascii="Calibri" w:eastAsia="Calibri" w:hAnsi="Calibri" w:cs="Calibri"/>
          <w:b/>
          <w:bCs/>
          <w:sz w:val="22"/>
          <w:szCs w:val="22"/>
        </w:rPr>
        <w:t>Udział dziecka w terapii wymaga zgody rodzica lub opiekuna prawnego.</w:t>
      </w:r>
      <w:r>
        <w:rPr>
          <w:rFonts w:ascii="Calibri" w:eastAsia="Calibri" w:hAnsi="Calibri" w:cs="Calibri"/>
          <w:sz w:val="22"/>
          <w:szCs w:val="22"/>
        </w:rPr>
        <w:t xml:space="preserve"> Przed rozpoczęciem właściwej terapii Wykonawca przeprowadzi wstępną ocenę logopedyczną, pozwalającą określić potrzeby dziecka oraz zaplanować odpowiedni zakres i kierunek pracy.</w:t>
      </w:r>
    </w:p>
    <w:p w14:paraId="43DC49EC"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Terapia będzie prowadzona w formie </w:t>
      </w:r>
      <w:r>
        <w:rPr>
          <w:rFonts w:ascii="Calibri" w:eastAsia="Calibri" w:hAnsi="Calibri" w:cs="Calibri"/>
          <w:b/>
          <w:bCs/>
          <w:sz w:val="22"/>
          <w:szCs w:val="22"/>
        </w:rPr>
        <w:t>indywidualnych spotkań z dzieckiem</w:t>
      </w:r>
      <w:r>
        <w:rPr>
          <w:rFonts w:ascii="Calibri" w:eastAsia="Calibri" w:hAnsi="Calibri" w:cs="Calibri"/>
          <w:sz w:val="22"/>
          <w:szCs w:val="22"/>
        </w:rPr>
        <w:t xml:space="preserve">, w terminach uzgodnionych z rodzicem lub opiekunem prawnym </w:t>
      </w:r>
      <w:proofErr w:type="gramStart"/>
      <w:r>
        <w:rPr>
          <w:rFonts w:ascii="Calibri" w:eastAsia="Calibri" w:hAnsi="Calibri" w:cs="Calibri"/>
          <w:sz w:val="22"/>
          <w:szCs w:val="22"/>
        </w:rPr>
        <w:t>oraz,</w:t>
      </w:r>
      <w:proofErr w:type="gramEnd"/>
      <w:r>
        <w:rPr>
          <w:rFonts w:ascii="Calibri" w:eastAsia="Calibri" w:hAnsi="Calibri" w:cs="Calibri"/>
          <w:sz w:val="22"/>
          <w:szCs w:val="22"/>
        </w:rPr>
        <w:t xml:space="preserve"> w miarę możliwości organizacyjnych, z placówką, do której uczęszcza dziecko.</w:t>
      </w:r>
    </w:p>
    <w:p w14:paraId="750CC377"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 ramach terapii mogą być prowadzone w szczególności działania dotyczące:</w:t>
      </w:r>
    </w:p>
    <w:p w14:paraId="05B3992E" w14:textId="77777777" w:rsidR="00C727D6" w:rsidRDefault="00C727D6" w:rsidP="00C727D6">
      <w:pPr>
        <w:widowControl/>
        <w:numPr>
          <w:ilvl w:val="0"/>
          <w:numId w:val="15"/>
        </w:numPr>
        <w:jc w:val="both"/>
        <w:rPr>
          <w:rFonts w:ascii="Calibri" w:eastAsia="Calibri" w:hAnsi="Calibri" w:cs="Calibri"/>
          <w:sz w:val="22"/>
          <w:szCs w:val="22"/>
        </w:rPr>
      </w:pPr>
      <w:r>
        <w:rPr>
          <w:rFonts w:ascii="Calibri" w:eastAsia="Calibri" w:hAnsi="Calibri" w:cs="Calibri"/>
          <w:sz w:val="22"/>
          <w:szCs w:val="22"/>
        </w:rPr>
        <w:t xml:space="preserve">usprawniania prawidłowej artykulacji i wymowy; </w:t>
      </w:r>
    </w:p>
    <w:p w14:paraId="56083162" w14:textId="77777777" w:rsidR="00C727D6" w:rsidRDefault="00C727D6" w:rsidP="00C727D6">
      <w:pPr>
        <w:widowControl/>
        <w:numPr>
          <w:ilvl w:val="0"/>
          <w:numId w:val="15"/>
        </w:numPr>
        <w:jc w:val="both"/>
        <w:rPr>
          <w:rFonts w:ascii="Calibri" w:eastAsia="Calibri" w:hAnsi="Calibri" w:cs="Calibri"/>
          <w:sz w:val="22"/>
          <w:szCs w:val="22"/>
        </w:rPr>
      </w:pPr>
      <w:r>
        <w:rPr>
          <w:rFonts w:ascii="Calibri" w:eastAsia="Calibri" w:hAnsi="Calibri" w:cs="Calibri"/>
          <w:sz w:val="22"/>
          <w:szCs w:val="22"/>
        </w:rPr>
        <w:t xml:space="preserve">rozwijania kompetencji językowych i komunikacyjnych; </w:t>
      </w:r>
    </w:p>
    <w:p w14:paraId="135B54DF" w14:textId="77777777" w:rsidR="00C727D6" w:rsidRDefault="00C727D6" w:rsidP="00C727D6">
      <w:pPr>
        <w:widowControl/>
        <w:numPr>
          <w:ilvl w:val="0"/>
          <w:numId w:val="15"/>
        </w:numPr>
        <w:jc w:val="both"/>
        <w:rPr>
          <w:rFonts w:ascii="Calibri" w:eastAsia="Calibri" w:hAnsi="Calibri" w:cs="Calibri"/>
          <w:sz w:val="22"/>
          <w:szCs w:val="22"/>
        </w:rPr>
      </w:pPr>
      <w:r>
        <w:rPr>
          <w:rFonts w:ascii="Calibri" w:eastAsia="Calibri" w:hAnsi="Calibri" w:cs="Calibri"/>
          <w:sz w:val="22"/>
          <w:szCs w:val="22"/>
        </w:rPr>
        <w:t xml:space="preserve">ćwiczeń słuchowych i fonemowych; </w:t>
      </w:r>
    </w:p>
    <w:p w14:paraId="31D3A171" w14:textId="77777777" w:rsidR="00C727D6" w:rsidRDefault="00C727D6" w:rsidP="00C727D6">
      <w:pPr>
        <w:widowControl/>
        <w:numPr>
          <w:ilvl w:val="0"/>
          <w:numId w:val="15"/>
        </w:numPr>
        <w:jc w:val="both"/>
        <w:rPr>
          <w:rFonts w:ascii="Calibri" w:eastAsia="Calibri" w:hAnsi="Calibri" w:cs="Calibri"/>
          <w:sz w:val="22"/>
          <w:szCs w:val="22"/>
        </w:rPr>
      </w:pPr>
      <w:r>
        <w:rPr>
          <w:rFonts w:ascii="Calibri" w:eastAsia="Calibri" w:hAnsi="Calibri" w:cs="Calibri"/>
          <w:sz w:val="22"/>
          <w:szCs w:val="22"/>
        </w:rPr>
        <w:t xml:space="preserve">usprawniania aparatu artykulacyjnego oraz funkcji niezbędnych do prawidłowej realizacji mowy; </w:t>
      </w:r>
    </w:p>
    <w:p w14:paraId="1EE528E5" w14:textId="77777777" w:rsidR="00C727D6" w:rsidRDefault="00C727D6" w:rsidP="00C727D6">
      <w:pPr>
        <w:widowControl/>
        <w:numPr>
          <w:ilvl w:val="0"/>
          <w:numId w:val="15"/>
        </w:numPr>
        <w:jc w:val="both"/>
        <w:rPr>
          <w:rFonts w:ascii="Calibri" w:eastAsia="Calibri" w:hAnsi="Calibri" w:cs="Calibri"/>
          <w:sz w:val="22"/>
          <w:szCs w:val="22"/>
        </w:rPr>
      </w:pPr>
      <w:r>
        <w:rPr>
          <w:rFonts w:ascii="Calibri" w:eastAsia="Calibri" w:hAnsi="Calibri" w:cs="Calibri"/>
          <w:sz w:val="22"/>
          <w:szCs w:val="22"/>
        </w:rPr>
        <w:t xml:space="preserve">rozwijania zasobu słownictwa i umiejętności budowania wypowiedzi; </w:t>
      </w:r>
    </w:p>
    <w:p w14:paraId="585E9F8C" w14:textId="77777777" w:rsidR="00C727D6" w:rsidRDefault="00C727D6" w:rsidP="00C727D6">
      <w:pPr>
        <w:widowControl/>
        <w:numPr>
          <w:ilvl w:val="0"/>
          <w:numId w:val="15"/>
        </w:numPr>
        <w:jc w:val="both"/>
        <w:rPr>
          <w:rFonts w:ascii="Calibri" w:eastAsia="Calibri" w:hAnsi="Calibri" w:cs="Calibri"/>
          <w:sz w:val="22"/>
          <w:szCs w:val="22"/>
        </w:rPr>
      </w:pPr>
      <w:r>
        <w:rPr>
          <w:rFonts w:ascii="Calibri" w:eastAsia="Calibri" w:hAnsi="Calibri" w:cs="Calibri"/>
          <w:sz w:val="22"/>
          <w:szCs w:val="22"/>
        </w:rPr>
        <w:t xml:space="preserve">ćwiczeń wspierających płynność mowy i prawidłową emisję głosu; </w:t>
      </w:r>
    </w:p>
    <w:p w14:paraId="411BAD34" w14:textId="77777777" w:rsidR="00C727D6" w:rsidRDefault="00C727D6" w:rsidP="00C727D6">
      <w:pPr>
        <w:widowControl/>
        <w:numPr>
          <w:ilvl w:val="0"/>
          <w:numId w:val="15"/>
        </w:numPr>
        <w:jc w:val="both"/>
        <w:rPr>
          <w:rFonts w:ascii="Calibri" w:eastAsia="Calibri" w:hAnsi="Calibri" w:cs="Calibri"/>
          <w:sz w:val="22"/>
          <w:szCs w:val="22"/>
        </w:rPr>
      </w:pPr>
      <w:r>
        <w:rPr>
          <w:rFonts w:ascii="Calibri" w:eastAsia="Calibri" w:hAnsi="Calibri" w:cs="Calibri"/>
          <w:sz w:val="22"/>
          <w:szCs w:val="22"/>
        </w:rPr>
        <w:t xml:space="preserve">rozwijania komunikacji dziecka odpowiednio do jego indywidualnych potrzeb. </w:t>
      </w:r>
    </w:p>
    <w:p w14:paraId="5DD07A95" w14:textId="77777777" w:rsidR="00C727D6" w:rsidRDefault="00C727D6" w:rsidP="00C727D6">
      <w:pPr>
        <w:widowControl/>
        <w:ind w:left="720"/>
        <w:jc w:val="both"/>
        <w:rPr>
          <w:rFonts w:ascii="Calibri" w:eastAsia="Calibri" w:hAnsi="Calibri" w:cs="Calibri"/>
          <w:sz w:val="22"/>
          <w:szCs w:val="22"/>
        </w:rPr>
      </w:pPr>
    </w:p>
    <w:p w14:paraId="21FB860A"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Wykonawca zapewni </w:t>
      </w:r>
      <w:r>
        <w:rPr>
          <w:rFonts w:ascii="Calibri" w:eastAsia="Calibri" w:hAnsi="Calibri" w:cs="Calibri"/>
          <w:b/>
          <w:bCs/>
          <w:sz w:val="22"/>
          <w:szCs w:val="22"/>
        </w:rPr>
        <w:t>kadrę posiadającą odpowiednie kwalifikacje do prowadzenia terapii logopedycznej oraz doświadczenie w pracy z dziećmi w wieku przedszkolnym i szkolnym</w:t>
      </w:r>
      <w:r>
        <w:rPr>
          <w:rFonts w:ascii="Calibri" w:eastAsia="Calibri" w:hAnsi="Calibri" w:cs="Calibri"/>
          <w:sz w:val="22"/>
          <w:szCs w:val="22"/>
        </w:rPr>
        <w:t>.</w:t>
      </w:r>
    </w:p>
    <w:p w14:paraId="4951F44A"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Miejsce realizacji usługi powinno zapewniać </w:t>
      </w:r>
      <w:r>
        <w:rPr>
          <w:rFonts w:ascii="Calibri" w:eastAsia="Calibri" w:hAnsi="Calibri" w:cs="Calibri"/>
          <w:b/>
          <w:bCs/>
          <w:sz w:val="22"/>
          <w:szCs w:val="22"/>
        </w:rPr>
        <w:t>odpowiednie, bezpieczne i komfortowe warunki do prowadzenia indywidualnej terapii logopedycznej</w:t>
      </w:r>
      <w:r>
        <w:rPr>
          <w:rFonts w:ascii="Calibri" w:eastAsia="Calibri" w:hAnsi="Calibri" w:cs="Calibri"/>
          <w:sz w:val="22"/>
          <w:szCs w:val="22"/>
        </w:rPr>
        <w:t>. Usługa może być realizowana na terenie Gminy Sokołów Małopolski, w szczególności w placówkach oświatowych lub innym miejscu zapewnionym przez Wykonawcę, uzgodnionym z Zamawiającym.</w:t>
      </w:r>
    </w:p>
    <w:p w14:paraId="68159FBC"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Wykonawca zapewni niezbędne </w:t>
      </w:r>
      <w:r>
        <w:rPr>
          <w:rFonts w:ascii="Calibri" w:eastAsia="Calibri" w:hAnsi="Calibri" w:cs="Calibri"/>
          <w:b/>
          <w:bCs/>
          <w:sz w:val="22"/>
          <w:szCs w:val="22"/>
        </w:rPr>
        <w:t>pomoce, materiały i wyposażenie logopedyczne</w:t>
      </w:r>
      <w:r>
        <w:rPr>
          <w:rFonts w:ascii="Calibri" w:eastAsia="Calibri" w:hAnsi="Calibri" w:cs="Calibri"/>
          <w:sz w:val="22"/>
          <w:szCs w:val="22"/>
        </w:rPr>
        <w:t xml:space="preserve"> wykorzystywane podczas zajęć.</w:t>
      </w:r>
    </w:p>
    <w:p w14:paraId="209DDBDF"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Wykonawca zobowiązany będzie do prowadzenia dokumentacji realizacji usługi, obejmującej w szczególności:</w:t>
      </w:r>
    </w:p>
    <w:p w14:paraId="6308B50E" w14:textId="77777777" w:rsidR="00C727D6" w:rsidRDefault="00C727D6" w:rsidP="00C727D6">
      <w:pPr>
        <w:widowControl/>
        <w:numPr>
          <w:ilvl w:val="0"/>
          <w:numId w:val="16"/>
        </w:numPr>
        <w:jc w:val="both"/>
      </w:pPr>
      <w:r>
        <w:rPr>
          <w:rFonts w:ascii="Calibri" w:eastAsia="Calibri" w:hAnsi="Calibri" w:cs="Calibri"/>
          <w:sz w:val="22"/>
          <w:szCs w:val="22"/>
        </w:rPr>
        <w:t xml:space="preserve">ewidencję zrealizowanych godzin terapii; </w:t>
      </w:r>
    </w:p>
    <w:p w14:paraId="6016B905" w14:textId="77777777" w:rsidR="00C727D6" w:rsidRDefault="00C727D6" w:rsidP="00C727D6">
      <w:pPr>
        <w:widowControl/>
        <w:numPr>
          <w:ilvl w:val="0"/>
          <w:numId w:val="16"/>
        </w:numPr>
        <w:jc w:val="both"/>
      </w:pPr>
      <w:r>
        <w:rPr>
          <w:rFonts w:ascii="Calibri" w:eastAsia="Calibri" w:hAnsi="Calibri" w:cs="Calibri"/>
          <w:sz w:val="22"/>
          <w:szCs w:val="22"/>
        </w:rPr>
        <w:t xml:space="preserve">potwierdzenie udziału dziecka w zajęciach; </w:t>
      </w:r>
    </w:p>
    <w:p w14:paraId="62C4D3F9" w14:textId="77777777" w:rsidR="00C727D6" w:rsidRDefault="00C727D6" w:rsidP="00C727D6">
      <w:pPr>
        <w:widowControl/>
        <w:numPr>
          <w:ilvl w:val="0"/>
          <w:numId w:val="16"/>
        </w:numPr>
        <w:jc w:val="both"/>
      </w:pPr>
      <w:r>
        <w:rPr>
          <w:rFonts w:ascii="Calibri" w:eastAsia="Calibri" w:hAnsi="Calibri" w:cs="Calibri"/>
          <w:sz w:val="22"/>
          <w:szCs w:val="22"/>
        </w:rPr>
        <w:t xml:space="preserve">informację o liczbie dzieci objętych wsparciem; </w:t>
      </w:r>
    </w:p>
    <w:p w14:paraId="3404EB86" w14:textId="77777777" w:rsidR="00C727D6" w:rsidRDefault="00C727D6" w:rsidP="00C727D6">
      <w:pPr>
        <w:widowControl/>
        <w:numPr>
          <w:ilvl w:val="0"/>
          <w:numId w:val="16"/>
        </w:numPr>
        <w:jc w:val="both"/>
      </w:pPr>
      <w:r>
        <w:rPr>
          <w:rFonts w:ascii="Calibri" w:eastAsia="Calibri" w:hAnsi="Calibri" w:cs="Calibri"/>
          <w:sz w:val="22"/>
          <w:szCs w:val="22"/>
        </w:rPr>
        <w:t xml:space="preserve">harmonogram realizacji usługi; </w:t>
      </w:r>
    </w:p>
    <w:p w14:paraId="3BCC3505" w14:textId="77777777" w:rsidR="00C727D6" w:rsidRDefault="00C727D6" w:rsidP="00C727D6">
      <w:pPr>
        <w:widowControl/>
        <w:numPr>
          <w:ilvl w:val="0"/>
          <w:numId w:val="16"/>
        </w:numPr>
        <w:jc w:val="both"/>
      </w:pPr>
      <w:r>
        <w:rPr>
          <w:rFonts w:ascii="Calibri" w:eastAsia="Calibri" w:hAnsi="Calibri" w:cs="Calibri"/>
          <w:sz w:val="22"/>
          <w:szCs w:val="22"/>
        </w:rPr>
        <w:t xml:space="preserve">miesięczne zestawienia zrealizowanych godzin i liczby uczestników. </w:t>
      </w:r>
    </w:p>
    <w:p w14:paraId="241AC348" w14:textId="77777777" w:rsidR="00C727D6" w:rsidRPr="00E249F4" w:rsidRDefault="00C727D6" w:rsidP="00C727D6">
      <w:pPr>
        <w:jc w:val="both"/>
        <w:rPr>
          <w:rFonts w:ascii="Calibri" w:eastAsia="Calibri" w:hAnsi="Calibri" w:cs="Calibri"/>
          <w:sz w:val="22"/>
          <w:szCs w:val="22"/>
        </w:rPr>
      </w:pPr>
      <w:r w:rsidRPr="00D20708">
        <w:rPr>
          <w:rFonts w:ascii="Calibri" w:hAnsi="Calibri" w:cs="Calibri"/>
          <w:sz w:val="22"/>
          <w:szCs w:val="22"/>
        </w:rPr>
        <w:t>Zakładana liczba 100 dzieci oznacza planowaną liczbę uczestników objętych usługą w całym okresie jej realizacji, natomiast 600 godzin stanowi obowiązkowy łączny wymiar terapii w okresie od 01.2027 r. do 12.2028 r. Wymiar wsparcia dla poszczególnych dzieci może być zróżnicowany w zależności od ich indywidualnych potrzeb. Co do zasady wsparcie jednego dziecka nie powinno przekraczać 10 godzin; zwiększenie tego wymiaru jest dopuszczalne wyłącznie na zasadach określonych powyżej i nie może prowadzić do przekroczenia łącznego zakresu 600 godzin.</w:t>
      </w:r>
    </w:p>
    <w:p w14:paraId="4F6D30E3" w14:textId="77777777" w:rsidR="00D20708" w:rsidRDefault="00C727D6" w:rsidP="00C727D6">
      <w:pPr>
        <w:jc w:val="both"/>
        <w:rPr>
          <w:rFonts w:ascii="Calibri" w:eastAsia="Calibri" w:hAnsi="Calibri" w:cs="Calibri"/>
          <w:b/>
          <w:bCs/>
          <w:sz w:val="22"/>
          <w:szCs w:val="22"/>
        </w:rPr>
      </w:pPr>
      <w:r>
        <w:rPr>
          <w:rFonts w:ascii="Calibri" w:eastAsia="Calibri" w:hAnsi="Calibri" w:cs="Calibri"/>
          <w:b/>
          <w:bCs/>
          <w:sz w:val="22"/>
          <w:szCs w:val="22"/>
        </w:rPr>
        <w:t>Rozliczenie nastąpi na podstawie faktycznie zrealizowanych godzin indywidualnej terapii logopedycznej, potwierdzonych wymaganą dokumentacją oraz zgodnie z warunkami określonymi w umowie.</w:t>
      </w:r>
    </w:p>
    <w:p w14:paraId="31C2590E" w14:textId="40A64D1C" w:rsidR="00C727D6" w:rsidRPr="00377C35" w:rsidRDefault="00D20708" w:rsidP="00C727D6">
      <w:pPr>
        <w:jc w:val="both"/>
        <w:rPr>
          <w:rFonts w:ascii="Calibri" w:eastAsia="Calibri" w:hAnsi="Calibri" w:cs="Calibri"/>
          <w:sz w:val="22"/>
          <w:szCs w:val="22"/>
        </w:rPr>
      </w:pPr>
      <w:r w:rsidRPr="00377C35">
        <w:rPr>
          <w:rFonts w:ascii="Calibri" w:eastAsia="Calibri" w:hAnsi="Calibri" w:cs="Calibri"/>
          <w:sz w:val="22"/>
          <w:szCs w:val="22"/>
        </w:rPr>
        <w:lastRenderedPageBreak/>
        <w:t>Usługa terapii logopedycznej realizowana jest jako specjalistyczne wsparcie dzieci i ich rodzin, służące diagnozowaniu oraz ograniczaniu trudności w zakresie komunikacji, mowy i funkcjonowania językowego dziecka.</w:t>
      </w:r>
      <w:r w:rsidR="00C727D6" w:rsidRPr="00377C35">
        <w:rPr>
          <w:rFonts w:ascii="Calibri" w:eastAsia="Calibri" w:hAnsi="Calibri" w:cs="Calibri"/>
          <w:sz w:val="22"/>
          <w:szCs w:val="22"/>
        </w:rPr>
        <w:t xml:space="preserve"> </w:t>
      </w:r>
    </w:p>
    <w:p w14:paraId="07DF34E6" w14:textId="77777777" w:rsidR="00C727D6" w:rsidRDefault="00C727D6" w:rsidP="00C727D6">
      <w:pPr>
        <w:jc w:val="both"/>
        <w:rPr>
          <w:rFonts w:ascii="Calibri" w:eastAsia="Calibri" w:hAnsi="Calibri" w:cs="Calibri"/>
          <w:sz w:val="22"/>
          <w:szCs w:val="22"/>
        </w:rPr>
      </w:pPr>
    </w:p>
    <w:p w14:paraId="18FD019F" w14:textId="77777777" w:rsidR="00C727D6" w:rsidRDefault="00C727D6" w:rsidP="00C727D6">
      <w:pPr>
        <w:jc w:val="both"/>
        <w:rPr>
          <w:rFonts w:ascii="Calibri" w:eastAsia="Calibri" w:hAnsi="Calibri" w:cs="Calibri"/>
          <w:sz w:val="22"/>
          <w:szCs w:val="22"/>
        </w:rPr>
      </w:pPr>
    </w:p>
    <w:p w14:paraId="3D33EEBA" w14:textId="77777777" w:rsidR="00C727D6" w:rsidRDefault="00C727D6" w:rsidP="00C727D6">
      <w:pPr>
        <w:widowControl/>
        <w:numPr>
          <w:ilvl w:val="1"/>
          <w:numId w:val="8"/>
        </w:numPr>
        <w:pBdr>
          <w:top w:val="nil"/>
          <w:left w:val="nil"/>
          <w:bottom w:val="nil"/>
          <w:right w:val="nil"/>
          <w:between w:val="nil"/>
        </w:pBdr>
        <w:ind w:hanging="720"/>
        <w:jc w:val="both"/>
        <w:rPr>
          <w:rFonts w:ascii="Calibri" w:eastAsia="Calibri" w:hAnsi="Calibri" w:cs="Calibri"/>
          <w:b/>
          <w:bCs/>
          <w:color w:val="000000"/>
          <w:sz w:val="22"/>
          <w:szCs w:val="22"/>
        </w:rPr>
      </w:pPr>
      <w:r>
        <w:rPr>
          <w:rFonts w:ascii="Calibri" w:eastAsia="Calibri" w:hAnsi="Calibri" w:cs="Calibri"/>
          <w:b/>
          <w:bCs/>
          <w:color w:val="000000"/>
          <w:sz w:val="22"/>
          <w:szCs w:val="22"/>
        </w:rPr>
        <w:t>Integracja sensoryczna – diagnoza i indywidualna terapia dla dzieci w wieku przedszkolnym i szkolnym – 50 uczestników, łącznie 300 godzin</w:t>
      </w:r>
    </w:p>
    <w:p w14:paraId="0C5A37BB" w14:textId="77777777" w:rsidR="00C727D6" w:rsidRDefault="00C727D6" w:rsidP="00C727D6">
      <w:pPr>
        <w:widowControl/>
        <w:pBdr>
          <w:top w:val="nil"/>
          <w:left w:val="nil"/>
          <w:bottom w:val="nil"/>
          <w:right w:val="nil"/>
          <w:between w:val="nil"/>
        </w:pBdr>
        <w:ind w:left="1298"/>
        <w:jc w:val="both"/>
        <w:rPr>
          <w:rFonts w:ascii="Calibri" w:eastAsia="Calibri" w:hAnsi="Calibri" w:cs="Calibri"/>
          <w:b/>
          <w:bCs/>
          <w:color w:val="000000"/>
          <w:sz w:val="22"/>
          <w:szCs w:val="22"/>
        </w:rPr>
      </w:pPr>
    </w:p>
    <w:p w14:paraId="7C18B275" w14:textId="67128735"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Zadanie obejmuje realizację </w:t>
      </w:r>
      <w:r>
        <w:rPr>
          <w:rFonts w:ascii="Calibri" w:eastAsia="Calibri" w:hAnsi="Calibri" w:cs="Calibri"/>
          <w:b/>
          <w:bCs/>
          <w:sz w:val="22"/>
          <w:szCs w:val="22"/>
        </w:rPr>
        <w:t>300 godzin diagnozy oraz indywidualnej terapii integracji sensorycznej dla co najmniej 50 dzieci</w:t>
      </w:r>
      <w:r>
        <w:rPr>
          <w:rFonts w:ascii="Calibri" w:eastAsia="Calibri" w:hAnsi="Calibri" w:cs="Calibri"/>
          <w:sz w:val="22"/>
          <w:szCs w:val="22"/>
        </w:rPr>
        <w:t xml:space="preserve"> w wieku przedszkolnym i szkolnym, zamieszkujących lub uczęszczających do placówek na terenie Gminy Sokołów Małopolski, w okresie od </w:t>
      </w:r>
      <w:r w:rsidR="000B3ADB" w:rsidRPr="00D20708">
        <w:rPr>
          <w:rFonts w:ascii="Calibri" w:eastAsia="Calibri" w:hAnsi="Calibri" w:cs="Calibri"/>
          <w:b/>
          <w:sz w:val="22"/>
          <w:szCs w:val="22"/>
        </w:rPr>
        <w:t>01</w:t>
      </w:r>
      <w:r w:rsidR="000B3ADB">
        <w:rPr>
          <w:rFonts w:ascii="Calibri" w:eastAsia="Calibri" w:hAnsi="Calibri" w:cs="Calibri"/>
          <w:sz w:val="22"/>
          <w:szCs w:val="22"/>
        </w:rPr>
        <w:t>.</w:t>
      </w:r>
      <w:r>
        <w:rPr>
          <w:rFonts w:ascii="Calibri" w:eastAsia="Calibri" w:hAnsi="Calibri" w:cs="Calibri"/>
          <w:b/>
          <w:bCs/>
          <w:sz w:val="22"/>
          <w:szCs w:val="22"/>
        </w:rPr>
        <w:t xml:space="preserve">01.2027 r. do </w:t>
      </w:r>
      <w:r w:rsidR="000B3ADB">
        <w:rPr>
          <w:rFonts w:ascii="Calibri" w:eastAsia="Calibri" w:hAnsi="Calibri" w:cs="Calibri"/>
          <w:b/>
          <w:bCs/>
          <w:sz w:val="22"/>
          <w:szCs w:val="22"/>
        </w:rPr>
        <w:t>31.</w:t>
      </w:r>
      <w:r>
        <w:rPr>
          <w:rFonts w:ascii="Calibri" w:eastAsia="Calibri" w:hAnsi="Calibri" w:cs="Calibri"/>
          <w:b/>
          <w:bCs/>
          <w:sz w:val="22"/>
          <w:szCs w:val="22"/>
        </w:rPr>
        <w:t>12.2028 r.</w:t>
      </w:r>
    </w:p>
    <w:p w14:paraId="5A83352D"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Celem usługi jest </w:t>
      </w:r>
      <w:r>
        <w:rPr>
          <w:rFonts w:ascii="Calibri" w:eastAsia="Calibri" w:hAnsi="Calibri" w:cs="Calibri"/>
          <w:b/>
          <w:bCs/>
          <w:sz w:val="22"/>
          <w:szCs w:val="22"/>
        </w:rPr>
        <w:t>rozpoznanie indywidualnych potrzeb dziecka w zakresie przetwarzania bodźców sensorycznych oraz prowadzenie odpowiednio dobranych działań terapeutycznych wspierających jego rozwój psychoruchowy i codzienne funkcjonowanie</w:t>
      </w:r>
      <w:r>
        <w:rPr>
          <w:rFonts w:ascii="Calibri" w:eastAsia="Calibri" w:hAnsi="Calibri" w:cs="Calibri"/>
          <w:sz w:val="22"/>
          <w:szCs w:val="22"/>
        </w:rPr>
        <w:t>.</w:t>
      </w:r>
    </w:p>
    <w:p w14:paraId="769BF728"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Wsparcie będzie miało charakter </w:t>
      </w:r>
      <w:r>
        <w:rPr>
          <w:rFonts w:ascii="Calibri" w:eastAsia="Calibri" w:hAnsi="Calibri" w:cs="Calibri"/>
          <w:b/>
          <w:bCs/>
          <w:sz w:val="22"/>
          <w:szCs w:val="22"/>
        </w:rPr>
        <w:t>indywidualny</w:t>
      </w:r>
      <w:r>
        <w:rPr>
          <w:rFonts w:ascii="Calibri" w:eastAsia="Calibri" w:hAnsi="Calibri" w:cs="Calibri"/>
          <w:sz w:val="22"/>
          <w:szCs w:val="22"/>
        </w:rPr>
        <w:t xml:space="preserve"> i będzie obejmowało, w zależności od potrzeb dziecka, przeprowadzenie diagnozy oraz zaplanowanie i realizację odpowiedniego programu terapii integracji sensorycznej.</w:t>
      </w:r>
    </w:p>
    <w:p w14:paraId="5865A461" w14:textId="77777777" w:rsidR="00C727D6" w:rsidRDefault="00C727D6" w:rsidP="00C727D6">
      <w:pPr>
        <w:jc w:val="both"/>
        <w:rPr>
          <w:rFonts w:ascii="Calibri" w:eastAsia="Calibri" w:hAnsi="Calibri" w:cs="Calibri"/>
          <w:sz w:val="22"/>
          <w:szCs w:val="22"/>
        </w:rPr>
      </w:pPr>
      <w:r>
        <w:rPr>
          <w:rFonts w:ascii="Calibri" w:eastAsia="Calibri" w:hAnsi="Calibri" w:cs="Calibri"/>
          <w:b/>
          <w:bCs/>
          <w:sz w:val="22"/>
          <w:szCs w:val="22"/>
        </w:rPr>
        <w:t>Łączny wymiar wsparcia dla jednego dziecka nie może przekroczyć 10 godzin w całym okresie realizacji usługi.</w:t>
      </w:r>
      <w:r>
        <w:rPr>
          <w:rFonts w:ascii="Calibri" w:eastAsia="Calibri" w:hAnsi="Calibri" w:cs="Calibri"/>
          <w:sz w:val="22"/>
          <w:szCs w:val="22"/>
        </w:rPr>
        <w:t xml:space="preserve"> Wymiar wsparcia dla poszczególnych dzieci może być zróżnicowany w zależności od wyników diagnozy oraz indywidualnych potrzeb uczestników, przy zachowaniu łącznego zakresu 300 godzin.</w:t>
      </w:r>
    </w:p>
    <w:p w14:paraId="4E5FF7FA"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Kwalifikacja dziecka do udziału w usłudze będzie odbywała się na podstawie zgłoszenia rodzica lub opiekuna prawnego, z możliwością rekomendacji ze strony przedszkola lub szkoły. </w:t>
      </w:r>
      <w:r>
        <w:rPr>
          <w:rFonts w:ascii="Calibri" w:eastAsia="Calibri" w:hAnsi="Calibri" w:cs="Calibri"/>
          <w:b/>
          <w:bCs/>
          <w:sz w:val="22"/>
          <w:szCs w:val="22"/>
        </w:rPr>
        <w:t>Udział dziecka w diagnozie i terapii wymaga zgody rodzica lub opiekuna prawnego.</w:t>
      </w:r>
    </w:p>
    <w:p w14:paraId="52B90A62"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Diagnoza będzie służyła określeniu indywidualnych potrzeb dziecka oraz obszarów wymagających wsparcia. Na jej podstawie Wykonawca określi kierunki i zakres dalszej pracy terapeutycznej.</w:t>
      </w:r>
    </w:p>
    <w:p w14:paraId="1FD04644"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Terapia będzie prowadzona </w:t>
      </w:r>
      <w:r>
        <w:rPr>
          <w:rFonts w:ascii="Calibri" w:eastAsia="Calibri" w:hAnsi="Calibri" w:cs="Calibri"/>
          <w:b/>
          <w:bCs/>
          <w:sz w:val="22"/>
          <w:szCs w:val="22"/>
        </w:rPr>
        <w:t>indywidualnie</w:t>
      </w:r>
      <w:r>
        <w:rPr>
          <w:rFonts w:ascii="Calibri" w:eastAsia="Calibri" w:hAnsi="Calibri" w:cs="Calibri"/>
          <w:sz w:val="22"/>
          <w:szCs w:val="22"/>
        </w:rPr>
        <w:t>, w sposób dostosowany do wieku, możliwości oraz potrzeb dziecka. W ramach zajęć mogą być wykorzystywane w szczególności ćwiczenia i aktywności dotyczące:</w:t>
      </w:r>
    </w:p>
    <w:p w14:paraId="1424716D" w14:textId="77777777" w:rsidR="00C727D6" w:rsidRDefault="00C727D6" w:rsidP="00C727D6">
      <w:pPr>
        <w:widowControl/>
        <w:numPr>
          <w:ilvl w:val="0"/>
          <w:numId w:val="17"/>
        </w:numPr>
        <w:jc w:val="both"/>
        <w:rPr>
          <w:rFonts w:ascii="Calibri" w:eastAsia="Calibri" w:hAnsi="Calibri" w:cs="Calibri"/>
          <w:sz w:val="22"/>
          <w:szCs w:val="22"/>
        </w:rPr>
      </w:pPr>
      <w:r>
        <w:rPr>
          <w:rFonts w:ascii="Calibri" w:eastAsia="Calibri" w:hAnsi="Calibri" w:cs="Calibri"/>
          <w:sz w:val="22"/>
          <w:szCs w:val="22"/>
        </w:rPr>
        <w:t xml:space="preserve">stymulacji układu przedsionkowego i </w:t>
      </w:r>
      <w:proofErr w:type="spellStart"/>
      <w:r>
        <w:rPr>
          <w:rFonts w:ascii="Calibri" w:eastAsia="Calibri" w:hAnsi="Calibri" w:cs="Calibri"/>
          <w:sz w:val="22"/>
          <w:szCs w:val="22"/>
        </w:rPr>
        <w:t>proprioceptywnego</w:t>
      </w:r>
      <w:proofErr w:type="spellEnd"/>
      <w:r>
        <w:rPr>
          <w:rFonts w:ascii="Calibri" w:eastAsia="Calibri" w:hAnsi="Calibri" w:cs="Calibri"/>
          <w:sz w:val="22"/>
          <w:szCs w:val="22"/>
        </w:rPr>
        <w:t xml:space="preserve">; </w:t>
      </w:r>
    </w:p>
    <w:p w14:paraId="55202A74" w14:textId="77777777" w:rsidR="00C727D6" w:rsidRDefault="00C727D6" w:rsidP="00C727D6">
      <w:pPr>
        <w:widowControl/>
        <w:numPr>
          <w:ilvl w:val="0"/>
          <w:numId w:val="17"/>
        </w:numPr>
        <w:jc w:val="both"/>
        <w:rPr>
          <w:rFonts w:ascii="Calibri" w:eastAsia="Calibri" w:hAnsi="Calibri" w:cs="Calibri"/>
          <w:sz w:val="22"/>
          <w:szCs w:val="22"/>
        </w:rPr>
      </w:pPr>
      <w:r>
        <w:rPr>
          <w:rFonts w:ascii="Calibri" w:eastAsia="Calibri" w:hAnsi="Calibri" w:cs="Calibri"/>
          <w:sz w:val="22"/>
          <w:szCs w:val="22"/>
        </w:rPr>
        <w:t xml:space="preserve">rozwijania koordynacji ruchowej i wzrokowo-ruchowej; </w:t>
      </w:r>
    </w:p>
    <w:p w14:paraId="4E098566" w14:textId="77777777" w:rsidR="00C727D6" w:rsidRDefault="00C727D6" w:rsidP="00C727D6">
      <w:pPr>
        <w:widowControl/>
        <w:numPr>
          <w:ilvl w:val="0"/>
          <w:numId w:val="17"/>
        </w:numPr>
        <w:jc w:val="both"/>
        <w:rPr>
          <w:rFonts w:ascii="Calibri" w:eastAsia="Calibri" w:hAnsi="Calibri" w:cs="Calibri"/>
          <w:sz w:val="22"/>
          <w:szCs w:val="22"/>
        </w:rPr>
      </w:pPr>
      <w:r>
        <w:rPr>
          <w:rFonts w:ascii="Calibri" w:eastAsia="Calibri" w:hAnsi="Calibri" w:cs="Calibri"/>
          <w:sz w:val="22"/>
          <w:szCs w:val="22"/>
        </w:rPr>
        <w:t xml:space="preserve">ćwiczeń równowagi i orientacji w przestrzeni; </w:t>
      </w:r>
    </w:p>
    <w:p w14:paraId="5E4F6B0D" w14:textId="77777777" w:rsidR="00C727D6" w:rsidRDefault="00C727D6" w:rsidP="00C727D6">
      <w:pPr>
        <w:widowControl/>
        <w:numPr>
          <w:ilvl w:val="0"/>
          <w:numId w:val="17"/>
        </w:numPr>
        <w:jc w:val="both"/>
        <w:rPr>
          <w:rFonts w:ascii="Calibri" w:eastAsia="Calibri" w:hAnsi="Calibri" w:cs="Calibri"/>
          <w:sz w:val="22"/>
          <w:szCs w:val="22"/>
        </w:rPr>
      </w:pPr>
      <w:r>
        <w:rPr>
          <w:rFonts w:ascii="Calibri" w:eastAsia="Calibri" w:hAnsi="Calibri" w:cs="Calibri"/>
          <w:sz w:val="22"/>
          <w:szCs w:val="22"/>
        </w:rPr>
        <w:t xml:space="preserve">stymulacji dotykowej; </w:t>
      </w:r>
    </w:p>
    <w:p w14:paraId="27CAB920" w14:textId="77777777" w:rsidR="00C727D6" w:rsidRDefault="00C727D6" w:rsidP="00C727D6">
      <w:pPr>
        <w:widowControl/>
        <w:numPr>
          <w:ilvl w:val="0"/>
          <w:numId w:val="17"/>
        </w:numPr>
        <w:jc w:val="both"/>
        <w:rPr>
          <w:rFonts w:ascii="Calibri" w:eastAsia="Calibri" w:hAnsi="Calibri" w:cs="Calibri"/>
          <w:sz w:val="22"/>
          <w:szCs w:val="22"/>
        </w:rPr>
      </w:pPr>
      <w:r>
        <w:rPr>
          <w:rFonts w:ascii="Calibri" w:eastAsia="Calibri" w:hAnsi="Calibri" w:cs="Calibri"/>
          <w:sz w:val="22"/>
          <w:szCs w:val="22"/>
        </w:rPr>
        <w:t xml:space="preserve">rozwijania świadomości własnego ciała; </w:t>
      </w:r>
    </w:p>
    <w:p w14:paraId="272CCD94" w14:textId="77777777" w:rsidR="00C727D6" w:rsidRDefault="00C727D6" w:rsidP="00C727D6">
      <w:pPr>
        <w:widowControl/>
        <w:numPr>
          <w:ilvl w:val="0"/>
          <w:numId w:val="17"/>
        </w:numPr>
        <w:jc w:val="both"/>
        <w:rPr>
          <w:rFonts w:ascii="Calibri" w:eastAsia="Calibri" w:hAnsi="Calibri" w:cs="Calibri"/>
          <w:sz w:val="22"/>
          <w:szCs w:val="22"/>
        </w:rPr>
      </w:pPr>
      <w:r>
        <w:rPr>
          <w:rFonts w:ascii="Calibri" w:eastAsia="Calibri" w:hAnsi="Calibri" w:cs="Calibri"/>
          <w:sz w:val="22"/>
          <w:szCs w:val="22"/>
        </w:rPr>
        <w:t xml:space="preserve">wspierania planowania motorycznego; </w:t>
      </w:r>
    </w:p>
    <w:p w14:paraId="7CD76F25" w14:textId="77777777" w:rsidR="00C727D6" w:rsidRDefault="00C727D6" w:rsidP="00C727D6">
      <w:pPr>
        <w:widowControl/>
        <w:numPr>
          <w:ilvl w:val="0"/>
          <w:numId w:val="17"/>
        </w:numPr>
        <w:jc w:val="both"/>
        <w:rPr>
          <w:rFonts w:ascii="Calibri" w:eastAsia="Calibri" w:hAnsi="Calibri" w:cs="Calibri"/>
          <w:sz w:val="22"/>
          <w:szCs w:val="22"/>
        </w:rPr>
      </w:pPr>
      <w:r>
        <w:rPr>
          <w:rFonts w:ascii="Calibri" w:eastAsia="Calibri" w:hAnsi="Calibri" w:cs="Calibri"/>
          <w:sz w:val="22"/>
          <w:szCs w:val="22"/>
        </w:rPr>
        <w:t xml:space="preserve">rozwijania koncentracji i organizacji aktywności ruchowej; </w:t>
      </w:r>
    </w:p>
    <w:p w14:paraId="6FCFCA1C" w14:textId="77777777" w:rsidR="00C727D6" w:rsidRDefault="00C727D6" w:rsidP="00C727D6">
      <w:pPr>
        <w:widowControl/>
        <w:numPr>
          <w:ilvl w:val="0"/>
          <w:numId w:val="17"/>
        </w:numPr>
        <w:jc w:val="both"/>
        <w:rPr>
          <w:rFonts w:ascii="Calibri" w:eastAsia="Calibri" w:hAnsi="Calibri" w:cs="Calibri"/>
          <w:sz w:val="22"/>
          <w:szCs w:val="22"/>
        </w:rPr>
      </w:pPr>
      <w:r>
        <w:rPr>
          <w:rFonts w:ascii="Calibri" w:eastAsia="Calibri" w:hAnsi="Calibri" w:cs="Calibri"/>
          <w:sz w:val="22"/>
          <w:szCs w:val="22"/>
        </w:rPr>
        <w:t xml:space="preserve">innych obszarów wynikających z przeprowadzonej diagnozy i indywidualnych potrzeb dziecka. </w:t>
      </w:r>
    </w:p>
    <w:p w14:paraId="11899520" w14:textId="77777777" w:rsidR="00C727D6" w:rsidRDefault="00C727D6" w:rsidP="00C727D6">
      <w:pPr>
        <w:widowControl/>
        <w:ind w:left="720"/>
        <w:jc w:val="both"/>
        <w:rPr>
          <w:rFonts w:ascii="Calibri" w:eastAsia="Calibri" w:hAnsi="Calibri" w:cs="Calibri"/>
          <w:sz w:val="22"/>
          <w:szCs w:val="22"/>
        </w:rPr>
      </w:pPr>
    </w:p>
    <w:p w14:paraId="662AB754"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Wykonawca zapewni:</w:t>
      </w:r>
    </w:p>
    <w:p w14:paraId="0FC7EF08"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a) </w:t>
      </w:r>
      <w:r>
        <w:rPr>
          <w:rFonts w:ascii="Calibri" w:eastAsia="Calibri" w:hAnsi="Calibri" w:cs="Calibri"/>
          <w:b/>
          <w:bCs/>
          <w:sz w:val="22"/>
          <w:szCs w:val="22"/>
        </w:rPr>
        <w:t>kadrę posiadającą odpowiednie kwalifikacje do prowadzenia diagnozy i terapii integracji sensorycznej oraz doświadczenie w pracy z dziećmi w wieku przedszkolnym i szkolnym</w:t>
      </w:r>
      <w:r>
        <w:rPr>
          <w:rFonts w:ascii="Calibri" w:eastAsia="Calibri" w:hAnsi="Calibri" w:cs="Calibri"/>
          <w:sz w:val="22"/>
          <w:szCs w:val="22"/>
        </w:rPr>
        <w:t>;</w:t>
      </w:r>
    </w:p>
    <w:p w14:paraId="0429AD66"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b) specjalistyczne pomieszczenie wyposażone w sprzęt i pomoce niezbędne do przeprowadzenia diagnozy i terapii integracji sensorycznej;</w:t>
      </w:r>
    </w:p>
    <w:p w14:paraId="4DEDCAF7"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c) sprzęt, materiały i pomoce terapeutyczne niezbędne do prawidłowej i bezpiecznej realizacji usługi;</w:t>
      </w:r>
    </w:p>
    <w:p w14:paraId="36904650"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d) warunki zapewniające bezpieczeństwo, komfort i poufność podczas realizacji indywidualnych zajęć.</w:t>
      </w:r>
    </w:p>
    <w:p w14:paraId="57E64A12"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Miejscem realizacji diagnozy i terapii będzie </w:t>
      </w:r>
      <w:r>
        <w:rPr>
          <w:rFonts w:ascii="Calibri" w:eastAsia="Calibri" w:hAnsi="Calibri" w:cs="Calibri"/>
          <w:b/>
          <w:bCs/>
          <w:sz w:val="22"/>
          <w:szCs w:val="22"/>
        </w:rPr>
        <w:t>specjalistyczny lokal zapewniony przez Wykonawcę, wyposażony w odpowiednią salę do prowadzenia diagnozy i terapii integracji sensorycznej</w:t>
      </w:r>
      <w:r>
        <w:rPr>
          <w:rFonts w:ascii="Calibri" w:eastAsia="Calibri" w:hAnsi="Calibri" w:cs="Calibri"/>
          <w:sz w:val="22"/>
          <w:szCs w:val="22"/>
        </w:rPr>
        <w:t>, zlokalizowany na terenie gminy Sokołów Małopolski, chyba że Zamawiający wyrazi zgodę na inną lokalizację ze względu na dostępność specjalistycznego wyposażenia.</w:t>
      </w:r>
    </w:p>
    <w:p w14:paraId="38B47AAB"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Wykonawca zobowiązany będzie do prowadzenia dokumentacji realizacji usługi, obejmującej w szczególności:</w:t>
      </w:r>
    </w:p>
    <w:p w14:paraId="7ED2BBB2" w14:textId="77777777" w:rsidR="00C727D6" w:rsidRDefault="00C727D6" w:rsidP="00C727D6">
      <w:pPr>
        <w:widowControl/>
        <w:numPr>
          <w:ilvl w:val="0"/>
          <w:numId w:val="18"/>
        </w:numPr>
        <w:jc w:val="both"/>
      </w:pPr>
      <w:r>
        <w:rPr>
          <w:rFonts w:ascii="Calibri" w:eastAsia="Calibri" w:hAnsi="Calibri" w:cs="Calibri"/>
          <w:sz w:val="22"/>
          <w:szCs w:val="22"/>
        </w:rPr>
        <w:lastRenderedPageBreak/>
        <w:t xml:space="preserve">ewidencję zrealizowanych godzin; </w:t>
      </w:r>
    </w:p>
    <w:p w14:paraId="7577AA1A" w14:textId="77777777" w:rsidR="00C727D6" w:rsidRDefault="00C727D6" w:rsidP="00C727D6">
      <w:pPr>
        <w:widowControl/>
        <w:numPr>
          <w:ilvl w:val="0"/>
          <w:numId w:val="18"/>
        </w:numPr>
        <w:jc w:val="both"/>
      </w:pPr>
      <w:r>
        <w:rPr>
          <w:rFonts w:ascii="Calibri" w:eastAsia="Calibri" w:hAnsi="Calibri" w:cs="Calibri"/>
          <w:sz w:val="22"/>
          <w:szCs w:val="22"/>
        </w:rPr>
        <w:t xml:space="preserve">potwierdzenie udziału dziecka w zajęciach; </w:t>
      </w:r>
    </w:p>
    <w:p w14:paraId="0AC58CD4" w14:textId="77777777" w:rsidR="00C727D6" w:rsidRDefault="00C727D6" w:rsidP="00C727D6">
      <w:pPr>
        <w:widowControl/>
        <w:numPr>
          <w:ilvl w:val="0"/>
          <w:numId w:val="18"/>
        </w:numPr>
        <w:jc w:val="both"/>
      </w:pPr>
      <w:r>
        <w:rPr>
          <w:rFonts w:ascii="Calibri" w:eastAsia="Calibri" w:hAnsi="Calibri" w:cs="Calibri"/>
          <w:sz w:val="22"/>
          <w:szCs w:val="22"/>
        </w:rPr>
        <w:t xml:space="preserve">informację o liczbie dzieci objętych wsparciem; </w:t>
      </w:r>
    </w:p>
    <w:p w14:paraId="57B84B59" w14:textId="77777777" w:rsidR="00C727D6" w:rsidRDefault="00C727D6" w:rsidP="00C727D6">
      <w:pPr>
        <w:widowControl/>
        <w:numPr>
          <w:ilvl w:val="0"/>
          <w:numId w:val="18"/>
        </w:numPr>
        <w:jc w:val="both"/>
      </w:pPr>
      <w:r>
        <w:rPr>
          <w:rFonts w:ascii="Calibri" w:eastAsia="Calibri" w:hAnsi="Calibri" w:cs="Calibri"/>
          <w:sz w:val="22"/>
          <w:szCs w:val="22"/>
        </w:rPr>
        <w:t xml:space="preserve">dokumentację przeprowadzonej diagnozy i planu pracy – w zakresie wymaganym przepisami i warunkami realizacji usługi; </w:t>
      </w:r>
    </w:p>
    <w:p w14:paraId="542F8739" w14:textId="77777777" w:rsidR="00C727D6" w:rsidRDefault="00C727D6" w:rsidP="00C727D6">
      <w:pPr>
        <w:widowControl/>
        <w:numPr>
          <w:ilvl w:val="0"/>
          <w:numId w:val="18"/>
        </w:numPr>
        <w:jc w:val="both"/>
      </w:pPr>
      <w:r>
        <w:rPr>
          <w:rFonts w:ascii="Calibri" w:eastAsia="Calibri" w:hAnsi="Calibri" w:cs="Calibri"/>
          <w:sz w:val="22"/>
          <w:szCs w:val="22"/>
        </w:rPr>
        <w:t xml:space="preserve">miesięczne zestawienia liczby uczestników i zrealizowanych godzin. </w:t>
      </w:r>
    </w:p>
    <w:p w14:paraId="3E637325" w14:textId="60DF7CD7" w:rsidR="00C727D6" w:rsidRDefault="00996D8C" w:rsidP="00C727D6">
      <w:pPr>
        <w:jc w:val="both"/>
        <w:rPr>
          <w:rFonts w:ascii="Calibri" w:eastAsia="Calibri" w:hAnsi="Calibri" w:cs="Calibri"/>
          <w:sz w:val="22"/>
          <w:szCs w:val="22"/>
        </w:rPr>
      </w:pPr>
      <w:r>
        <w:rPr>
          <w:rFonts w:ascii="Calibri" w:eastAsia="Calibri" w:hAnsi="Calibri" w:cs="Calibri"/>
          <w:b/>
          <w:bCs/>
          <w:sz w:val="22"/>
          <w:szCs w:val="22"/>
        </w:rPr>
        <w:t xml:space="preserve">Co najmniej </w:t>
      </w:r>
      <w:r w:rsidR="00C727D6">
        <w:rPr>
          <w:rFonts w:ascii="Calibri" w:eastAsia="Calibri" w:hAnsi="Calibri" w:cs="Calibri"/>
          <w:b/>
          <w:bCs/>
          <w:sz w:val="22"/>
          <w:szCs w:val="22"/>
        </w:rPr>
        <w:t xml:space="preserve">50 dzieci stanowi liczbę uczestników objętych usługą w całym okresie jej realizacji, natomiast 300 godzin stanowi łączny wymiar diagnozy i terapii w okresie od </w:t>
      </w:r>
      <w:r w:rsidR="00D31E6E">
        <w:rPr>
          <w:rFonts w:ascii="Calibri" w:eastAsia="Calibri" w:hAnsi="Calibri" w:cs="Calibri"/>
          <w:b/>
          <w:bCs/>
          <w:sz w:val="22"/>
          <w:szCs w:val="22"/>
        </w:rPr>
        <w:t>01.</w:t>
      </w:r>
      <w:r w:rsidR="00C727D6">
        <w:rPr>
          <w:rFonts w:ascii="Calibri" w:eastAsia="Calibri" w:hAnsi="Calibri" w:cs="Calibri"/>
          <w:b/>
          <w:bCs/>
          <w:sz w:val="22"/>
          <w:szCs w:val="22"/>
        </w:rPr>
        <w:t xml:space="preserve">01.2027 r. do </w:t>
      </w:r>
      <w:r w:rsidR="00D31E6E">
        <w:rPr>
          <w:rFonts w:ascii="Calibri" w:eastAsia="Calibri" w:hAnsi="Calibri" w:cs="Calibri"/>
          <w:b/>
          <w:bCs/>
          <w:sz w:val="22"/>
          <w:szCs w:val="22"/>
        </w:rPr>
        <w:t>31.</w:t>
      </w:r>
      <w:r w:rsidR="00C727D6">
        <w:rPr>
          <w:rFonts w:ascii="Calibri" w:eastAsia="Calibri" w:hAnsi="Calibri" w:cs="Calibri"/>
          <w:b/>
          <w:bCs/>
          <w:sz w:val="22"/>
          <w:szCs w:val="22"/>
        </w:rPr>
        <w:t>12.2028 r.</w:t>
      </w:r>
      <w:r w:rsidR="00C727D6">
        <w:rPr>
          <w:rFonts w:ascii="Calibri" w:eastAsia="Calibri" w:hAnsi="Calibri" w:cs="Calibri"/>
          <w:sz w:val="22"/>
          <w:szCs w:val="22"/>
        </w:rPr>
        <w:t xml:space="preserve"> Wymiar wsparcia dla poszczególnych dzieci może być zróżnicowany w zależności od ich indywidualnych potrzeb, przy czym </w:t>
      </w:r>
      <w:r w:rsidR="00C727D6">
        <w:rPr>
          <w:rFonts w:ascii="Calibri" w:eastAsia="Calibri" w:hAnsi="Calibri" w:cs="Calibri"/>
          <w:b/>
          <w:bCs/>
          <w:sz w:val="22"/>
          <w:szCs w:val="22"/>
        </w:rPr>
        <w:t>łączny wymiar wsparcia dla jednego dziecka nie może przekroczyć 10 godzin</w:t>
      </w:r>
      <w:r w:rsidR="00C727D6">
        <w:rPr>
          <w:rFonts w:ascii="Calibri" w:eastAsia="Calibri" w:hAnsi="Calibri" w:cs="Calibri"/>
          <w:sz w:val="22"/>
          <w:szCs w:val="22"/>
        </w:rPr>
        <w:t>.</w:t>
      </w:r>
    </w:p>
    <w:p w14:paraId="08451954" w14:textId="77777777" w:rsidR="00C727D6" w:rsidRDefault="00C727D6" w:rsidP="00C727D6">
      <w:pPr>
        <w:jc w:val="both"/>
        <w:rPr>
          <w:rFonts w:ascii="Calibri" w:eastAsia="Calibri" w:hAnsi="Calibri" w:cs="Calibri"/>
          <w:sz w:val="22"/>
          <w:szCs w:val="22"/>
        </w:rPr>
      </w:pPr>
      <w:r>
        <w:rPr>
          <w:rFonts w:ascii="Calibri" w:eastAsia="Calibri" w:hAnsi="Calibri" w:cs="Calibri"/>
          <w:b/>
          <w:bCs/>
          <w:sz w:val="22"/>
          <w:szCs w:val="22"/>
        </w:rPr>
        <w:t>Rozliczenie nastąpi na podstawie faktycznie zrealizowanych godzin diagnozy i indywidualnej terapii integracji sensorycznej, potwierdzonych wymaganą dokumentacją oraz zgodnie z warunkami określonymi w umowie.</w:t>
      </w:r>
    </w:p>
    <w:p w14:paraId="5DE9588C" w14:textId="77777777" w:rsidR="00C727D6" w:rsidRDefault="00C727D6" w:rsidP="00C727D6">
      <w:pPr>
        <w:jc w:val="both"/>
        <w:rPr>
          <w:rFonts w:ascii="Calibri" w:eastAsia="Calibri" w:hAnsi="Calibri" w:cs="Calibri"/>
          <w:sz w:val="22"/>
          <w:szCs w:val="22"/>
        </w:rPr>
      </w:pPr>
    </w:p>
    <w:p w14:paraId="2686A54A" w14:textId="39593313" w:rsidR="001243C8" w:rsidRDefault="00D20708" w:rsidP="00C727D6">
      <w:pPr>
        <w:jc w:val="both"/>
        <w:rPr>
          <w:rFonts w:ascii="Calibri" w:eastAsia="Calibri" w:hAnsi="Calibri" w:cs="Calibri"/>
          <w:sz w:val="22"/>
          <w:szCs w:val="22"/>
        </w:rPr>
      </w:pPr>
      <w:r w:rsidRPr="00D20708">
        <w:rPr>
          <w:rFonts w:ascii="Calibri" w:eastAsia="Calibri" w:hAnsi="Calibri" w:cs="Calibri"/>
          <w:sz w:val="22"/>
          <w:szCs w:val="22"/>
        </w:rPr>
        <w:t>Usługa indywidualnej diagnozy i terapii integracji sensorycznej realizowana jest jako specjalistyczne wsparcie dzieci i ich rodzin, ukierunkowane na diagnozę trudności uczestnika, opracowanie indywidualnego programu wsparcia oraz poprawę jego funkcjonowania w środowisku rodzinnym, edukacyjnym i społecznym.</w:t>
      </w:r>
    </w:p>
    <w:p w14:paraId="5BF6D311" w14:textId="77777777" w:rsidR="00C727D6" w:rsidRDefault="00C727D6" w:rsidP="00C727D6">
      <w:pPr>
        <w:jc w:val="both"/>
        <w:rPr>
          <w:rFonts w:ascii="Calibri" w:eastAsia="Calibri" w:hAnsi="Calibri" w:cs="Calibri"/>
          <w:sz w:val="22"/>
          <w:szCs w:val="22"/>
        </w:rPr>
      </w:pPr>
    </w:p>
    <w:p w14:paraId="270C15B5" w14:textId="77777777" w:rsidR="00C727D6" w:rsidRDefault="00C727D6" w:rsidP="00C727D6">
      <w:pPr>
        <w:widowControl/>
        <w:numPr>
          <w:ilvl w:val="1"/>
          <w:numId w:val="8"/>
        </w:numPr>
        <w:pBdr>
          <w:top w:val="nil"/>
          <w:left w:val="nil"/>
          <w:bottom w:val="nil"/>
          <w:right w:val="nil"/>
          <w:between w:val="nil"/>
        </w:pBdr>
        <w:ind w:hanging="720"/>
        <w:jc w:val="both"/>
        <w:rPr>
          <w:rFonts w:ascii="Calibri" w:eastAsia="Calibri" w:hAnsi="Calibri" w:cs="Calibri"/>
          <w:b/>
          <w:bCs/>
          <w:color w:val="000000"/>
          <w:sz w:val="22"/>
          <w:szCs w:val="22"/>
        </w:rPr>
      </w:pPr>
      <w:r>
        <w:rPr>
          <w:rFonts w:ascii="Calibri" w:eastAsia="Calibri" w:hAnsi="Calibri" w:cs="Calibri"/>
          <w:b/>
          <w:bCs/>
          <w:color w:val="000000"/>
          <w:sz w:val="22"/>
          <w:szCs w:val="22"/>
        </w:rPr>
        <w:t>Indywidualna pomoc psychologiczna dla dzieci w wieku przedszkolnym i szkolnym – 50 uczestników, łącznie 300 godzin</w:t>
      </w:r>
    </w:p>
    <w:p w14:paraId="15A99520" w14:textId="77777777" w:rsidR="00C727D6" w:rsidRDefault="00C727D6" w:rsidP="00C727D6">
      <w:pPr>
        <w:pBdr>
          <w:top w:val="nil"/>
          <w:left w:val="nil"/>
          <w:bottom w:val="nil"/>
          <w:right w:val="nil"/>
          <w:between w:val="nil"/>
        </w:pBdr>
        <w:ind w:left="720"/>
        <w:jc w:val="both"/>
        <w:rPr>
          <w:rFonts w:ascii="Calibri" w:eastAsia="Calibri" w:hAnsi="Calibri" w:cs="Calibri"/>
          <w:b/>
          <w:bCs/>
          <w:color w:val="000000"/>
          <w:sz w:val="22"/>
          <w:szCs w:val="22"/>
        </w:rPr>
      </w:pPr>
    </w:p>
    <w:p w14:paraId="25CAB455" w14:textId="10749AB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Zadanie obejmuje realizację </w:t>
      </w:r>
      <w:r>
        <w:rPr>
          <w:rFonts w:ascii="Calibri" w:eastAsia="Calibri" w:hAnsi="Calibri" w:cs="Calibri"/>
          <w:b/>
          <w:bCs/>
          <w:sz w:val="22"/>
          <w:szCs w:val="22"/>
        </w:rPr>
        <w:t>300 godzin indywidualnej pomocy psychologicznej dla co najmniej 50 dzieci</w:t>
      </w:r>
      <w:r>
        <w:rPr>
          <w:rFonts w:ascii="Calibri" w:eastAsia="Calibri" w:hAnsi="Calibri" w:cs="Calibri"/>
          <w:sz w:val="22"/>
          <w:szCs w:val="22"/>
        </w:rPr>
        <w:t xml:space="preserve"> w wieku przedszkolnym i szkolnym, zamieszkujących lub uczęszczających do placówek na terenie Gminy Sokołów Małopolski, w okresie od </w:t>
      </w:r>
      <w:r w:rsidR="00385CC6" w:rsidRPr="00D20708">
        <w:rPr>
          <w:rFonts w:ascii="Calibri" w:eastAsia="Calibri" w:hAnsi="Calibri" w:cs="Calibri"/>
          <w:b/>
          <w:sz w:val="22"/>
          <w:szCs w:val="22"/>
        </w:rPr>
        <w:t>01</w:t>
      </w:r>
      <w:r w:rsidR="00385CC6">
        <w:rPr>
          <w:rFonts w:ascii="Calibri" w:eastAsia="Calibri" w:hAnsi="Calibri" w:cs="Calibri"/>
          <w:sz w:val="22"/>
          <w:szCs w:val="22"/>
        </w:rPr>
        <w:t>.</w:t>
      </w:r>
      <w:r>
        <w:rPr>
          <w:rFonts w:ascii="Calibri" w:eastAsia="Calibri" w:hAnsi="Calibri" w:cs="Calibri"/>
          <w:b/>
          <w:bCs/>
          <w:sz w:val="22"/>
          <w:szCs w:val="22"/>
        </w:rPr>
        <w:t xml:space="preserve">01.2027 r. do </w:t>
      </w:r>
      <w:r w:rsidR="00385CC6">
        <w:rPr>
          <w:rFonts w:ascii="Calibri" w:eastAsia="Calibri" w:hAnsi="Calibri" w:cs="Calibri"/>
          <w:b/>
          <w:bCs/>
          <w:sz w:val="22"/>
          <w:szCs w:val="22"/>
        </w:rPr>
        <w:t>31.</w:t>
      </w:r>
      <w:r>
        <w:rPr>
          <w:rFonts w:ascii="Calibri" w:eastAsia="Calibri" w:hAnsi="Calibri" w:cs="Calibri"/>
          <w:b/>
          <w:bCs/>
          <w:sz w:val="22"/>
          <w:szCs w:val="22"/>
        </w:rPr>
        <w:t>12.2028 r.</w:t>
      </w:r>
    </w:p>
    <w:p w14:paraId="6C74F432"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Celem usługi jest </w:t>
      </w:r>
      <w:r>
        <w:rPr>
          <w:rFonts w:ascii="Calibri" w:eastAsia="Calibri" w:hAnsi="Calibri" w:cs="Calibri"/>
          <w:b/>
          <w:bCs/>
          <w:sz w:val="22"/>
          <w:szCs w:val="22"/>
        </w:rPr>
        <w:t>wspieranie dobrostanu psychicznego dzieci, wzmacnianie ich zasobów i kompetencji emocjonalnych oraz udzielanie wsparcia w trudnościach emocjonalnych, społecznych i związanych z funkcjonowaniem w środowisku rodzinnym, rówieśniczym i edukacyjnym.</w:t>
      </w:r>
      <w:r>
        <w:rPr>
          <w:rFonts w:ascii="Calibri" w:eastAsia="Calibri" w:hAnsi="Calibri" w:cs="Calibri"/>
          <w:sz w:val="22"/>
          <w:szCs w:val="22"/>
        </w:rPr>
        <w:t xml:space="preserve"> Pomoc może obejmować również wsparcie dziecka w sytuacjach kryzysowych oraz w trudnościach związanych z procesem adaptacji i zmianami życiowymi.</w:t>
      </w:r>
    </w:p>
    <w:p w14:paraId="5DC921C4"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Wsparcie będzie miało charakter </w:t>
      </w:r>
      <w:r>
        <w:rPr>
          <w:rFonts w:ascii="Calibri" w:eastAsia="Calibri" w:hAnsi="Calibri" w:cs="Calibri"/>
          <w:b/>
          <w:bCs/>
          <w:sz w:val="22"/>
          <w:szCs w:val="22"/>
        </w:rPr>
        <w:t>indywidualny i będzie dostosowane do wieku, możliwości oraz indywidualnych potrzeb dziecka</w:t>
      </w:r>
      <w:r>
        <w:rPr>
          <w:rFonts w:ascii="Calibri" w:eastAsia="Calibri" w:hAnsi="Calibri" w:cs="Calibri"/>
          <w:sz w:val="22"/>
          <w:szCs w:val="22"/>
        </w:rPr>
        <w:t>. Zakres i częstotliwość spotkań dla poszczególnych uczestników mogą być zróżnicowane, w zależności od rozpoznanych potrzeb i ustalonego planu wsparcia.</w:t>
      </w:r>
    </w:p>
    <w:p w14:paraId="082142EF" w14:textId="77777777" w:rsidR="00C727D6" w:rsidRDefault="00C727D6" w:rsidP="00C727D6">
      <w:pPr>
        <w:jc w:val="both"/>
        <w:rPr>
          <w:rFonts w:ascii="Calibri" w:eastAsia="Calibri" w:hAnsi="Calibri" w:cs="Calibri"/>
          <w:sz w:val="22"/>
          <w:szCs w:val="22"/>
        </w:rPr>
      </w:pPr>
      <w:r>
        <w:rPr>
          <w:rFonts w:ascii="Calibri" w:eastAsia="Calibri" w:hAnsi="Calibri" w:cs="Calibri"/>
          <w:b/>
          <w:bCs/>
          <w:sz w:val="22"/>
          <w:szCs w:val="22"/>
        </w:rPr>
        <w:t>Łączny wymiar wsparcia dla jednego dziecka nie może przekroczyć 10 godzin w całym okresie realizacji usługi.</w:t>
      </w:r>
    </w:p>
    <w:p w14:paraId="7F117F6C"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Kwalifikacja dziecka do udziału w usłudze będzie odbywała się na podstawie </w:t>
      </w:r>
      <w:r>
        <w:rPr>
          <w:rFonts w:ascii="Calibri" w:eastAsia="Calibri" w:hAnsi="Calibri" w:cs="Calibri"/>
          <w:b/>
          <w:bCs/>
          <w:sz w:val="22"/>
          <w:szCs w:val="22"/>
        </w:rPr>
        <w:t>zgłoszenia rodzica lub opiekuna prawnego, z możliwością rekomendacji ze strony przedszkola lub szkoły</w:t>
      </w:r>
      <w:r>
        <w:rPr>
          <w:rFonts w:ascii="Calibri" w:eastAsia="Calibri" w:hAnsi="Calibri" w:cs="Calibri"/>
          <w:sz w:val="22"/>
          <w:szCs w:val="22"/>
        </w:rPr>
        <w:t xml:space="preserve">. </w:t>
      </w:r>
      <w:r>
        <w:rPr>
          <w:rFonts w:ascii="Calibri" w:eastAsia="Calibri" w:hAnsi="Calibri" w:cs="Calibri"/>
          <w:b/>
          <w:bCs/>
          <w:sz w:val="22"/>
          <w:szCs w:val="22"/>
        </w:rPr>
        <w:t>Udział dziecka w pomocy psychologicznej wymaga zgody rodzica lub opiekuna prawnego</w:t>
      </w:r>
      <w:r>
        <w:rPr>
          <w:rFonts w:ascii="Calibri" w:eastAsia="Calibri" w:hAnsi="Calibri" w:cs="Calibri"/>
          <w:sz w:val="22"/>
          <w:szCs w:val="22"/>
        </w:rPr>
        <w:t>, zgodnie z obowiązującymi przepisami oraz zasadami przyjętymi przez placówkę i Wykonawcę.</w:t>
      </w:r>
    </w:p>
    <w:p w14:paraId="5D523FB4"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Pierwsze spotkanie może służyć </w:t>
      </w:r>
      <w:r>
        <w:rPr>
          <w:rFonts w:ascii="Calibri" w:eastAsia="Calibri" w:hAnsi="Calibri" w:cs="Calibri"/>
          <w:b/>
          <w:bCs/>
          <w:sz w:val="22"/>
          <w:szCs w:val="22"/>
        </w:rPr>
        <w:t>rozpoznaniu potrzeb dziecka, określeniu obszarów wymagających wsparcia oraz zaplanowaniu odpowiedniej formy i zakresu pomocy psychologicznej</w:t>
      </w:r>
      <w:r>
        <w:rPr>
          <w:rFonts w:ascii="Calibri" w:eastAsia="Calibri" w:hAnsi="Calibri" w:cs="Calibri"/>
          <w:sz w:val="22"/>
          <w:szCs w:val="22"/>
        </w:rPr>
        <w:t>.</w:t>
      </w:r>
    </w:p>
    <w:p w14:paraId="3762C4C4"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Pomoc będzie realizowana w formie </w:t>
      </w:r>
      <w:r>
        <w:rPr>
          <w:rFonts w:ascii="Calibri" w:eastAsia="Calibri" w:hAnsi="Calibri" w:cs="Calibri"/>
          <w:b/>
          <w:bCs/>
          <w:sz w:val="22"/>
          <w:szCs w:val="22"/>
        </w:rPr>
        <w:t>indywidualnych spotkań z dzieckiem</w:t>
      </w:r>
      <w:r>
        <w:rPr>
          <w:rFonts w:ascii="Calibri" w:eastAsia="Calibri" w:hAnsi="Calibri" w:cs="Calibri"/>
          <w:sz w:val="22"/>
          <w:szCs w:val="22"/>
        </w:rPr>
        <w:t xml:space="preserve">, w terminach uzgodnionych z rodzicem lub opiekunem prawnym </w:t>
      </w:r>
      <w:proofErr w:type="gramStart"/>
      <w:r>
        <w:rPr>
          <w:rFonts w:ascii="Calibri" w:eastAsia="Calibri" w:hAnsi="Calibri" w:cs="Calibri"/>
          <w:sz w:val="22"/>
          <w:szCs w:val="22"/>
        </w:rPr>
        <w:t>oraz,</w:t>
      </w:r>
      <w:proofErr w:type="gramEnd"/>
      <w:r>
        <w:rPr>
          <w:rFonts w:ascii="Calibri" w:eastAsia="Calibri" w:hAnsi="Calibri" w:cs="Calibri"/>
          <w:sz w:val="22"/>
          <w:szCs w:val="22"/>
        </w:rPr>
        <w:t xml:space="preserve"> w miarę możliwości organizacyjnych, z placówką, do której uczęszcza dziecko.</w:t>
      </w:r>
    </w:p>
    <w:p w14:paraId="63236E04"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 ramach usługi mogą być prowadzone w szczególności działania dotyczące:</w:t>
      </w:r>
    </w:p>
    <w:p w14:paraId="61406EFC" w14:textId="77777777" w:rsidR="00C727D6" w:rsidRDefault="00C727D6" w:rsidP="00C727D6">
      <w:pPr>
        <w:widowControl/>
        <w:numPr>
          <w:ilvl w:val="0"/>
          <w:numId w:val="19"/>
        </w:numPr>
        <w:jc w:val="both"/>
        <w:rPr>
          <w:rFonts w:ascii="Calibri" w:eastAsia="Calibri" w:hAnsi="Calibri" w:cs="Calibri"/>
          <w:sz w:val="22"/>
          <w:szCs w:val="22"/>
        </w:rPr>
      </w:pPr>
      <w:r>
        <w:rPr>
          <w:rFonts w:ascii="Calibri" w:eastAsia="Calibri" w:hAnsi="Calibri" w:cs="Calibri"/>
          <w:sz w:val="22"/>
          <w:szCs w:val="22"/>
        </w:rPr>
        <w:t xml:space="preserve">wspierania rozwoju emocjonalnego i społecznego dziecka; </w:t>
      </w:r>
    </w:p>
    <w:p w14:paraId="7FEEAA16" w14:textId="77777777" w:rsidR="00C727D6" w:rsidRDefault="00C727D6" w:rsidP="00C727D6">
      <w:pPr>
        <w:widowControl/>
        <w:numPr>
          <w:ilvl w:val="0"/>
          <w:numId w:val="19"/>
        </w:numPr>
        <w:jc w:val="both"/>
        <w:rPr>
          <w:rFonts w:ascii="Calibri" w:eastAsia="Calibri" w:hAnsi="Calibri" w:cs="Calibri"/>
          <w:sz w:val="22"/>
          <w:szCs w:val="22"/>
        </w:rPr>
      </w:pPr>
      <w:r>
        <w:rPr>
          <w:rFonts w:ascii="Calibri" w:eastAsia="Calibri" w:hAnsi="Calibri" w:cs="Calibri"/>
          <w:sz w:val="22"/>
          <w:szCs w:val="22"/>
        </w:rPr>
        <w:t xml:space="preserve">rozwijania umiejętności rozpoznawania i wyrażania emocji; </w:t>
      </w:r>
    </w:p>
    <w:p w14:paraId="02000774" w14:textId="77777777" w:rsidR="00C727D6" w:rsidRDefault="00C727D6" w:rsidP="00C727D6">
      <w:pPr>
        <w:widowControl/>
        <w:numPr>
          <w:ilvl w:val="0"/>
          <w:numId w:val="19"/>
        </w:numPr>
        <w:jc w:val="both"/>
        <w:rPr>
          <w:rFonts w:ascii="Calibri" w:eastAsia="Calibri" w:hAnsi="Calibri" w:cs="Calibri"/>
          <w:sz w:val="22"/>
          <w:szCs w:val="22"/>
        </w:rPr>
      </w:pPr>
      <w:r>
        <w:rPr>
          <w:rFonts w:ascii="Calibri" w:eastAsia="Calibri" w:hAnsi="Calibri" w:cs="Calibri"/>
          <w:sz w:val="22"/>
          <w:szCs w:val="22"/>
        </w:rPr>
        <w:t xml:space="preserve">rozwijania sposobów radzenia sobie ze stresem, napięciem i sytuacjami trudnymi; </w:t>
      </w:r>
    </w:p>
    <w:p w14:paraId="562AB18D" w14:textId="77777777" w:rsidR="00C727D6" w:rsidRDefault="00C727D6" w:rsidP="00C727D6">
      <w:pPr>
        <w:widowControl/>
        <w:numPr>
          <w:ilvl w:val="0"/>
          <w:numId w:val="19"/>
        </w:numPr>
        <w:jc w:val="both"/>
        <w:rPr>
          <w:rFonts w:ascii="Calibri" w:eastAsia="Calibri" w:hAnsi="Calibri" w:cs="Calibri"/>
          <w:sz w:val="22"/>
          <w:szCs w:val="22"/>
        </w:rPr>
      </w:pPr>
      <w:r>
        <w:rPr>
          <w:rFonts w:ascii="Calibri" w:eastAsia="Calibri" w:hAnsi="Calibri" w:cs="Calibri"/>
          <w:sz w:val="22"/>
          <w:szCs w:val="22"/>
        </w:rPr>
        <w:t xml:space="preserve">wzmacniania poczucia własnej wartości, sprawczości i zasobów dziecka; </w:t>
      </w:r>
    </w:p>
    <w:p w14:paraId="3EEA41D8" w14:textId="77777777" w:rsidR="00C727D6" w:rsidRDefault="00C727D6" w:rsidP="00C727D6">
      <w:pPr>
        <w:widowControl/>
        <w:numPr>
          <w:ilvl w:val="0"/>
          <w:numId w:val="19"/>
        </w:numPr>
        <w:jc w:val="both"/>
        <w:rPr>
          <w:rFonts w:ascii="Calibri" w:eastAsia="Calibri" w:hAnsi="Calibri" w:cs="Calibri"/>
          <w:sz w:val="22"/>
          <w:szCs w:val="22"/>
        </w:rPr>
      </w:pPr>
      <w:r>
        <w:rPr>
          <w:rFonts w:ascii="Calibri" w:eastAsia="Calibri" w:hAnsi="Calibri" w:cs="Calibri"/>
          <w:sz w:val="22"/>
          <w:szCs w:val="22"/>
        </w:rPr>
        <w:lastRenderedPageBreak/>
        <w:t xml:space="preserve">wspierania prawidłowych relacji z rówieśnikami i osobami dorosłymi; </w:t>
      </w:r>
    </w:p>
    <w:p w14:paraId="3BECE139" w14:textId="77777777" w:rsidR="00C727D6" w:rsidRDefault="00C727D6" w:rsidP="00C727D6">
      <w:pPr>
        <w:widowControl/>
        <w:numPr>
          <w:ilvl w:val="0"/>
          <w:numId w:val="19"/>
        </w:numPr>
        <w:jc w:val="both"/>
        <w:rPr>
          <w:rFonts w:ascii="Calibri" w:eastAsia="Calibri" w:hAnsi="Calibri" w:cs="Calibri"/>
          <w:sz w:val="22"/>
          <w:szCs w:val="22"/>
        </w:rPr>
      </w:pPr>
      <w:r>
        <w:rPr>
          <w:rFonts w:ascii="Calibri" w:eastAsia="Calibri" w:hAnsi="Calibri" w:cs="Calibri"/>
          <w:sz w:val="22"/>
          <w:szCs w:val="22"/>
        </w:rPr>
        <w:t xml:space="preserve">pomocy w trudnościach związanych z funkcjonowaniem w środowisku szkolnym lub przedszkolnym; </w:t>
      </w:r>
    </w:p>
    <w:p w14:paraId="098914D0" w14:textId="77777777" w:rsidR="00C727D6" w:rsidRDefault="00C727D6" w:rsidP="00C727D6">
      <w:pPr>
        <w:widowControl/>
        <w:numPr>
          <w:ilvl w:val="0"/>
          <w:numId w:val="19"/>
        </w:numPr>
        <w:jc w:val="both"/>
        <w:rPr>
          <w:rFonts w:ascii="Calibri" w:eastAsia="Calibri" w:hAnsi="Calibri" w:cs="Calibri"/>
          <w:sz w:val="22"/>
          <w:szCs w:val="22"/>
        </w:rPr>
      </w:pPr>
      <w:r>
        <w:rPr>
          <w:rFonts w:ascii="Calibri" w:eastAsia="Calibri" w:hAnsi="Calibri" w:cs="Calibri"/>
          <w:sz w:val="22"/>
          <w:szCs w:val="22"/>
        </w:rPr>
        <w:t xml:space="preserve">wsparcia w sytuacjach kryzysowych i zmianach życiowych; </w:t>
      </w:r>
    </w:p>
    <w:p w14:paraId="6AF01F84" w14:textId="77777777" w:rsidR="00C727D6" w:rsidRDefault="00C727D6" w:rsidP="00C727D6">
      <w:pPr>
        <w:widowControl/>
        <w:numPr>
          <w:ilvl w:val="0"/>
          <w:numId w:val="19"/>
        </w:numPr>
        <w:jc w:val="both"/>
        <w:rPr>
          <w:rFonts w:ascii="Calibri" w:eastAsia="Calibri" w:hAnsi="Calibri" w:cs="Calibri"/>
          <w:sz w:val="22"/>
          <w:szCs w:val="22"/>
        </w:rPr>
      </w:pPr>
      <w:r>
        <w:rPr>
          <w:rFonts w:ascii="Calibri" w:eastAsia="Calibri" w:hAnsi="Calibri" w:cs="Calibri"/>
          <w:sz w:val="22"/>
          <w:szCs w:val="22"/>
        </w:rPr>
        <w:t xml:space="preserve">rozwijania umiejętności komunikacyjnych i konstruktywnego rozwiązywania problemów. </w:t>
      </w:r>
    </w:p>
    <w:p w14:paraId="18F5EE63"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Wykonawca zapewni </w:t>
      </w:r>
      <w:r>
        <w:rPr>
          <w:rFonts w:ascii="Calibri" w:eastAsia="Calibri" w:hAnsi="Calibri" w:cs="Calibri"/>
          <w:b/>
          <w:bCs/>
          <w:sz w:val="22"/>
          <w:szCs w:val="22"/>
        </w:rPr>
        <w:t>kadrę posiadającą odpowiednie kwalifikacje do prowadzenia pomocy psychologicznej oraz doświadczenie w pracy z dziećmi w wieku przedszkolnym i szkolnym</w:t>
      </w:r>
      <w:r>
        <w:rPr>
          <w:rFonts w:ascii="Calibri" w:eastAsia="Calibri" w:hAnsi="Calibri" w:cs="Calibri"/>
          <w:sz w:val="22"/>
          <w:szCs w:val="22"/>
        </w:rPr>
        <w:t>.</w:t>
      </w:r>
    </w:p>
    <w:p w14:paraId="2DC700F1"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Miejsce realizacji usługi powinno zapewniać </w:t>
      </w:r>
      <w:r>
        <w:rPr>
          <w:rFonts w:ascii="Calibri" w:eastAsia="Calibri" w:hAnsi="Calibri" w:cs="Calibri"/>
          <w:b/>
          <w:bCs/>
          <w:sz w:val="22"/>
          <w:szCs w:val="22"/>
        </w:rPr>
        <w:t>odpowiednie, bezpieczne i komfortowe warunki do prowadzenia indywidualnej pomocy psychologicznej, w tym warunki zapewniające poufność rozmów i ochronę prywatności uczestników</w:t>
      </w:r>
      <w:r>
        <w:rPr>
          <w:rFonts w:ascii="Calibri" w:eastAsia="Calibri" w:hAnsi="Calibri" w:cs="Calibri"/>
          <w:sz w:val="22"/>
          <w:szCs w:val="22"/>
        </w:rPr>
        <w:t>. Usługa może być realizowana na terenie Gminy Sokołów Małopolski, w szczególności w placówkach oświatowych lub w innym miejscu zapewnionym przez Wykonawcę, uzgodnionym z Zamawiającym.</w:t>
      </w:r>
    </w:p>
    <w:p w14:paraId="467BE123"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Wykonawca zapewni </w:t>
      </w:r>
      <w:r>
        <w:rPr>
          <w:rFonts w:ascii="Calibri" w:eastAsia="Calibri" w:hAnsi="Calibri" w:cs="Calibri"/>
          <w:b/>
          <w:bCs/>
          <w:sz w:val="22"/>
          <w:szCs w:val="22"/>
        </w:rPr>
        <w:t>materiały i pomoce niezbędne do prawidłowej realizacji usługi</w:t>
      </w:r>
      <w:r>
        <w:rPr>
          <w:rFonts w:ascii="Calibri" w:eastAsia="Calibri" w:hAnsi="Calibri" w:cs="Calibri"/>
          <w:sz w:val="22"/>
          <w:szCs w:val="22"/>
        </w:rPr>
        <w:t>, odpowiednio do wieku i potrzeb uczestników.</w:t>
      </w:r>
    </w:p>
    <w:p w14:paraId="1978CF6A"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Wykonawca zobowiązany będzie do prowadzenia dokumentacji realizacji usługi, obejmującej w szczególności:</w:t>
      </w:r>
    </w:p>
    <w:p w14:paraId="4AB9C4DD" w14:textId="77777777" w:rsidR="00C727D6" w:rsidRDefault="00C727D6" w:rsidP="00C727D6">
      <w:pPr>
        <w:widowControl/>
        <w:numPr>
          <w:ilvl w:val="0"/>
          <w:numId w:val="20"/>
        </w:numPr>
        <w:jc w:val="both"/>
      </w:pPr>
      <w:r>
        <w:rPr>
          <w:rFonts w:ascii="Calibri" w:eastAsia="Calibri" w:hAnsi="Calibri" w:cs="Calibri"/>
          <w:sz w:val="22"/>
          <w:szCs w:val="22"/>
        </w:rPr>
        <w:t xml:space="preserve">ewidencję zrealizowanych godzin; </w:t>
      </w:r>
    </w:p>
    <w:p w14:paraId="53C22455" w14:textId="77777777" w:rsidR="00C727D6" w:rsidRDefault="00C727D6" w:rsidP="00C727D6">
      <w:pPr>
        <w:widowControl/>
        <w:numPr>
          <w:ilvl w:val="0"/>
          <w:numId w:val="20"/>
        </w:numPr>
        <w:jc w:val="both"/>
      </w:pPr>
      <w:r>
        <w:rPr>
          <w:rFonts w:ascii="Calibri" w:eastAsia="Calibri" w:hAnsi="Calibri" w:cs="Calibri"/>
          <w:sz w:val="22"/>
          <w:szCs w:val="22"/>
        </w:rPr>
        <w:t xml:space="preserve">potwierdzenie udziału dziecka w zajęciach; </w:t>
      </w:r>
    </w:p>
    <w:p w14:paraId="59F8A6BF" w14:textId="77777777" w:rsidR="00C727D6" w:rsidRDefault="00C727D6" w:rsidP="00C727D6">
      <w:pPr>
        <w:widowControl/>
        <w:numPr>
          <w:ilvl w:val="0"/>
          <w:numId w:val="20"/>
        </w:numPr>
        <w:jc w:val="both"/>
      </w:pPr>
      <w:r>
        <w:rPr>
          <w:rFonts w:ascii="Calibri" w:eastAsia="Calibri" w:hAnsi="Calibri" w:cs="Calibri"/>
          <w:sz w:val="22"/>
          <w:szCs w:val="22"/>
        </w:rPr>
        <w:t xml:space="preserve">informację o liczbie dzieci objętych wsparciem; </w:t>
      </w:r>
    </w:p>
    <w:p w14:paraId="3321CD5F" w14:textId="77777777" w:rsidR="00C727D6" w:rsidRDefault="00C727D6" w:rsidP="00C727D6">
      <w:pPr>
        <w:widowControl/>
        <w:numPr>
          <w:ilvl w:val="0"/>
          <w:numId w:val="20"/>
        </w:numPr>
        <w:jc w:val="both"/>
      </w:pPr>
      <w:r>
        <w:rPr>
          <w:rFonts w:ascii="Calibri" w:eastAsia="Calibri" w:hAnsi="Calibri" w:cs="Calibri"/>
          <w:sz w:val="22"/>
          <w:szCs w:val="22"/>
        </w:rPr>
        <w:t xml:space="preserve">harmonogram realizacji usługi; </w:t>
      </w:r>
    </w:p>
    <w:p w14:paraId="32D08323" w14:textId="77777777" w:rsidR="00C727D6" w:rsidRDefault="00C727D6" w:rsidP="00C727D6">
      <w:pPr>
        <w:widowControl/>
        <w:numPr>
          <w:ilvl w:val="0"/>
          <w:numId w:val="20"/>
        </w:numPr>
        <w:jc w:val="both"/>
      </w:pPr>
      <w:r>
        <w:rPr>
          <w:rFonts w:ascii="Calibri" w:eastAsia="Calibri" w:hAnsi="Calibri" w:cs="Calibri"/>
          <w:sz w:val="22"/>
          <w:szCs w:val="22"/>
        </w:rPr>
        <w:t xml:space="preserve">miesięczne zestawienia zrealizowanych godzin i liczby uczestników. </w:t>
      </w:r>
    </w:p>
    <w:p w14:paraId="0443B674" w14:textId="36ACD80D" w:rsidR="00C727D6" w:rsidRDefault="00FF48E1" w:rsidP="00C727D6">
      <w:pPr>
        <w:jc w:val="both"/>
        <w:rPr>
          <w:rFonts w:ascii="Calibri" w:eastAsia="Calibri" w:hAnsi="Calibri" w:cs="Calibri"/>
          <w:sz w:val="22"/>
          <w:szCs w:val="22"/>
        </w:rPr>
      </w:pPr>
      <w:r>
        <w:rPr>
          <w:rFonts w:ascii="Calibri" w:eastAsia="Calibri" w:hAnsi="Calibri" w:cs="Calibri"/>
          <w:b/>
          <w:bCs/>
          <w:sz w:val="22"/>
          <w:szCs w:val="22"/>
        </w:rPr>
        <w:t xml:space="preserve">Co najmniej </w:t>
      </w:r>
      <w:r w:rsidR="00C727D6">
        <w:rPr>
          <w:rFonts w:ascii="Calibri" w:eastAsia="Calibri" w:hAnsi="Calibri" w:cs="Calibri"/>
          <w:b/>
          <w:bCs/>
          <w:sz w:val="22"/>
          <w:szCs w:val="22"/>
        </w:rPr>
        <w:t>50 dzieci stanowi liczbę uczestników objętych usługą w całym okresie jej realizacji, natomiast 300 godzin stanowi łączny wymiar pomocy psychologicznej w okresie od 01.2027 r. do 12.2028 r.</w:t>
      </w:r>
      <w:r w:rsidR="00C727D6">
        <w:rPr>
          <w:rFonts w:ascii="Calibri" w:eastAsia="Calibri" w:hAnsi="Calibri" w:cs="Calibri"/>
          <w:sz w:val="22"/>
          <w:szCs w:val="22"/>
        </w:rPr>
        <w:t xml:space="preserve"> Wymiar wsparcia dla poszczególnych dzieci może być zróżnicowany w zależności od ich indywidualnych potrzeb, </w:t>
      </w:r>
      <w:r w:rsidR="00C727D6">
        <w:rPr>
          <w:rFonts w:ascii="Calibri" w:eastAsia="Calibri" w:hAnsi="Calibri" w:cs="Calibri"/>
          <w:b/>
          <w:bCs/>
          <w:sz w:val="22"/>
          <w:szCs w:val="22"/>
        </w:rPr>
        <w:t>przy czym łączny wymiar wsparcia dla jednego dziecka nie może przekroczyć 10 godzin.</w:t>
      </w:r>
    </w:p>
    <w:p w14:paraId="34BB205C" w14:textId="77777777" w:rsidR="00C727D6" w:rsidRDefault="00C727D6" w:rsidP="00C727D6">
      <w:pPr>
        <w:jc w:val="both"/>
        <w:rPr>
          <w:rFonts w:ascii="Calibri" w:eastAsia="Calibri" w:hAnsi="Calibri" w:cs="Calibri"/>
          <w:b/>
          <w:bCs/>
          <w:sz w:val="22"/>
          <w:szCs w:val="22"/>
        </w:rPr>
      </w:pPr>
      <w:r>
        <w:rPr>
          <w:rFonts w:ascii="Calibri" w:eastAsia="Calibri" w:hAnsi="Calibri" w:cs="Calibri"/>
          <w:b/>
          <w:bCs/>
          <w:sz w:val="22"/>
          <w:szCs w:val="22"/>
        </w:rPr>
        <w:t>Rozliczenie nastąpi na podstawie faktycznie zrealizowanych godzin indywidualnej pomocy psychologicznej, potwierdzonych wymaganą dokumentacją oraz zgodnie z warunkami określonymi w umowie.</w:t>
      </w:r>
    </w:p>
    <w:p w14:paraId="23C77EE5" w14:textId="77777777" w:rsidR="001243C8" w:rsidRDefault="001243C8" w:rsidP="00C727D6">
      <w:pPr>
        <w:jc w:val="both"/>
        <w:rPr>
          <w:rFonts w:ascii="Calibri" w:eastAsia="Calibri" w:hAnsi="Calibri" w:cs="Calibri"/>
          <w:b/>
          <w:bCs/>
          <w:sz w:val="22"/>
          <w:szCs w:val="22"/>
        </w:rPr>
      </w:pPr>
    </w:p>
    <w:p w14:paraId="37C45126" w14:textId="368DB257" w:rsidR="001243C8" w:rsidRDefault="001243C8" w:rsidP="00C727D6">
      <w:pPr>
        <w:jc w:val="both"/>
        <w:rPr>
          <w:rFonts w:ascii="Calibri" w:eastAsia="Calibri" w:hAnsi="Calibri" w:cs="Calibri"/>
          <w:sz w:val="22"/>
          <w:szCs w:val="22"/>
        </w:rPr>
      </w:pPr>
      <w:r w:rsidRPr="001243C8">
        <w:rPr>
          <w:rFonts w:ascii="Calibri" w:eastAsia="Calibri" w:hAnsi="Calibri" w:cs="Calibri"/>
          <w:sz w:val="22"/>
          <w:szCs w:val="22"/>
        </w:rPr>
        <w:t>Usługa pomocy psychologicznej realizowana jest jako poradnictwo specjalistyczne świadczone dzieciom i</w:t>
      </w:r>
      <w:r w:rsidR="001F0969">
        <w:rPr>
          <w:rFonts w:ascii="Calibri" w:eastAsia="Calibri" w:hAnsi="Calibri" w:cs="Calibri"/>
          <w:sz w:val="22"/>
          <w:szCs w:val="22"/>
        </w:rPr>
        <w:t> </w:t>
      </w:r>
      <w:r w:rsidRPr="001243C8">
        <w:rPr>
          <w:rFonts w:ascii="Calibri" w:eastAsia="Calibri" w:hAnsi="Calibri" w:cs="Calibri"/>
          <w:sz w:val="22"/>
          <w:szCs w:val="22"/>
        </w:rPr>
        <w:t>ich rodzinom wykazującym potrzebę wsparcia w rozwiązywaniu problemów emocjonalnych, społecznych, rodzinnych, adaptacyjnych lub edukacyjnych.</w:t>
      </w:r>
    </w:p>
    <w:p w14:paraId="09D54750" w14:textId="77777777" w:rsidR="00C727D6" w:rsidRDefault="00C727D6" w:rsidP="00C727D6">
      <w:pPr>
        <w:jc w:val="both"/>
        <w:rPr>
          <w:rFonts w:ascii="Calibri" w:eastAsia="Calibri" w:hAnsi="Calibri" w:cs="Calibri"/>
          <w:sz w:val="22"/>
          <w:szCs w:val="22"/>
        </w:rPr>
      </w:pPr>
    </w:p>
    <w:p w14:paraId="561D6C07" w14:textId="05FC0FB9" w:rsidR="00C727D6" w:rsidRDefault="00EE6542" w:rsidP="00C727D6">
      <w:pPr>
        <w:widowControl/>
        <w:numPr>
          <w:ilvl w:val="1"/>
          <w:numId w:val="8"/>
        </w:numPr>
        <w:pBdr>
          <w:top w:val="nil"/>
          <w:left w:val="nil"/>
          <w:bottom w:val="nil"/>
          <w:right w:val="nil"/>
          <w:between w:val="nil"/>
        </w:pBdr>
        <w:ind w:hanging="720"/>
        <w:jc w:val="both"/>
        <w:rPr>
          <w:rFonts w:ascii="Calibri" w:eastAsia="Calibri" w:hAnsi="Calibri" w:cs="Calibri"/>
          <w:b/>
          <w:bCs/>
          <w:color w:val="000000"/>
          <w:sz w:val="22"/>
          <w:szCs w:val="22"/>
        </w:rPr>
      </w:pPr>
      <w:r w:rsidRPr="00EE6542">
        <w:rPr>
          <w:rFonts w:ascii="Calibri" w:eastAsia="Calibri" w:hAnsi="Calibri" w:cs="Calibri"/>
          <w:b/>
          <w:bCs/>
          <w:color w:val="000000"/>
          <w:sz w:val="22"/>
          <w:szCs w:val="22"/>
        </w:rPr>
        <w:t>„Aktywna świetlica” – środowiskowe usługi społeczne dla mieszkańców</w:t>
      </w:r>
    </w:p>
    <w:p w14:paraId="3672F28E" w14:textId="77777777" w:rsidR="00EE6542" w:rsidRDefault="00EE6542" w:rsidP="00EE6542">
      <w:pPr>
        <w:widowControl/>
        <w:pBdr>
          <w:top w:val="nil"/>
          <w:left w:val="nil"/>
          <w:bottom w:val="nil"/>
          <w:right w:val="nil"/>
          <w:between w:val="nil"/>
        </w:pBdr>
        <w:ind w:left="1298"/>
        <w:jc w:val="both"/>
        <w:rPr>
          <w:rFonts w:ascii="Calibri" w:eastAsia="Calibri" w:hAnsi="Calibri" w:cs="Calibri"/>
          <w:b/>
          <w:bCs/>
          <w:color w:val="000000"/>
          <w:sz w:val="22"/>
          <w:szCs w:val="22"/>
        </w:rPr>
      </w:pPr>
    </w:p>
    <w:p w14:paraId="41C62993" w14:textId="54887278"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Zadanie obejmuje organizację i przeprowadzenie </w:t>
      </w:r>
      <w:r>
        <w:rPr>
          <w:rFonts w:ascii="Calibri" w:eastAsia="Calibri" w:hAnsi="Calibri" w:cs="Calibri"/>
          <w:b/>
          <w:bCs/>
          <w:sz w:val="22"/>
          <w:szCs w:val="22"/>
        </w:rPr>
        <w:t>6 cykli zajęć grupowych</w:t>
      </w:r>
      <w:r>
        <w:rPr>
          <w:rFonts w:ascii="Calibri" w:eastAsia="Calibri" w:hAnsi="Calibri" w:cs="Calibri"/>
          <w:sz w:val="22"/>
          <w:szCs w:val="22"/>
        </w:rPr>
        <w:t xml:space="preserve">, przy czym każdy cykl obejmuje </w:t>
      </w:r>
      <w:r>
        <w:rPr>
          <w:rFonts w:ascii="Calibri" w:eastAsia="Calibri" w:hAnsi="Calibri" w:cs="Calibri"/>
          <w:b/>
          <w:bCs/>
          <w:sz w:val="22"/>
          <w:szCs w:val="22"/>
        </w:rPr>
        <w:t>20 spotkań trwających po 60 minut</w:t>
      </w:r>
      <w:r>
        <w:rPr>
          <w:rFonts w:ascii="Calibri" w:eastAsia="Calibri" w:hAnsi="Calibri" w:cs="Calibri"/>
          <w:sz w:val="22"/>
          <w:szCs w:val="22"/>
        </w:rPr>
        <w:t xml:space="preserve">, co daje łącznie </w:t>
      </w:r>
      <w:r>
        <w:rPr>
          <w:rFonts w:ascii="Calibri" w:eastAsia="Calibri" w:hAnsi="Calibri" w:cs="Calibri"/>
          <w:b/>
          <w:bCs/>
          <w:sz w:val="22"/>
          <w:szCs w:val="22"/>
        </w:rPr>
        <w:t>120 spotkań (120 godzin zajęć)</w:t>
      </w:r>
      <w:r>
        <w:rPr>
          <w:rFonts w:ascii="Calibri" w:eastAsia="Calibri" w:hAnsi="Calibri" w:cs="Calibri"/>
          <w:sz w:val="22"/>
          <w:szCs w:val="22"/>
        </w:rPr>
        <w:t xml:space="preserve"> w okresie od </w:t>
      </w:r>
      <w:r w:rsidR="00705C55" w:rsidRPr="00D20708">
        <w:rPr>
          <w:rFonts w:ascii="Calibri" w:eastAsia="Calibri" w:hAnsi="Calibri" w:cs="Calibri"/>
          <w:b/>
          <w:sz w:val="22"/>
          <w:szCs w:val="22"/>
        </w:rPr>
        <w:t>01.</w:t>
      </w:r>
      <w:r>
        <w:rPr>
          <w:rFonts w:ascii="Calibri" w:eastAsia="Calibri" w:hAnsi="Calibri" w:cs="Calibri"/>
          <w:b/>
          <w:bCs/>
          <w:sz w:val="22"/>
          <w:szCs w:val="22"/>
        </w:rPr>
        <w:t xml:space="preserve">01.2027 r. do </w:t>
      </w:r>
      <w:r w:rsidR="00705C55">
        <w:rPr>
          <w:rFonts w:ascii="Calibri" w:eastAsia="Calibri" w:hAnsi="Calibri" w:cs="Calibri"/>
          <w:b/>
          <w:bCs/>
          <w:sz w:val="22"/>
          <w:szCs w:val="22"/>
        </w:rPr>
        <w:t>31.</w:t>
      </w:r>
      <w:r>
        <w:rPr>
          <w:rFonts w:ascii="Calibri" w:eastAsia="Calibri" w:hAnsi="Calibri" w:cs="Calibri"/>
          <w:b/>
          <w:bCs/>
          <w:sz w:val="22"/>
          <w:szCs w:val="22"/>
        </w:rPr>
        <w:t>12.2028 r.</w:t>
      </w:r>
    </w:p>
    <w:p w14:paraId="6A35CEDB"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Każdy cykl będzie realizowany dla grupy liczącej </w:t>
      </w:r>
      <w:r>
        <w:rPr>
          <w:rFonts w:ascii="Calibri" w:eastAsia="Calibri" w:hAnsi="Calibri" w:cs="Calibri"/>
          <w:b/>
          <w:bCs/>
          <w:sz w:val="22"/>
          <w:szCs w:val="22"/>
        </w:rPr>
        <w:t>od 12 do 20 uczestników</w:t>
      </w:r>
      <w:r>
        <w:rPr>
          <w:rFonts w:ascii="Calibri" w:eastAsia="Calibri" w:hAnsi="Calibri" w:cs="Calibri"/>
          <w:sz w:val="22"/>
          <w:szCs w:val="22"/>
        </w:rPr>
        <w:t xml:space="preserve">. Zajęcia będą miały charakter cykliczny i będą prowadzone regularnie, </w:t>
      </w:r>
      <w:r>
        <w:rPr>
          <w:rFonts w:ascii="Calibri" w:eastAsia="Calibri" w:hAnsi="Calibri" w:cs="Calibri"/>
          <w:b/>
          <w:bCs/>
          <w:sz w:val="22"/>
          <w:szCs w:val="22"/>
        </w:rPr>
        <w:t>co najmniej raz na dwa tygodnie</w:t>
      </w:r>
      <w:r>
        <w:rPr>
          <w:rFonts w:ascii="Calibri" w:eastAsia="Calibri" w:hAnsi="Calibri" w:cs="Calibri"/>
          <w:sz w:val="22"/>
          <w:szCs w:val="22"/>
        </w:rPr>
        <w:t>, a w zależności od potrzeb i możliwości organizacyjnych – raz w tygodniu.</w:t>
      </w:r>
    </w:p>
    <w:p w14:paraId="2D4D9B53"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Poszczególne cykle mogą być realizowane w różnych świetlicach lub innych dostępnych miejscach na terenie Gminy Sokołów Małopolski. </w:t>
      </w:r>
      <w:r>
        <w:rPr>
          <w:rFonts w:ascii="Calibri" w:eastAsia="Calibri" w:hAnsi="Calibri" w:cs="Calibri"/>
          <w:b/>
          <w:bCs/>
          <w:sz w:val="22"/>
          <w:szCs w:val="22"/>
        </w:rPr>
        <w:t>Każdy kolejny cykl może być przeznaczony dla tej samej grupy uczestników lub dla nowo utworzonej grupy</w:t>
      </w:r>
      <w:r>
        <w:rPr>
          <w:rFonts w:ascii="Calibri" w:eastAsia="Calibri" w:hAnsi="Calibri" w:cs="Calibri"/>
          <w:sz w:val="22"/>
          <w:szCs w:val="22"/>
        </w:rPr>
        <w:t>, w zależności od rozpoznanych potrzeb mieszkańców.</w:t>
      </w:r>
    </w:p>
    <w:p w14:paraId="68F20E0E" w14:textId="77777777" w:rsidR="0060078E" w:rsidRDefault="0060078E" w:rsidP="00C727D6">
      <w:pPr>
        <w:jc w:val="both"/>
        <w:rPr>
          <w:rFonts w:ascii="Calibri" w:eastAsia="Calibri" w:hAnsi="Calibri" w:cs="Calibri"/>
          <w:sz w:val="22"/>
          <w:szCs w:val="22"/>
        </w:rPr>
      </w:pPr>
    </w:p>
    <w:p w14:paraId="154C8AFC" w14:textId="330BDB8A"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Zajęcia mogą być kierowane do </w:t>
      </w:r>
      <w:r>
        <w:rPr>
          <w:rFonts w:ascii="Calibri" w:eastAsia="Calibri" w:hAnsi="Calibri" w:cs="Calibri"/>
          <w:b/>
          <w:bCs/>
          <w:sz w:val="22"/>
          <w:szCs w:val="22"/>
        </w:rPr>
        <w:t>dzieci, młodzieży, dorosłych oraz osób starszych</w:t>
      </w:r>
      <w:r>
        <w:rPr>
          <w:rFonts w:ascii="Calibri" w:eastAsia="Calibri" w:hAnsi="Calibri" w:cs="Calibri"/>
          <w:sz w:val="22"/>
          <w:szCs w:val="22"/>
        </w:rPr>
        <w:t>, przy czym poszczególne grupy mogą być tworzone z uwzględnieniem wieku, zainteresowań, potrzeb i możliwości uczestników.</w:t>
      </w:r>
    </w:p>
    <w:p w14:paraId="347C9221" w14:textId="57EA4DDC"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Celem </w:t>
      </w:r>
      <w:r w:rsidR="00377C35">
        <w:rPr>
          <w:rFonts w:ascii="Calibri" w:eastAsia="Calibri" w:hAnsi="Calibri" w:cs="Calibri"/>
          <w:sz w:val="22"/>
          <w:szCs w:val="22"/>
        </w:rPr>
        <w:t>usługi</w:t>
      </w:r>
      <w:r>
        <w:rPr>
          <w:rFonts w:ascii="Calibri" w:eastAsia="Calibri" w:hAnsi="Calibri" w:cs="Calibri"/>
          <w:sz w:val="22"/>
          <w:szCs w:val="22"/>
        </w:rPr>
        <w:t xml:space="preserve"> jest </w:t>
      </w:r>
      <w:r>
        <w:rPr>
          <w:rFonts w:ascii="Calibri" w:eastAsia="Calibri" w:hAnsi="Calibri" w:cs="Calibri"/>
          <w:b/>
          <w:bCs/>
          <w:sz w:val="22"/>
          <w:szCs w:val="22"/>
        </w:rPr>
        <w:t xml:space="preserve">aktywizacja mieszkańców, przeciwdziałanie samotności, izolacji i wykluczeniu </w:t>
      </w:r>
      <w:r>
        <w:rPr>
          <w:rFonts w:ascii="Calibri" w:eastAsia="Calibri" w:hAnsi="Calibri" w:cs="Calibri"/>
          <w:b/>
          <w:bCs/>
          <w:sz w:val="22"/>
          <w:szCs w:val="22"/>
        </w:rPr>
        <w:lastRenderedPageBreak/>
        <w:t>społecznemu, rozwijanie kompetencji społecznych i interpersonalnych, integracja mieszkańców oraz wspieranie aktywnego i zdrowego stylu życia</w:t>
      </w:r>
      <w:r>
        <w:rPr>
          <w:rFonts w:ascii="Calibri" w:eastAsia="Calibri" w:hAnsi="Calibri" w:cs="Calibri"/>
          <w:sz w:val="22"/>
          <w:szCs w:val="22"/>
        </w:rPr>
        <w:t>.</w:t>
      </w:r>
    </w:p>
    <w:p w14:paraId="29FED8C0"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 ramach poszczególnych cykli mogą być realizowane w szczególności:</w:t>
      </w:r>
    </w:p>
    <w:p w14:paraId="30CE12A5" w14:textId="77777777" w:rsidR="00C727D6" w:rsidRDefault="00C727D6" w:rsidP="00C727D6">
      <w:pPr>
        <w:widowControl/>
        <w:numPr>
          <w:ilvl w:val="0"/>
          <w:numId w:val="21"/>
        </w:numPr>
        <w:jc w:val="both"/>
        <w:rPr>
          <w:rFonts w:ascii="Calibri" w:eastAsia="Calibri" w:hAnsi="Calibri" w:cs="Calibri"/>
          <w:sz w:val="22"/>
          <w:szCs w:val="22"/>
        </w:rPr>
      </w:pPr>
      <w:r>
        <w:rPr>
          <w:rFonts w:ascii="Calibri" w:eastAsia="Calibri" w:hAnsi="Calibri" w:cs="Calibri"/>
          <w:sz w:val="22"/>
          <w:szCs w:val="22"/>
        </w:rPr>
        <w:t xml:space="preserve">zajęcia integracyjne i społeczne; </w:t>
      </w:r>
    </w:p>
    <w:p w14:paraId="6CAE160F" w14:textId="77777777" w:rsidR="00C727D6" w:rsidRDefault="00C727D6" w:rsidP="00C727D6">
      <w:pPr>
        <w:widowControl/>
        <w:numPr>
          <w:ilvl w:val="0"/>
          <w:numId w:val="21"/>
        </w:numPr>
        <w:jc w:val="both"/>
        <w:rPr>
          <w:rFonts w:ascii="Calibri" w:eastAsia="Calibri" w:hAnsi="Calibri" w:cs="Calibri"/>
          <w:sz w:val="22"/>
          <w:szCs w:val="22"/>
        </w:rPr>
      </w:pPr>
      <w:r>
        <w:rPr>
          <w:rFonts w:ascii="Calibri" w:eastAsia="Calibri" w:hAnsi="Calibri" w:cs="Calibri"/>
          <w:sz w:val="22"/>
          <w:szCs w:val="22"/>
        </w:rPr>
        <w:t xml:space="preserve">zajęcia edukacyjne i rozwojowe; </w:t>
      </w:r>
    </w:p>
    <w:p w14:paraId="6D9140A5" w14:textId="77777777" w:rsidR="00C727D6" w:rsidRDefault="00C727D6" w:rsidP="00C727D6">
      <w:pPr>
        <w:widowControl/>
        <w:numPr>
          <w:ilvl w:val="0"/>
          <w:numId w:val="21"/>
        </w:numPr>
        <w:jc w:val="both"/>
        <w:rPr>
          <w:rFonts w:ascii="Calibri" w:eastAsia="Calibri" w:hAnsi="Calibri" w:cs="Calibri"/>
          <w:sz w:val="22"/>
          <w:szCs w:val="22"/>
        </w:rPr>
      </w:pPr>
      <w:r>
        <w:rPr>
          <w:rFonts w:ascii="Calibri" w:eastAsia="Calibri" w:hAnsi="Calibri" w:cs="Calibri"/>
          <w:sz w:val="22"/>
          <w:szCs w:val="22"/>
        </w:rPr>
        <w:t xml:space="preserve">zajęcia kreatywne i artystyczne; </w:t>
      </w:r>
    </w:p>
    <w:p w14:paraId="7869FC3D" w14:textId="77777777" w:rsidR="00C727D6" w:rsidRDefault="00C727D6" w:rsidP="00C727D6">
      <w:pPr>
        <w:widowControl/>
        <w:numPr>
          <w:ilvl w:val="0"/>
          <w:numId w:val="21"/>
        </w:numPr>
        <w:jc w:val="both"/>
        <w:rPr>
          <w:rFonts w:ascii="Calibri" w:eastAsia="Calibri" w:hAnsi="Calibri" w:cs="Calibri"/>
          <w:sz w:val="22"/>
          <w:szCs w:val="22"/>
        </w:rPr>
      </w:pPr>
      <w:r>
        <w:rPr>
          <w:rFonts w:ascii="Calibri" w:eastAsia="Calibri" w:hAnsi="Calibri" w:cs="Calibri"/>
          <w:sz w:val="22"/>
          <w:szCs w:val="22"/>
        </w:rPr>
        <w:t xml:space="preserve">zajęcia ruchowe i prozdrowotne, w tym m.in. gimnastyka, ćwiczenia ogólnorozwojowe, </w:t>
      </w:r>
      <w:proofErr w:type="spellStart"/>
      <w:r>
        <w:rPr>
          <w:rFonts w:ascii="Calibri" w:eastAsia="Calibri" w:hAnsi="Calibri" w:cs="Calibri"/>
          <w:sz w:val="22"/>
          <w:szCs w:val="22"/>
        </w:rPr>
        <w:t>stretching</w:t>
      </w:r>
      <w:proofErr w:type="spellEnd"/>
      <w:r>
        <w:rPr>
          <w:rFonts w:ascii="Calibri" w:eastAsia="Calibri" w:hAnsi="Calibri" w:cs="Calibri"/>
          <w:sz w:val="22"/>
          <w:szCs w:val="22"/>
        </w:rPr>
        <w:t xml:space="preserve">, ćwiczenia poprawiające sprawność i kondycję oraz zajęcia typu „zdrowy kręgosłup”; </w:t>
      </w:r>
    </w:p>
    <w:p w14:paraId="14FEAB92" w14:textId="77777777" w:rsidR="00C727D6" w:rsidRDefault="00C727D6" w:rsidP="00C727D6">
      <w:pPr>
        <w:widowControl/>
        <w:numPr>
          <w:ilvl w:val="0"/>
          <w:numId w:val="21"/>
        </w:numPr>
        <w:jc w:val="both"/>
        <w:rPr>
          <w:rFonts w:ascii="Calibri" w:eastAsia="Calibri" w:hAnsi="Calibri" w:cs="Calibri"/>
          <w:sz w:val="22"/>
          <w:szCs w:val="22"/>
        </w:rPr>
      </w:pPr>
      <w:r>
        <w:rPr>
          <w:rFonts w:ascii="Calibri" w:eastAsia="Calibri" w:hAnsi="Calibri" w:cs="Calibri"/>
          <w:sz w:val="22"/>
          <w:szCs w:val="22"/>
        </w:rPr>
        <w:t xml:space="preserve">zajęcia aktywizujące osoby dorosłe i starsze, wspierające sprawność, samodzielność i aktywność społeczną; </w:t>
      </w:r>
    </w:p>
    <w:p w14:paraId="0908B9D0" w14:textId="77777777" w:rsidR="00C727D6" w:rsidRDefault="00C727D6" w:rsidP="00C727D6">
      <w:pPr>
        <w:widowControl/>
        <w:numPr>
          <w:ilvl w:val="0"/>
          <w:numId w:val="21"/>
        </w:numPr>
        <w:jc w:val="both"/>
        <w:rPr>
          <w:rFonts w:ascii="Calibri" w:eastAsia="Calibri" w:hAnsi="Calibri" w:cs="Calibri"/>
          <w:sz w:val="22"/>
          <w:szCs w:val="22"/>
        </w:rPr>
      </w:pPr>
      <w:r>
        <w:rPr>
          <w:rFonts w:ascii="Calibri" w:eastAsia="Calibri" w:hAnsi="Calibri" w:cs="Calibri"/>
          <w:sz w:val="22"/>
          <w:szCs w:val="22"/>
        </w:rPr>
        <w:t xml:space="preserve">zajęcia międzypokoleniowe; </w:t>
      </w:r>
    </w:p>
    <w:p w14:paraId="2ECD15C3" w14:textId="77777777" w:rsidR="00C727D6" w:rsidRDefault="00C727D6" w:rsidP="00C727D6">
      <w:pPr>
        <w:widowControl/>
        <w:numPr>
          <w:ilvl w:val="0"/>
          <w:numId w:val="21"/>
        </w:numPr>
        <w:jc w:val="both"/>
        <w:rPr>
          <w:rFonts w:ascii="Calibri" w:eastAsia="Calibri" w:hAnsi="Calibri" w:cs="Calibri"/>
          <w:sz w:val="22"/>
          <w:szCs w:val="22"/>
        </w:rPr>
      </w:pPr>
      <w:r>
        <w:rPr>
          <w:rFonts w:ascii="Calibri" w:eastAsia="Calibri" w:hAnsi="Calibri" w:cs="Calibri"/>
          <w:sz w:val="22"/>
          <w:szCs w:val="22"/>
        </w:rPr>
        <w:t xml:space="preserve">inne warsztaty i zajęcia tematyczne odpowiadające na rozpoznane potrzeby mieszkańców. </w:t>
      </w:r>
    </w:p>
    <w:p w14:paraId="0CC8B255"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Szczegółowa tematyka poszczególnych cykli będzie dostosowana do wieku, zainteresowań i potrzeb uczestników oraz warunków lokalowych miejsca realizacji.</w:t>
      </w:r>
    </w:p>
    <w:p w14:paraId="0A6E2E37" w14:textId="77777777" w:rsidR="00C727D6" w:rsidRDefault="00C727D6" w:rsidP="00C727D6">
      <w:pPr>
        <w:jc w:val="both"/>
        <w:rPr>
          <w:rFonts w:ascii="Calibri" w:eastAsia="Calibri" w:hAnsi="Calibri" w:cs="Calibri"/>
          <w:sz w:val="22"/>
          <w:szCs w:val="22"/>
        </w:rPr>
      </w:pPr>
      <w:r>
        <w:rPr>
          <w:rFonts w:ascii="Calibri" w:eastAsia="Calibri" w:hAnsi="Calibri" w:cs="Calibri"/>
          <w:b/>
          <w:bCs/>
          <w:sz w:val="22"/>
          <w:szCs w:val="22"/>
        </w:rPr>
        <w:t>Dopuszcza się udział tej samej osoby w więcej niż jednym cyklu zajęć.</w:t>
      </w:r>
    </w:p>
    <w:p w14:paraId="3FEFA476"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 xml:space="preserve">Wykonawca zapewni kadrę posiadającą </w:t>
      </w:r>
      <w:r>
        <w:rPr>
          <w:rFonts w:ascii="Calibri" w:eastAsia="Calibri" w:hAnsi="Calibri" w:cs="Calibri"/>
          <w:b/>
          <w:bCs/>
          <w:sz w:val="22"/>
          <w:szCs w:val="22"/>
        </w:rPr>
        <w:t>kwalifikacje, kompetencje i doświadczenie odpowiednie do rodzaju prowadzonych zajęć</w:t>
      </w:r>
      <w:r>
        <w:rPr>
          <w:rFonts w:ascii="Calibri" w:eastAsia="Calibri" w:hAnsi="Calibri" w:cs="Calibri"/>
          <w:sz w:val="22"/>
          <w:szCs w:val="22"/>
        </w:rPr>
        <w:t>, a także niezbędne materiały, pomoce, sprzęt i wyposażenie.</w:t>
      </w:r>
    </w:p>
    <w:p w14:paraId="67850A59"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 przypadku zajęć ruchowych i prozdrowotnych Wykonawca zapewni osoby posiadające odpowiednie kwalifikacje i doświadczenie do prowadzenia danego rodzaju zajęć, z uwzględnieniem wieku i możliwości uczestników.</w:t>
      </w:r>
    </w:p>
    <w:p w14:paraId="75EADD1C" w14:textId="77777777" w:rsidR="00C727D6" w:rsidRDefault="00C727D6" w:rsidP="00C727D6">
      <w:pPr>
        <w:jc w:val="both"/>
        <w:rPr>
          <w:rFonts w:ascii="Calibri" w:eastAsia="Calibri" w:hAnsi="Calibri" w:cs="Calibri"/>
          <w:sz w:val="22"/>
          <w:szCs w:val="22"/>
        </w:rPr>
      </w:pPr>
      <w:r>
        <w:rPr>
          <w:rFonts w:ascii="Calibri" w:eastAsia="Calibri" w:hAnsi="Calibri" w:cs="Calibri"/>
          <w:sz w:val="22"/>
          <w:szCs w:val="22"/>
        </w:rPr>
        <w:t>Wykonawca zobowiązany będzie do prowadzenia dokumentacji realizacji usługi, obejmującej w szczególności:</w:t>
      </w:r>
    </w:p>
    <w:p w14:paraId="4E3160C6" w14:textId="77777777" w:rsidR="00C727D6" w:rsidRDefault="00C727D6" w:rsidP="00C727D6">
      <w:pPr>
        <w:widowControl/>
        <w:numPr>
          <w:ilvl w:val="0"/>
          <w:numId w:val="22"/>
        </w:numPr>
        <w:jc w:val="both"/>
      </w:pPr>
      <w:r>
        <w:rPr>
          <w:rFonts w:ascii="Calibri" w:eastAsia="Calibri" w:hAnsi="Calibri" w:cs="Calibri"/>
          <w:sz w:val="22"/>
          <w:szCs w:val="22"/>
        </w:rPr>
        <w:t xml:space="preserve">harmonogram poszczególnych cykli; </w:t>
      </w:r>
    </w:p>
    <w:p w14:paraId="575A7175" w14:textId="77777777" w:rsidR="00C727D6" w:rsidRDefault="00C727D6" w:rsidP="00C727D6">
      <w:pPr>
        <w:widowControl/>
        <w:numPr>
          <w:ilvl w:val="0"/>
          <w:numId w:val="22"/>
        </w:numPr>
        <w:jc w:val="both"/>
      </w:pPr>
      <w:r>
        <w:rPr>
          <w:rFonts w:ascii="Calibri" w:eastAsia="Calibri" w:hAnsi="Calibri" w:cs="Calibri"/>
          <w:sz w:val="22"/>
          <w:szCs w:val="22"/>
        </w:rPr>
        <w:t xml:space="preserve">potwierdzenia udziału uczestników; </w:t>
      </w:r>
    </w:p>
    <w:p w14:paraId="43BF7410" w14:textId="77777777" w:rsidR="00C727D6" w:rsidRDefault="00C727D6" w:rsidP="00C727D6">
      <w:pPr>
        <w:widowControl/>
        <w:numPr>
          <w:ilvl w:val="0"/>
          <w:numId w:val="22"/>
        </w:numPr>
        <w:jc w:val="both"/>
      </w:pPr>
      <w:r>
        <w:rPr>
          <w:rFonts w:ascii="Calibri" w:eastAsia="Calibri" w:hAnsi="Calibri" w:cs="Calibri"/>
          <w:sz w:val="22"/>
          <w:szCs w:val="22"/>
        </w:rPr>
        <w:t xml:space="preserve">liczbę uczestników poszczególnych grup; </w:t>
      </w:r>
    </w:p>
    <w:p w14:paraId="22D46C7F" w14:textId="77777777" w:rsidR="00C727D6" w:rsidRDefault="00C727D6" w:rsidP="00C727D6">
      <w:pPr>
        <w:widowControl/>
        <w:numPr>
          <w:ilvl w:val="0"/>
          <w:numId w:val="22"/>
        </w:numPr>
        <w:jc w:val="both"/>
      </w:pPr>
      <w:r>
        <w:rPr>
          <w:rFonts w:ascii="Calibri" w:eastAsia="Calibri" w:hAnsi="Calibri" w:cs="Calibri"/>
          <w:sz w:val="22"/>
          <w:szCs w:val="22"/>
        </w:rPr>
        <w:t xml:space="preserve">zakres tematyczny przeprowadzonych zajęć; </w:t>
      </w:r>
    </w:p>
    <w:p w14:paraId="4A530014" w14:textId="77777777" w:rsidR="00C727D6" w:rsidRDefault="00C727D6" w:rsidP="00C727D6">
      <w:pPr>
        <w:widowControl/>
        <w:numPr>
          <w:ilvl w:val="0"/>
          <w:numId w:val="22"/>
        </w:numPr>
        <w:jc w:val="both"/>
      </w:pPr>
      <w:r>
        <w:rPr>
          <w:rFonts w:ascii="Calibri" w:eastAsia="Calibri" w:hAnsi="Calibri" w:cs="Calibri"/>
          <w:sz w:val="22"/>
          <w:szCs w:val="22"/>
        </w:rPr>
        <w:t xml:space="preserve">miesięczne zestawienia zrealizowanych spotkań i liczby uczestników. </w:t>
      </w:r>
    </w:p>
    <w:p w14:paraId="6D36E517" w14:textId="77777777" w:rsidR="00C727D6" w:rsidRPr="00705C55" w:rsidRDefault="00C727D6" w:rsidP="00C727D6">
      <w:pPr>
        <w:jc w:val="both"/>
        <w:rPr>
          <w:rFonts w:ascii="Calibri" w:eastAsia="Calibri" w:hAnsi="Calibri" w:cs="Calibri"/>
          <w:sz w:val="22"/>
          <w:szCs w:val="22"/>
        </w:rPr>
      </w:pPr>
      <w:r w:rsidRPr="00D20708">
        <w:rPr>
          <w:rFonts w:ascii="Calibri" w:hAnsi="Calibri" w:cs="Calibri"/>
          <w:sz w:val="22"/>
          <w:szCs w:val="22"/>
        </w:rPr>
        <w:t>Łączny zakres usługi obejmuje 6 cykli po 20 spotkań, tj. łącznie 120 spotkań po 60 minut (120 godzin). Liczebność każdej grupy wynosi od 12 do 20 osób.</w:t>
      </w:r>
    </w:p>
    <w:p w14:paraId="6DFF9DC9" w14:textId="77777777" w:rsidR="00C727D6" w:rsidRDefault="00C727D6" w:rsidP="00C727D6">
      <w:pPr>
        <w:jc w:val="both"/>
        <w:rPr>
          <w:rFonts w:ascii="Calibri" w:eastAsia="Calibri" w:hAnsi="Calibri" w:cs="Calibri"/>
          <w:b/>
          <w:bCs/>
          <w:sz w:val="22"/>
          <w:szCs w:val="22"/>
        </w:rPr>
      </w:pPr>
      <w:r>
        <w:rPr>
          <w:rFonts w:ascii="Calibri" w:eastAsia="Calibri" w:hAnsi="Calibri" w:cs="Calibri"/>
          <w:b/>
          <w:bCs/>
          <w:sz w:val="22"/>
          <w:szCs w:val="22"/>
        </w:rPr>
        <w:t>Rozliczenie nastąpi na podstawie faktycznie zrealizowanych spotkań, potwierdzonych wymaganą dokumentacją oraz zgodnie z warunkami określonymi w umowie.</w:t>
      </w:r>
    </w:p>
    <w:p w14:paraId="32C9E9B7" w14:textId="77777777" w:rsidR="00DA57FF" w:rsidRDefault="00DA57FF" w:rsidP="00C727D6">
      <w:pPr>
        <w:jc w:val="both"/>
        <w:rPr>
          <w:rFonts w:ascii="Calibri" w:eastAsia="Calibri" w:hAnsi="Calibri" w:cs="Calibri"/>
          <w:b/>
          <w:bCs/>
          <w:sz w:val="22"/>
          <w:szCs w:val="22"/>
        </w:rPr>
      </w:pPr>
    </w:p>
    <w:p w14:paraId="3BD69886" w14:textId="6C4B9A4B" w:rsidR="00DA57FF" w:rsidRDefault="00DA57FF" w:rsidP="00C727D6">
      <w:pPr>
        <w:jc w:val="both"/>
        <w:rPr>
          <w:rFonts w:ascii="Calibri" w:eastAsia="Calibri" w:hAnsi="Calibri" w:cs="Calibri"/>
          <w:sz w:val="22"/>
          <w:szCs w:val="22"/>
        </w:rPr>
      </w:pPr>
      <w:r w:rsidRPr="00DA57FF">
        <w:rPr>
          <w:rFonts w:ascii="Calibri" w:eastAsia="Calibri" w:hAnsi="Calibri" w:cs="Calibri"/>
          <w:sz w:val="22"/>
          <w:szCs w:val="22"/>
        </w:rPr>
        <w:t>Usługa realizowana jest jako środowiskowa usługa społeczna świadczona mieszkańcom Gminy i Miasta Sokołów Małopolski, w tym dzieciom, młodzieży, osobom dorosłym i osobom starszym, ukierunkowana na przeciwdziałanie samotności, izolacji i wykluczeniu społecznemu, wzmacnianie więzi i relacji społecznych, rozwój kompetencji społecznych i interpersonalnych oraz wspieranie aktywności, sprawności i</w:t>
      </w:r>
      <w:r>
        <w:rPr>
          <w:rFonts w:ascii="Calibri" w:eastAsia="Calibri" w:hAnsi="Calibri" w:cs="Calibri"/>
          <w:sz w:val="22"/>
          <w:szCs w:val="22"/>
        </w:rPr>
        <w:t> </w:t>
      </w:r>
      <w:r w:rsidRPr="00DA57FF">
        <w:rPr>
          <w:rFonts w:ascii="Calibri" w:eastAsia="Calibri" w:hAnsi="Calibri" w:cs="Calibri"/>
          <w:sz w:val="22"/>
          <w:szCs w:val="22"/>
        </w:rPr>
        <w:t>samodzielności uczestników. Zajęcia integracyjne, edukacyjne, rozwojowe, artystyczne, kreatywne, ruchowe i międzypokoleniowe stanowią formy realizacji wskazanych celów społecznych usługi.</w:t>
      </w:r>
    </w:p>
    <w:p w14:paraId="025520BC" w14:textId="77777777" w:rsidR="00C727D6" w:rsidRDefault="00C727D6" w:rsidP="00C727D6">
      <w:pPr>
        <w:jc w:val="both"/>
        <w:rPr>
          <w:rFonts w:ascii="Calibri" w:eastAsia="Calibri" w:hAnsi="Calibri" w:cs="Calibri"/>
          <w:sz w:val="22"/>
          <w:szCs w:val="22"/>
        </w:rPr>
      </w:pPr>
    </w:p>
    <w:p w14:paraId="16D57164" w14:textId="77777777" w:rsidR="00C727D6" w:rsidRDefault="00C727D6" w:rsidP="00C727D6">
      <w:pPr>
        <w:numPr>
          <w:ilvl w:val="1"/>
          <w:numId w:val="8"/>
        </w:numPr>
        <w:pBdr>
          <w:top w:val="nil"/>
          <w:left w:val="nil"/>
          <w:bottom w:val="nil"/>
          <w:right w:val="nil"/>
          <w:between w:val="nil"/>
        </w:pBdr>
        <w:ind w:hanging="720"/>
        <w:jc w:val="both"/>
        <w:rPr>
          <w:rFonts w:ascii="Calibri" w:eastAsia="Calibri" w:hAnsi="Calibri" w:cs="Calibri"/>
          <w:color w:val="000000"/>
          <w:sz w:val="22"/>
          <w:szCs w:val="22"/>
        </w:rPr>
      </w:pPr>
      <w:r>
        <w:rPr>
          <w:rFonts w:ascii="Calibri" w:eastAsia="Calibri" w:hAnsi="Calibri" w:cs="Calibri"/>
          <w:b/>
          <w:bCs/>
          <w:color w:val="000000"/>
          <w:sz w:val="22"/>
          <w:szCs w:val="22"/>
        </w:rPr>
        <w:t>Sztuka + emocje – zajęcia artystyczne, teatralne i kreatywne dla dzieci i młodzieży szkolnej w liczbie 100 zajęć (1zajęcie =2x45min)</w:t>
      </w:r>
    </w:p>
    <w:p w14:paraId="156BB970" w14:textId="77777777" w:rsidR="00C727D6" w:rsidRDefault="00C727D6" w:rsidP="00C727D6">
      <w:pPr>
        <w:pBdr>
          <w:top w:val="nil"/>
          <w:left w:val="nil"/>
          <w:bottom w:val="nil"/>
          <w:right w:val="nil"/>
          <w:between w:val="nil"/>
        </w:pBdr>
        <w:tabs>
          <w:tab w:val="left" w:pos="337"/>
        </w:tabs>
        <w:jc w:val="both"/>
        <w:rPr>
          <w:rFonts w:ascii="Calibri" w:eastAsia="Calibri" w:hAnsi="Calibri" w:cs="Calibri"/>
          <w:b/>
          <w:bCs/>
          <w:color w:val="000000"/>
          <w:sz w:val="22"/>
          <w:szCs w:val="22"/>
        </w:rPr>
      </w:pPr>
    </w:p>
    <w:p w14:paraId="60B5B954" w14:textId="77777777"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Zadanie obejmuje organizację i przeprowadzenie </w:t>
      </w:r>
      <w:r>
        <w:rPr>
          <w:rFonts w:ascii="Calibri" w:eastAsia="Calibri" w:hAnsi="Calibri" w:cs="Calibri"/>
          <w:b/>
          <w:bCs/>
          <w:color w:val="000000"/>
          <w:sz w:val="22"/>
          <w:szCs w:val="22"/>
        </w:rPr>
        <w:t>łącznie 100 zajęć grupowych</w:t>
      </w:r>
      <w:r>
        <w:rPr>
          <w:rFonts w:ascii="Calibri" w:eastAsia="Calibri" w:hAnsi="Calibri" w:cs="Calibri"/>
          <w:color w:val="000000"/>
          <w:sz w:val="22"/>
          <w:szCs w:val="22"/>
        </w:rPr>
        <w:t xml:space="preserve">, każde w wymiarze </w:t>
      </w:r>
      <w:r>
        <w:rPr>
          <w:rFonts w:ascii="Calibri" w:eastAsia="Calibri" w:hAnsi="Calibri" w:cs="Calibri"/>
          <w:b/>
          <w:bCs/>
          <w:color w:val="000000"/>
          <w:sz w:val="22"/>
          <w:szCs w:val="22"/>
        </w:rPr>
        <w:t>2 × 45 minut</w:t>
      </w:r>
      <w:r>
        <w:rPr>
          <w:rFonts w:ascii="Calibri" w:eastAsia="Calibri" w:hAnsi="Calibri" w:cs="Calibri"/>
          <w:color w:val="000000"/>
          <w:sz w:val="22"/>
          <w:szCs w:val="22"/>
        </w:rPr>
        <w:t>, dla dzieci i młodzieży uczęszczających do szkół podstawowych z terenu Gminy Sokołów Małopolski. Zajęcia będą miały charakter artystyczny, teatralny, kreatywny i integracyjny, z elementami wspierającymi rozwój emocjonalny, społeczny i komunikacyjny uczestników.</w:t>
      </w:r>
    </w:p>
    <w:p w14:paraId="3693BBD6" w14:textId="77777777"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Zajęcia będą realizowane w ramach </w:t>
      </w:r>
      <w:r>
        <w:rPr>
          <w:rFonts w:ascii="Calibri" w:eastAsia="Calibri" w:hAnsi="Calibri" w:cs="Calibri"/>
          <w:b/>
          <w:bCs/>
          <w:color w:val="000000"/>
          <w:sz w:val="22"/>
          <w:szCs w:val="22"/>
        </w:rPr>
        <w:t>co najmniej 4 grup</w:t>
      </w:r>
      <w:r>
        <w:rPr>
          <w:rFonts w:ascii="Calibri" w:eastAsia="Calibri" w:hAnsi="Calibri" w:cs="Calibri"/>
          <w:color w:val="000000"/>
          <w:sz w:val="22"/>
          <w:szCs w:val="22"/>
        </w:rPr>
        <w:t xml:space="preserve">, przy czym liczba grup, ich skład oraz liczba uczestników poszczególnych zajęć mogą być zróżnicowane w zależności od potrzeb placówek, wieku uczestników oraz organizacji realizacji usługi. </w:t>
      </w:r>
      <w:r>
        <w:rPr>
          <w:rFonts w:ascii="Calibri" w:eastAsia="Calibri" w:hAnsi="Calibri" w:cs="Calibri"/>
          <w:b/>
          <w:bCs/>
          <w:color w:val="000000"/>
          <w:sz w:val="22"/>
          <w:szCs w:val="22"/>
        </w:rPr>
        <w:t>Ta sama grupa może uczestniczyć w kolejnych zajęciach w ramach cyklu, a w uzasadnionych przypadkach skład grup może być zmieniany.</w:t>
      </w:r>
    </w:p>
    <w:p w14:paraId="5C99BEEE" w14:textId="6D9CEA59"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b/>
          <w:bCs/>
          <w:color w:val="000000"/>
          <w:sz w:val="22"/>
          <w:szCs w:val="22"/>
        </w:rPr>
        <w:t>Łączny zakres usługi obejmuje 100 odrębnie zrealizowanych zajęć</w:t>
      </w:r>
      <w:r>
        <w:rPr>
          <w:rFonts w:ascii="Calibri" w:eastAsia="Calibri" w:hAnsi="Calibri" w:cs="Calibri"/>
          <w:color w:val="000000"/>
          <w:sz w:val="22"/>
          <w:szCs w:val="22"/>
        </w:rPr>
        <w:t>, a liczba 100 zajęć (</w:t>
      </w:r>
      <w:r w:rsidR="003A252F">
        <w:rPr>
          <w:rFonts w:ascii="Calibri" w:eastAsia="Calibri" w:hAnsi="Calibri" w:cs="Calibri"/>
          <w:color w:val="000000"/>
          <w:sz w:val="22"/>
          <w:szCs w:val="22"/>
        </w:rPr>
        <w:t xml:space="preserve">przy czym jedne zajęcia rozumiane są jako </w:t>
      </w:r>
      <w:r>
        <w:rPr>
          <w:rFonts w:ascii="Calibri" w:eastAsia="Calibri" w:hAnsi="Calibri" w:cs="Calibri"/>
          <w:color w:val="000000"/>
          <w:sz w:val="22"/>
          <w:szCs w:val="22"/>
        </w:rPr>
        <w:t>2x45min) stanowi podstawę do kalkulacji ceny oferty. Zajęcia mogą być organizowane w formie cyklicznych spotkań, np. raz w tygodniu lub raz na dwa tygodnie, w zależności od uzgodnionego harmonogramu i</w:t>
      </w:r>
      <w:r>
        <w:rPr>
          <w:rFonts w:ascii="Calibri" w:eastAsia="Calibri" w:hAnsi="Calibri" w:cs="Calibri"/>
          <w:sz w:val="22"/>
          <w:szCs w:val="22"/>
        </w:rPr>
        <w:t xml:space="preserve"> </w:t>
      </w:r>
      <w:r>
        <w:rPr>
          <w:rFonts w:ascii="Calibri" w:eastAsia="Calibri" w:hAnsi="Calibri" w:cs="Calibri"/>
          <w:color w:val="000000"/>
          <w:sz w:val="22"/>
          <w:szCs w:val="22"/>
        </w:rPr>
        <w:t>potrzeb uczestników.</w:t>
      </w:r>
    </w:p>
    <w:p w14:paraId="113EA786" w14:textId="77777777"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Celem usługi jest w szczególności </w:t>
      </w:r>
      <w:r>
        <w:rPr>
          <w:rFonts w:ascii="Calibri" w:eastAsia="Calibri" w:hAnsi="Calibri" w:cs="Calibri"/>
          <w:b/>
          <w:bCs/>
          <w:color w:val="000000"/>
          <w:sz w:val="22"/>
          <w:szCs w:val="22"/>
        </w:rPr>
        <w:t>rozwijanie umiejętności rozpoznawania, wyrażania i regulowania emocji poprzez działania artystyczne i twórcze, wzmacnianie samooceny i poczucia sprawczości, rozwijanie kreatywności, kompetencji społecznych i komunikacyjnych oraz budowanie pozytywnych relacji z rówieśnikami.</w:t>
      </w:r>
    </w:p>
    <w:p w14:paraId="2BAD8B35" w14:textId="77777777"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Program zajęć powinien być dostosowany do wieku, możliwości i potrzeb uczestników i może obejmować w szczególności:</w:t>
      </w:r>
    </w:p>
    <w:p w14:paraId="3BC24DB1" w14:textId="77777777" w:rsidR="00C727D6" w:rsidRDefault="00C727D6" w:rsidP="00C727D6">
      <w:pPr>
        <w:widowControl/>
        <w:numPr>
          <w:ilvl w:val="0"/>
          <w:numId w:val="23"/>
        </w:numPr>
        <w:spacing w:before="280"/>
        <w:jc w:val="both"/>
        <w:rPr>
          <w:rFonts w:ascii="Calibri" w:eastAsia="Calibri" w:hAnsi="Calibri" w:cs="Calibri"/>
          <w:color w:val="000000"/>
          <w:sz w:val="22"/>
          <w:szCs w:val="22"/>
        </w:rPr>
      </w:pPr>
      <w:r>
        <w:rPr>
          <w:rFonts w:ascii="Calibri" w:eastAsia="Calibri" w:hAnsi="Calibri" w:cs="Calibri"/>
          <w:color w:val="000000"/>
          <w:sz w:val="22"/>
          <w:szCs w:val="22"/>
        </w:rPr>
        <w:t xml:space="preserve">zajęcia teatralne, w tym elementy dramy, improwizacji i odgrywania ról; </w:t>
      </w:r>
    </w:p>
    <w:p w14:paraId="282B462F" w14:textId="77777777" w:rsidR="00C727D6" w:rsidRDefault="00C727D6" w:rsidP="00C727D6">
      <w:pPr>
        <w:widowControl/>
        <w:numPr>
          <w:ilvl w:val="0"/>
          <w:numId w:val="23"/>
        </w:numPr>
        <w:jc w:val="both"/>
        <w:rPr>
          <w:rFonts w:ascii="Calibri" w:eastAsia="Calibri" w:hAnsi="Calibri" w:cs="Calibri"/>
          <w:color w:val="000000"/>
          <w:sz w:val="22"/>
          <w:szCs w:val="22"/>
        </w:rPr>
      </w:pPr>
      <w:r>
        <w:rPr>
          <w:rFonts w:ascii="Calibri" w:eastAsia="Calibri" w:hAnsi="Calibri" w:cs="Calibri"/>
          <w:color w:val="000000"/>
          <w:sz w:val="22"/>
          <w:szCs w:val="22"/>
        </w:rPr>
        <w:t xml:space="preserve">ćwiczenia wspierające rozpoznawanie, wyrażanie i regulowanie emocji; </w:t>
      </w:r>
    </w:p>
    <w:p w14:paraId="1F304C79" w14:textId="77777777" w:rsidR="00C727D6" w:rsidRDefault="00C727D6" w:rsidP="00C727D6">
      <w:pPr>
        <w:widowControl/>
        <w:numPr>
          <w:ilvl w:val="0"/>
          <w:numId w:val="23"/>
        </w:numPr>
        <w:jc w:val="both"/>
        <w:rPr>
          <w:rFonts w:ascii="Calibri" w:eastAsia="Calibri" w:hAnsi="Calibri" w:cs="Calibri"/>
          <w:color w:val="000000"/>
          <w:sz w:val="22"/>
          <w:szCs w:val="22"/>
        </w:rPr>
      </w:pPr>
      <w:r>
        <w:rPr>
          <w:rFonts w:ascii="Calibri" w:eastAsia="Calibri" w:hAnsi="Calibri" w:cs="Calibri"/>
          <w:color w:val="000000"/>
          <w:sz w:val="22"/>
          <w:szCs w:val="22"/>
        </w:rPr>
        <w:t xml:space="preserve">działania plastyczne i inne formy twórczej ekspresji; </w:t>
      </w:r>
    </w:p>
    <w:p w14:paraId="1AF277CE" w14:textId="77777777" w:rsidR="00C727D6" w:rsidRDefault="00C727D6" w:rsidP="00C727D6">
      <w:pPr>
        <w:widowControl/>
        <w:numPr>
          <w:ilvl w:val="0"/>
          <w:numId w:val="23"/>
        </w:numPr>
        <w:jc w:val="both"/>
        <w:rPr>
          <w:rFonts w:ascii="Calibri" w:eastAsia="Calibri" w:hAnsi="Calibri" w:cs="Calibri"/>
          <w:color w:val="000000"/>
          <w:sz w:val="22"/>
          <w:szCs w:val="22"/>
        </w:rPr>
      </w:pPr>
      <w:r>
        <w:rPr>
          <w:rFonts w:ascii="Calibri" w:eastAsia="Calibri" w:hAnsi="Calibri" w:cs="Calibri"/>
          <w:color w:val="000000"/>
          <w:sz w:val="22"/>
          <w:szCs w:val="22"/>
        </w:rPr>
        <w:t xml:space="preserve">ćwiczenia rozwijające komunikację i współpracę w grupie; </w:t>
      </w:r>
    </w:p>
    <w:p w14:paraId="62EAD600" w14:textId="77777777" w:rsidR="00C727D6" w:rsidRDefault="00C727D6" w:rsidP="00C727D6">
      <w:pPr>
        <w:widowControl/>
        <w:numPr>
          <w:ilvl w:val="0"/>
          <w:numId w:val="23"/>
        </w:numPr>
        <w:jc w:val="both"/>
        <w:rPr>
          <w:rFonts w:ascii="Calibri" w:eastAsia="Calibri" w:hAnsi="Calibri" w:cs="Calibri"/>
          <w:color w:val="000000"/>
          <w:sz w:val="22"/>
          <w:szCs w:val="22"/>
        </w:rPr>
      </w:pPr>
      <w:r>
        <w:rPr>
          <w:rFonts w:ascii="Calibri" w:eastAsia="Calibri" w:hAnsi="Calibri" w:cs="Calibri"/>
          <w:color w:val="000000"/>
          <w:sz w:val="22"/>
          <w:szCs w:val="22"/>
        </w:rPr>
        <w:t xml:space="preserve">działania integracyjne wzmacniające relacje rówieśnicze; </w:t>
      </w:r>
    </w:p>
    <w:p w14:paraId="6620B8BB" w14:textId="77777777" w:rsidR="00C727D6" w:rsidRDefault="00C727D6" w:rsidP="00C727D6">
      <w:pPr>
        <w:widowControl/>
        <w:numPr>
          <w:ilvl w:val="0"/>
          <w:numId w:val="23"/>
        </w:numPr>
        <w:jc w:val="both"/>
        <w:rPr>
          <w:rFonts w:ascii="Calibri" w:eastAsia="Calibri" w:hAnsi="Calibri" w:cs="Calibri"/>
          <w:color w:val="000000"/>
          <w:sz w:val="22"/>
          <w:szCs w:val="22"/>
        </w:rPr>
      </w:pPr>
      <w:r>
        <w:rPr>
          <w:rFonts w:ascii="Calibri" w:eastAsia="Calibri" w:hAnsi="Calibri" w:cs="Calibri"/>
          <w:color w:val="000000"/>
          <w:sz w:val="22"/>
          <w:szCs w:val="22"/>
        </w:rPr>
        <w:t xml:space="preserve">ćwiczenia rozwijające kreatywność, pewność siebie i samodzielność; </w:t>
      </w:r>
    </w:p>
    <w:p w14:paraId="105BCC02" w14:textId="77777777" w:rsidR="00C727D6" w:rsidRDefault="00C727D6" w:rsidP="00C727D6">
      <w:pPr>
        <w:widowControl/>
        <w:numPr>
          <w:ilvl w:val="0"/>
          <w:numId w:val="23"/>
        </w:numPr>
        <w:spacing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aktywności wspierające radzenie sobie ze stresem, napięciem i trudnymi emocjami. </w:t>
      </w:r>
    </w:p>
    <w:p w14:paraId="2CAE15AF" w14:textId="77777777"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Do udziału w zajęciach mogą być kwalifikowane w szczególności dzieci i młodzież:</w:t>
      </w:r>
    </w:p>
    <w:p w14:paraId="2D82B3D1" w14:textId="77777777" w:rsidR="00C727D6" w:rsidRDefault="00C727D6" w:rsidP="00C727D6">
      <w:pPr>
        <w:widowControl/>
        <w:numPr>
          <w:ilvl w:val="0"/>
          <w:numId w:val="25"/>
        </w:numPr>
        <w:spacing w:before="280"/>
        <w:jc w:val="both"/>
        <w:rPr>
          <w:color w:val="000000"/>
        </w:rPr>
      </w:pPr>
      <w:r>
        <w:rPr>
          <w:rFonts w:ascii="Calibri" w:eastAsia="Calibri" w:hAnsi="Calibri" w:cs="Calibri"/>
          <w:color w:val="000000"/>
          <w:sz w:val="22"/>
          <w:szCs w:val="22"/>
        </w:rPr>
        <w:t xml:space="preserve">wykazujące trudności w rozpoznawaniu, wyrażaniu lub regulowaniu emocji; </w:t>
      </w:r>
    </w:p>
    <w:p w14:paraId="0A391938" w14:textId="77777777" w:rsidR="00C727D6" w:rsidRDefault="00C727D6" w:rsidP="00C727D6">
      <w:pPr>
        <w:widowControl/>
        <w:numPr>
          <w:ilvl w:val="0"/>
          <w:numId w:val="25"/>
        </w:numPr>
        <w:jc w:val="both"/>
        <w:rPr>
          <w:color w:val="000000"/>
        </w:rPr>
      </w:pPr>
      <w:r>
        <w:rPr>
          <w:rFonts w:ascii="Calibri" w:eastAsia="Calibri" w:hAnsi="Calibri" w:cs="Calibri"/>
          <w:color w:val="000000"/>
          <w:sz w:val="22"/>
          <w:szCs w:val="22"/>
        </w:rPr>
        <w:t xml:space="preserve">mające trudności w nawiązywaniu i utrzymywaniu relacji z rówieśnikami; </w:t>
      </w:r>
    </w:p>
    <w:p w14:paraId="4B8926FA" w14:textId="77777777" w:rsidR="00C727D6" w:rsidRDefault="00C727D6" w:rsidP="00C727D6">
      <w:pPr>
        <w:widowControl/>
        <w:numPr>
          <w:ilvl w:val="0"/>
          <w:numId w:val="25"/>
        </w:numPr>
        <w:jc w:val="both"/>
        <w:rPr>
          <w:color w:val="000000"/>
        </w:rPr>
      </w:pPr>
      <w:r>
        <w:rPr>
          <w:rFonts w:ascii="Calibri" w:eastAsia="Calibri" w:hAnsi="Calibri" w:cs="Calibri"/>
          <w:color w:val="000000"/>
          <w:sz w:val="22"/>
          <w:szCs w:val="22"/>
        </w:rPr>
        <w:t xml:space="preserve">doświadczające nieśmiałości, obniżonej pewności siebie, stresu lub napięcia; </w:t>
      </w:r>
    </w:p>
    <w:p w14:paraId="67A9100C" w14:textId="77777777" w:rsidR="00C727D6" w:rsidRDefault="00C727D6" w:rsidP="00C727D6">
      <w:pPr>
        <w:widowControl/>
        <w:numPr>
          <w:ilvl w:val="0"/>
          <w:numId w:val="25"/>
        </w:numPr>
        <w:jc w:val="both"/>
        <w:rPr>
          <w:color w:val="000000"/>
        </w:rPr>
      </w:pPr>
      <w:r>
        <w:rPr>
          <w:rFonts w:ascii="Calibri" w:eastAsia="Calibri" w:hAnsi="Calibri" w:cs="Calibri"/>
          <w:color w:val="000000"/>
          <w:sz w:val="22"/>
          <w:szCs w:val="22"/>
        </w:rPr>
        <w:t xml:space="preserve">potrzebujące bezpiecznej przestrzeni do wyrażania emocji i rozwijania własnej ekspresji; </w:t>
      </w:r>
    </w:p>
    <w:p w14:paraId="5BD98449" w14:textId="77777777" w:rsidR="00C727D6" w:rsidRDefault="00C727D6" w:rsidP="00C727D6">
      <w:pPr>
        <w:widowControl/>
        <w:numPr>
          <w:ilvl w:val="0"/>
          <w:numId w:val="25"/>
        </w:numPr>
        <w:jc w:val="both"/>
        <w:rPr>
          <w:color w:val="000000"/>
        </w:rPr>
      </w:pPr>
      <w:r>
        <w:rPr>
          <w:rFonts w:ascii="Calibri" w:eastAsia="Calibri" w:hAnsi="Calibri" w:cs="Calibri"/>
          <w:color w:val="000000"/>
          <w:sz w:val="22"/>
          <w:szCs w:val="22"/>
        </w:rPr>
        <w:t xml:space="preserve">wymagające wzmocnienia kompetencji społecznych, komunikacyjnych i interpersonalnych; </w:t>
      </w:r>
    </w:p>
    <w:p w14:paraId="42B4BBE3" w14:textId="77777777" w:rsidR="00C727D6" w:rsidRDefault="00C727D6" w:rsidP="00C727D6">
      <w:pPr>
        <w:widowControl/>
        <w:numPr>
          <w:ilvl w:val="0"/>
          <w:numId w:val="25"/>
        </w:numPr>
        <w:jc w:val="both"/>
        <w:rPr>
          <w:color w:val="000000"/>
        </w:rPr>
      </w:pPr>
      <w:r>
        <w:rPr>
          <w:rFonts w:ascii="Calibri" w:eastAsia="Calibri" w:hAnsi="Calibri" w:cs="Calibri"/>
          <w:color w:val="000000"/>
          <w:sz w:val="22"/>
          <w:szCs w:val="22"/>
        </w:rPr>
        <w:t xml:space="preserve">zagrożone wycofaniem społecznym lub ograniczonym uczestnictwem w aktywności grupowej; </w:t>
      </w:r>
    </w:p>
    <w:p w14:paraId="2A98C55D" w14:textId="77777777" w:rsidR="00C727D6" w:rsidRDefault="00C727D6" w:rsidP="00C727D6">
      <w:pPr>
        <w:widowControl/>
        <w:numPr>
          <w:ilvl w:val="0"/>
          <w:numId w:val="25"/>
        </w:numPr>
        <w:spacing w:after="280"/>
        <w:jc w:val="both"/>
        <w:rPr>
          <w:color w:val="000000"/>
        </w:rPr>
      </w:pPr>
      <w:r>
        <w:rPr>
          <w:rFonts w:ascii="Calibri" w:eastAsia="Calibri" w:hAnsi="Calibri" w:cs="Calibri"/>
          <w:color w:val="000000"/>
          <w:sz w:val="22"/>
          <w:szCs w:val="22"/>
        </w:rPr>
        <w:t xml:space="preserve">zainteresowane rozwijaniem uzdolnień, zainteresowań i kreatywności poprzez sztukę. </w:t>
      </w:r>
    </w:p>
    <w:p w14:paraId="41D848B7" w14:textId="77777777"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Kwalifikacja uczestników może odbywać się na podstawie </w:t>
      </w:r>
      <w:r>
        <w:rPr>
          <w:rFonts w:ascii="Calibri" w:eastAsia="Calibri" w:hAnsi="Calibri" w:cs="Calibri"/>
          <w:b/>
          <w:bCs/>
          <w:color w:val="000000"/>
          <w:sz w:val="22"/>
          <w:szCs w:val="22"/>
        </w:rPr>
        <w:t>zgłoszenia rodzica lub opiekuna prawnego, rekomendacji wychowawcy, pedagoga lub psychologa szkolnego, a także rozpoznania potrzeb uczestnika przez osoby odpowiedzialne za realizację zadania</w:t>
      </w:r>
      <w:r>
        <w:rPr>
          <w:rFonts w:ascii="Calibri" w:eastAsia="Calibri" w:hAnsi="Calibri" w:cs="Calibri"/>
          <w:color w:val="000000"/>
          <w:sz w:val="22"/>
          <w:szCs w:val="22"/>
        </w:rPr>
        <w:t>. Udział w zajęciach jest dobrowolny i wymaga wymaganej zgody rodzica lub opiekuna prawnego, zgodnie z zasadami obowiązującymi w placówce.</w:t>
      </w:r>
    </w:p>
    <w:p w14:paraId="216A7CB5" w14:textId="357ED40A"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t xml:space="preserve">Pierwszeństwo udziału może zostać przyznane dzieciom i młodzieży, u których rozpoznano potrzeby w zakresie </w:t>
      </w:r>
      <w:r>
        <w:rPr>
          <w:rFonts w:ascii="Calibri" w:eastAsia="Calibri" w:hAnsi="Calibri" w:cs="Calibri"/>
          <w:b/>
          <w:bCs/>
          <w:color w:val="000000"/>
          <w:sz w:val="22"/>
          <w:szCs w:val="22"/>
        </w:rPr>
        <w:t>wsparcia emocjonalnego, społecznego, komunikacyjnego lub integracji z grupą rówieśniczą</w:t>
      </w:r>
      <w:r>
        <w:rPr>
          <w:rFonts w:ascii="Calibri" w:eastAsia="Calibri" w:hAnsi="Calibri" w:cs="Calibri"/>
          <w:color w:val="000000"/>
          <w:sz w:val="22"/>
          <w:szCs w:val="22"/>
        </w:rPr>
        <w:t>, a także osobom mającym ograniczony dostęp do dodatkowych form rozwijania zainteresowań i</w:t>
      </w:r>
      <w:r w:rsidR="00F96FD6">
        <w:rPr>
          <w:rFonts w:ascii="Calibri" w:eastAsia="Calibri" w:hAnsi="Calibri" w:cs="Calibri"/>
          <w:color w:val="000000"/>
          <w:sz w:val="22"/>
          <w:szCs w:val="22"/>
        </w:rPr>
        <w:t> </w:t>
      </w:r>
      <w:r>
        <w:rPr>
          <w:rFonts w:ascii="Calibri" w:eastAsia="Calibri" w:hAnsi="Calibri" w:cs="Calibri"/>
          <w:color w:val="000000"/>
          <w:sz w:val="22"/>
          <w:szCs w:val="22"/>
        </w:rPr>
        <w:t>kompetencji.</w:t>
      </w:r>
    </w:p>
    <w:p w14:paraId="0D3EF8A2" w14:textId="77777777" w:rsidR="00C727D6" w:rsidRDefault="00C727D6" w:rsidP="00C727D6">
      <w:pPr>
        <w:widowControl/>
        <w:spacing w:before="280" w:after="28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Zajęcia mogą być realizowane </w:t>
      </w:r>
      <w:r>
        <w:rPr>
          <w:rFonts w:ascii="Calibri" w:eastAsia="Calibri" w:hAnsi="Calibri" w:cs="Calibri"/>
          <w:b/>
          <w:bCs/>
          <w:color w:val="000000"/>
          <w:sz w:val="22"/>
          <w:szCs w:val="22"/>
        </w:rPr>
        <w:t>w szkołach, świetlicach lub innych odpowiednio przygotowanych miejscach przez wykonawcę na terenie Gminy Sokołów Małopolski</w:t>
      </w:r>
      <w:r>
        <w:rPr>
          <w:rFonts w:ascii="Calibri" w:eastAsia="Calibri" w:hAnsi="Calibri" w:cs="Calibri"/>
          <w:color w:val="000000"/>
          <w:sz w:val="22"/>
          <w:szCs w:val="22"/>
        </w:rPr>
        <w:t>, uzgodnionych z Zamawiającym i placówką.</w:t>
      </w:r>
    </w:p>
    <w:p w14:paraId="43D52044" w14:textId="77777777" w:rsidR="00C727D6" w:rsidRDefault="00C727D6" w:rsidP="00C727D6">
      <w:pPr>
        <w:widowControl/>
        <w:jc w:val="both"/>
        <w:rPr>
          <w:rFonts w:ascii="Calibri" w:eastAsia="Calibri" w:hAnsi="Calibri" w:cs="Calibri"/>
          <w:color w:val="000000"/>
          <w:sz w:val="22"/>
          <w:szCs w:val="22"/>
        </w:rPr>
      </w:pPr>
      <w:r>
        <w:rPr>
          <w:rFonts w:ascii="Calibri" w:eastAsia="Calibri" w:hAnsi="Calibri" w:cs="Calibri"/>
          <w:color w:val="000000"/>
          <w:sz w:val="22"/>
          <w:szCs w:val="22"/>
        </w:rPr>
        <w:t>Wykonawca zapewni:</w:t>
      </w:r>
    </w:p>
    <w:p w14:paraId="62439A22" w14:textId="77777777" w:rsidR="00C727D6" w:rsidRDefault="00C727D6" w:rsidP="00C727D6">
      <w:pPr>
        <w:widowControl/>
        <w:jc w:val="both"/>
        <w:rPr>
          <w:rFonts w:ascii="Calibri" w:eastAsia="Calibri" w:hAnsi="Calibri" w:cs="Calibri"/>
          <w:color w:val="000000"/>
          <w:sz w:val="22"/>
          <w:szCs w:val="22"/>
        </w:rPr>
      </w:pPr>
      <w:r>
        <w:rPr>
          <w:rFonts w:ascii="Calibri" w:eastAsia="Calibri" w:hAnsi="Calibri" w:cs="Calibri"/>
          <w:color w:val="000000"/>
          <w:sz w:val="22"/>
          <w:szCs w:val="22"/>
        </w:rPr>
        <w:t>a) kadrę posiadającą odpowiednie kwalifikacje, kompetencje i doświadczenie w prowadzeniu zajęć artystycznych, teatralnych, kreatywnych lub rozwojowych z dziećmi i młodzieżą;</w:t>
      </w:r>
    </w:p>
    <w:p w14:paraId="567CE47D" w14:textId="77777777" w:rsidR="00C727D6" w:rsidRDefault="00C727D6" w:rsidP="00C727D6">
      <w:pPr>
        <w:widowControl/>
        <w:jc w:val="both"/>
        <w:rPr>
          <w:rFonts w:ascii="Calibri" w:eastAsia="Calibri" w:hAnsi="Calibri" w:cs="Calibri"/>
          <w:color w:val="000000"/>
          <w:sz w:val="22"/>
          <w:szCs w:val="22"/>
        </w:rPr>
      </w:pPr>
      <w:r>
        <w:rPr>
          <w:rFonts w:ascii="Calibri" w:eastAsia="Calibri" w:hAnsi="Calibri" w:cs="Calibri"/>
          <w:color w:val="000000"/>
          <w:sz w:val="22"/>
          <w:szCs w:val="22"/>
        </w:rPr>
        <w:t>b) materiały, pomoce i wyposażenie niezbędne do przeprowadzenia zajęć;</w:t>
      </w:r>
    </w:p>
    <w:p w14:paraId="10567CF5" w14:textId="77777777" w:rsidR="00C727D6" w:rsidRDefault="00C727D6" w:rsidP="00C727D6">
      <w:pPr>
        <w:widowControl/>
        <w:jc w:val="both"/>
        <w:rPr>
          <w:rFonts w:ascii="Calibri" w:eastAsia="Calibri" w:hAnsi="Calibri" w:cs="Calibri"/>
          <w:color w:val="000000"/>
          <w:sz w:val="22"/>
          <w:szCs w:val="22"/>
        </w:rPr>
      </w:pPr>
      <w:r>
        <w:rPr>
          <w:rFonts w:ascii="Calibri" w:eastAsia="Calibri" w:hAnsi="Calibri" w:cs="Calibri"/>
          <w:color w:val="000000"/>
          <w:sz w:val="22"/>
          <w:szCs w:val="22"/>
        </w:rPr>
        <w:t>c) organizację zajęć w warunkach zapewniających bezpieczeństwo uczestników;</w:t>
      </w:r>
    </w:p>
    <w:p w14:paraId="61048BE8" w14:textId="77777777" w:rsidR="00C727D6" w:rsidRDefault="00C727D6" w:rsidP="00C727D6">
      <w:pPr>
        <w:widowControl/>
        <w:jc w:val="both"/>
        <w:rPr>
          <w:rFonts w:ascii="Calibri" w:eastAsia="Calibri" w:hAnsi="Calibri" w:cs="Calibri"/>
          <w:color w:val="000000"/>
          <w:sz w:val="22"/>
          <w:szCs w:val="22"/>
        </w:rPr>
      </w:pPr>
      <w:r>
        <w:rPr>
          <w:rFonts w:ascii="Calibri" w:eastAsia="Calibri" w:hAnsi="Calibri" w:cs="Calibri"/>
          <w:color w:val="000000"/>
          <w:sz w:val="22"/>
          <w:szCs w:val="22"/>
        </w:rPr>
        <w:t>d) program i metody pracy dostosowane do wieku, możliwości oraz potrzeb uczestników.</w:t>
      </w:r>
    </w:p>
    <w:p w14:paraId="0678395F" w14:textId="77777777" w:rsidR="00C727D6" w:rsidRDefault="00C727D6" w:rsidP="00C727D6">
      <w:pPr>
        <w:widowControl/>
        <w:jc w:val="both"/>
        <w:rPr>
          <w:rFonts w:ascii="Calibri" w:eastAsia="Calibri" w:hAnsi="Calibri" w:cs="Calibri"/>
          <w:color w:val="000000"/>
          <w:sz w:val="22"/>
          <w:szCs w:val="22"/>
        </w:rPr>
      </w:pPr>
    </w:p>
    <w:p w14:paraId="4D3DAF2D" w14:textId="77777777" w:rsidR="00C727D6" w:rsidRDefault="00C727D6" w:rsidP="00C727D6">
      <w:pPr>
        <w:widowControl/>
        <w:jc w:val="both"/>
        <w:rPr>
          <w:rFonts w:ascii="Calibri" w:eastAsia="Calibri" w:hAnsi="Calibri" w:cs="Calibri"/>
          <w:color w:val="000000"/>
          <w:sz w:val="22"/>
          <w:szCs w:val="22"/>
        </w:rPr>
      </w:pPr>
      <w:r>
        <w:rPr>
          <w:rFonts w:ascii="Calibri" w:eastAsia="Calibri" w:hAnsi="Calibri" w:cs="Calibri"/>
          <w:color w:val="000000"/>
          <w:sz w:val="22"/>
          <w:szCs w:val="22"/>
        </w:rPr>
        <w:t xml:space="preserve">Wykonawca prowadzi dokumentację realizacji usługi obejmującą w szczególności </w:t>
      </w:r>
      <w:r>
        <w:rPr>
          <w:rFonts w:ascii="Calibri" w:eastAsia="Calibri" w:hAnsi="Calibri" w:cs="Calibri"/>
          <w:b/>
          <w:bCs/>
          <w:color w:val="000000"/>
          <w:sz w:val="22"/>
          <w:szCs w:val="22"/>
        </w:rPr>
        <w:t>harmonogram zajęć, potwierdzenia realizacji poszczególnych zajęć, liczbę uczestników, informacje o zrealizowanym zakresie oraz miesięczne zestawienia wykonanych usług</w:t>
      </w:r>
      <w:r>
        <w:rPr>
          <w:rFonts w:ascii="Calibri" w:eastAsia="Calibri" w:hAnsi="Calibri" w:cs="Calibri"/>
          <w:color w:val="000000"/>
          <w:sz w:val="22"/>
          <w:szCs w:val="22"/>
        </w:rPr>
        <w:t>.</w:t>
      </w:r>
    </w:p>
    <w:p w14:paraId="52763DFE" w14:textId="77777777" w:rsidR="00C727D6" w:rsidRDefault="00C727D6" w:rsidP="00C727D6">
      <w:pPr>
        <w:widowControl/>
        <w:jc w:val="both"/>
        <w:rPr>
          <w:rFonts w:ascii="Calibri" w:hAnsi="Calibri" w:cs="Calibri"/>
          <w:sz w:val="22"/>
          <w:szCs w:val="22"/>
        </w:rPr>
      </w:pPr>
      <w:r w:rsidRPr="00D20708">
        <w:rPr>
          <w:rFonts w:ascii="Calibri" w:hAnsi="Calibri" w:cs="Calibri"/>
          <w:sz w:val="22"/>
          <w:szCs w:val="22"/>
        </w:rPr>
        <w:t>Rozliczenie nastąpi na podstawie faktycznie zrealizowanej liczby zajęć, potwierdzonej wymaganą dokumentacją, przy zachowaniu łącznego minimalnego zakresu 100 zajęć w okresie realizacji zadania.</w:t>
      </w:r>
    </w:p>
    <w:p w14:paraId="5DD609F6" w14:textId="77777777" w:rsidR="002F65BE" w:rsidRDefault="002F65BE" w:rsidP="00C727D6">
      <w:pPr>
        <w:widowControl/>
        <w:jc w:val="both"/>
        <w:rPr>
          <w:rFonts w:ascii="Calibri" w:hAnsi="Calibri" w:cs="Calibri"/>
          <w:sz w:val="22"/>
          <w:szCs w:val="22"/>
        </w:rPr>
      </w:pPr>
    </w:p>
    <w:p w14:paraId="46C985DF" w14:textId="02DAA934" w:rsidR="002F65BE" w:rsidRPr="004F1992" w:rsidRDefault="002F65BE" w:rsidP="00C727D6">
      <w:pPr>
        <w:widowControl/>
        <w:jc w:val="both"/>
        <w:rPr>
          <w:rFonts w:ascii="Calibri" w:eastAsia="Calibri" w:hAnsi="Calibri" w:cs="Calibri"/>
          <w:color w:val="000000"/>
          <w:sz w:val="22"/>
          <w:szCs w:val="22"/>
        </w:rPr>
      </w:pPr>
      <w:r w:rsidRPr="002F65BE">
        <w:rPr>
          <w:rFonts w:ascii="Calibri" w:eastAsia="Calibri" w:hAnsi="Calibri" w:cs="Calibri"/>
          <w:color w:val="000000"/>
          <w:sz w:val="22"/>
          <w:szCs w:val="22"/>
        </w:rPr>
        <w:t>Usługa realizowana jest jako usługa dla dzieci i młodzieży w formie dziennej i środowiskowej. Działania artystyczne, plastyczne, teatralne, muzyczne i ruchowe stanowią narzędzia pracy służące realizacji celów społecznych i rozwojowych usługi, w szczególności rozwojowi kompetencji emocjonalnych i społecznych, poprawie komunikacji, budowaniu relacji rówieśniczych oraz przeciwdziałaniu izolacji i wycofaniu społecznemu uczestników.</w:t>
      </w:r>
    </w:p>
    <w:p w14:paraId="1D3521A7" w14:textId="77777777" w:rsidR="00C727D6" w:rsidRPr="004F1992" w:rsidRDefault="00C727D6" w:rsidP="00C727D6">
      <w:pPr>
        <w:pBdr>
          <w:top w:val="nil"/>
          <w:left w:val="nil"/>
          <w:bottom w:val="nil"/>
          <w:right w:val="nil"/>
          <w:between w:val="nil"/>
        </w:pBdr>
        <w:tabs>
          <w:tab w:val="left" w:pos="337"/>
        </w:tabs>
        <w:jc w:val="both"/>
        <w:rPr>
          <w:rFonts w:ascii="Calibri" w:eastAsia="Calibri" w:hAnsi="Calibri" w:cs="Calibri"/>
          <w:b/>
          <w:bCs/>
          <w:color w:val="000000"/>
          <w:sz w:val="22"/>
          <w:szCs w:val="22"/>
        </w:rPr>
      </w:pPr>
    </w:p>
    <w:p w14:paraId="1A58B81F" w14:textId="77777777" w:rsidR="00C727D6" w:rsidRPr="004F1992" w:rsidRDefault="00C727D6" w:rsidP="00C727D6">
      <w:pPr>
        <w:jc w:val="both"/>
        <w:rPr>
          <w:rFonts w:ascii="Calibri" w:eastAsia="Calibri" w:hAnsi="Calibri" w:cs="Calibri"/>
          <w:sz w:val="22"/>
          <w:szCs w:val="22"/>
        </w:rPr>
      </w:pPr>
    </w:p>
    <w:p w14:paraId="589C366E" w14:textId="77777777" w:rsidR="00C727D6" w:rsidRPr="004F1992" w:rsidRDefault="00C727D6" w:rsidP="00C727D6">
      <w:pPr>
        <w:numPr>
          <w:ilvl w:val="0"/>
          <w:numId w:val="6"/>
        </w:numPr>
        <w:pBdr>
          <w:top w:val="nil"/>
          <w:left w:val="nil"/>
          <w:bottom w:val="nil"/>
          <w:right w:val="nil"/>
          <w:between w:val="nil"/>
        </w:pBdr>
        <w:jc w:val="both"/>
        <w:rPr>
          <w:rFonts w:ascii="Calibri" w:eastAsia="Calibri" w:hAnsi="Calibri" w:cs="Calibri"/>
          <w:b/>
          <w:bCs/>
          <w:color w:val="000000"/>
          <w:sz w:val="22"/>
          <w:szCs w:val="22"/>
        </w:rPr>
      </w:pPr>
      <w:r w:rsidRPr="004F1992">
        <w:rPr>
          <w:rFonts w:ascii="Calibri" w:eastAsia="Calibri" w:hAnsi="Calibri" w:cs="Calibri"/>
          <w:b/>
          <w:bCs/>
          <w:color w:val="000000"/>
          <w:sz w:val="22"/>
          <w:szCs w:val="22"/>
        </w:rPr>
        <w:t>Wysokość środków publicznych przeznaczonych na realizację zadania</w:t>
      </w:r>
    </w:p>
    <w:p w14:paraId="7BE10A80" w14:textId="06FE7C04" w:rsidR="00C727D6" w:rsidRPr="004F1992" w:rsidRDefault="00C727D6" w:rsidP="00C727D6">
      <w:pPr>
        <w:widowControl/>
        <w:pBdr>
          <w:top w:val="nil"/>
          <w:left w:val="nil"/>
          <w:bottom w:val="nil"/>
          <w:right w:val="nil"/>
          <w:between w:val="nil"/>
        </w:pBdr>
        <w:spacing w:before="280"/>
        <w:jc w:val="both"/>
        <w:rPr>
          <w:rFonts w:ascii="Calibri" w:eastAsia="Calibri" w:hAnsi="Calibri" w:cs="Calibri"/>
          <w:color w:val="000000"/>
          <w:sz w:val="22"/>
          <w:szCs w:val="22"/>
        </w:rPr>
      </w:pPr>
      <w:r w:rsidRPr="00D20708">
        <w:rPr>
          <w:rFonts w:ascii="Calibri" w:hAnsi="Calibri" w:cs="Calibri"/>
          <w:sz w:val="22"/>
          <w:szCs w:val="22"/>
        </w:rPr>
        <w:t xml:space="preserve">Na realizację zadania przeznacza się środki publiczne w łącznej wysokości: </w:t>
      </w:r>
      <w:r w:rsidR="00DA3A3B" w:rsidRPr="00D20708">
        <w:rPr>
          <w:rFonts w:ascii="Calibri" w:hAnsi="Calibri" w:cs="Calibri"/>
          <w:sz w:val="22"/>
          <w:szCs w:val="22"/>
        </w:rPr>
        <w:t>84</w:t>
      </w:r>
      <w:r w:rsidR="00684EC1">
        <w:rPr>
          <w:rFonts w:ascii="Calibri" w:hAnsi="Calibri" w:cs="Calibri"/>
          <w:sz w:val="22"/>
          <w:szCs w:val="22"/>
        </w:rPr>
        <w:t>2</w:t>
      </w:r>
      <w:r w:rsidR="00DA3A3B" w:rsidRPr="00D20708">
        <w:rPr>
          <w:rFonts w:ascii="Calibri" w:hAnsi="Calibri" w:cs="Calibri"/>
          <w:sz w:val="22"/>
          <w:szCs w:val="22"/>
        </w:rPr>
        <w:t> 000,00</w:t>
      </w:r>
      <w:r w:rsidRPr="00D20708">
        <w:rPr>
          <w:rFonts w:ascii="Calibri" w:hAnsi="Calibri" w:cs="Calibri"/>
          <w:sz w:val="22"/>
          <w:szCs w:val="22"/>
        </w:rPr>
        <w:t xml:space="preserve"> </w:t>
      </w:r>
      <w:r w:rsidR="00DA3A3B" w:rsidRPr="00D20708">
        <w:rPr>
          <w:rFonts w:ascii="Calibri" w:hAnsi="Calibri" w:cs="Calibri"/>
          <w:sz w:val="22"/>
          <w:szCs w:val="22"/>
        </w:rPr>
        <w:t>zł</w:t>
      </w:r>
      <w:r w:rsidRPr="00D20708">
        <w:rPr>
          <w:rFonts w:ascii="Calibri" w:hAnsi="Calibri" w:cs="Calibri"/>
          <w:sz w:val="22"/>
          <w:szCs w:val="22"/>
        </w:rPr>
        <w:t xml:space="preserve"> (słownie: </w:t>
      </w:r>
      <w:r w:rsidR="00DA3A3B">
        <w:rPr>
          <w:rFonts w:ascii="Calibri" w:hAnsi="Calibri" w:cs="Calibri"/>
          <w:sz w:val="22"/>
          <w:szCs w:val="22"/>
        </w:rPr>
        <w:t xml:space="preserve">osiemset czterdzieści </w:t>
      </w:r>
      <w:r w:rsidR="00684EC1">
        <w:rPr>
          <w:rFonts w:ascii="Calibri" w:hAnsi="Calibri" w:cs="Calibri"/>
          <w:sz w:val="22"/>
          <w:szCs w:val="22"/>
        </w:rPr>
        <w:t xml:space="preserve">dwa </w:t>
      </w:r>
      <w:proofErr w:type="spellStart"/>
      <w:r w:rsidR="00684EC1">
        <w:rPr>
          <w:rFonts w:ascii="Calibri" w:hAnsi="Calibri" w:cs="Calibri"/>
          <w:sz w:val="22"/>
          <w:szCs w:val="22"/>
        </w:rPr>
        <w:t>tysące</w:t>
      </w:r>
      <w:proofErr w:type="spellEnd"/>
      <w:r w:rsidR="00DA3A3B">
        <w:rPr>
          <w:rFonts w:ascii="Calibri" w:hAnsi="Calibri" w:cs="Calibri"/>
          <w:sz w:val="22"/>
          <w:szCs w:val="22"/>
        </w:rPr>
        <w:t xml:space="preserve"> złotych</w:t>
      </w:r>
      <w:r w:rsidRPr="00D20708">
        <w:rPr>
          <w:rFonts w:ascii="Calibri" w:hAnsi="Calibri" w:cs="Calibri"/>
          <w:sz w:val="22"/>
          <w:szCs w:val="22"/>
        </w:rPr>
        <w:t>), obejmujące środki programu „Premia Społeczna” oraz środki własne Gminy Sokołów Małopolski, zgodnie z zasadami finansowania projektu.</w:t>
      </w:r>
    </w:p>
    <w:p w14:paraId="035CC9F6" w14:textId="77777777" w:rsidR="00C727D6" w:rsidRPr="004F1992" w:rsidRDefault="00C727D6" w:rsidP="00C727D6">
      <w:pPr>
        <w:widowControl/>
        <w:pBdr>
          <w:top w:val="nil"/>
          <w:left w:val="nil"/>
          <w:bottom w:val="nil"/>
          <w:right w:val="nil"/>
          <w:between w:val="nil"/>
        </w:pBdr>
        <w:spacing w:before="280"/>
        <w:jc w:val="both"/>
        <w:rPr>
          <w:rFonts w:ascii="Calibri" w:eastAsia="Calibri" w:hAnsi="Calibri" w:cs="Calibri"/>
          <w:color w:val="000000"/>
          <w:sz w:val="22"/>
          <w:szCs w:val="22"/>
        </w:rPr>
      </w:pPr>
      <w:r w:rsidRPr="00D20708">
        <w:rPr>
          <w:rFonts w:ascii="Calibri" w:hAnsi="Calibri" w:cs="Calibri"/>
          <w:sz w:val="22"/>
          <w:szCs w:val="22"/>
        </w:rPr>
        <w:t>Środki własne Gminy Sokołów Małopolski, stanowiące wymagany udział własny w finansowaniu zadania, zostaną zabezpieczone w budżecie Gminy zgodnie z obowiązującymi przepisami i warunkami realizacji projektu.</w:t>
      </w:r>
    </w:p>
    <w:p w14:paraId="19BCA6C8" w14:textId="77777777" w:rsidR="00C727D6" w:rsidRPr="004F1992" w:rsidRDefault="00C727D6" w:rsidP="00C727D6">
      <w:pPr>
        <w:widowControl/>
        <w:pBdr>
          <w:top w:val="nil"/>
          <w:left w:val="nil"/>
          <w:bottom w:val="nil"/>
          <w:right w:val="nil"/>
          <w:between w:val="nil"/>
        </w:pBdr>
        <w:spacing w:before="280"/>
        <w:jc w:val="both"/>
        <w:rPr>
          <w:rFonts w:ascii="Calibri" w:eastAsia="Calibri" w:hAnsi="Calibri" w:cs="Calibri"/>
          <w:color w:val="000000"/>
          <w:sz w:val="22"/>
          <w:szCs w:val="22"/>
        </w:rPr>
      </w:pPr>
      <w:r w:rsidRPr="00D20708">
        <w:rPr>
          <w:rFonts w:ascii="Calibri" w:hAnsi="Calibri" w:cs="Calibri"/>
          <w:sz w:val="22"/>
          <w:szCs w:val="22"/>
        </w:rPr>
        <w:t>Kwota wskazana powyżej stanowi maksymalną łączną wysokość środków publicznych przeznaczonych na realizację zadania. Wysokość finansowania wynikająca z umowy nie może przekroczyć tej kwoty i będzie odpowiadała zakresowi usług powierzonych do realizacji.</w:t>
      </w:r>
    </w:p>
    <w:p w14:paraId="7556F3E9" w14:textId="77777777" w:rsidR="00C727D6" w:rsidRPr="004F1992" w:rsidRDefault="00C727D6" w:rsidP="00C727D6">
      <w:pPr>
        <w:widowControl/>
        <w:pBdr>
          <w:top w:val="nil"/>
          <w:left w:val="nil"/>
          <w:bottom w:val="nil"/>
          <w:right w:val="nil"/>
          <w:between w:val="nil"/>
        </w:pBdr>
        <w:spacing w:before="280"/>
        <w:jc w:val="both"/>
        <w:rPr>
          <w:rFonts w:ascii="Calibri" w:eastAsia="Calibri" w:hAnsi="Calibri" w:cs="Calibri"/>
          <w:b/>
          <w:bCs/>
          <w:color w:val="000000"/>
          <w:sz w:val="22"/>
          <w:szCs w:val="22"/>
        </w:rPr>
      </w:pPr>
      <w:r w:rsidRPr="004F1992">
        <w:rPr>
          <w:rFonts w:ascii="Calibri" w:eastAsia="Calibri" w:hAnsi="Calibri" w:cs="Calibri"/>
          <w:b/>
          <w:bCs/>
          <w:color w:val="000000"/>
          <w:sz w:val="22"/>
          <w:szCs w:val="22"/>
        </w:rPr>
        <w:t>Rozliczenie realizacji zadania nastąpi na podstawie faktycznie wykonanych usług, potwierdzonych wymaganą dokumentacją, na zasadach określonych w umowie zawartej z wybranym podmiotem ekonomii społecznej.</w:t>
      </w:r>
    </w:p>
    <w:p w14:paraId="23D826C2" w14:textId="77777777" w:rsidR="00C727D6" w:rsidRPr="004F1992" w:rsidRDefault="00C727D6" w:rsidP="00C727D6">
      <w:pPr>
        <w:widowControl/>
        <w:pBdr>
          <w:top w:val="nil"/>
          <w:left w:val="nil"/>
          <w:bottom w:val="nil"/>
          <w:right w:val="nil"/>
          <w:between w:val="nil"/>
        </w:pBdr>
        <w:spacing w:before="280"/>
        <w:jc w:val="both"/>
        <w:rPr>
          <w:rFonts w:ascii="Calibri" w:eastAsia="Calibri" w:hAnsi="Calibri" w:cs="Calibri"/>
          <w:color w:val="000000"/>
          <w:sz w:val="22"/>
          <w:szCs w:val="22"/>
        </w:rPr>
      </w:pPr>
    </w:p>
    <w:p w14:paraId="3653B6B8" w14:textId="77777777" w:rsidR="00C727D6" w:rsidRPr="004F1992" w:rsidRDefault="00C727D6" w:rsidP="00C727D6">
      <w:pPr>
        <w:numPr>
          <w:ilvl w:val="0"/>
          <w:numId w:val="6"/>
        </w:numPr>
        <w:pBdr>
          <w:top w:val="nil"/>
          <w:left w:val="nil"/>
          <w:bottom w:val="nil"/>
          <w:right w:val="nil"/>
          <w:between w:val="nil"/>
        </w:pBdr>
        <w:jc w:val="both"/>
        <w:rPr>
          <w:rFonts w:ascii="Calibri" w:eastAsia="Calibri" w:hAnsi="Calibri" w:cs="Calibri"/>
          <w:b/>
          <w:bCs/>
          <w:color w:val="000000"/>
          <w:sz w:val="22"/>
          <w:szCs w:val="22"/>
        </w:rPr>
      </w:pPr>
      <w:r w:rsidRPr="004F1992">
        <w:rPr>
          <w:rFonts w:ascii="Calibri" w:eastAsia="Calibri" w:hAnsi="Calibri" w:cs="Calibri"/>
          <w:b/>
          <w:bCs/>
          <w:color w:val="000000"/>
          <w:sz w:val="22"/>
          <w:szCs w:val="22"/>
        </w:rPr>
        <w:t>Podmioty uprawnione do udziału</w:t>
      </w:r>
    </w:p>
    <w:p w14:paraId="44958D4E" w14:textId="77777777" w:rsidR="00C727D6" w:rsidRPr="004F1992" w:rsidRDefault="00C727D6" w:rsidP="00C727D6">
      <w:pPr>
        <w:pBdr>
          <w:top w:val="nil"/>
          <w:left w:val="nil"/>
          <w:bottom w:val="nil"/>
          <w:right w:val="nil"/>
          <w:between w:val="nil"/>
        </w:pBdr>
        <w:ind w:left="1428"/>
        <w:jc w:val="both"/>
        <w:rPr>
          <w:rFonts w:ascii="Calibri" w:eastAsia="Calibri" w:hAnsi="Calibri" w:cs="Calibri"/>
          <w:color w:val="000000"/>
          <w:sz w:val="22"/>
          <w:szCs w:val="22"/>
        </w:rPr>
      </w:pPr>
    </w:p>
    <w:p w14:paraId="385AC8B8" w14:textId="77777777" w:rsidR="00C727D6" w:rsidRPr="004F1992" w:rsidRDefault="00C727D6" w:rsidP="00C727D6">
      <w:pPr>
        <w:pBdr>
          <w:top w:val="nil"/>
          <w:left w:val="nil"/>
          <w:bottom w:val="nil"/>
          <w:right w:val="nil"/>
          <w:between w:val="nil"/>
        </w:pBdr>
        <w:ind w:left="580" w:firstLine="20"/>
        <w:jc w:val="both"/>
        <w:rPr>
          <w:rFonts w:ascii="Calibri" w:eastAsia="Calibri" w:hAnsi="Calibri" w:cs="Calibri"/>
          <w:color w:val="000000"/>
          <w:sz w:val="22"/>
          <w:szCs w:val="22"/>
        </w:rPr>
      </w:pPr>
      <w:r w:rsidRPr="00D20708">
        <w:rPr>
          <w:rFonts w:ascii="Calibri" w:hAnsi="Calibri" w:cs="Calibri"/>
          <w:sz w:val="22"/>
          <w:szCs w:val="22"/>
        </w:rPr>
        <w:t>O udział w konkursie mogą ubiegać się podmioty, które łącznie:</w:t>
      </w:r>
    </w:p>
    <w:p w14:paraId="0DD31D74" w14:textId="77777777" w:rsidR="00C727D6" w:rsidRPr="004F1992" w:rsidRDefault="00C727D6" w:rsidP="00C727D6">
      <w:pPr>
        <w:numPr>
          <w:ilvl w:val="0"/>
          <w:numId w:val="9"/>
        </w:numPr>
        <w:pBdr>
          <w:top w:val="nil"/>
          <w:left w:val="nil"/>
          <w:bottom w:val="nil"/>
          <w:right w:val="nil"/>
          <w:between w:val="nil"/>
        </w:pBdr>
        <w:tabs>
          <w:tab w:val="left" w:pos="1264"/>
        </w:tabs>
        <w:jc w:val="both"/>
        <w:rPr>
          <w:rFonts w:ascii="Calibri" w:eastAsia="Calibri" w:hAnsi="Calibri" w:cs="Calibri"/>
          <w:color w:val="000000"/>
          <w:sz w:val="22"/>
          <w:szCs w:val="22"/>
        </w:rPr>
      </w:pPr>
      <w:r w:rsidRPr="00D20708">
        <w:rPr>
          <w:rFonts w:ascii="Calibri" w:hAnsi="Calibri" w:cs="Calibri"/>
          <w:sz w:val="22"/>
          <w:szCs w:val="22"/>
        </w:rPr>
        <w:t>są podmiotami ekonomii społecznej w rozumieniu art. 2 pkt 5 ustawy z dnia 5 sierpnia 2022 r. o ekonomii społecznej (tekst jednolity: Dz. U. z 2025 r. poz. 806 z późn. zm.);</w:t>
      </w:r>
    </w:p>
    <w:p w14:paraId="771DA01D" w14:textId="77777777" w:rsidR="00C727D6" w:rsidRPr="004F1992" w:rsidRDefault="00C727D6" w:rsidP="00C727D6">
      <w:pPr>
        <w:numPr>
          <w:ilvl w:val="0"/>
          <w:numId w:val="9"/>
        </w:numPr>
        <w:pBdr>
          <w:top w:val="nil"/>
          <w:left w:val="nil"/>
          <w:bottom w:val="nil"/>
          <w:right w:val="nil"/>
          <w:between w:val="nil"/>
        </w:pBdr>
        <w:tabs>
          <w:tab w:val="left" w:pos="1264"/>
        </w:tabs>
        <w:jc w:val="both"/>
        <w:rPr>
          <w:rFonts w:ascii="Calibri" w:eastAsia="Calibri" w:hAnsi="Calibri" w:cs="Calibri"/>
          <w:color w:val="000000"/>
          <w:sz w:val="22"/>
          <w:szCs w:val="22"/>
        </w:rPr>
      </w:pPr>
      <w:r w:rsidRPr="00D20708">
        <w:rPr>
          <w:rFonts w:ascii="Calibri" w:hAnsi="Calibri" w:cs="Calibri"/>
          <w:sz w:val="22"/>
          <w:szCs w:val="22"/>
        </w:rPr>
        <w:t xml:space="preserve">należą do podmiotów uprawnionych do realizacji zadania publicznego w trybie ustawy z dnia 24 </w:t>
      </w:r>
      <w:r w:rsidRPr="00D20708">
        <w:rPr>
          <w:rFonts w:ascii="Calibri" w:hAnsi="Calibri" w:cs="Calibri"/>
          <w:sz w:val="22"/>
          <w:szCs w:val="22"/>
        </w:rPr>
        <w:lastRenderedPageBreak/>
        <w:t>kwietnia 2003 r. o działalności pożytku publicznego i o wolontariacie, w szczególności do podmiotów, o których mowa w art. 3 ust. 2 lub ust. 3 tej ustawy;</w:t>
      </w:r>
    </w:p>
    <w:p w14:paraId="4694627C" w14:textId="77777777" w:rsidR="00C727D6" w:rsidRPr="004F1992" w:rsidRDefault="00C727D6" w:rsidP="00C727D6">
      <w:pPr>
        <w:numPr>
          <w:ilvl w:val="0"/>
          <w:numId w:val="9"/>
        </w:numPr>
        <w:pBdr>
          <w:top w:val="nil"/>
          <w:left w:val="nil"/>
          <w:bottom w:val="nil"/>
          <w:right w:val="nil"/>
          <w:between w:val="nil"/>
        </w:pBdr>
        <w:tabs>
          <w:tab w:val="left" w:pos="1264"/>
        </w:tabs>
        <w:jc w:val="both"/>
        <w:rPr>
          <w:rFonts w:ascii="Calibri" w:eastAsia="Calibri" w:hAnsi="Calibri" w:cs="Calibri"/>
          <w:color w:val="000000"/>
          <w:sz w:val="22"/>
          <w:szCs w:val="22"/>
        </w:rPr>
      </w:pPr>
      <w:r w:rsidRPr="00D20708">
        <w:rPr>
          <w:rFonts w:ascii="Calibri" w:hAnsi="Calibri" w:cs="Calibri"/>
          <w:sz w:val="22"/>
          <w:szCs w:val="22"/>
        </w:rPr>
        <w:t>prowadzą działalność statutową zgodną z przedmiotem zadania publicznego;</w:t>
      </w:r>
    </w:p>
    <w:p w14:paraId="459302E4" w14:textId="77777777" w:rsidR="00C727D6" w:rsidRPr="004F1992" w:rsidRDefault="00C727D6" w:rsidP="00C727D6">
      <w:pPr>
        <w:numPr>
          <w:ilvl w:val="0"/>
          <w:numId w:val="9"/>
        </w:numPr>
        <w:pBdr>
          <w:top w:val="nil"/>
          <w:left w:val="nil"/>
          <w:bottom w:val="nil"/>
          <w:right w:val="nil"/>
          <w:between w:val="nil"/>
        </w:pBdr>
        <w:tabs>
          <w:tab w:val="left" w:pos="1266"/>
        </w:tabs>
        <w:jc w:val="both"/>
        <w:rPr>
          <w:rFonts w:ascii="Calibri" w:eastAsia="Calibri" w:hAnsi="Calibri" w:cs="Calibri"/>
          <w:color w:val="000000"/>
          <w:sz w:val="22"/>
          <w:szCs w:val="22"/>
        </w:rPr>
      </w:pPr>
      <w:r w:rsidRPr="00D20708">
        <w:rPr>
          <w:rFonts w:ascii="Calibri" w:hAnsi="Calibri" w:cs="Calibri"/>
          <w:sz w:val="22"/>
          <w:szCs w:val="22"/>
        </w:rPr>
        <w:t>złożą ofertę w terminie i formie określonej w ogłoszeniu. Posiadanie statusu przedsiębiorstwa społecznego nie jest warunkiem udziału w konkursie i stanowi wyłącznie kryterium preferencyjne w ocenie merytorycznej.</w:t>
      </w:r>
    </w:p>
    <w:p w14:paraId="33E2C87C" w14:textId="77777777" w:rsidR="00C727D6" w:rsidRDefault="00C727D6" w:rsidP="00C727D6">
      <w:pPr>
        <w:pBdr>
          <w:top w:val="nil"/>
          <w:left w:val="nil"/>
          <w:bottom w:val="nil"/>
          <w:right w:val="nil"/>
          <w:between w:val="nil"/>
        </w:pBdr>
        <w:tabs>
          <w:tab w:val="left" w:pos="1266"/>
        </w:tabs>
        <w:ind w:left="1280"/>
        <w:jc w:val="both"/>
        <w:rPr>
          <w:rFonts w:ascii="Calibri" w:eastAsia="Calibri" w:hAnsi="Calibri" w:cs="Calibri"/>
          <w:color w:val="000000"/>
          <w:sz w:val="22"/>
          <w:szCs w:val="22"/>
        </w:rPr>
      </w:pPr>
    </w:p>
    <w:p w14:paraId="1E3206DB" w14:textId="77777777" w:rsidR="00C727D6" w:rsidRDefault="00C727D6" w:rsidP="00C727D6">
      <w:pPr>
        <w:numPr>
          <w:ilvl w:val="0"/>
          <w:numId w:val="6"/>
        </w:numPr>
        <w:pBdr>
          <w:top w:val="nil"/>
          <w:left w:val="nil"/>
          <w:bottom w:val="nil"/>
          <w:right w:val="nil"/>
          <w:between w:val="nil"/>
        </w:pBdr>
        <w:tabs>
          <w:tab w:val="left" w:pos="558"/>
        </w:tabs>
        <w:jc w:val="both"/>
        <w:rPr>
          <w:rFonts w:ascii="Calibri" w:eastAsia="Calibri" w:hAnsi="Calibri" w:cs="Calibri"/>
          <w:b/>
          <w:bCs/>
          <w:color w:val="000000"/>
          <w:sz w:val="22"/>
          <w:szCs w:val="22"/>
        </w:rPr>
      </w:pPr>
      <w:r>
        <w:rPr>
          <w:rFonts w:ascii="Calibri" w:eastAsia="Calibri" w:hAnsi="Calibri" w:cs="Calibri"/>
          <w:b/>
          <w:bCs/>
          <w:color w:val="000000"/>
          <w:sz w:val="22"/>
          <w:szCs w:val="22"/>
        </w:rPr>
        <w:t>Termin i miejsce składania ofert</w:t>
      </w:r>
    </w:p>
    <w:p w14:paraId="003DAFD1" w14:textId="77777777" w:rsidR="00C727D6" w:rsidRDefault="00C727D6" w:rsidP="00C727D6">
      <w:pPr>
        <w:pBdr>
          <w:top w:val="nil"/>
          <w:left w:val="nil"/>
          <w:bottom w:val="nil"/>
          <w:right w:val="nil"/>
          <w:between w:val="nil"/>
        </w:pBdr>
        <w:tabs>
          <w:tab w:val="left" w:pos="558"/>
        </w:tabs>
        <w:jc w:val="both"/>
        <w:rPr>
          <w:rFonts w:ascii="Calibri" w:eastAsia="Calibri" w:hAnsi="Calibri" w:cs="Calibri"/>
          <w:color w:val="000000"/>
          <w:sz w:val="22"/>
          <w:szCs w:val="22"/>
        </w:rPr>
      </w:pPr>
    </w:p>
    <w:p w14:paraId="598E9780" w14:textId="0ED3056B" w:rsidR="00C727D6" w:rsidRPr="00991A42" w:rsidRDefault="00C727D6" w:rsidP="00C727D6">
      <w:pPr>
        <w:numPr>
          <w:ilvl w:val="0"/>
          <w:numId w:val="7"/>
        </w:num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Termin składania ofert:</w:t>
      </w:r>
      <w:r>
        <w:rPr>
          <w:rFonts w:ascii="Calibri" w:eastAsia="Calibri" w:hAnsi="Calibri" w:cs="Calibri"/>
          <w:b/>
          <w:bCs/>
          <w:color w:val="000000"/>
          <w:sz w:val="22"/>
          <w:szCs w:val="22"/>
        </w:rPr>
        <w:t xml:space="preserve"> </w:t>
      </w:r>
      <w:r w:rsidRPr="00D20708">
        <w:rPr>
          <w:rFonts w:ascii="Calibri" w:eastAsia="Calibri" w:hAnsi="Calibri" w:cs="Calibri"/>
          <w:b/>
          <w:bCs/>
          <w:color w:val="000000"/>
          <w:sz w:val="22"/>
          <w:szCs w:val="22"/>
        </w:rPr>
        <w:t xml:space="preserve">do dnia </w:t>
      </w:r>
      <w:r w:rsidR="00887421" w:rsidRPr="00D20708">
        <w:rPr>
          <w:rFonts w:ascii="Calibri" w:eastAsia="Calibri" w:hAnsi="Calibri" w:cs="Calibri"/>
          <w:b/>
          <w:bCs/>
          <w:color w:val="000000"/>
          <w:sz w:val="22"/>
          <w:szCs w:val="22"/>
        </w:rPr>
        <w:t>14</w:t>
      </w:r>
      <w:r w:rsidRPr="00D20708">
        <w:rPr>
          <w:rFonts w:ascii="Calibri" w:eastAsia="Calibri" w:hAnsi="Calibri" w:cs="Calibri"/>
          <w:b/>
          <w:bCs/>
          <w:color w:val="000000"/>
          <w:sz w:val="22"/>
          <w:szCs w:val="22"/>
        </w:rPr>
        <w:t>.09.2026 r. do godz. 11:00</w:t>
      </w:r>
    </w:p>
    <w:p w14:paraId="4E56FAA5" w14:textId="3819436F" w:rsidR="00C727D6" w:rsidRDefault="00C727D6" w:rsidP="00C727D6">
      <w:pPr>
        <w:numPr>
          <w:ilvl w:val="0"/>
          <w:numId w:val="7"/>
        </w:num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Miejsce: Sekretariat Urzędu Gminy i Miasta Sokołów Małopolski </w:t>
      </w:r>
    </w:p>
    <w:p w14:paraId="79DA5871" w14:textId="77777777" w:rsidR="00C727D6" w:rsidRDefault="00C727D6" w:rsidP="00C727D6">
      <w:pPr>
        <w:numPr>
          <w:ilvl w:val="0"/>
          <w:numId w:val="7"/>
        </w:numPr>
        <w:pBdr>
          <w:top w:val="nil"/>
          <w:left w:val="nil"/>
          <w:bottom w:val="nil"/>
          <w:right w:val="nil"/>
          <w:between w:val="nil"/>
        </w:pBdr>
        <w:jc w:val="both"/>
        <w:rPr>
          <w:color w:val="000000"/>
          <w:sz w:val="22"/>
          <w:szCs w:val="22"/>
        </w:rPr>
      </w:pPr>
      <w:r>
        <w:rPr>
          <w:rFonts w:ascii="Calibri" w:eastAsia="Calibri" w:hAnsi="Calibri" w:cs="Calibri"/>
          <w:color w:val="000000"/>
          <w:sz w:val="22"/>
          <w:szCs w:val="22"/>
        </w:rPr>
        <w:t xml:space="preserve">Oferta składana w zamkniętej kopercie z dopiskiem: </w:t>
      </w:r>
      <w:r>
        <w:rPr>
          <w:rFonts w:ascii="Calibri" w:eastAsia="Calibri" w:hAnsi="Calibri" w:cs="Calibri"/>
          <w:b/>
          <w:bCs/>
          <w:color w:val="000000"/>
          <w:sz w:val="22"/>
          <w:szCs w:val="22"/>
        </w:rPr>
        <w:t>Oferta w otwartym konkursie ofert na realizację usług społecznych na rzecz mieszkańców Gminy i Miasta Sokołów Małopolski – „Premia Społeczna”.</w:t>
      </w:r>
    </w:p>
    <w:p w14:paraId="487FD259" w14:textId="77777777" w:rsidR="00C727D6" w:rsidRDefault="00C727D6" w:rsidP="00C727D6">
      <w:pPr>
        <w:pBdr>
          <w:top w:val="nil"/>
          <w:left w:val="nil"/>
          <w:bottom w:val="nil"/>
          <w:right w:val="nil"/>
          <w:between w:val="nil"/>
        </w:pBdr>
        <w:tabs>
          <w:tab w:val="left" w:pos="558"/>
        </w:tabs>
        <w:jc w:val="both"/>
        <w:rPr>
          <w:rFonts w:ascii="Calibri" w:eastAsia="Calibri" w:hAnsi="Calibri" w:cs="Calibri"/>
          <w:color w:val="000000"/>
          <w:sz w:val="22"/>
          <w:szCs w:val="22"/>
        </w:rPr>
      </w:pPr>
    </w:p>
    <w:p w14:paraId="6AB57E5D" w14:textId="77777777" w:rsidR="00C727D6" w:rsidRDefault="00C727D6" w:rsidP="00C727D6">
      <w:pPr>
        <w:numPr>
          <w:ilvl w:val="0"/>
          <w:numId w:val="6"/>
        </w:numPr>
        <w:pBdr>
          <w:top w:val="nil"/>
          <w:left w:val="nil"/>
          <w:bottom w:val="nil"/>
          <w:right w:val="nil"/>
          <w:between w:val="nil"/>
        </w:pBdr>
        <w:tabs>
          <w:tab w:val="left" w:pos="558"/>
        </w:tabs>
        <w:jc w:val="both"/>
        <w:rPr>
          <w:rFonts w:ascii="Calibri" w:eastAsia="Calibri" w:hAnsi="Calibri" w:cs="Calibri"/>
          <w:b/>
          <w:bCs/>
          <w:color w:val="000000"/>
          <w:sz w:val="22"/>
          <w:szCs w:val="22"/>
        </w:rPr>
      </w:pPr>
      <w:r>
        <w:rPr>
          <w:rFonts w:ascii="Calibri" w:eastAsia="Calibri" w:hAnsi="Calibri" w:cs="Calibri"/>
          <w:b/>
          <w:bCs/>
          <w:color w:val="000000"/>
          <w:sz w:val="22"/>
          <w:szCs w:val="22"/>
        </w:rPr>
        <w:t>Kryteria oceny ofert</w:t>
      </w:r>
    </w:p>
    <w:p w14:paraId="4FBDB46A" w14:textId="77777777" w:rsidR="00C727D6" w:rsidRDefault="00C727D6" w:rsidP="00C727D6">
      <w:pPr>
        <w:pBdr>
          <w:top w:val="nil"/>
          <w:left w:val="nil"/>
          <w:bottom w:val="nil"/>
          <w:right w:val="nil"/>
          <w:between w:val="nil"/>
        </w:pBdr>
        <w:tabs>
          <w:tab w:val="left" w:pos="558"/>
        </w:tabs>
        <w:ind w:left="1428"/>
        <w:jc w:val="both"/>
        <w:rPr>
          <w:rFonts w:ascii="Calibri" w:eastAsia="Calibri" w:hAnsi="Calibri" w:cs="Calibri"/>
          <w:b/>
          <w:bCs/>
          <w:color w:val="000000"/>
          <w:sz w:val="22"/>
          <w:szCs w:val="22"/>
        </w:rPr>
      </w:pPr>
    </w:p>
    <w:p w14:paraId="3BBF1F4C" w14:textId="77777777"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Maksymalna liczba punktów: 100</w:t>
      </w:r>
    </w:p>
    <w:tbl>
      <w:tblPr>
        <w:tblW w:w="4756" w:type="dxa"/>
        <w:jc w:val="center"/>
        <w:tblLayout w:type="fixed"/>
        <w:tblLook w:val="0400" w:firstRow="0" w:lastRow="0" w:firstColumn="0" w:lastColumn="0" w:noHBand="0" w:noVBand="1"/>
      </w:tblPr>
      <w:tblGrid>
        <w:gridCol w:w="3557"/>
        <w:gridCol w:w="1199"/>
      </w:tblGrid>
      <w:tr w:rsidR="00C727D6" w:rsidRPr="004F1992" w14:paraId="795D027F" w14:textId="77777777" w:rsidTr="00904182">
        <w:trPr>
          <w:trHeight w:val="353"/>
          <w:jc w:val="center"/>
        </w:trPr>
        <w:tc>
          <w:tcPr>
            <w:tcW w:w="3557" w:type="dxa"/>
            <w:tcBorders>
              <w:top w:val="single" w:sz="4" w:space="0" w:color="000000"/>
              <w:left w:val="single" w:sz="4" w:space="0" w:color="000000"/>
            </w:tcBorders>
            <w:shd w:val="clear" w:color="auto" w:fill="FFFFFF"/>
            <w:vAlign w:val="bottom"/>
          </w:tcPr>
          <w:p w14:paraId="2E2089D1" w14:textId="77777777" w:rsidR="00C727D6" w:rsidRPr="004F1992" w:rsidRDefault="00C727D6" w:rsidP="00904182">
            <w:pPr>
              <w:pBdr>
                <w:top w:val="nil"/>
                <w:left w:val="nil"/>
                <w:bottom w:val="nil"/>
                <w:right w:val="nil"/>
                <w:between w:val="nil"/>
              </w:pBdr>
              <w:jc w:val="both"/>
              <w:rPr>
                <w:rFonts w:ascii="Calibri" w:eastAsia="Calibri" w:hAnsi="Calibri" w:cs="Calibri"/>
                <w:color w:val="000000"/>
                <w:sz w:val="22"/>
                <w:szCs w:val="22"/>
              </w:rPr>
            </w:pPr>
            <w:r w:rsidRPr="004F1992">
              <w:rPr>
                <w:rFonts w:ascii="Calibri" w:eastAsia="Calibri" w:hAnsi="Calibri" w:cs="Calibri"/>
                <w:color w:val="000000"/>
                <w:sz w:val="22"/>
                <w:szCs w:val="22"/>
              </w:rPr>
              <w:t>Kryterium</w:t>
            </w:r>
          </w:p>
        </w:tc>
        <w:tc>
          <w:tcPr>
            <w:tcW w:w="1199" w:type="dxa"/>
            <w:tcBorders>
              <w:top w:val="single" w:sz="4" w:space="0" w:color="000000"/>
              <w:left w:val="single" w:sz="4" w:space="0" w:color="000000"/>
              <w:right w:val="single" w:sz="4" w:space="0" w:color="000000"/>
            </w:tcBorders>
            <w:shd w:val="clear" w:color="auto" w:fill="FFFFFF"/>
            <w:vAlign w:val="bottom"/>
          </w:tcPr>
          <w:p w14:paraId="3153DD49" w14:textId="77777777" w:rsidR="00C727D6" w:rsidRPr="004F1992" w:rsidRDefault="00C727D6" w:rsidP="00904182">
            <w:pPr>
              <w:pBdr>
                <w:top w:val="nil"/>
                <w:left w:val="nil"/>
                <w:bottom w:val="nil"/>
                <w:right w:val="nil"/>
                <w:between w:val="nil"/>
              </w:pBdr>
              <w:jc w:val="both"/>
              <w:rPr>
                <w:rFonts w:ascii="Calibri" w:eastAsia="Calibri" w:hAnsi="Calibri" w:cs="Calibri"/>
                <w:color w:val="000000"/>
                <w:sz w:val="22"/>
                <w:szCs w:val="22"/>
              </w:rPr>
            </w:pPr>
            <w:r w:rsidRPr="004F1992">
              <w:rPr>
                <w:rFonts w:ascii="Calibri" w:eastAsia="Calibri" w:hAnsi="Calibri" w:cs="Calibri"/>
                <w:color w:val="000000"/>
                <w:sz w:val="22"/>
                <w:szCs w:val="22"/>
              </w:rPr>
              <w:t>Punkty</w:t>
            </w:r>
          </w:p>
        </w:tc>
      </w:tr>
      <w:tr w:rsidR="00C727D6" w:rsidRPr="004F1992" w14:paraId="4AE2DEA5" w14:textId="77777777" w:rsidTr="00904182">
        <w:trPr>
          <w:trHeight w:val="342"/>
          <w:jc w:val="center"/>
        </w:trPr>
        <w:tc>
          <w:tcPr>
            <w:tcW w:w="3557" w:type="dxa"/>
            <w:tcBorders>
              <w:top w:val="single" w:sz="4" w:space="0" w:color="000000"/>
              <w:left w:val="single" w:sz="4" w:space="0" w:color="000000"/>
            </w:tcBorders>
            <w:shd w:val="clear" w:color="auto" w:fill="FFFFFF"/>
            <w:vAlign w:val="center"/>
          </w:tcPr>
          <w:p w14:paraId="0035BF32" w14:textId="77777777" w:rsidR="00C727D6" w:rsidRPr="004F1992" w:rsidRDefault="00C727D6" w:rsidP="00904182">
            <w:pPr>
              <w:pBdr>
                <w:top w:val="nil"/>
                <w:left w:val="nil"/>
                <w:bottom w:val="nil"/>
                <w:right w:val="nil"/>
                <w:between w:val="nil"/>
              </w:pBdr>
              <w:jc w:val="both"/>
              <w:rPr>
                <w:rFonts w:ascii="Calibri" w:eastAsia="Calibri" w:hAnsi="Calibri" w:cs="Calibri"/>
                <w:color w:val="000000"/>
                <w:sz w:val="22"/>
                <w:szCs w:val="22"/>
              </w:rPr>
            </w:pPr>
            <w:r w:rsidRPr="004F1992">
              <w:rPr>
                <w:rFonts w:ascii="Calibri" w:eastAsia="Calibri" w:hAnsi="Calibri" w:cs="Calibri"/>
                <w:color w:val="000000"/>
                <w:sz w:val="22"/>
                <w:szCs w:val="22"/>
              </w:rPr>
              <w:t>Jakość merytoryczna oferty</w:t>
            </w:r>
          </w:p>
        </w:tc>
        <w:tc>
          <w:tcPr>
            <w:tcW w:w="1199" w:type="dxa"/>
            <w:tcBorders>
              <w:top w:val="single" w:sz="4" w:space="0" w:color="000000"/>
              <w:left w:val="single" w:sz="4" w:space="0" w:color="000000"/>
              <w:right w:val="single" w:sz="4" w:space="0" w:color="000000"/>
            </w:tcBorders>
            <w:shd w:val="clear" w:color="auto" w:fill="FFFFFF"/>
            <w:vAlign w:val="center"/>
          </w:tcPr>
          <w:p w14:paraId="28F49AC9" w14:textId="77777777" w:rsidR="00C727D6" w:rsidRPr="00D20708" w:rsidRDefault="00C727D6" w:rsidP="00904182">
            <w:pPr>
              <w:rPr>
                <w:rFonts w:ascii="Calibri" w:hAnsi="Calibri" w:cs="Calibri"/>
                <w:sz w:val="22"/>
                <w:szCs w:val="22"/>
              </w:rPr>
            </w:pPr>
            <w:r w:rsidRPr="00D20708">
              <w:rPr>
                <w:rFonts w:ascii="Calibri" w:hAnsi="Calibri" w:cs="Calibri"/>
                <w:sz w:val="22"/>
                <w:szCs w:val="22"/>
              </w:rPr>
              <w:t>0–20</w:t>
            </w:r>
          </w:p>
        </w:tc>
      </w:tr>
      <w:tr w:rsidR="00C727D6" w:rsidRPr="004F1992" w14:paraId="12A40C02" w14:textId="77777777" w:rsidTr="00904182">
        <w:trPr>
          <w:trHeight w:val="346"/>
          <w:jc w:val="center"/>
        </w:trPr>
        <w:tc>
          <w:tcPr>
            <w:tcW w:w="3557" w:type="dxa"/>
            <w:tcBorders>
              <w:top w:val="single" w:sz="4" w:space="0" w:color="000000"/>
              <w:left w:val="single" w:sz="4" w:space="0" w:color="000000"/>
            </w:tcBorders>
            <w:shd w:val="clear" w:color="auto" w:fill="FFFFFF"/>
            <w:vAlign w:val="center"/>
          </w:tcPr>
          <w:p w14:paraId="7C844F0F" w14:textId="77777777" w:rsidR="00C727D6" w:rsidRPr="004F1992" w:rsidRDefault="00C727D6" w:rsidP="00904182">
            <w:pPr>
              <w:pBdr>
                <w:top w:val="nil"/>
                <w:left w:val="nil"/>
                <w:bottom w:val="nil"/>
                <w:right w:val="nil"/>
                <w:between w:val="nil"/>
              </w:pBdr>
              <w:jc w:val="both"/>
              <w:rPr>
                <w:rFonts w:ascii="Calibri" w:eastAsia="Calibri" w:hAnsi="Calibri" w:cs="Calibri"/>
                <w:color w:val="000000"/>
                <w:sz w:val="22"/>
                <w:szCs w:val="22"/>
              </w:rPr>
            </w:pPr>
            <w:r w:rsidRPr="004F1992">
              <w:rPr>
                <w:rFonts w:ascii="Calibri" w:eastAsia="Calibri" w:hAnsi="Calibri" w:cs="Calibri"/>
                <w:color w:val="000000"/>
                <w:sz w:val="22"/>
                <w:szCs w:val="22"/>
              </w:rPr>
              <w:t>Rzetelność i realność budżetu</w:t>
            </w:r>
          </w:p>
        </w:tc>
        <w:tc>
          <w:tcPr>
            <w:tcW w:w="1199" w:type="dxa"/>
            <w:tcBorders>
              <w:top w:val="single" w:sz="4" w:space="0" w:color="000000"/>
              <w:left w:val="single" w:sz="4" w:space="0" w:color="000000"/>
              <w:right w:val="single" w:sz="4" w:space="0" w:color="000000"/>
            </w:tcBorders>
            <w:shd w:val="clear" w:color="auto" w:fill="FFFFFF"/>
            <w:vAlign w:val="center"/>
          </w:tcPr>
          <w:p w14:paraId="7AD9DA99" w14:textId="77777777" w:rsidR="00C727D6" w:rsidRPr="00D20708" w:rsidRDefault="00C727D6" w:rsidP="00904182">
            <w:pPr>
              <w:rPr>
                <w:rFonts w:ascii="Calibri" w:hAnsi="Calibri" w:cs="Calibri"/>
                <w:sz w:val="22"/>
                <w:szCs w:val="22"/>
              </w:rPr>
            </w:pPr>
            <w:r w:rsidRPr="00D20708">
              <w:rPr>
                <w:rFonts w:ascii="Calibri" w:hAnsi="Calibri" w:cs="Calibri"/>
                <w:sz w:val="22"/>
                <w:szCs w:val="22"/>
              </w:rPr>
              <w:t>0–20</w:t>
            </w:r>
          </w:p>
        </w:tc>
      </w:tr>
      <w:tr w:rsidR="00C727D6" w:rsidRPr="004F1992" w14:paraId="127596E4" w14:textId="77777777" w:rsidTr="00904182">
        <w:trPr>
          <w:trHeight w:val="335"/>
          <w:jc w:val="center"/>
        </w:trPr>
        <w:tc>
          <w:tcPr>
            <w:tcW w:w="3557" w:type="dxa"/>
            <w:tcBorders>
              <w:top w:val="single" w:sz="4" w:space="0" w:color="000000"/>
              <w:left w:val="single" w:sz="4" w:space="0" w:color="000000"/>
            </w:tcBorders>
            <w:shd w:val="clear" w:color="auto" w:fill="FFFFFF"/>
            <w:vAlign w:val="center"/>
          </w:tcPr>
          <w:p w14:paraId="3A6D55E9" w14:textId="77777777" w:rsidR="00C727D6" w:rsidRPr="004F1992" w:rsidRDefault="00C727D6" w:rsidP="00904182">
            <w:pPr>
              <w:pBdr>
                <w:top w:val="nil"/>
                <w:left w:val="nil"/>
                <w:bottom w:val="nil"/>
                <w:right w:val="nil"/>
                <w:between w:val="nil"/>
              </w:pBdr>
              <w:jc w:val="both"/>
              <w:rPr>
                <w:rFonts w:ascii="Calibri" w:eastAsia="Calibri" w:hAnsi="Calibri" w:cs="Calibri"/>
                <w:color w:val="000000"/>
                <w:sz w:val="22"/>
                <w:szCs w:val="22"/>
              </w:rPr>
            </w:pPr>
            <w:r w:rsidRPr="004F1992">
              <w:rPr>
                <w:rFonts w:ascii="Calibri" w:eastAsia="Calibri" w:hAnsi="Calibri" w:cs="Calibri"/>
                <w:color w:val="000000"/>
                <w:sz w:val="22"/>
                <w:szCs w:val="22"/>
              </w:rPr>
              <w:t>Rodzaj PES (preferencja)</w:t>
            </w:r>
          </w:p>
        </w:tc>
        <w:tc>
          <w:tcPr>
            <w:tcW w:w="1199" w:type="dxa"/>
            <w:tcBorders>
              <w:top w:val="single" w:sz="4" w:space="0" w:color="000000"/>
              <w:left w:val="single" w:sz="4" w:space="0" w:color="000000"/>
              <w:right w:val="single" w:sz="4" w:space="0" w:color="000000"/>
            </w:tcBorders>
            <w:shd w:val="clear" w:color="auto" w:fill="FFFFFF"/>
            <w:vAlign w:val="center"/>
          </w:tcPr>
          <w:p w14:paraId="0F85936E" w14:textId="77777777" w:rsidR="00C727D6" w:rsidRPr="00D20708" w:rsidRDefault="00C727D6" w:rsidP="00904182">
            <w:pPr>
              <w:rPr>
                <w:rFonts w:ascii="Calibri" w:hAnsi="Calibri" w:cs="Calibri"/>
                <w:sz w:val="22"/>
                <w:szCs w:val="22"/>
              </w:rPr>
            </w:pPr>
            <w:r w:rsidRPr="00D20708">
              <w:rPr>
                <w:rFonts w:ascii="Calibri" w:hAnsi="Calibri" w:cs="Calibri"/>
                <w:sz w:val="22"/>
                <w:szCs w:val="22"/>
              </w:rPr>
              <w:t>0/20</w:t>
            </w:r>
          </w:p>
        </w:tc>
      </w:tr>
      <w:tr w:rsidR="00C727D6" w:rsidRPr="004F1992" w14:paraId="621A8D01" w14:textId="77777777" w:rsidTr="00904182">
        <w:trPr>
          <w:trHeight w:val="346"/>
          <w:jc w:val="center"/>
        </w:trPr>
        <w:tc>
          <w:tcPr>
            <w:tcW w:w="3557" w:type="dxa"/>
            <w:tcBorders>
              <w:top w:val="single" w:sz="4" w:space="0" w:color="000000"/>
              <w:left w:val="single" w:sz="4" w:space="0" w:color="000000"/>
            </w:tcBorders>
            <w:shd w:val="clear" w:color="auto" w:fill="FFFFFF"/>
            <w:vAlign w:val="center"/>
          </w:tcPr>
          <w:p w14:paraId="442A5795" w14:textId="77777777" w:rsidR="00C727D6" w:rsidRPr="004F1992" w:rsidRDefault="00C727D6" w:rsidP="00904182">
            <w:pPr>
              <w:pBdr>
                <w:top w:val="nil"/>
                <w:left w:val="nil"/>
                <w:bottom w:val="nil"/>
                <w:right w:val="nil"/>
                <w:between w:val="nil"/>
              </w:pBdr>
              <w:jc w:val="both"/>
              <w:rPr>
                <w:rFonts w:ascii="Calibri" w:eastAsia="Calibri" w:hAnsi="Calibri" w:cs="Calibri"/>
                <w:color w:val="000000"/>
                <w:sz w:val="22"/>
                <w:szCs w:val="22"/>
              </w:rPr>
            </w:pPr>
            <w:r w:rsidRPr="004F1992">
              <w:rPr>
                <w:rFonts w:ascii="Calibri" w:eastAsia="Calibri" w:hAnsi="Calibri" w:cs="Calibri"/>
                <w:color w:val="000000"/>
                <w:sz w:val="22"/>
                <w:szCs w:val="22"/>
              </w:rPr>
              <w:t>Zasoby kadrowe i kwalifikacje</w:t>
            </w:r>
          </w:p>
        </w:tc>
        <w:tc>
          <w:tcPr>
            <w:tcW w:w="1199" w:type="dxa"/>
            <w:tcBorders>
              <w:top w:val="single" w:sz="4" w:space="0" w:color="000000"/>
              <w:left w:val="single" w:sz="4" w:space="0" w:color="000000"/>
              <w:right w:val="single" w:sz="4" w:space="0" w:color="000000"/>
            </w:tcBorders>
            <w:shd w:val="clear" w:color="auto" w:fill="FFFFFF"/>
            <w:vAlign w:val="center"/>
          </w:tcPr>
          <w:p w14:paraId="276ED628" w14:textId="77777777" w:rsidR="00C727D6" w:rsidRPr="00D20708" w:rsidRDefault="00C727D6" w:rsidP="00904182">
            <w:pPr>
              <w:rPr>
                <w:rFonts w:ascii="Calibri" w:hAnsi="Calibri" w:cs="Calibri"/>
                <w:sz w:val="22"/>
                <w:szCs w:val="22"/>
              </w:rPr>
            </w:pPr>
            <w:r w:rsidRPr="00D20708">
              <w:rPr>
                <w:rFonts w:ascii="Calibri" w:hAnsi="Calibri" w:cs="Calibri"/>
                <w:sz w:val="22"/>
                <w:szCs w:val="22"/>
              </w:rPr>
              <w:t>0–20</w:t>
            </w:r>
          </w:p>
        </w:tc>
      </w:tr>
      <w:tr w:rsidR="00C727D6" w:rsidRPr="004F1992" w14:paraId="4E363A1C" w14:textId="77777777" w:rsidTr="00904182">
        <w:trPr>
          <w:trHeight w:val="353"/>
          <w:jc w:val="center"/>
        </w:trPr>
        <w:tc>
          <w:tcPr>
            <w:tcW w:w="3557" w:type="dxa"/>
            <w:tcBorders>
              <w:top w:val="single" w:sz="4" w:space="0" w:color="000000"/>
              <w:left w:val="single" w:sz="4" w:space="0" w:color="000000"/>
              <w:bottom w:val="single" w:sz="4" w:space="0" w:color="000000"/>
            </w:tcBorders>
            <w:shd w:val="clear" w:color="auto" w:fill="FFFFFF"/>
            <w:vAlign w:val="center"/>
          </w:tcPr>
          <w:p w14:paraId="2FA03C5A" w14:textId="77777777" w:rsidR="00C727D6" w:rsidRPr="004F1992" w:rsidRDefault="00C727D6" w:rsidP="00904182">
            <w:pPr>
              <w:pBdr>
                <w:top w:val="nil"/>
                <w:left w:val="nil"/>
                <w:bottom w:val="nil"/>
                <w:right w:val="nil"/>
                <w:between w:val="nil"/>
              </w:pBdr>
              <w:jc w:val="both"/>
              <w:rPr>
                <w:rFonts w:ascii="Calibri" w:eastAsia="Calibri" w:hAnsi="Calibri" w:cs="Calibri"/>
                <w:color w:val="000000"/>
                <w:sz w:val="22"/>
                <w:szCs w:val="22"/>
              </w:rPr>
            </w:pPr>
            <w:r w:rsidRPr="004F1992">
              <w:rPr>
                <w:rFonts w:ascii="Calibri" w:eastAsia="Calibri" w:hAnsi="Calibri" w:cs="Calibri"/>
                <w:color w:val="000000"/>
                <w:sz w:val="22"/>
                <w:szCs w:val="22"/>
              </w:rPr>
              <w:t>Doświadczenie oferenta</w:t>
            </w:r>
          </w:p>
        </w:tc>
        <w:tc>
          <w:tcPr>
            <w:tcW w:w="11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80C22" w14:textId="77777777" w:rsidR="00C727D6" w:rsidRPr="00D20708" w:rsidRDefault="00C727D6" w:rsidP="00904182">
            <w:pPr>
              <w:rPr>
                <w:rFonts w:ascii="Calibri" w:hAnsi="Calibri" w:cs="Calibri"/>
                <w:sz w:val="22"/>
                <w:szCs w:val="22"/>
              </w:rPr>
            </w:pPr>
            <w:r w:rsidRPr="00D20708">
              <w:rPr>
                <w:rFonts w:ascii="Calibri" w:hAnsi="Calibri" w:cs="Calibri"/>
                <w:sz w:val="22"/>
                <w:szCs w:val="22"/>
              </w:rPr>
              <w:t>0–20</w:t>
            </w:r>
          </w:p>
        </w:tc>
      </w:tr>
    </w:tbl>
    <w:p w14:paraId="11602223" w14:textId="77777777" w:rsidR="00C727D6" w:rsidRDefault="00C727D6" w:rsidP="00C727D6">
      <w:pPr>
        <w:jc w:val="both"/>
        <w:rPr>
          <w:rFonts w:ascii="Calibri" w:eastAsia="Calibri" w:hAnsi="Calibri" w:cs="Calibri"/>
          <w:sz w:val="22"/>
          <w:szCs w:val="22"/>
        </w:rPr>
      </w:pPr>
    </w:p>
    <w:p w14:paraId="300A43A6" w14:textId="77777777" w:rsidR="00C727D6" w:rsidRDefault="00C727D6" w:rsidP="00C727D6">
      <w:pPr>
        <w:pBdr>
          <w:top w:val="nil"/>
          <w:left w:val="nil"/>
          <w:bottom w:val="nil"/>
          <w:right w:val="nil"/>
          <w:between w:val="nil"/>
        </w:pBdr>
        <w:ind w:left="580" w:firstLine="20"/>
        <w:jc w:val="both"/>
        <w:rPr>
          <w:rFonts w:ascii="Calibri" w:eastAsia="Calibri" w:hAnsi="Calibri" w:cs="Calibri"/>
          <w:b/>
          <w:bCs/>
          <w:color w:val="000000"/>
          <w:sz w:val="22"/>
          <w:szCs w:val="22"/>
        </w:rPr>
      </w:pPr>
      <w:r>
        <w:rPr>
          <w:rFonts w:ascii="Calibri" w:eastAsia="Calibri" w:hAnsi="Calibri" w:cs="Calibri"/>
          <w:color w:val="000000"/>
          <w:sz w:val="22"/>
          <w:szCs w:val="22"/>
        </w:rPr>
        <w:t xml:space="preserve">Kryterium preferencyjne dotyczące przedsiębiorstwa społecznego nie stanowi </w:t>
      </w:r>
      <w:r>
        <w:rPr>
          <w:rFonts w:ascii="Calibri" w:eastAsia="Calibri" w:hAnsi="Calibri" w:cs="Calibri"/>
          <w:b/>
          <w:bCs/>
          <w:color w:val="000000"/>
          <w:sz w:val="22"/>
          <w:szCs w:val="22"/>
        </w:rPr>
        <w:t>warunku formalnego udziału w konkursie.</w:t>
      </w:r>
    </w:p>
    <w:p w14:paraId="14D21438" w14:textId="77777777" w:rsidR="00C727D6" w:rsidRDefault="00C727D6" w:rsidP="00C727D6">
      <w:pPr>
        <w:pBdr>
          <w:top w:val="nil"/>
          <w:left w:val="nil"/>
          <w:bottom w:val="nil"/>
          <w:right w:val="nil"/>
          <w:between w:val="nil"/>
        </w:pBdr>
        <w:ind w:left="580" w:firstLine="20"/>
        <w:jc w:val="both"/>
        <w:rPr>
          <w:rFonts w:ascii="Calibri" w:eastAsia="Calibri" w:hAnsi="Calibri" w:cs="Calibri"/>
          <w:color w:val="000000"/>
          <w:sz w:val="22"/>
          <w:szCs w:val="22"/>
        </w:rPr>
      </w:pPr>
    </w:p>
    <w:p w14:paraId="5A5E64CF" w14:textId="77777777" w:rsidR="00C727D6" w:rsidRDefault="00C727D6" w:rsidP="00C727D6">
      <w:pPr>
        <w:numPr>
          <w:ilvl w:val="0"/>
          <w:numId w:val="6"/>
        </w:numPr>
        <w:pBdr>
          <w:top w:val="nil"/>
          <w:left w:val="nil"/>
          <w:bottom w:val="nil"/>
          <w:right w:val="nil"/>
          <w:between w:val="nil"/>
        </w:pBdr>
        <w:tabs>
          <w:tab w:val="left" w:pos="558"/>
        </w:tabs>
        <w:jc w:val="both"/>
        <w:rPr>
          <w:rFonts w:ascii="Calibri" w:eastAsia="Calibri" w:hAnsi="Calibri" w:cs="Calibri"/>
          <w:b/>
          <w:bCs/>
          <w:color w:val="000000"/>
          <w:sz w:val="22"/>
          <w:szCs w:val="22"/>
        </w:rPr>
      </w:pPr>
      <w:r>
        <w:rPr>
          <w:rFonts w:ascii="Calibri" w:eastAsia="Calibri" w:hAnsi="Calibri" w:cs="Calibri"/>
          <w:b/>
          <w:bCs/>
          <w:color w:val="000000"/>
          <w:sz w:val="22"/>
          <w:szCs w:val="22"/>
        </w:rPr>
        <w:t>Wymagania dotyczące oferty</w:t>
      </w:r>
    </w:p>
    <w:p w14:paraId="724E4970" w14:textId="77777777" w:rsidR="00C727D6" w:rsidRDefault="00C727D6" w:rsidP="00C727D6">
      <w:pPr>
        <w:pBdr>
          <w:top w:val="nil"/>
          <w:left w:val="nil"/>
          <w:bottom w:val="nil"/>
          <w:right w:val="nil"/>
          <w:between w:val="nil"/>
        </w:pBdr>
        <w:tabs>
          <w:tab w:val="left" w:pos="558"/>
        </w:tabs>
        <w:ind w:left="1428"/>
        <w:jc w:val="both"/>
        <w:rPr>
          <w:rFonts w:ascii="Calibri" w:eastAsia="Calibri" w:hAnsi="Calibri" w:cs="Calibri"/>
          <w:b/>
          <w:bCs/>
          <w:color w:val="000000"/>
          <w:sz w:val="22"/>
          <w:szCs w:val="22"/>
        </w:rPr>
      </w:pPr>
    </w:p>
    <w:p w14:paraId="406451A3" w14:textId="77777777" w:rsidR="00C727D6" w:rsidRDefault="00C727D6" w:rsidP="00C727D6">
      <w:pPr>
        <w:pBdr>
          <w:top w:val="nil"/>
          <w:left w:val="nil"/>
          <w:bottom w:val="nil"/>
          <w:right w:val="nil"/>
          <w:between w:val="nil"/>
        </w:pBdr>
        <w:ind w:left="580" w:firstLine="20"/>
        <w:jc w:val="both"/>
        <w:rPr>
          <w:rFonts w:ascii="Calibri" w:eastAsia="Calibri" w:hAnsi="Calibri" w:cs="Calibri"/>
          <w:color w:val="000000"/>
          <w:sz w:val="22"/>
          <w:szCs w:val="22"/>
        </w:rPr>
      </w:pPr>
      <w:r>
        <w:rPr>
          <w:rFonts w:ascii="Calibri" w:eastAsia="Calibri" w:hAnsi="Calibri" w:cs="Calibri"/>
          <w:color w:val="000000"/>
          <w:sz w:val="22"/>
          <w:szCs w:val="22"/>
        </w:rPr>
        <w:t>Oferta składana w ramach niniejszego otwartego konkursu ofert musi zostać sporządzona na obowiązującym formularzu oferty, stanowiącym załącznik nr 1 do rozporządzenia Przewodniczącego Komitetu do Spraw Pożytku Publicznego z dnia 24 października 2018 r. w sprawie wzorów ofert i ramowych wzorów umów dotyczących realizacji zadań publicznych oraz wzorów sprawozdań z wykonania tych zadań (Dz.U. z 2018 r. poz. 2057), oraz złożona w terminie i miejscu określonym w niniejszym ogłoszeniu.</w:t>
      </w:r>
    </w:p>
    <w:p w14:paraId="639CAF1B" w14:textId="77777777" w:rsidR="00C727D6" w:rsidRDefault="00C727D6" w:rsidP="00C727D6">
      <w:pPr>
        <w:pBdr>
          <w:top w:val="nil"/>
          <w:left w:val="nil"/>
          <w:bottom w:val="nil"/>
          <w:right w:val="nil"/>
          <w:between w:val="nil"/>
        </w:pBdr>
        <w:ind w:left="580"/>
        <w:jc w:val="both"/>
        <w:rPr>
          <w:rFonts w:ascii="Calibri" w:eastAsia="Calibri" w:hAnsi="Calibri" w:cs="Calibri"/>
          <w:color w:val="000000"/>
          <w:sz w:val="22"/>
          <w:szCs w:val="22"/>
        </w:rPr>
      </w:pPr>
      <w:r>
        <w:rPr>
          <w:rFonts w:ascii="Calibri" w:eastAsia="Calibri" w:hAnsi="Calibri" w:cs="Calibri"/>
          <w:color w:val="000000"/>
          <w:sz w:val="22"/>
          <w:szCs w:val="22"/>
        </w:rPr>
        <w:t>Oferta powinna zawierać w szczególności:</w:t>
      </w:r>
    </w:p>
    <w:p w14:paraId="0CF6974C" w14:textId="77777777" w:rsidR="00C727D6" w:rsidRPr="004F1992" w:rsidRDefault="00C727D6" w:rsidP="00C727D6">
      <w:pPr>
        <w:pBdr>
          <w:top w:val="nil"/>
          <w:left w:val="nil"/>
          <w:bottom w:val="nil"/>
          <w:right w:val="nil"/>
          <w:between w:val="nil"/>
        </w:pBdr>
        <w:ind w:left="580"/>
        <w:jc w:val="both"/>
        <w:rPr>
          <w:rFonts w:ascii="Calibri" w:eastAsia="Calibri" w:hAnsi="Calibri" w:cs="Calibri"/>
          <w:color w:val="000000"/>
          <w:sz w:val="22"/>
          <w:szCs w:val="22"/>
        </w:rPr>
      </w:pPr>
    </w:p>
    <w:p w14:paraId="6B16F514" w14:textId="77777777" w:rsidR="00C727D6" w:rsidRPr="00D20708" w:rsidRDefault="00C727D6" w:rsidP="00C727D6">
      <w:pPr>
        <w:numPr>
          <w:ilvl w:val="0"/>
          <w:numId w:val="10"/>
        </w:numPr>
        <w:pBdr>
          <w:top w:val="nil"/>
          <w:left w:val="nil"/>
          <w:bottom w:val="nil"/>
          <w:right w:val="nil"/>
          <w:between w:val="nil"/>
        </w:pBdr>
        <w:jc w:val="both"/>
        <w:rPr>
          <w:rFonts w:ascii="Calibri" w:hAnsi="Calibri" w:cs="Calibri"/>
          <w:color w:val="000000"/>
          <w:sz w:val="22"/>
          <w:szCs w:val="22"/>
        </w:rPr>
      </w:pPr>
      <w:r w:rsidRPr="004F1992">
        <w:rPr>
          <w:rFonts w:ascii="Calibri" w:eastAsia="Calibri" w:hAnsi="Calibri" w:cs="Calibri"/>
          <w:color w:val="000000"/>
          <w:sz w:val="22"/>
          <w:szCs w:val="22"/>
        </w:rPr>
        <w:t>dane identyfikacyjne oferenta, w tym nazwę, formę prawną, siedzibę, numery rejestrowe oraz dane osób uprawnionych do reprezentowania podmiotu;</w:t>
      </w:r>
    </w:p>
    <w:p w14:paraId="6AC5027D" w14:textId="77777777" w:rsidR="00C727D6" w:rsidRPr="00D20708" w:rsidRDefault="00C727D6" w:rsidP="00C727D6">
      <w:pPr>
        <w:numPr>
          <w:ilvl w:val="0"/>
          <w:numId w:val="10"/>
        </w:numPr>
        <w:pBdr>
          <w:top w:val="nil"/>
          <w:left w:val="nil"/>
          <w:bottom w:val="nil"/>
          <w:right w:val="nil"/>
          <w:between w:val="nil"/>
        </w:pBdr>
        <w:jc w:val="both"/>
        <w:rPr>
          <w:rFonts w:ascii="Calibri" w:hAnsi="Calibri" w:cs="Calibri"/>
          <w:color w:val="000000"/>
          <w:sz w:val="22"/>
          <w:szCs w:val="22"/>
        </w:rPr>
      </w:pPr>
      <w:r w:rsidRPr="00D20708">
        <w:rPr>
          <w:rFonts w:ascii="Calibri" w:hAnsi="Calibri" w:cs="Calibri"/>
          <w:sz w:val="22"/>
          <w:szCs w:val="22"/>
        </w:rPr>
        <w:t>zestawienie cen jednostkowych dla poszczególnych rodzajów usług objętych zadaniem, wskazujące co najmniej: rodzaj usługi, jednostkę rozliczeniową, liczbę jednostek, cenę jednostkową oraz łączną wartość danej usługi;</w:t>
      </w:r>
    </w:p>
    <w:p w14:paraId="22FD69ED" w14:textId="77777777" w:rsidR="00C727D6" w:rsidRPr="00D20708" w:rsidRDefault="00C727D6" w:rsidP="00C727D6">
      <w:pPr>
        <w:numPr>
          <w:ilvl w:val="0"/>
          <w:numId w:val="10"/>
        </w:numPr>
        <w:pBdr>
          <w:top w:val="nil"/>
          <w:left w:val="nil"/>
          <w:bottom w:val="nil"/>
          <w:right w:val="nil"/>
          <w:between w:val="nil"/>
        </w:pBdr>
        <w:jc w:val="both"/>
        <w:rPr>
          <w:rFonts w:ascii="Calibri" w:hAnsi="Calibri" w:cs="Calibri"/>
          <w:color w:val="000000"/>
          <w:sz w:val="22"/>
          <w:szCs w:val="22"/>
        </w:rPr>
      </w:pPr>
      <w:r w:rsidRPr="004F1992">
        <w:rPr>
          <w:rFonts w:ascii="Calibri" w:eastAsia="Calibri" w:hAnsi="Calibri" w:cs="Calibri"/>
          <w:color w:val="000000"/>
          <w:sz w:val="22"/>
          <w:szCs w:val="22"/>
        </w:rPr>
        <w:t xml:space="preserve">szczegółowy opis planowanej realizacji zadania publicznego, obejmujący zakres i sposób realizacji poszczególnych działań, harmonogram realizacji, sposób organizacji usług oraz zasady rekrutacji i kwalifikacji uczestników; </w:t>
      </w:r>
    </w:p>
    <w:p w14:paraId="6ED56DF4" w14:textId="77777777" w:rsidR="00C727D6" w:rsidRPr="00D20708" w:rsidRDefault="00C727D6" w:rsidP="00C727D6">
      <w:pPr>
        <w:numPr>
          <w:ilvl w:val="0"/>
          <w:numId w:val="10"/>
        </w:numPr>
        <w:pBdr>
          <w:top w:val="nil"/>
          <w:left w:val="nil"/>
          <w:bottom w:val="nil"/>
          <w:right w:val="nil"/>
          <w:between w:val="nil"/>
        </w:pBdr>
        <w:jc w:val="both"/>
        <w:rPr>
          <w:rFonts w:ascii="Calibri" w:hAnsi="Calibri" w:cs="Calibri"/>
          <w:color w:val="000000"/>
          <w:sz w:val="22"/>
          <w:szCs w:val="22"/>
        </w:rPr>
      </w:pPr>
      <w:r w:rsidRPr="004F1992">
        <w:rPr>
          <w:rFonts w:ascii="Calibri" w:eastAsia="Calibri" w:hAnsi="Calibri" w:cs="Calibri"/>
          <w:color w:val="000000"/>
          <w:sz w:val="22"/>
          <w:szCs w:val="22"/>
        </w:rPr>
        <w:t>opis grupy docelowej, w tym liczbę i godzin objętych wsparciem oraz kryteria objęcia pomocą;</w:t>
      </w:r>
    </w:p>
    <w:p w14:paraId="0CE82713" w14:textId="77777777" w:rsidR="00C727D6" w:rsidRPr="00D20708" w:rsidRDefault="00C727D6" w:rsidP="00C727D6">
      <w:pPr>
        <w:numPr>
          <w:ilvl w:val="0"/>
          <w:numId w:val="10"/>
        </w:numPr>
        <w:pBdr>
          <w:top w:val="nil"/>
          <w:left w:val="nil"/>
          <w:bottom w:val="nil"/>
          <w:right w:val="nil"/>
          <w:between w:val="nil"/>
        </w:pBdr>
        <w:jc w:val="both"/>
        <w:rPr>
          <w:rFonts w:ascii="Calibri" w:hAnsi="Calibri" w:cs="Calibri"/>
          <w:color w:val="000000"/>
          <w:sz w:val="22"/>
          <w:szCs w:val="22"/>
        </w:rPr>
      </w:pPr>
      <w:r w:rsidRPr="004F1992">
        <w:rPr>
          <w:rFonts w:ascii="Calibri" w:eastAsia="Calibri" w:hAnsi="Calibri" w:cs="Calibri"/>
          <w:color w:val="000000"/>
          <w:sz w:val="22"/>
          <w:szCs w:val="22"/>
        </w:rPr>
        <w:lastRenderedPageBreak/>
        <w:t>opis zakładanych rezultatów realizacji zadania, w tym rezultaty ilościowe i jakościowe oraz sposób monitorowania ich osiągnięcia;</w:t>
      </w:r>
    </w:p>
    <w:p w14:paraId="412FBA13" w14:textId="77777777" w:rsidR="00C727D6" w:rsidRPr="00D20708" w:rsidRDefault="00C727D6" w:rsidP="00C727D6">
      <w:pPr>
        <w:numPr>
          <w:ilvl w:val="0"/>
          <w:numId w:val="10"/>
        </w:numPr>
        <w:pBdr>
          <w:top w:val="nil"/>
          <w:left w:val="nil"/>
          <w:bottom w:val="nil"/>
          <w:right w:val="nil"/>
          <w:between w:val="nil"/>
        </w:pBdr>
        <w:jc w:val="both"/>
        <w:rPr>
          <w:rFonts w:ascii="Calibri" w:hAnsi="Calibri" w:cs="Calibri"/>
          <w:color w:val="000000"/>
          <w:sz w:val="22"/>
          <w:szCs w:val="22"/>
        </w:rPr>
      </w:pPr>
      <w:r w:rsidRPr="00D20708">
        <w:rPr>
          <w:rFonts w:ascii="Calibri" w:hAnsi="Calibri" w:cs="Calibri"/>
          <w:sz w:val="22"/>
          <w:szCs w:val="22"/>
        </w:rPr>
        <w:t>kalkulację przewidywanych kosztów realizacji zadania, sporządzoną w sposób rzetelny, przejrzysty i spójny z opisem działań oraz zestawieniem cen jednostkowych, wraz z informacją o źródłach finansowania zadania;</w:t>
      </w:r>
    </w:p>
    <w:p w14:paraId="5F025141" w14:textId="77777777" w:rsidR="00C727D6" w:rsidRPr="00D20708" w:rsidRDefault="00C727D6" w:rsidP="00C727D6">
      <w:pPr>
        <w:numPr>
          <w:ilvl w:val="0"/>
          <w:numId w:val="10"/>
        </w:numPr>
        <w:pBdr>
          <w:top w:val="nil"/>
          <w:left w:val="nil"/>
          <w:bottom w:val="nil"/>
          <w:right w:val="nil"/>
          <w:between w:val="nil"/>
        </w:pBdr>
        <w:jc w:val="both"/>
        <w:rPr>
          <w:rFonts w:ascii="Calibri" w:hAnsi="Calibri" w:cs="Calibri"/>
          <w:color w:val="000000"/>
          <w:sz w:val="22"/>
          <w:szCs w:val="22"/>
        </w:rPr>
      </w:pPr>
      <w:r w:rsidRPr="004F1992">
        <w:rPr>
          <w:rFonts w:ascii="Calibri" w:eastAsia="Calibri" w:hAnsi="Calibri" w:cs="Calibri"/>
          <w:color w:val="000000"/>
          <w:sz w:val="22"/>
          <w:szCs w:val="22"/>
        </w:rPr>
        <w:t>informacje o posiadanych zasobach kadrowych i rzeczowych niezbędnych do realizacji zadania, w tym o kwalifikacjach i doświadczeniu osób realizujących zadanie;</w:t>
      </w:r>
    </w:p>
    <w:p w14:paraId="76F40918" w14:textId="77777777" w:rsidR="00C727D6" w:rsidRPr="00D20708" w:rsidRDefault="00C727D6" w:rsidP="00C727D6">
      <w:pPr>
        <w:numPr>
          <w:ilvl w:val="0"/>
          <w:numId w:val="10"/>
        </w:numPr>
        <w:pBdr>
          <w:top w:val="nil"/>
          <w:left w:val="nil"/>
          <w:bottom w:val="nil"/>
          <w:right w:val="nil"/>
          <w:between w:val="nil"/>
        </w:pBdr>
        <w:jc w:val="both"/>
        <w:rPr>
          <w:rFonts w:ascii="Calibri" w:hAnsi="Calibri" w:cs="Calibri"/>
          <w:color w:val="000000"/>
          <w:sz w:val="22"/>
          <w:szCs w:val="22"/>
        </w:rPr>
      </w:pPr>
      <w:r w:rsidRPr="004F1992">
        <w:rPr>
          <w:rFonts w:ascii="Calibri" w:eastAsia="Calibri" w:hAnsi="Calibri" w:cs="Calibri"/>
          <w:color w:val="000000"/>
          <w:sz w:val="22"/>
          <w:szCs w:val="22"/>
        </w:rPr>
        <w:t>informacje o dotychczasowej działalności oferenta w zakresie zbliżonym do przedmiotu konkursu.</w:t>
      </w:r>
    </w:p>
    <w:p w14:paraId="0B0DDFCC" w14:textId="77777777" w:rsidR="00C727D6" w:rsidRPr="004F1992" w:rsidRDefault="00C727D6" w:rsidP="00C727D6">
      <w:pPr>
        <w:pBdr>
          <w:top w:val="nil"/>
          <w:left w:val="nil"/>
          <w:bottom w:val="nil"/>
          <w:right w:val="nil"/>
          <w:between w:val="nil"/>
        </w:pBdr>
        <w:ind w:left="941"/>
        <w:jc w:val="both"/>
        <w:rPr>
          <w:rFonts w:ascii="Calibri" w:eastAsia="Calibri" w:hAnsi="Calibri" w:cs="Calibri"/>
          <w:color w:val="000000"/>
          <w:sz w:val="22"/>
          <w:szCs w:val="22"/>
        </w:rPr>
      </w:pPr>
    </w:p>
    <w:p w14:paraId="2E4F552D" w14:textId="77777777" w:rsidR="00C727D6" w:rsidRDefault="00C727D6" w:rsidP="00C727D6">
      <w:pPr>
        <w:pBdr>
          <w:top w:val="nil"/>
          <w:left w:val="nil"/>
          <w:bottom w:val="nil"/>
          <w:right w:val="nil"/>
          <w:between w:val="nil"/>
        </w:pBdr>
        <w:ind w:left="580"/>
        <w:jc w:val="both"/>
        <w:rPr>
          <w:rFonts w:ascii="Calibri" w:eastAsia="Calibri" w:hAnsi="Calibri" w:cs="Calibri"/>
          <w:b/>
          <w:bCs/>
          <w:color w:val="000000"/>
          <w:sz w:val="22"/>
          <w:szCs w:val="22"/>
        </w:rPr>
      </w:pPr>
      <w:r>
        <w:rPr>
          <w:rFonts w:ascii="Calibri" w:eastAsia="Calibri" w:hAnsi="Calibri" w:cs="Calibri"/>
          <w:b/>
          <w:bCs/>
          <w:color w:val="000000"/>
          <w:sz w:val="22"/>
          <w:szCs w:val="22"/>
        </w:rPr>
        <w:t>Do oferty należy dołączyć wymagane załączniki, w szczególności:</w:t>
      </w:r>
    </w:p>
    <w:p w14:paraId="34835E70" w14:textId="77777777" w:rsidR="00C727D6" w:rsidRDefault="00C727D6" w:rsidP="00C727D6">
      <w:pPr>
        <w:numPr>
          <w:ilvl w:val="0"/>
          <w:numId w:val="26"/>
        </w:numPr>
        <w:pBdr>
          <w:top w:val="nil"/>
          <w:left w:val="nil"/>
          <w:bottom w:val="nil"/>
          <w:right w:val="nil"/>
          <w:between w:val="nil"/>
        </w:pBdr>
        <w:tabs>
          <w:tab w:val="left" w:pos="1262"/>
        </w:tabs>
        <w:ind w:left="1260" w:hanging="340"/>
        <w:jc w:val="both"/>
      </w:pPr>
      <w:r>
        <w:rPr>
          <w:rFonts w:ascii="Calibri" w:eastAsia="Calibri" w:hAnsi="Calibri" w:cs="Calibri"/>
          <w:color w:val="000000"/>
          <w:sz w:val="22"/>
          <w:szCs w:val="22"/>
        </w:rPr>
        <w:t>aktualny odpis z właściwego rejestru lub ewidencji potwierdzający status prawny oferenta i sposób jego reprezentacji;</w:t>
      </w:r>
    </w:p>
    <w:p w14:paraId="2ECAC648" w14:textId="77777777" w:rsidR="00C727D6" w:rsidRDefault="00C727D6" w:rsidP="00C727D6">
      <w:pPr>
        <w:numPr>
          <w:ilvl w:val="0"/>
          <w:numId w:val="26"/>
        </w:numPr>
        <w:pBdr>
          <w:top w:val="nil"/>
          <w:left w:val="nil"/>
          <w:bottom w:val="nil"/>
          <w:right w:val="nil"/>
          <w:between w:val="nil"/>
        </w:pBdr>
        <w:tabs>
          <w:tab w:val="left" w:pos="1262"/>
        </w:tabs>
        <w:ind w:left="1260" w:hanging="340"/>
        <w:jc w:val="both"/>
      </w:pPr>
      <w:r>
        <w:rPr>
          <w:rFonts w:ascii="Calibri" w:eastAsia="Calibri" w:hAnsi="Calibri" w:cs="Calibri"/>
          <w:color w:val="000000"/>
          <w:sz w:val="22"/>
          <w:szCs w:val="22"/>
        </w:rPr>
        <w:t>statut lub inny dokument regulujący działalność oferenta;</w:t>
      </w:r>
    </w:p>
    <w:p w14:paraId="34257898" w14:textId="77777777" w:rsidR="00C727D6" w:rsidRDefault="00C727D6" w:rsidP="00C727D6">
      <w:pPr>
        <w:numPr>
          <w:ilvl w:val="0"/>
          <w:numId w:val="26"/>
        </w:numPr>
        <w:pBdr>
          <w:top w:val="nil"/>
          <w:left w:val="nil"/>
          <w:bottom w:val="nil"/>
          <w:right w:val="nil"/>
          <w:between w:val="nil"/>
        </w:pBdr>
        <w:tabs>
          <w:tab w:val="left" w:pos="1262"/>
        </w:tabs>
        <w:ind w:left="1260" w:hanging="340"/>
        <w:jc w:val="both"/>
      </w:pPr>
      <w:r>
        <w:rPr>
          <w:rFonts w:ascii="Calibri" w:eastAsia="Calibri" w:hAnsi="Calibri" w:cs="Calibri"/>
          <w:color w:val="000000"/>
          <w:sz w:val="22"/>
          <w:szCs w:val="22"/>
        </w:rPr>
        <w:t>dokument potwierdzający status podmiotu ekonomii społecznej, a w przypadku przedsiębiorstwa społecznego - dokument potwierdzający posiadanie tego statusu;</w:t>
      </w:r>
    </w:p>
    <w:p w14:paraId="1C904127" w14:textId="77777777" w:rsidR="00C727D6" w:rsidRDefault="00C727D6" w:rsidP="00C727D6">
      <w:pPr>
        <w:numPr>
          <w:ilvl w:val="0"/>
          <w:numId w:val="26"/>
        </w:numPr>
        <w:pBdr>
          <w:top w:val="nil"/>
          <w:left w:val="nil"/>
          <w:bottom w:val="nil"/>
          <w:right w:val="nil"/>
          <w:between w:val="nil"/>
        </w:pBdr>
        <w:tabs>
          <w:tab w:val="left" w:pos="1262"/>
        </w:tabs>
        <w:ind w:left="1260" w:hanging="340"/>
        <w:jc w:val="both"/>
      </w:pPr>
      <w:r>
        <w:rPr>
          <w:rFonts w:ascii="Calibri" w:eastAsia="Calibri" w:hAnsi="Calibri" w:cs="Calibri"/>
          <w:color w:val="000000"/>
          <w:sz w:val="22"/>
          <w:szCs w:val="22"/>
        </w:rPr>
        <w:t xml:space="preserve">pełnomocnictwa - w </w:t>
      </w:r>
      <w:proofErr w:type="gramStart"/>
      <w:r>
        <w:rPr>
          <w:rFonts w:ascii="Calibri" w:eastAsia="Calibri" w:hAnsi="Calibri" w:cs="Calibri"/>
          <w:color w:val="000000"/>
          <w:sz w:val="22"/>
          <w:szCs w:val="22"/>
        </w:rPr>
        <w:t>przypadku</w:t>
      </w:r>
      <w:proofErr w:type="gramEnd"/>
      <w:r>
        <w:rPr>
          <w:rFonts w:ascii="Calibri" w:eastAsia="Calibri" w:hAnsi="Calibri" w:cs="Calibri"/>
          <w:color w:val="000000"/>
          <w:sz w:val="22"/>
          <w:szCs w:val="22"/>
        </w:rPr>
        <w:t xml:space="preserve"> gdy oferta podpisywana jest przez osoby inne niż wskazane w dokumentach rejestrowych.</w:t>
      </w:r>
    </w:p>
    <w:p w14:paraId="65203827" w14:textId="77777777" w:rsidR="00C727D6" w:rsidRDefault="00C727D6" w:rsidP="00C727D6">
      <w:pPr>
        <w:pBdr>
          <w:top w:val="nil"/>
          <w:left w:val="nil"/>
          <w:bottom w:val="nil"/>
          <w:right w:val="nil"/>
          <w:between w:val="nil"/>
        </w:pBdr>
        <w:ind w:left="580"/>
        <w:jc w:val="both"/>
        <w:rPr>
          <w:rFonts w:ascii="Calibri" w:eastAsia="Calibri" w:hAnsi="Calibri" w:cs="Calibri"/>
          <w:color w:val="000000"/>
          <w:sz w:val="22"/>
          <w:szCs w:val="22"/>
        </w:rPr>
      </w:pPr>
      <w:r>
        <w:rPr>
          <w:rFonts w:ascii="Calibri" w:eastAsia="Calibri" w:hAnsi="Calibri" w:cs="Calibri"/>
          <w:color w:val="000000"/>
          <w:sz w:val="22"/>
          <w:szCs w:val="22"/>
        </w:rPr>
        <w:t>Oferta powinna być podpisana przez osoby uprawnione do składania oświadczeń woli w imieniu oferenta. W przypadku składania kopii dokumentów, każda strona powinna zostać potwierdzona za zgodność z oryginałem przez osoby uprawnione do reprezentacji podmiotu.</w:t>
      </w:r>
    </w:p>
    <w:p w14:paraId="201718D8" w14:textId="77777777" w:rsidR="00C727D6" w:rsidRDefault="00C727D6" w:rsidP="00C727D6">
      <w:pPr>
        <w:pBdr>
          <w:top w:val="nil"/>
          <w:left w:val="nil"/>
          <w:bottom w:val="nil"/>
          <w:right w:val="nil"/>
          <w:between w:val="nil"/>
        </w:pBdr>
        <w:ind w:left="580"/>
        <w:jc w:val="both"/>
        <w:rPr>
          <w:rFonts w:ascii="Calibri" w:eastAsia="Calibri" w:hAnsi="Calibri" w:cs="Calibri"/>
          <w:color w:val="000000"/>
          <w:sz w:val="22"/>
          <w:szCs w:val="22"/>
        </w:rPr>
      </w:pPr>
      <w:r>
        <w:rPr>
          <w:rFonts w:ascii="Calibri" w:eastAsia="Calibri" w:hAnsi="Calibri" w:cs="Calibri"/>
          <w:color w:val="000000"/>
          <w:sz w:val="22"/>
          <w:szCs w:val="22"/>
        </w:rPr>
        <w:t>Oferty niekompletne, sporządzone niezgodnie z obowiązującym formularzem, złożone po terminie lub niespełniające wymogów formalnych określonych w niniejszym ogłoszeniu, nie będą podlegały ocenie merytorycznej.</w:t>
      </w:r>
    </w:p>
    <w:p w14:paraId="3120E6CB" w14:textId="77777777" w:rsidR="00C727D6" w:rsidRDefault="00C727D6" w:rsidP="00C727D6">
      <w:pPr>
        <w:pBdr>
          <w:top w:val="nil"/>
          <w:left w:val="nil"/>
          <w:bottom w:val="nil"/>
          <w:right w:val="nil"/>
          <w:between w:val="nil"/>
        </w:pBdr>
        <w:ind w:left="580"/>
        <w:jc w:val="both"/>
        <w:rPr>
          <w:rFonts w:ascii="Calibri" w:eastAsia="Calibri" w:hAnsi="Calibri" w:cs="Calibri"/>
          <w:color w:val="000000"/>
          <w:sz w:val="22"/>
          <w:szCs w:val="22"/>
        </w:rPr>
      </w:pPr>
    </w:p>
    <w:p w14:paraId="5642C8CB" w14:textId="77777777" w:rsidR="00C727D6" w:rsidRDefault="00C727D6" w:rsidP="00C727D6">
      <w:pPr>
        <w:numPr>
          <w:ilvl w:val="0"/>
          <w:numId w:val="6"/>
        </w:numPr>
        <w:pBdr>
          <w:top w:val="nil"/>
          <w:left w:val="nil"/>
          <w:bottom w:val="nil"/>
          <w:right w:val="nil"/>
          <w:between w:val="nil"/>
        </w:pBdr>
        <w:tabs>
          <w:tab w:val="left" w:pos="651"/>
        </w:tabs>
        <w:jc w:val="both"/>
        <w:rPr>
          <w:rFonts w:ascii="Calibri" w:eastAsia="Calibri" w:hAnsi="Calibri" w:cs="Calibri"/>
          <w:b/>
          <w:bCs/>
          <w:color w:val="000000"/>
          <w:sz w:val="22"/>
          <w:szCs w:val="22"/>
        </w:rPr>
      </w:pPr>
      <w:r>
        <w:rPr>
          <w:rFonts w:ascii="Calibri" w:eastAsia="Calibri" w:hAnsi="Calibri" w:cs="Calibri"/>
          <w:b/>
          <w:bCs/>
          <w:color w:val="000000"/>
          <w:sz w:val="22"/>
          <w:szCs w:val="22"/>
        </w:rPr>
        <w:t>Tryb i kryteria oceny ofert</w:t>
      </w:r>
    </w:p>
    <w:p w14:paraId="5B1E05C9" w14:textId="77777777" w:rsidR="00C727D6" w:rsidRDefault="00C727D6" w:rsidP="00C727D6">
      <w:pPr>
        <w:pBdr>
          <w:top w:val="nil"/>
          <w:left w:val="nil"/>
          <w:bottom w:val="nil"/>
          <w:right w:val="nil"/>
          <w:between w:val="nil"/>
        </w:pBdr>
        <w:tabs>
          <w:tab w:val="left" w:pos="651"/>
        </w:tabs>
        <w:ind w:left="1428"/>
        <w:jc w:val="both"/>
        <w:rPr>
          <w:rFonts w:ascii="Calibri" w:eastAsia="Calibri" w:hAnsi="Calibri" w:cs="Calibri"/>
          <w:b/>
          <w:bCs/>
          <w:color w:val="000000"/>
          <w:sz w:val="22"/>
          <w:szCs w:val="22"/>
        </w:rPr>
      </w:pPr>
    </w:p>
    <w:p w14:paraId="29D0DB65" w14:textId="77777777" w:rsidR="00C727D6" w:rsidRDefault="00C727D6" w:rsidP="00C727D6">
      <w:pPr>
        <w:pBdr>
          <w:top w:val="nil"/>
          <w:left w:val="nil"/>
          <w:bottom w:val="nil"/>
          <w:right w:val="nil"/>
          <w:between w:val="nil"/>
        </w:pBdr>
        <w:ind w:left="640" w:firstLine="20"/>
        <w:jc w:val="both"/>
        <w:rPr>
          <w:rFonts w:ascii="Calibri" w:eastAsia="Calibri" w:hAnsi="Calibri" w:cs="Calibri"/>
          <w:color w:val="000000"/>
          <w:sz w:val="22"/>
          <w:szCs w:val="22"/>
        </w:rPr>
      </w:pPr>
      <w:r>
        <w:rPr>
          <w:rFonts w:ascii="Calibri" w:eastAsia="Calibri" w:hAnsi="Calibri" w:cs="Calibri"/>
          <w:color w:val="000000"/>
          <w:sz w:val="22"/>
          <w:szCs w:val="22"/>
        </w:rPr>
        <w:t>Ocena ofert złożonych w ramach niniejszego otwartego konkursu ofert prowadzona będzie zgodnie z przepisami ustawy z dnia 24 kwietnia 2003 r. o działalności pożytku publicznego i o wolontariacie oraz zasadami określonymi w niniejszym ogłoszeniu.</w:t>
      </w:r>
    </w:p>
    <w:p w14:paraId="4C7D7055" w14:textId="77777777" w:rsidR="00C727D6" w:rsidRDefault="00C727D6" w:rsidP="00C727D6">
      <w:pPr>
        <w:pBdr>
          <w:top w:val="nil"/>
          <w:left w:val="nil"/>
          <w:bottom w:val="nil"/>
          <w:right w:val="nil"/>
          <w:between w:val="nil"/>
        </w:pBdr>
        <w:ind w:left="640" w:firstLine="20"/>
        <w:jc w:val="both"/>
        <w:rPr>
          <w:rFonts w:ascii="Calibri" w:eastAsia="Calibri" w:hAnsi="Calibri" w:cs="Calibri"/>
          <w:color w:val="000000"/>
          <w:sz w:val="22"/>
          <w:szCs w:val="22"/>
        </w:rPr>
      </w:pPr>
    </w:p>
    <w:p w14:paraId="034B4107" w14:textId="77777777" w:rsidR="00C727D6" w:rsidRDefault="00C727D6" w:rsidP="00C727D6">
      <w:pPr>
        <w:numPr>
          <w:ilvl w:val="0"/>
          <w:numId w:val="1"/>
        </w:numPr>
        <w:pBdr>
          <w:top w:val="nil"/>
          <w:left w:val="nil"/>
          <w:bottom w:val="nil"/>
          <w:right w:val="nil"/>
          <w:between w:val="nil"/>
        </w:pBdr>
        <w:tabs>
          <w:tab w:val="left" w:pos="660"/>
        </w:tabs>
        <w:ind w:left="320"/>
        <w:jc w:val="both"/>
      </w:pPr>
      <w:r>
        <w:rPr>
          <w:rFonts w:ascii="Calibri" w:eastAsia="Calibri" w:hAnsi="Calibri" w:cs="Calibri"/>
          <w:b/>
          <w:bCs/>
          <w:color w:val="000000"/>
          <w:sz w:val="22"/>
          <w:szCs w:val="22"/>
        </w:rPr>
        <w:t>Etapy postępowania konkursowego</w:t>
      </w:r>
    </w:p>
    <w:p w14:paraId="790A5C57" w14:textId="77777777" w:rsidR="00C727D6" w:rsidRDefault="00C727D6" w:rsidP="00C727D6">
      <w:pPr>
        <w:pBdr>
          <w:top w:val="nil"/>
          <w:left w:val="nil"/>
          <w:bottom w:val="nil"/>
          <w:right w:val="nil"/>
          <w:between w:val="nil"/>
        </w:pBdr>
        <w:tabs>
          <w:tab w:val="left" w:pos="660"/>
        </w:tabs>
        <w:ind w:left="320"/>
        <w:jc w:val="both"/>
        <w:rPr>
          <w:rFonts w:ascii="Calibri" w:eastAsia="Calibri" w:hAnsi="Calibri" w:cs="Calibri"/>
          <w:b/>
          <w:bCs/>
          <w:color w:val="000000"/>
          <w:sz w:val="22"/>
          <w:szCs w:val="22"/>
        </w:rPr>
      </w:pPr>
    </w:p>
    <w:p w14:paraId="1D857BA8" w14:textId="77777777" w:rsidR="00C727D6" w:rsidRDefault="00C727D6" w:rsidP="00C727D6">
      <w:pPr>
        <w:pBdr>
          <w:top w:val="nil"/>
          <w:left w:val="nil"/>
          <w:bottom w:val="nil"/>
          <w:right w:val="nil"/>
          <w:between w:val="nil"/>
        </w:pBdr>
        <w:ind w:left="640" w:firstLine="20"/>
        <w:jc w:val="both"/>
        <w:rPr>
          <w:rFonts w:ascii="Calibri" w:eastAsia="Calibri" w:hAnsi="Calibri" w:cs="Calibri"/>
          <w:color w:val="000000"/>
          <w:sz w:val="22"/>
          <w:szCs w:val="22"/>
        </w:rPr>
      </w:pPr>
      <w:r>
        <w:rPr>
          <w:rFonts w:ascii="Calibri" w:eastAsia="Calibri" w:hAnsi="Calibri" w:cs="Calibri"/>
          <w:color w:val="000000"/>
          <w:sz w:val="22"/>
          <w:szCs w:val="22"/>
        </w:rPr>
        <w:t>Postępowanie konkursowe obejmuje dwa etapy:</w:t>
      </w:r>
    </w:p>
    <w:p w14:paraId="24E5A4CA" w14:textId="77777777" w:rsidR="00C727D6" w:rsidRDefault="00C727D6" w:rsidP="00C727D6">
      <w:pPr>
        <w:numPr>
          <w:ilvl w:val="0"/>
          <w:numId w:val="2"/>
        </w:numPr>
        <w:pBdr>
          <w:top w:val="nil"/>
          <w:left w:val="nil"/>
          <w:bottom w:val="nil"/>
          <w:right w:val="nil"/>
          <w:between w:val="nil"/>
        </w:pBdr>
        <w:tabs>
          <w:tab w:val="left" w:pos="1635"/>
        </w:tabs>
        <w:ind w:left="1280"/>
      </w:pPr>
      <w:r>
        <w:rPr>
          <w:rFonts w:ascii="Calibri" w:eastAsia="Calibri" w:hAnsi="Calibri" w:cs="Calibri"/>
          <w:color w:val="000000"/>
          <w:sz w:val="22"/>
          <w:szCs w:val="22"/>
        </w:rPr>
        <w:t xml:space="preserve">Etap I </w:t>
      </w:r>
      <w:proofErr w:type="gramStart"/>
      <w:r>
        <w:rPr>
          <w:rFonts w:ascii="Calibri" w:eastAsia="Calibri" w:hAnsi="Calibri" w:cs="Calibri"/>
          <w:color w:val="000000"/>
          <w:sz w:val="22"/>
          <w:szCs w:val="22"/>
        </w:rPr>
        <w:t xml:space="preserve">–  </w:t>
      </w:r>
      <w:r>
        <w:rPr>
          <w:rFonts w:ascii="Calibri" w:eastAsia="Calibri" w:hAnsi="Calibri" w:cs="Calibri"/>
          <w:b/>
          <w:bCs/>
          <w:color w:val="000000"/>
          <w:sz w:val="22"/>
          <w:szCs w:val="22"/>
        </w:rPr>
        <w:t>ocena</w:t>
      </w:r>
      <w:proofErr w:type="gramEnd"/>
      <w:r>
        <w:rPr>
          <w:rFonts w:ascii="Calibri" w:eastAsia="Calibri" w:hAnsi="Calibri" w:cs="Calibri"/>
          <w:b/>
          <w:bCs/>
          <w:color w:val="000000"/>
          <w:sz w:val="22"/>
          <w:szCs w:val="22"/>
        </w:rPr>
        <w:t xml:space="preserve"> formalna ofert</w:t>
      </w:r>
    </w:p>
    <w:p w14:paraId="18EF9B2C" w14:textId="77777777" w:rsidR="00C727D6" w:rsidRDefault="00C727D6" w:rsidP="00C727D6">
      <w:pPr>
        <w:pBdr>
          <w:top w:val="nil"/>
          <w:left w:val="nil"/>
          <w:bottom w:val="nil"/>
          <w:right w:val="nil"/>
          <w:between w:val="nil"/>
        </w:pBdr>
        <w:ind w:left="1620" w:firstLine="20"/>
        <w:jc w:val="both"/>
        <w:rPr>
          <w:rFonts w:ascii="Calibri" w:eastAsia="Calibri" w:hAnsi="Calibri" w:cs="Calibri"/>
          <w:color w:val="000000"/>
          <w:sz w:val="22"/>
          <w:szCs w:val="22"/>
        </w:rPr>
      </w:pPr>
      <w:r>
        <w:rPr>
          <w:rFonts w:ascii="Calibri" w:eastAsia="Calibri" w:hAnsi="Calibri" w:cs="Calibri"/>
          <w:color w:val="000000"/>
          <w:sz w:val="22"/>
          <w:szCs w:val="22"/>
        </w:rPr>
        <w:t xml:space="preserve">Oceny formalnej dokonuje komisja konkursowa powołana przez Burmistrza Gminy </w:t>
      </w:r>
      <w:r>
        <w:rPr>
          <w:rFonts w:ascii="Calibri" w:eastAsia="Calibri" w:hAnsi="Calibri" w:cs="Calibri"/>
          <w:color w:val="000000"/>
          <w:sz w:val="22"/>
          <w:szCs w:val="22"/>
        </w:rPr>
        <w:br/>
        <w:t>i Miasta Sokołów Małopolski. Na etapie oceny formalnej sprawdzeniu podlega</w:t>
      </w:r>
      <w:r>
        <w:rPr>
          <w:rFonts w:ascii="Calibri" w:eastAsia="Calibri" w:hAnsi="Calibri" w:cs="Calibri"/>
          <w:color w:val="000000"/>
          <w:sz w:val="22"/>
          <w:szCs w:val="22"/>
        </w:rPr>
        <w:br/>
        <w:t xml:space="preserve"> w szczególności:</w:t>
      </w:r>
    </w:p>
    <w:p w14:paraId="3B20ACE5" w14:textId="77777777" w:rsidR="00C727D6" w:rsidRDefault="00C727D6" w:rsidP="00C727D6">
      <w:pPr>
        <w:numPr>
          <w:ilvl w:val="0"/>
          <w:numId w:val="24"/>
        </w:numPr>
        <w:pBdr>
          <w:top w:val="nil"/>
          <w:left w:val="nil"/>
          <w:bottom w:val="nil"/>
          <w:right w:val="nil"/>
          <w:between w:val="nil"/>
        </w:pBdr>
        <w:tabs>
          <w:tab w:val="left" w:pos="2320"/>
        </w:tabs>
        <w:ind w:left="2320" w:hanging="340"/>
        <w:jc w:val="both"/>
      </w:pPr>
      <w:r>
        <w:rPr>
          <w:rFonts w:ascii="Calibri" w:eastAsia="Calibri" w:hAnsi="Calibri" w:cs="Calibri"/>
          <w:color w:val="000000"/>
          <w:sz w:val="22"/>
          <w:szCs w:val="22"/>
        </w:rPr>
        <w:t>terminowość złożenia oferty,</w:t>
      </w:r>
    </w:p>
    <w:p w14:paraId="6F9592B9" w14:textId="77777777" w:rsidR="00C727D6" w:rsidRDefault="00C727D6" w:rsidP="00C727D6">
      <w:pPr>
        <w:numPr>
          <w:ilvl w:val="0"/>
          <w:numId w:val="24"/>
        </w:numPr>
        <w:pBdr>
          <w:top w:val="nil"/>
          <w:left w:val="nil"/>
          <w:bottom w:val="nil"/>
          <w:right w:val="nil"/>
          <w:between w:val="nil"/>
        </w:pBdr>
        <w:tabs>
          <w:tab w:val="left" w:pos="2320"/>
        </w:tabs>
        <w:ind w:left="2320" w:hanging="340"/>
        <w:jc w:val="both"/>
      </w:pPr>
      <w:r>
        <w:rPr>
          <w:rFonts w:ascii="Calibri" w:eastAsia="Calibri" w:hAnsi="Calibri" w:cs="Calibri"/>
          <w:color w:val="000000"/>
          <w:sz w:val="22"/>
          <w:szCs w:val="22"/>
        </w:rPr>
        <w:t>kompletność oferty oraz wymaganych załączników,</w:t>
      </w:r>
    </w:p>
    <w:p w14:paraId="582AB2A0" w14:textId="77777777" w:rsidR="00C727D6" w:rsidRDefault="00C727D6" w:rsidP="00C727D6">
      <w:pPr>
        <w:numPr>
          <w:ilvl w:val="0"/>
          <w:numId w:val="24"/>
        </w:numPr>
        <w:pBdr>
          <w:top w:val="nil"/>
          <w:left w:val="nil"/>
          <w:bottom w:val="nil"/>
          <w:right w:val="nil"/>
          <w:between w:val="nil"/>
        </w:pBdr>
        <w:tabs>
          <w:tab w:val="left" w:pos="2320"/>
        </w:tabs>
        <w:ind w:left="2320" w:hanging="340"/>
        <w:jc w:val="both"/>
      </w:pPr>
      <w:r>
        <w:rPr>
          <w:rFonts w:ascii="Calibri" w:eastAsia="Calibri" w:hAnsi="Calibri" w:cs="Calibri"/>
          <w:color w:val="000000"/>
          <w:sz w:val="22"/>
          <w:szCs w:val="22"/>
        </w:rPr>
        <w:t>sporządzenie oferty na obowiązującym formularzu,</w:t>
      </w:r>
    </w:p>
    <w:p w14:paraId="791381DB" w14:textId="77777777" w:rsidR="00C727D6" w:rsidRDefault="00C727D6" w:rsidP="00C727D6">
      <w:pPr>
        <w:numPr>
          <w:ilvl w:val="0"/>
          <w:numId w:val="24"/>
        </w:numPr>
        <w:pBdr>
          <w:top w:val="nil"/>
          <w:left w:val="nil"/>
          <w:bottom w:val="nil"/>
          <w:right w:val="nil"/>
          <w:between w:val="nil"/>
        </w:pBdr>
        <w:tabs>
          <w:tab w:val="left" w:pos="2320"/>
        </w:tabs>
        <w:ind w:left="2320" w:hanging="340"/>
        <w:jc w:val="both"/>
      </w:pPr>
      <w:r>
        <w:rPr>
          <w:rFonts w:ascii="Calibri" w:eastAsia="Calibri" w:hAnsi="Calibri" w:cs="Calibri"/>
          <w:color w:val="000000"/>
          <w:sz w:val="22"/>
          <w:szCs w:val="22"/>
        </w:rPr>
        <w:t>podpisanie oferty przez osoby uprawnione do reprezentowania oferenta,</w:t>
      </w:r>
    </w:p>
    <w:p w14:paraId="7C69B7AD" w14:textId="77777777" w:rsidR="00C727D6" w:rsidRDefault="00C727D6" w:rsidP="00C727D6">
      <w:pPr>
        <w:numPr>
          <w:ilvl w:val="0"/>
          <w:numId w:val="24"/>
        </w:numPr>
        <w:pBdr>
          <w:top w:val="nil"/>
          <w:left w:val="nil"/>
          <w:bottom w:val="nil"/>
          <w:right w:val="nil"/>
          <w:between w:val="nil"/>
        </w:pBdr>
        <w:tabs>
          <w:tab w:val="left" w:pos="2320"/>
        </w:tabs>
        <w:ind w:left="2320" w:hanging="340"/>
        <w:jc w:val="both"/>
      </w:pPr>
      <w:r>
        <w:rPr>
          <w:rFonts w:ascii="Calibri" w:eastAsia="Calibri" w:hAnsi="Calibri" w:cs="Calibri"/>
          <w:color w:val="000000"/>
          <w:sz w:val="22"/>
          <w:szCs w:val="22"/>
        </w:rPr>
        <w:t>zgodność działalności statutowej oferenta z przedmiotem zadania publicznego,</w:t>
      </w:r>
    </w:p>
    <w:p w14:paraId="7EB85145" w14:textId="77777777" w:rsidR="00C727D6" w:rsidRDefault="00C727D6" w:rsidP="00C727D6">
      <w:pPr>
        <w:numPr>
          <w:ilvl w:val="0"/>
          <w:numId w:val="24"/>
        </w:numPr>
        <w:pBdr>
          <w:top w:val="nil"/>
          <w:left w:val="nil"/>
          <w:bottom w:val="nil"/>
          <w:right w:val="nil"/>
          <w:between w:val="nil"/>
        </w:pBdr>
        <w:tabs>
          <w:tab w:val="left" w:pos="2320"/>
        </w:tabs>
        <w:ind w:left="2320" w:hanging="340"/>
        <w:jc w:val="both"/>
      </w:pPr>
      <w:r>
        <w:rPr>
          <w:rFonts w:ascii="Calibri" w:eastAsia="Calibri" w:hAnsi="Calibri" w:cs="Calibri"/>
          <w:color w:val="000000"/>
          <w:sz w:val="22"/>
          <w:szCs w:val="22"/>
        </w:rPr>
        <w:t>zgodność okresu realizacji zadania z terminami określonymi w ogłoszeniu,</w:t>
      </w:r>
    </w:p>
    <w:p w14:paraId="0012B3CA" w14:textId="77777777" w:rsidR="00C727D6" w:rsidRDefault="00C727D6" w:rsidP="00C727D6">
      <w:pPr>
        <w:numPr>
          <w:ilvl w:val="0"/>
          <w:numId w:val="24"/>
        </w:numPr>
        <w:pBdr>
          <w:top w:val="nil"/>
          <w:left w:val="nil"/>
          <w:bottom w:val="nil"/>
          <w:right w:val="nil"/>
          <w:between w:val="nil"/>
        </w:pBdr>
        <w:tabs>
          <w:tab w:val="left" w:pos="2320"/>
        </w:tabs>
        <w:ind w:left="2320" w:hanging="340"/>
        <w:jc w:val="both"/>
      </w:pPr>
      <w:r>
        <w:rPr>
          <w:rFonts w:ascii="Calibri" w:eastAsia="Calibri" w:hAnsi="Calibri" w:cs="Calibri"/>
          <w:color w:val="000000"/>
          <w:sz w:val="22"/>
          <w:szCs w:val="22"/>
        </w:rPr>
        <w:t>poprawność formalno-rachunkowa kalkulacji kosztów,</w:t>
      </w:r>
    </w:p>
    <w:p w14:paraId="6887F943" w14:textId="77777777" w:rsidR="00C727D6" w:rsidRDefault="00C727D6" w:rsidP="00C727D6">
      <w:pPr>
        <w:numPr>
          <w:ilvl w:val="0"/>
          <w:numId w:val="24"/>
        </w:numPr>
        <w:pBdr>
          <w:top w:val="nil"/>
          <w:left w:val="nil"/>
          <w:bottom w:val="nil"/>
          <w:right w:val="nil"/>
          <w:between w:val="nil"/>
        </w:pBdr>
        <w:tabs>
          <w:tab w:val="left" w:pos="2320"/>
        </w:tabs>
        <w:ind w:left="2320" w:hanging="340"/>
        <w:jc w:val="both"/>
      </w:pPr>
      <w:r>
        <w:rPr>
          <w:rFonts w:ascii="Calibri" w:eastAsia="Calibri" w:hAnsi="Calibri" w:cs="Calibri"/>
          <w:color w:val="000000"/>
          <w:sz w:val="22"/>
          <w:szCs w:val="22"/>
        </w:rPr>
        <w:t>spełnienie wymogów podmiotowych określonych w ogłoszeniu.</w:t>
      </w:r>
    </w:p>
    <w:p w14:paraId="437277FA" w14:textId="77777777" w:rsidR="00C727D6" w:rsidRDefault="00C727D6" w:rsidP="00C727D6">
      <w:pPr>
        <w:pBdr>
          <w:top w:val="nil"/>
          <w:left w:val="nil"/>
          <w:bottom w:val="nil"/>
          <w:right w:val="nil"/>
          <w:between w:val="nil"/>
        </w:pBdr>
        <w:tabs>
          <w:tab w:val="left" w:pos="2320"/>
        </w:tabs>
        <w:jc w:val="both"/>
        <w:rPr>
          <w:rFonts w:ascii="Calibri" w:eastAsia="Calibri" w:hAnsi="Calibri" w:cs="Calibri"/>
          <w:color w:val="000000"/>
          <w:sz w:val="22"/>
          <w:szCs w:val="22"/>
        </w:rPr>
      </w:pPr>
    </w:p>
    <w:p w14:paraId="197183DF" w14:textId="77777777" w:rsidR="00C727D6" w:rsidRDefault="00C727D6" w:rsidP="00C727D6">
      <w:pPr>
        <w:pBdr>
          <w:top w:val="nil"/>
          <w:left w:val="nil"/>
          <w:bottom w:val="nil"/>
          <w:right w:val="nil"/>
          <w:between w:val="nil"/>
        </w:pBdr>
        <w:tabs>
          <w:tab w:val="left" w:pos="23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Oferty niespełniające któregokolwiek z wymogów formalnych </w:t>
      </w:r>
      <w:r>
        <w:rPr>
          <w:rFonts w:ascii="Calibri" w:eastAsia="Calibri" w:hAnsi="Calibri" w:cs="Calibri"/>
          <w:b/>
          <w:bCs/>
          <w:color w:val="000000"/>
          <w:sz w:val="22"/>
          <w:szCs w:val="22"/>
        </w:rPr>
        <w:t>nie podlegają ocenie merytorycznej</w:t>
      </w:r>
      <w:r>
        <w:rPr>
          <w:rFonts w:ascii="Calibri" w:eastAsia="Calibri" w:hAnsi="Calibri" w:cs="Calibri"/>
          <w:color w:val="000000"/>
          <w:sz w:val="22"/>
          <w:szCs w:val="22"/>
        </w:rPr>
        <w:t>.</w:t>
      </w:r>
    </w:p>
    <w:p w14:paraId="32DCB184" w14:textId="77777777" w:rsidR="00C727D6" w:rsidRDefault="00C727D6" w:rsidP="00C727D6">
      <w:pPr>
        <w:pBdr>
          <w:top w:val="nil"/>
          <w:left w:val="nil"/>
          <w:bottom w:val="nil"/>
          <w:right w:val="nil"/>
          <w:between w:val="nil"/>
        </w:pBdr>
        <w:ind w:left="640" w:firstLine="20"/>
        <w:jc w:val="both"/>
        <w:rPr>
          <w:rFonts w:ascii="Calibri" w:eastAsia="Calibri" w:hAnsi="Calibri" w:cs="Calibri"/>
          <w:color w:val="000000"/>
          <w:sz w:val="22"/>
          <w:szCs w:val="22"/>
        </w:rPr>
      </w:pPr>
    </w:p>
    <w:p w14:paraId="5792F4EF" w14:textId="77777777" w:rsidR="00C727D6" w:rsidRDefault="00C727D6" w:rsidP="00C727D6">
      <w:pPr>
        <w:numPr>
          <w:ilvl w:val="0"/>
          <w:numId w:val="2"/>
        </w:numPr>
        <w:pBdr>
          <w:top w:val="nil"/>
          <w:left w:val="nil"/>
          <w:bottom w:val="nil"/>
          <w:right w:val="nil"/>
          <w:between w:val="nil"/>
        </w:pBdr>
        <w:tabs>
          <w:tab w:val="left" w:pos="1646"/>
        </w:tabs>
        <w:ind w:left="1280"/>
        <w:jc w:val="both"/>
      </w:pPr>
      <w:r>
        <w:rPr>
          <w:rFonts w:ascii="Calibri" w:eastAsia="Calibri" w:hAnsi="Calibri" w:cs="Calibri"/>
          <w:color w:val="000000"/>
          <w:sz w:val="22"/>
          <w:szCs w:val="22"/>
        </w:rPr>
        <w:lastRenderedPageBreak/>
        <w:t xml:space="preserve">Etap II – </w:t>
      </w:r>
      <w:r>
        <w:rPr>
          <w:rFonts w:ascii="Calibri" w:eastAsia="Calibri" w:hAnsi="Calibri" w:cs="Calibri"/>
          <w:b/>
          <w:bCs/>
          <w:color w:val="000000"/>
          <w:sz w:val="22"/>
          <w:szCs w:val="22"/>
        </w:rPr>
        <w:t>ocena merytoryczna ofert</w:t>
      </w:r>
    </w:p>
    <w:p w14:paraId="3BCB68D0" w14:textId="77777777" w:rsidR="00C727D6" w:rsidRDefault="00C727D6" w:rsidP="00C727D6">
      <w:pPr>
        <w:pBdr>
          <w:top w:val="nil"/>
          <w:left w:val="nil"/>
          <w:bottom w:val="nil"/>
          <w:right w:val="nil"/>
          <w:between w:val="nil"/>
        </w:pBdr>
        <w:ind w:left="1620" w:firstLine="20"/>
        <w:jc w:val="both"/>
        <w:rPr>
          <w:rFonts w:ascii="Calibri" w:eastAsia="Calibri" w:hAnsi="Calibri" w:cs="Calibri"/>
          <w:color w:val="000000"/>
          <w:sz w:val="22"/>
          <w:szCs w:val="22"/>
        </w:rPr>
      </w:pPr>
      <w:r>
        <w:rPr>
          <w:rFonts w:ascii="Calibri" w:eastAsia="Calibri" w:hAnsi="Calibri" w:cs="Calibri"/>
          <w:color w:val="000000"/>
          <w:sz w:val="22"/>
          <w:szCs w:val="22"/>
        </w:rPr>
        <w:t>Oceny merytorycznej dokonuje komisja konkursowa na podstawie kryteriów określonych w niniejszym ogłoszeniu. Ocena obejmuje w szczególności:</w:t>
      </w:r>
    </w:p>
    <w:p w14:paraId="0580D44C" w14:textId="77777777" w:rsidR="00C727D6" w:rsidRPr="00D20708" w:rsidRDefault="00C727D6" w:rsidP="00C727D6">
      <w:pPr>
        <w:numPr>
          <w:ilvl w:val="0"/>
          <w:numId w:val="11"/>
        </w:numPr>
        <w:pBdr>
          <w:top w:val="nil"/>
          <w:left w:val="nil"/>
          <w:bottom w:val="nil"/>
          <w:right w:val="nil"/>
          <w:between w:val="nil"/>
        </w:pBdr>
        <w:tabs>
          <w:tab w:val="left" w:pos="2331"/>
        </w:tabs>
        <w:ind w:left="2320" w:hanging="340"/>
        <w:jc w:val="both"/>
        <w:rPr>
          <w:rFonts w:ascii="Calibri" w:hAnsi="Calibri" w:cs="Calibri"/>
          <w:sz w:val="22"/>
          <w:szCs w:val="22"/>
        </w:rPr>
      </w:pPr>
      <w:r w:rsidRPr="00D20708">
        <w:rPr>
          <w:rFonts w:ascii="Calibri" w:hAnsi="Calibri" w:cs="Calibri"/>
          <w:sz w:val="22"/>
          <w:szCs w:val="22"/>
        </w:rPr>
        <w:t>jakość merytoryczną oferty – od 0 do 20 punktów, ocenianą według następujących elementów: spójność i kompletność opisu sposobu realizacji zadania (0–5 pkt), adekwatność działań do potrzeb grup docelowych (0–5 pkt), organizacja i harmonogram realizacji usług (0–5 pkt), sposób rekrutacji, monitorowania i osiągania rezultatów (0–5 pkt);</w:t>
      </w:r>
    </w:p>
    <w:p w14:paraId="3A5D2E31" w14:textId="77777777" w:rsidR="00C727D6" w:rsidRPr="00D20708" w:rsidRDefault="00C727D6" w:rsidP="00C727D6">
      <w:pPr>
        <w:numPr>
          <w:ilvl w:val="0"/>
          <w:numId w:val="11"/>
        </w:numPr>
        <w:pBdr>
          <w:top w:val="nil"/>
          <w:left w:val="nil"/>
          <w:bottom w:val="nil"/>
          <w:right w:val="nil"/>
          <w:between w:val="nil"/>
        </w:pBdr>
        <w:tabs>
          <w:tab w:val="left" w:pos="2338"/>
        </w:tabs>
        <w:ind w:left="2320" w:hanging="340"/>
        <w:jc w:val="both"/>
        <w:rPr>
          <w:rFonts w:ascii="Calibri" w:hAnsi="Calibri" w:cs="Calibri"/>
          <w:sz w:val="22"/>
          <w:szCs w:val="22"/>
        </w:rPr>
      </w:pPr>
      <w:r w:rsidRPr="00D20708">
        <w:rPr>
          <w:rFonts w:ascii="Calibri" w:hAnsi="Calibri" w:cs="Calibri"/>
          <w:sz w:val="22"/>
          <w:szCs w:val="22"/>
        </w:rPr>
        <w:t>rzetelność i realność budżetu zadania – od 0 do 20 punktów, ocenianą według następujących elementów: zgodność kosztów z zakresem rzeczowym (0–5 pkt), realność cen jednostkowych (0–5 pkt), przejrzystość i poprawność kalkulacji (0–5 pkt), efektywność i racjonalność planowanych wydatków (0–5 pkt);</w:t>
      </w:r>
    </w:p>
    <w:p w14:paraId="23C1EBB0" w14:textId="46457182" w:rsidR="00C727D6" w:rsidRPr="00D20708" w:rsidRDefault="00C727D6" w:rsidP="00C727D6">
      <w:pPr>
        <w:numPr>
          <w:ilvl w:val="0"/>
          <w:numId w:val="11"/>
        </w:numPr>
        <w:pBdr>
          <w:top w:val="nil"/>
          <w:left w:val="nil"/>
          <w:bottom w:val="nil"/>
          <w:right w:val="nil"/>
          <w:between w:val="nil"/>
        </w:pBdr>
        <w:tabs>
          <w:tab w:val="left" w:pos="2338"/>
        </w:tabs>
        <w:ind w:left="2320" w:hanging="340"/>
        <w:jc w:val="both"/>
        <w:rPr>
          <w:rFonts w:ascii="Calibri" w:hAnsi="Calibri" w:cs="Calibri"/>
          <w:sz w:val="22"/>
          <w:szCs w:val="22"/>
        </w:rPr>
      </w:pPr>
      <w:r w:rsidRPr="00D20708">
        <w:rPr>
          <w:rFonts w:ascii="Calibri" w:hAnsi="Calibri" w:cs="Calibri"/>
          <w:sz w:val="22"/>
          <w:szCs w:val="22"/>
        </w:rPr>
        <w:t>rodzaj podmiotu ekonomii społecznej – 0 albo 20 punktów: podmiot ekonomii społecznej nieposiadający statusu przedsiębiorstwa społecznego – 0 pkt; przedsiębiorstwo społeczne posiadające aktualny status zgodnie z ustawą o</w:t>
      </w:r>
      <w:r w:rsidR="004048AB">
        <w:rPr>
          <w:rFonts w:ascii="Calibri" w:hAnsi="Calibri" w:cs="Calibri"/>
          <w:sz w:val="22"/>
          <w:szCs w:val="22"/>
        </w:rPr>
        <w:t> </w:t>
      </w:r>
      <w:r w:rsidRPr="00D20708">
        <w:rPr>
          <w:rFonts w:ascii="Calibri" w:hAnsi="Calibri" w:cs="Calibri"/>
          <w:sz w:val="22"/>
          <w:szCs w:val="22"/>
        </w:rPr>
        <w:t>ekonomii społecznej – 20 pkt;</w:t>
      </w:r>
    </w:p>
    <w:p w14:paraId="617B8944" w14:textId="77777777" w:rsidR="00C727D6" w:rsidRPr="00D20708" w:rsidRDefault="00C727D6" w:rsidP="00C727D6">
      <w:pPr>
        <w:numPr>
          <w:ilvl w:val="0"/>
          <w:numId w:val="11"/>
        </w:numPr>
        <w:pBdr>
          <w:top w:val="nil"/>
          <w:left w:val="nil"/>
          <w:bottom w:val="nil"/>
          <w:right w:val="nil"/>
          <w:between w:val="nil"/>
        </w:pBdr>
        <w:tabs>
          <w:tab w:val="left" w:pos="2342"/>
        </w:tabs>
        <w:ind w:left="2320" w:hanging="340"/>
        <w:jc w:val="both"/>
        <w:rPr>
          <w:rFonts w:ascii="Calibri" w:hAnsi="Calibri" w:cs="Calibri"/>
          <w:sz w:val="22"/>
          <w:szCs w:val="22"/>
        </w:rPr>
      </w:pPr>
      <w:r w:rsidRPr="00D20708">
        <w:rPr>
          <w:rFonts w:ascii="Calibri" w:hAnsi="Calibri" w:cs="Calibri"/>
          <w:sz w:val="22"/>
          <w:szCs w:val="22"/>
        </w:rPr>
        <w:t>zasoby kadrowe oraz kwalifikacje osób przewidzianych do realizacji zadania – od 0 do 20 punktów, oceniane według następujących elementów: kwalifikacje formalne kadry adekwatne do poszczególnych usług (0–5 pkt), doświadczenie zawodowe kadry w pracy odpowiadającej zakresowi usług (0–5 pkt), doświadczenie w pracy z grupami docelowymi objętymi konkursem (0–5 pkt), kompletność i realność zabezpieczenia kadrowego całego zadania (0–5 pkt);</w:t>
      </w:r>
    </w:p>
    <w:p w14:paraId="5B4DD6BC" w14:textId="03FCE53B" w:rsidR="00C727D6" w:rsidRPr="00D20708" w:rsidRDefault="00C727D6" w:rsidP="00C727D6">
      <w:pPr>
        <w:numPr>
          <w:ilvl w:val="0"/>
          <w:numId w:val="11"/>
        </w:numPr>
        <w:pBdr>
          <w:top w:val="nil"/>
          <w:left w:val="nil"/>
          <w:bottom w:val="nil"/>
          <w:right w:val="nil"/>
          <w:between w:val="nil"/>
        </w:pBdr>
        <w:tabs>
          <w:tab w:val="left" w:pos="2346"/>
        </w:tabs>
        <w:ind w:left="2340" w:hanging="340"/>
        <w:jc w:val="both"/>
        <w:rPr>
          <w:rFonts w:ascii="Calibri" w:hAnsi="Calibri" w:cs="Calibri"/>
          <w:sz w:val="22"/>
          <w:szCs w:val="22"/>
        </w:rPr>
      </w:pPr>
      <w:r w:rsidRPr="00D20708">
        <w:rPr>
          <w:rFonts w:ascii="Calibri" w:hAnsi="Calibri" w:cs="Calibri"/>
          <w:sz w:val="22"/>
          <w:szCs w:val="22"/>
        </w:rPr>
        <w:t>doświadczenie oferenta w realizacji zadań o podobnym charakterze – od 0 do 20 punktów: brak wykazanego doświadczenia – 0 pkt; 1 podobne zadanie – 5 pkt; 2 podobne zadania – 10 pkt; 3–4 podobne zadania – 15 pkt; co najmniej 5 podobnych zadań – 20 pkt. Za podobne uznaje się zadanie obejmujące świadczenie usług społecznych odpowiadających co najmniej jednemu z</w:t>
      </w:r>
      <w:r w:rsidR="004048AB">
        <w:rPr>
          <w:rFonts w:ascii="Calibri" w:hAnsi="Calibri" w:cs="Calibri"/>
          <w:sz w:val="22"/>
          <w:szCs w:val="22"/>
        </w:rPr>
        <w:t> </w:t>
      </w:r>
      <w:r w:rsidRPr="00D20708">
        <w:rPr>
          <w:rFonts w:ascii="Calibri" w:hAnsi="Calibri" w:cs="Calibri"/>
          <w:sz w:val="22"/>
          <w:szCs w:val="22"/>
        </w:rPr>
        <w:t>rodzajów usług objętych niniejszym konkursem. Przy ocenie uwzględnia się w</w:t>
      </w:r>
      <w:r w:rsidR="004048AB">
        <w:rPr>
          <w:rFonts w:ascii="Calibri" w:hAnsi="Calibri" w:cs="Calibri"/>
          <w:sz w:val="22"/>
          <w:szCs w:val="22"/>
        </w:rPr>
        <w:t> </w:t>
      </w:r>
      <w:r w:rsidRPr="00D20708">
        <w:rPr>
          <w:rFonts w:ascii="Calibri" w:hAnsi="Calibri" w:cs="Calibri"/>
          <w:sz w:val="22"/>
          <w:szCs w:val="22"/>
        </w:rPr>
        <w:t>szczególności zadania finansowane ze środków publicznych.</w:t>
      </w:r>
    </w:p>
    <w:p w14:paraId="5433CCC0" w14:textId="77777777" w:rsidR="00C727D6" w:rsidRPr="00406269" w:rsidRDefault="00C727D6" w:rsidP="00C727D6">
      <w:pPr>
        <w:pBdr>
          <w:top w:val="nil"/>
          <w:left w:val="nil"/>
          <w:bottom w:val="nil"/>
          <w:right w:val="nil"/>
          <w:between w:val="nil"/>
        </w:pBdr>
        <w:tabs>
          <w:tab w:val="left" w:pos="2346"/>
        </w:tabs>
        <w:ind w:left="2340"/>
        <w:jc w:val="both"/>
        <w:rPr>
          <w:rFonts w:ascii="Calibri" w:eastAsia="Calibri" w:hAnsi="Calibri" w:cs="Calibri"/>
          <w:color w:val="000000"/>
          <w:sz w:val="22"/>
          <w:szCs w:val="22"/>
        </w:rPr>
      </w:pPr>
    </w:p>
    <w:p w14:paraId="6242D583" w14:textId="77777777" w:rsidR="00C727D6" w:rsidRPr="00406269" w:rsidRDefault="00C727D6" w:rsidP="00A977E2">
      <w:pPr>
        <w:pBdr>
          <w:top w:val="nil"/>
          <w:left w:val="nil"/>
          <w:bottom w:val="nil"/>
          <w:right w:val="nil"/>
          <w:between w:val="nil"/>
        </w:pBdr>
        <w:jc w:val="both"/>
        <w:rPr>
          <w:rFonts w:ascii="Calibri" w:eastAsia="Calibri" w:hAnsi="Calibri" w:cs="Calibri"/>
          <w:color w:val="000000"/>
          <w:sz w:val="22"/>
          <w:szCs w:val="22"/>
        </w:rPr>
      </w:pPr>
      <w:r w:rsidRPr="00406269">
        <w:rPr>
          <w:rFonts w:ascii="Calibri" w:eastAsia="Calibri" w:hAnsi="Calibri" w:cs="Calibri"/>
          <w:color w:val="000000"/>
          <w:sz w:val="22"/>
          <w:szCs w:val="22"/>
        </w:rPr>
        <w:t xml:space="preserve">Maksymalna liczba punktów możliwych do uzyskania przez ofertę wynosi </w:t>
      </w:r>
      <w:r w:rsidRPr="00406269">
        <w:rPr>
          <w:rFonts w:ascii="Calibri" w:eastAsia="Calibri" w:hAnsi="Calibri" w:cs="Calibri"/>
          <w:b/>
          <w:bCs/>
          <w:color w:val="000000"/>
          <w:sz w:val="22"/>
          <w:szCs w:val="22"/>
        </w:rPr>
        <w:t>100 punktów</w:t>
      </w:r>
      <w:r w:rsidRPr="00406269">
        <w:rPr>
          <w:rFonts w:ascii="Calibri" w:eastAsia="Calibri" w:hAnsi="Calibri" w:cs="Calibri"/>
          <w:color w:val="000000"/>
          <w:sz w:val="22"/>
          <w:szCs w:val="22"/>
        </w:rPr>
        <w:t>.</w:t>
      </w:r>
    </w:p>
    <w:p w14:paraId="3905F4C8" w14:textId="17F2A9A1" w:rsidR="00C727D6" w:rsidRPr="00D20708" w:rsidRDefault="00C727D6" w:rsidP="00D20708">
      <w:pPr>
        <w:jc w:val="both"/>
        <w:rPr>
          <w:rFonts w:ascii="Calibri" w:hAnsi="Calibri" w:cs="Calibri"/>
          <w:sz w:val="22"/>
          <w:szCs w:val="22"/>
        </w:rPr>
      </w:pPr>
      <w:r w:rsidRPr="00D20708">
        <w:rPr>
          <w:rFonts w:ascii="Calibri" w:hAnsi="Calibri" w:cs="Calibri"/>
          <w:sz w:val="22"/>
          <w:szCs w:val="22"/>
        </w:rPr>
        <w:t>Każdy członek komisji konkursowej dokonuje indywidualnej oceny oferty w kryteriach punktowanych w</w:t>
      </w:r>
      <w:r w:rsidR="00A977E2">
        <w:rPr>
          <w:rFonts w:ascii="Calibri" w:hAnsi="Calibri" w:cs="Calibri"/>
          <w:sz w:val="22"/>
          <w:szCs w:val="22"/>
        </w:rPr>
        <w:t> </w:t>
      </w:r>
      <w:r w:rsidRPr="00D20708">
        <w:rPr>
          <w:rFonts w:ascii="Calibri" w:hAnsi="Calibri" w:cs="Calibri"/>
          <w:sz w:val="22"/>
          <w:szCs w:val="22"/>
        </w:rPr>
        <w:t>skali 0–20. Wynik oferty w danym kryterium stanowi średnią arytmetyczną punktów przyznanych przez członków komisji uczestniczących w ocenie, z dokładnością do dwóch miejsc po przecinku. W kryterium dotyczącym rodzaju PES przyznaje się 0 albo 20 punktów zgodnie ze statusem oferenta; wartość ta nie podlega uśrednianiu w sposób prowadzący do przyznania punktacji pośredniej.</w:t>
      </w:r>
    </w:p>
    <w:p w14:paraId="348C6F9A" w14:textId="53624ADF" w:rsidR="00C727D6" w:rsidRPr="00D20708" w:rsidRDefault="00C727D6" w:rsidP="00D20708">
      <w:pPr>
        <w:jc w:val="both"/>
        <w:rPr>
          <w:rFonts w:ascii="Calibri" w:hAnsi="Calibri" w:cs="Calibri"/>
          <w:sz w:val="22"/>
          <w:szCs w:val="22"/>
        </w:rPr>
      </w:pPr>
      <w:r w:rsidRPr="00D20708">
        <w:rPr>
          <w:rFonts w:ascii="Calibri" w:hAnsi="Calibri" w:cs="Calibri"/>
          <w:sz w:val="22"/>
          <w:szCs w:val="22"/>
        </w:rPr>
        <w:t>Łączny wynik oferty stanowi sumę wyników uzyskanych w pięciu kryteriach. W przypadku równej łącznej liczby punktów wyżej klasyfikowana jest oferta, która uzyskała kolejno: wyższy wynik za jakość merytoryczną, następnie za zasoby kadrowe i kwalifikacje, następnie za rzetelność i realność budżetu, a</w:t>
      </w:r>
      <w:r w:rsidR="00A977E2">
        <w:rPr>
          <w:rFonts w:ascii="Calibri" w:hAnsi="Calibri" w:cs="Calibri"/>
          <w:sz w:val="22"/>
          <w:szCs w:val="22"/>
        </w:rPr>
        <w:t> </w:t>
      </w:r>
      <w:r w:rsidRPr="00D20708">
        <w:rPr>
          <w:rFonts w:ascii="Calibri" w:hAnsi="Calibri" w:cs="Calibri"/>
          <w:sz w:val="22"/>
          <w:szCs w:val="22"/>
        </w:rPr>
        <w:t>następnie za doświadczenie oferenta. Jeżeli po zastosowaniu tych zasad nadal występuje remis, komisja przedstawia Burmistrzowi obie oferty wraz z uzasadnieniem.</w:t>
      </w:r>
    </w:p>
    <w:p w14:paraId="0AA243B6" w14:textId="77777777" w:rsidR="00C727D6" w:rsidRPr="00406269" w:rsidRDefault="00C727D6" w:rsidP="00C727D6">
      <w:pPr>
        <w:pBdr>
          <w:top w:val="nil"/>
          <w:left w:val="nil"/>
          <w:bottom w:val="nil"/>
          <w:right w:val="nil"/>
          <w:between w:val="nil"/>
        </w:pBdr>
        <w:ind w:left="1640" w:firstLine="20"/>
        <w:jc w:val="both"/>
        <w:rPr>
          <w:rFonts w:ascii="Calibri" w:eastAsia="Calibri" w:hAnsi="Calibri" w:cs="Calibri"/>
          <w:color w:val="000000"/>
          <w:sz w:val="22"/>
          <w:szCs w:val="22"/>
        </w:rPr>
      </w:pPr>
    </w:p>
    <w:p w14:paraId="0E0C4BA7" w14:textId="77777777" w:rsidR="00C727D6" w:rsidRPr="00D20708" w:rsidRDefault="00C727D6" w:rsidP="00C727D6">
      <w:pPr>
        <w:numPr>
          <w:ilvl w:val="0"/>
          <w:numId w:val="1"/>
        </w:numPr>
        <w:pBdr>
          <w:top w:val="nil"/>
          <w:left w:val="nil"/>
          <w:bottom w:val="nil"/>
          <w:right w:val="nil"/>
          <w:between w:val="nil"/>
        </w:pBdr>
        <w:tabs>
          <w:tab w:val="left" w:pos="696"/>
        </w:tabs>
        <w:ind w:left="360"/>
        <w:jc w:val="both"/>
        <w:rPr>
          <w:rFonts w:ascii="Calibri" w:hAnsi="Calibri" w:cs="Calibri"/>
          <w:sz w:val="22"/>
          <w:szCs w:val="22"/>
        </w:rPr>
      </w:pPr>
      <w:r w:rsidRPr="00406269">
        <w:rPr>
          <w:rFonts w:ascii="Calibri" w:eastAsia="Calibri" w:hAnsi="Calibri" w:cs="Calibri"/>
          <w:b/>
          <w:bCs/>
          <w:color w:val="000000"/>
          <w:sz w:val="22"/>
          <w:szCs w:val="22"/>
        </w:rPr>
        <w:t>Zasady wyboru oferty</w:t>
      </w:r>
    </w:p>
    <w:p w14:paraId="08BEF16E" w14:textId="77777777" w:rsidR="00C727D6" w:rsidRPr="00406269" w:rsidRDefault="00C727D6" w:rsidP="00C727D6">
      <w:pPr>
        <w:pBdr>
          <w:top w:val="nil"/>
          <w:left w:val="nil"/>
          <w:bottom w:val="nil"/>
          <w:right w:val="nil"/>
          <w:between w:val="nil"/>
        </w:pBdr>
        <w:tabs>
          <w:tab w:val="left" w:pos="696"/>
        </w:tabs>
        <w:ind w:left="360"/>
        <w:jc w:val="both"/>
        <w:rPr>
          <w:rFonts w:ascii="Calibri" w:eastAsia="Calibri" w:hAnsi="Calibri" w:cs="Calibri"/>
          <w:b/>
          <w:bCs/>
          <w:color w:val="000000"/>
          <w:sz w:val="22"/>
          <w:szCs w:val="22"/>
        </w:rPr>
      </w:pPr>
    </w:p>
    <w:p w14:paraId="2040BF70" w14:textId="77777777" w:rsidR="00C727D6" w:rsidRPr="00D20708" w:rsidRDefault="00C727D6" w:rsidP="00C727D6">
      <w:pPr>
        <w:numPr>
          <w:ilvl w:val="0"/>
          <w:numId w:val="3"/>
        </w:numPr>
        <w:pBdr>
          <w:top w:val="nil"/>
          <w:left w:val="nil"/>
          <w:bottom w:val="nil"/>
          <w:right w:val="nil"/>
          <w:between w:val="nil"/>
        </w:pBdr>
        <w:tabs>
          <w:tab w:val="left" w:pos="1663"/>
        </w:tabs>
        <w:ind w:left="1640" w:hanging="320"/>
        <w:jc w:val="both"/>
        <w:rPr>
          <w:rFonts w:ascii="Calibri" w:hAnsi="Calibri" w:cs="Calibri"/>
          <w:sz w:val="22"/>
          <w:szCs w:val="22"/>
        </w:rPr>
      </w:pPr>
      <w:r w:rsidRPr="00D20708">
        <w:rPr>
          <w:rFonts w:ascii="Calibri" w:hAnsi="Calibri" w:cs="Calibri"/>
          <w:sz w:val="22"/>
          <w:szCs w:val="22"/>
        </w:rPr>
        <w:t>Warunkiem rekomendowania oferty do finansowania jest uzyskanie co najmniej 60 punktów łącznie oraz co najmniej 40 punktów łącznie w czterech kryteriach merytorycznych innych niż kryterium preferencyjne dotyczące statusu przedsiębiorstwa społecznego. Niespełnienie któregokolwiek z tych progów powoduje brak rekomendacji oferty do wyboru.</w:t>
      </w:r>
    </w:p>
    <w:p w14:paraId="6EFCE12F" w14:textId="77777777" w:rsidR="00C727D6" w:rsidRDefault="00C727D6" w:rsidP="00C727D6">
      <w:pPr>
        <w:numPr>
          <w:ilvl w:val="0"/>
          <w:numId w:val="3"/>
        </w:numPr>
        <w:pBdr>
          <w:top w:val="nil"/>
          <w:left w:val="nil"/>
          <w:bottom w:val="nil"/>
          <w:right w:val="nil"/>
          <w:between w:val="nil"/>
        </w:pBdr>
        <w:tabs>
          <w:tab w:val="left" w:pos="1663"/>
        </w:tabs>
        <w:ind w:left="1640" w:hanging="320"/>
        <w:jc w:val="both"/>
      </w:pPr>
      <w:r>
        <w:rPr>
          <w:rFonts w:ascii="Calibri" w:eastAsia="Calibri" w:hAnsi="Calibri" w:cs="Calibri"/>
          <w:color w:val="000000"/>
          <w:sz w:val="22"/>
          <w:szCs w:val="22"/>
        </w:rPr>
        <w:lastRenderedPageBreak/>
        <w:t>Komisja konkursowa proponuje wybór oferty, która uzyskała najwyższą liczbę punktów, z zastrzeżeniem dostępności środków finansowych.</w:t>
      </w:r>
    </w:p>
    <w:p w14:paraId="7657BC6F" w14:textId="77777777" w:rsidR="00C727D6" w:rsidRDefault="00C727D6" w:rsidP="00C727D6">
      <w:pPr>
        <w:numPr>
          <w:ilvl w:val="0"/>
          <w:numId w:val="3"/>
        </w:numPr>
        <w:pBdr>
          <w:top w:val="nil"/>
          <w:left w:val="nil"/>
          <w:bottom w:val="nil"/>
          <w:right w:val="nil"/>
          <w:between w:val="nil"/>
        </w:pBdr>
        <w:tabs>
          <w:tab w:val="left" w:pos="1663"/>
        </w:tabs>
        <w:ind w:left="1640" w:hanging="320"/>
        <w:jc w:val="both"/>
      </w:pPr>
      <w:r>
        <w:rPr>
          <w:rFonts w:ascii="Calibri" w:eastAsia="Calibri" w:hAnsi="Calibri" w:cs="Calibri"/>
          <w:color w:val="000000"/>
          <w:sz w:val="22"/>
          <w:szCs w:val="22"/>
        </w:rPr>
        <w:t xml:space="preserve">Kryterium preferencyjne dotyczące przedsiębiorstwa społecznego </w:t>
      </w:r>
      <w:r>
        <w:rPr>
          <w:rFonts w:ascii="Calibri" w:eastAsia="Calibri" w:hAnsi="Calibri" w:cs="Calibri"/>
          <w:b/>
          <w:bCs/>
          <w:color w:val="000000"/>
          <w:sz w:val="22"/>
          <w:szCs w:val="22"/>
        </w:rPr>
        <w:t>nie stanowi warunku formalnego</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udziału w konkursie</w:t>
      </w:r>
      <w:r>
        <w:rPr>
          <w:rFonts w:ascii="Calibri" w:eastAsia="Calibri" w:hAnsi="Calibri" w:cs="Calibri"/>
          <w:color w:val="000000"/>
          <w:sz w:val="22"/>
          <w:szCs w:val="22"/>
        </w:rPr>
        <w:t xml:space="preserve"> i ma charakter wyłącznie punktowy</w:t>
      </w:r>
    </w:p>
    <w:p w14:paraId="1EE4F1FA" w14:textId="77777777" w:rsidR="00C727D6" w:rsidRDefault="00C727D6" w:rsidP="00C727D6">
      <w:pPr>
        <w:pBdr>
          <w:top w:val="nil"/>
          <w:left w:val="nil"/>
          <w:bottom w:val="nil"/>
          <w:right w:val="nil"/>
          <w:between w:val="nil"/>
        </w:pBdr>
        <w:tabs>
          <w:tab w:val="left" w:pos="1663"/>
        </w:tabs>
        <w:ind w:left="1640"/>
        <w:jc w:val="both"/>
        <w:rPr>
          <w:rFonts w:ascii="Calibri" w:eastAsia="Calibri" w:hAnsi="Calibri" w:cs="Calibri"/>
          <w:color w:val="000000"/>
          <w:sz w:val="22"/>
          <w:szCs w:val="22"/>
        </w:rPr>
      </w:pPr>
    </w:p>
    <w:p w14:paraId="5023BCD7" w14:textId="77777777" w:rsidR="00C727D6" w:rsidRDefault="00C727D6" w:rsidP="00C727D6">
      <w:pPr>
        <w:numPr>
          <w:ilvl w:val="0"/>
          <w:numId w:val="1"/>
        </w:numPr>
        <w:pBdr>
          <w:top w:val="nil"/>
          <w:left w:val="nil"/>
          <w:bottom w:val="nil"/>
          <w:right w:val="nil"/>
          <w:between w:val="nil"/>
        </w:pBdr>
        <w:tabs>
          <w:tab w:val="left" w:pos="696"/>
        </w:tabs>
        <w:ind w:left="360"/>
        <w:jc w:val="both"/>
      </w:pPr>
      <w:r>
        <w:rPr>
          <w:rFonts w:ascii="Calibri" w:eastAsia="Calibri" w:hAnsi="Calibri" w:cs="Calibri"/>
          <w:b/>
          <w:bCs/>
          <w:color w:val="000000"/>
          <w:sz w:val="22"/>
          <w:szCs w:val="22"/>
        </w:rPr>
        <w:t>Pozostałe zasady</w:t>
      </w:r>
    </w:p>
    <w:p w14:paraId="061066B7" w14:textId="77777777" w:rsidR="00C727D6" w:rsidRDefault="00C727D6" w:rsidP="00C727D6">
      <w:pPr>
        <w:pBdr>
          <w:top w:val="nil"/>
          <w:left w:val="nil"/>
          <w:bottom w:val="nil"/>
          <w:right w:val="nil"/>
          <w:between w:val="nil"/>
        </w:pBdr>
        <w:tabs>
          <w:tab w:val="left" w:pos="696"/>
        </w:tabs>
        <w:ind w:left="360"/>
        <w:jc w:val="both"/>
        <w:rPr>
          <w:rFonts w:ascii="Calibri" w:eastAsia="Calibri" w:hAnsi="Calibri" w:cs="Calibri"/>
          <w:b/>
          <w:bCs/>
          <w:color w:val="000000"/>
          <w:sz w:val="22"/>
          <w:szCs w:val="22"/>
        </w:rPr>
      </w:pPr>
    </w:p>
    <w:p w14:paraId="3E412F75" w14:textId="77777777" w:rsidR="00C727D6" w:rsidRDefault="00C727D6" w:rsidP="00C727D6">
      <w:pPr>
        <w:numPr>
          <w:ilvl w:val="0"/>
          <w:numId w:val="4"/>
        </w:numPr>
        <w:pBdr>
          <w:top w:val="nil"/>
          <w:left w:val="nil"/>
          <w:bottom w:val="nil"/>
          <w:right w:val="nil"/>
          <w:between w:val="nil"/>
        </w:pBdr>
        <w:tabs>
          <w:tab w:val="left" w:pos="1386"/>
        </w:tabs>
        <w:ind w:left="1380" w:hanging="340"/>
        <w:jc w:val="both"/>
      </w:pPr>
      <w:r>
        <w:rPr>
          <w:rFonts w:ascii="Calibri" w:eastAsia="Calibri" w:hAnsi="Calibri" w:cs="Calibri"/>
          <w:color w:val="000000"/>
          <w:sz w:val="22"/>
          <w:szCs w:val="22"/>
        </w:rPr>
        <w:t xml:space="preserve">Po upływie terminu składania ofert </w:t>
      </w:r>
      <w:r>
        <w:rPr>
          <w:rFonts w:ascii="Calibri" w:eastAsia="Calibri" w:hAnsi="Calibri" w:cs="Calibri"/>
          <w:b/>
          <w:bCs/>
          <w:color w:val="000000"/>
          <w:sz w:val="22"/>
          <w:szCs w:val="22"/>
        </w:rPr>
        <w:t>nie przewiduje się możliwości uzupełniania ani korygowania ofert</w:t>
      </w:r>
      <w:r>
        <w:rPr>
          <w:rFonts w:ascii="Calibri" w:eastAsia="Calibri" w:hAnsi="Calibri" w:cs="Calibri"/>
          <w:color w:val="000000"/>
          <w:sz w:val="22"/>
          <w:szCs w:val="22"/>
        </w:rPr>
        <w:t>.</w:t>
      </w:r>
    </w:p>
    <w:p w14:paraId="65C65F16" w14:textId="77777777" w:rsidR="00C727D6" w:rsidRDefault="00C727D6" w:rsidP="00C727D6">
      <w:pPr>
        <w:numPr>
          <w:ilvl w:val="0"/>
          <w:numId w:val="4"/>
        </w:numPr>
        <w:pBdr>
          <w:top w:val="nil"/>
          <w:left w:val="nil"/>
          <w:bottom w:val="nil"/>
          <w:right w:val="nil"/>
          <w:between w:val="nil"/>
        </w:pBdr>
        <w:tabs>
          <w:tab w:val="left" w:pos="1386"/>
        </w:tabs>
        <w:ind w:left="1380" w:hanging="340"/>
        <w:jc w:val="both"/>
      </w:pPr>
      <w:r>
        <w:rPr>
          <w:rFonts w:ascii="Calibri" w:eastAsia="Calibri" w:hAnsi="Calibri" w:cs="Calibri"/>
          <w:color w:val="000000"/>
          <w:sz w:val="22"/>
          <w:szCs w:val="22"/>
        </w:rPr>
        <w:t>Tryb oceny ofert ma zastosowanie również w przypadku, gdy w konkursie zostanie złożona tylko jedna oferta.</w:t>
      </w:r>
    </w:p>
    <w:p w14:paraId="063AC90E" w14:textId="77777777" w:rsidR="00C727D6" w:rsidRPr="003C59CB" w:rsidRDefault="00C727D6" w:rsidP="00C727D6">
      <w:pPr>
        <w:numPr>
          <w:ilvl w:val="0"/>
          <w:numId w:val="4"/>
        </w:numPr>
        <w:pBdr>
          <w:top w:val="nil"/>
          <w:left w:val="nil"/>
          <w:bottom w:val="nil"/>
          <w:right w:val="nil"/>
          <w:between w:val="nil"/>
        </w:pBdr>
        <w:tabs>
          <w:tab w:val="left" w:pos="1386"/>
        </w:tabs>
        <w:ind w:left="1380" w:hanging="340"/>
        <w:jc w:val="both"/>
        <w:rPr>
          <w:rFonts w:ascii="Calibri" w:eastAsia="Calibri" w:hAnsi="Calibri" w:cs="Calibri"/>
          <w:color w:val="000000"/>
          <w:sz w:val="22"/>
          <w:szCs w:val="22"/>
        </w:rPr>
      </w:pPr>
      <w:r>
        <w:rPr>
          <w:rFonts w:ascii="Calibri" w:eastAsia="Calibri" w:hAnsi="Calibri" w:cs="Calibri"/>
          <w:color w:val="000000"/>
          <w:sz w:val="22"/>
          <w:szCs w:val="22"/>
        </w:rPr>
        <w:t>Ostateczną decyzję o wyborze oferty podejmuje Burmistrz Gminy i Miasta Sokołów Małopolski, po zapoznaniu się z opinią komisji konkursowej.</w:t>
      </w:r>
    </w:p>
    <w:p w14:paraId="183FCD72" w14:textId="77777777" w:rsidR="00C727D6" w:rsidRPr="003C59CB" w:rsidRDefault="00C727D6" w:rsidP="00C727D6">
      <w:pPr>
        <w:numPr>
          <w:ilvl w:val="0"/>
          <w:numId w:val="4"/>
        </w:numPr>
        <w:pBdr>
          <w:top w:val="nil"/>
          <w:left w:val="nil"/>
          <w:bottom w:val="nil"/>
          <w:right w:val="nil"/>
          <w:between w:val="nil"/>
        </w:pBdr>
        <w:tabs>
          <w:tab w:val="left" w:pos="1386"/>
        </w:tabs>
        <w:ind w:left="1380" w:hanging="340"/>
        <w:jc w:val="both"/>
        <w:rPr>
          <w:rFonts w:ascii="Calibri" w:eastAsia="Calibri" w:hAnsi="Calibri" w:cs="Calibri"/>
          <w:color w:val="000000"/>
          <w:sz w:val="22"/>
          <w:szCs w:val="22"/>
        </w:rPr>
      </w:pPr>
      <w:r w:rsidRPr="003C59CB">
        <w:rPr>
          <w:rFonts w:ascii="Calibri" w:eastAsia="Calibri" w:hAnsi="Calibri" w:cs="Calibri"/>
          <w:color w:val="000000"/>
          <w:sz w:val="22"/>
          <w:szCs w:val="22"/>
        </w:rPr>
        <w:t>Całość usług objętych niniejszym konkursem będzie realizowana przez wybrany podmiot ekonomii społecznej.</w:t>
      </w:r>
    </w:p>
    <w:p w14:paraId="62B93A18" w14:textId="77777777" w:rsidR="00C727D6" w:rsidRDefault="00C727D6" w:rsidP="00C727D6">
      <w:pPr>
        <w:pBdr>
          <w:top w:val="nil"/>
          <w:left w:val="nil"/>
          <w:bottom w:val="nil"/>
          <w:right w:val="nil"/>
          <w:between w:val="nil"/>
        </w:pBdr>
        <w:tabs>
          <w:tab w:val="left" w:pos="1386"/>
        </w:tabs>
        <w:ind w:left="1380"/>
        <w:jc w:val="both"/>
        <w:rPr>
          <w:rFonts w:ascii="Calibri" w:eastAsia="Calibri" w:hAnsi="Calibri" w:cs="Calibri"/>
          <w:color w:val="000000"/>
          <w:sz w:val="22"/>
          <w:szCs w:val="22"/>
        </w:rPr>
      </w:pPr>
    </w:p>
    <w:p w14:paraId="76F6A6F2" w14:textId="77777777" w:rsidR="00C727D6" w:rsidRDefault="00C727D6" w:rsidP="00C727D6">
      <w:pPr>
        <w:numPr>
          <w:ilvl w:val="0"/>
          <w:numId w:val="6"/>
        </w:numPr>
        <w:pBdr>
          <w:top w:val="nil"/>
          <w:left w:val="nil"/>
          <w:bottom w:val="nil"/>
          <w:right w:val="nil"/>
          <w:between w:val="nil"/>
        </w:pBdr>
        <w:tabs>
          <w:tab w:val="left" w:pos="696"/>
        </w:tabs>
        <w:jc w:val="both"/>
        <w:rPr>
          <w:rFonts w:ascii="Calibri" w:eastAsia="Calibri" w:hAnsi="Calibri" w:cs="Calibri"/>
          <w:b/>
          <w:bCs/>
          <w:color w:val="000000"/>
          <w:sz w:val="22"/>
          <w:szCs w:val="22"/>
        </w:rPr>
      </w:pPr>
      <w:r>
        <w:rPr>
          <w:rFonts w:ascii="Calibri" w:eastAsia="Calibri" w:hAnsi="Calibri" w:cs="Calibri"/>
          <w:b/>
          <w:bCs/>
          <w:color w:val="000000"/>
          <w:sz w:val="22"/>
          <w:szCs w:val="22"/>
        </w:rPr>
        <w:t>Rozstrzygnięcie konkursu</w:t>
      </w:r>
    </w:p>
    <w:p w14:paraId="6F6F9842" w14:textId="77777777" w:rsidR="00C727D6" w:rsidRDefault="00C727D6" w:rsidP="00C727D6">
      <w:pPr>
        <w:pBdr>
          <w:top w:val="nil"/>
          <w:left w:val="nil"/>
          <w:bottom w:val="nil"/>
          <w:right w:val="nil"/>
          <w:between w:val="nil"/>
        </w:pBdr>
        <w:tabs>
          <w:tab w:val="left" w:pos="696"/>
        </w:tabs>
        <w:ind w:left="1428"/>
        <w:jc w:val="both"/>
        <w:rPr>
          <w:rFonts w:ascii="Calibri" w:eastAsia="Calibri" w:hAnsi="Calibri" w:cs="Calibri"/>
          <w:b/>
          <w:bCs/>
          <w:color w:val="000000"/>
          <w:sz w:val="22"/>
          <w:szCs w:val="22"/>
        </w:rPr>
      </w:pPr>
    </w:p>
    <w:p w14:paraId="2731100B" w14:textId="77777777"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Rozstrzygnięcie konkursu nastąpi w terminie do 3 dni roboczych od upływu terminu składania ofert.</w:t>
      </w:r>
    </w:p>
    <w:p w14:paraId="20413769" w14:textId="77777777"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p>
    <w:p w14:paraId="00F78094" w14:textId="77777777" w:rsidR="00C727D6" w:rsidRDefault="00C727D6" w:rsidP="00C727D6">
      <w:pPr>
        <w:numPr>
          <w:ilvl w:val="0"/>
          <w:numId w:val="6"/>
        </w:numPr>
        <w:pBdr>
          <w:top w:val="nil"/>
          <w:left w:val="nil"/>
          <w:bottom w:val="nil"/>
          <w:right w:val="nil"/>
          <w:between w:val="nil"/>
        </w:pBdr>
        <w:tabs>
          <w:tab w:val="left" w:pos="696"/>
        </w:tabs>
        <w:jc w:val="both"/>
        <w:rPr>
          <w:rFonts w:ascii="Calibri" w:eastAsia="Calibri" w:hAnsi="Calibri" w:cs="Calibri"/>
          <w:b/>
          <w:bCs/>
          <w:color w:val="000000"/>
          <w:sz w:val="22"/>
          <w:szCs w:val="22"/>
        </w:rPr>
      </w:pPr>
      <w:r>
        <w:rPr>
          <w:rFonts w:ascii="Calibri" w:eastAsia="Calibri" w:hAnsi="Calibri" w:cs="Calibri"/>
          <w:b/>
          <w:bCs/>
          <w:color w:val="000000"/>
          <w:sz w:val="22"/>
          <w:szCs w:val="22"/>
        </w:rPr>
        <w:t>Informacje dodatkowe</w:t>
      </w:r>
    </w:p>
    <w:p w14:paraId="320C618B" w14:textId="77777777" w:rsidR="00C727D6" w:rsidRDefault="00C727D6" w:rsidP="00C727D6">
      <w:pPr>
        <w:pBdr>
          <w:top w:val="nil"/>
          <w:left w:val="nil"/>
          <w:bottom w:val="nil"/>
          <w:right w:val="nil"/>
          <w:between w:val="nil"/>
        </w:pBdr>
        <w:tabs>
          <w:tab w:val="left" w:pos="696"/>
        </w:tabs>
        <w:ind w:left="1428"/>
        <w:jc w:val="both"/>
        <w:rPr>
          <w:rFonts w:ascii="Calibri" w:eastAsia="Calibri" w:hAnsi="Calibri" w:cs="Calibri"/>
          <w:b/>
          <w:bCs/>
          <w:color w:val="000000"/>
          <w:sz w:val="22"/>
          <w:szCs w:val="22"/>
        </w:rPr>
      </w:pPr>
    </w:p>
    <w:p w14:paraId="2006D8AE" w14:textId="77777777" w:rsidR="00C727D6" w:rsidRDefault="00C727D6" w:rsidP="00C727D6">
      <w:pPr>
        <w:pBdr>
          <w:top w:val="nil"/>
          <w:left w:val="nil"/>
          <w:bottom w:val="nil"/>
          <w:right w:val="nil"/>
          <w:between w:val="nil"/>
        </w:pBdr>
        <w:jc w:val="both"/>
        <w:rPr>
          <w:rFonts w:ascii="Calibri" w:eastAsia="Calibri" w:hAnsi="Calibri" w:cs="Calibri"/>
          <w:b/>
          <w:bCs/>
          <w:color w:val="000000"/>
          <w:sz w:val="22"/>
          <w:szCs w:val="22"/>
        </w:rPr>
      </w:pPr>
      <w:r>
        <w:rPr>
          <w:rFonts w:ascii="Calibri" w:eastAsia="Calibri" w:hAnsi="Calibri" w:cs="Calibri"/>
          <w:b/>
          <w:bCs/>
          <w:color w:val="000000"/>
          <w:sz w:val="22"/>
          <w:szCs w:val="22"/>
        </w:rPr>
        <w:t>Burmistrz Gminy i Miasta Sokołów Małopolski zastrzega sobie prawo do:</w:t>
      </w:r>
    </w:p>
    <w:p w14:paraId="41B35F9E" w14:textId="7CDF2E7D" w:rsidR="00C727D6" w:rsidRPr="00D20708" w:rsidRDefault="00C727D6" w:rsidP="00C727D6">
      <w:pPr>
        <w:numPr>
          <w:ilvl w:val="0"/>
          <w:numId w:val="12"/>
        </w:numPr>
        <w:pBdr>
          <w:top w:val="nil"/>
          <w:left w:val="nil"/>
          <w:bottom w:val="nil"/>
          <w:right w:val="nil"/>
          <w:between w:val="nil"/>
        </w:pBdr>
        <w:jc w:val="both"/>
        <w:rPr>
          <w:rFonts w:ascii="Calibri" w:hAnsi="Calibri" w:cs="Calibri"/>
          <w:color w:val="000000"/>
          <w:sz w:val="22"/>
          <w:szCs w:val="22"/>
        </w:rPr>
      </w:pPr>
      <w:r w:rsidRPr="00D20708">
        <w:rPr>
          <w:rFonts w:ascii="Calibri" w:hAnsi="Calibri" w:cs="Calibri"/>
          <w:sz w:val="22"/>
          <w:szCs w:val="22"/>
        </w:rPr>
        <w:t>Unieważnienia otwartego konkursu ofert w przypadkach określonych w art. 18a ustawy o</w:t>
      </w:r>
      <w:r w:rsidR="006C4AC6">
        <w:rPr>
          <w:rFonts w:ascii="Calibri" w:hAnsi="Calibri" w:cs="Calibri"/>
          <w:sz w:val="22"/>
          <w:szCs w:val="22"/>
        </w:rPr>
        <w:t> </w:t>
      </w:r>
      <w:r w:rsidRPr="00D20708">
        <w:rPr>
          <w:rFonts w:ascii="Calibri" w:hAnsi="Calibri" w:cs="Calibri"/>
          <w:sz w:val="22"/>
          <w:szCs w:val="22"/>
        </w:rPr>
        <w:t xml:space="preserve">działalności pożytku publicznego i o wolontariacie, </w:t>
      </w:r>
      <w:proofErr w:type="gramStart"/>
      <w:r w:rsidRPr="00D20708">
        <w:rPr>
          <w:rFonts w:ascii="Calibri" w:hAnsi="Calibri" w:cs="Calibri"/>
          <w:sz w:val="22"/>
          <w:szCs w:val="22"/>
        </w:rPr>
        <w:t>tj.</w:t>
      </w:r>
      <w:proofErr w:type="gramEnd"/>
      <w:r w:rsidRPr="00D20708">
        <w:rPr>
          <w:rFonts w:ascii="Calibri" w:hAnsi="Calibri" w:cs="Calibri"/>
          <w:sz w:val="22"/>
          <w:szCs w:val="22"/>
        </w:rPr>
        <w:t xml:space="preserve"> jeżeli nie zostanie złożona żadna oferta albo żadna ze złożonych ofert nie będzie spełniała wymogów zawartych w niniejszym ogłoszeniu;</w:t>
      </w:r>
    </w:p>
    <w:p w14:paraId="19680EC6" w14:textId="319C9EF1" w:rsidR="00C727D6" w:rsidRPr="00D20708" w:rsidRDefault="00C727D6" w:rsidP="00C727D6">
      <w:pPr>
        <w:numPr>
          <w:ilvl w:val="0"/>
          <w:numId w:val="12"/>
        </w:numPr>
        <w:pBdr>
          <w:top w:val="nil"/>
          <w:left w:val="nil"/>
          <w:bottom w:val="nil"/>
          <w:right w:val="nil"/>
          <w:between w:val="nil"/>
        </w:pBdr>
        <w:jc w:val="both"/>
        <w:rPr>
          <w:rFonts w:ascii="Calibri" w:hAnsi="Calibri" w:cs="Calibri"/>
          <w:color w:val="000000"/>
          <w:sz w:val="22"/>
          <w:szCs w:val="22"/>
        </w:rPr>
      </w:pPr>
      <w:r w:rsidRPr="00D20708">
        <w:rPr>
          <w:rFonts w:ascii="Calibri" w:hAnsi="Calibri" w:cs="Calibri"/>
          <w:sz w:val="22"/>
          <w:szCs w:val="22"/>
        </w:rPr>
        <w:t xml:space="preserve">Nieprzyznania finansowania </w:t>
      </w:r>
      <w:r w:rsidR="005B3B98">
        <w:rPr>
          <w:rFonts w:ascii="Calibri" w:hAnsi="Calibri" w:cs="Calibri"/>
          <w:sz w:val="22"/>
          <w:szCs w:val="22"/>
        </w:rPr>
        <w:t xml:space="preserve">lub </w:t>
      </w:r>
      <w:r w:rsidRPr="00D20708">
        <w:rPr>
          <w:rFonts w:ascii="Calibri" w:hAnsi="Calibri" w:cs="Calibri"/>
          <w:sz w:val="22"/>
          <w:szCs w:val="22"/>
        </w:rPr>
        <w:t>odstąpienia od zawarcia umowy w ramach programu „Premia Społeczna” albo zmniejszenia jego wysokości w sposób uniemożliwiający realizację zadania na warunkach wynikających z rozstrzygnięcia konkursu, z zastrzeżeniem obowiązujących przepisów prawa.</w:t>
      </w:r>
    </w:p>
    <w:p w14:paraId="480B7FF8" w14:textId="77777777" w:rsidR="00C727D6" w:rsidRPr="00D20708" w:rsidRDefault="00C727D6" w:rsidP="00C727D6">
      <w:pPr>
        <w:numPr>
          <w:ilvl w:val="0"/>
          <w:numId w:val="12"/>
        </w:numPr>
        <w:pBdr>
          <w:top w:val="nil"/>
          <w:left w:val="nil"/>
          <w:bottom w:val="nil"/>
          <w:right w:val="nil"/>
          <w:between w:val="nil"/>
        </w:pBdr>
        <w:jc w:val="both"/>
        <w:rPr>
          <w:rFonts w:ascii="Calibri" w:hAnsi="Calibri" w:cs="Calibri"/>
          <w:color w:val="000000"/>
          <w:sz w:val="22"/>
          <w:szCs w:val="22"/>
        </w:rPr>
      </w:pPr>
      <w:r w:rsidRPr="00D20708">
        <w:rPr>
          <w:rFonts w:ascii="Calibri" w:hAnsi="Calibri" w:cs="Calibri"/>
          <w:sz w:val="22"/>
          <w:szCs w:val="22"/>
        </w:rPr>
        <w:t>Po rozstrzygnięciu konkursu, a przed zawarciem umowy, dopuszcza się – za zgodą wybranego oferenta – zmianę liczby świadczeń w ramach poszczególnych usług wyłącznie w granicach rodzaju usług i warunków realizacji określonych w ogłoszeniu. Wartość zmienionego zakresu ustala się na podstawie cen jednostkowych wskazanych w wybranej ofercie. Zmiana nie może prowadzić do zwiększenia łącznej wartości finansowania ustalonej w wyniku rozstrzygnięcia konkursu ani do zmiany elementów, które stanowiły podstawę oceny ofert.</w:t>
      </w:r>
    </w:p>
    <w:p w14:paraId="7C393637" w14:textId="77777777" w:rsidR="00C727D6" w:rsidRPr="00970F65" w:rsidRDefault="00C727D6" w:rsidP="00C727D6">
      <w:pPr>
        <w:pBdr>
          <w:top w:val="nil"/>
          <w:left w:val="nil"/>
          <w:bottom w:val="nil"/>
          <w:right w:val="nil"/>
          <w:between w:val="nil"/>
        </w:pBdr>
        <w:jc w:val="both"/>
        <w:rPr>
          <w:rFonts w:ascii="Calibri" w:eastAsia="Calibri" w:hAnsi="Calibri" w:cs="Calibri"/>
          <w:color w:val="000000"/>
          <w:sz w:val="22"/>
          <w:szCs w:val="22"/>
        </w:rPr>
      </w:pPr>
    </w:p>
    <w:p w14:paraId="39E1D61D" w14:textId="77777777" w:rsidR="00C727D6" w:rsidRPr="00970F65" w:rsidRDefault="00C727D6" w:rsidP="00C727D6">
      <w:pPr>
        <w:pBdr>
          <w:top w:val="nil"/>
          <w:left w:val="nil"/>
          <w:bottom w:val="nil"/>
          <w:right w:val="nil"/>
          <w:between w:val="nil"/>
        </w:pBdr>
        <w:jc w:val="both"/>
        <w:rPr>
          <w:rFonts w:ascii="Calibri" w:eastAsia="Calibri" w:hAnsi="Calibri" w:cs="Calibri"/>
          <w:color w:val="000000"/>
          <w:sz w:val="22"/>
          <w:szCs w:val="22"/>
        </w:rPr>
      </w:pPr>
      <w:r w:rsidRPr="00D20708">
        <w:rPr>
          <w:rFonts w:ascii="Calibri" w:hAnsi="Calibri" w:cs="Calibri"/>
          <w:sz w:val="22"/>
          <w:szCs w:val="22"/>
        </w:rPr>
        <w:t>Unieważnienie konkursu albo nieprzyznanie finansowania wywołuje skutki określone w obowiązujących przepisach prawa i nie rodzi po stronie oferentów roszczenia o zawarcie umowy lub przyznanie środków publicznych.</w:t>
      </w:r>
    </w:p>
    <w:p w14:paraId="27DFF360" w14:textId="77777777"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p>
    <w:p w14:paraId="55885F5F" w14:textId="01971569"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Zamawiający informuje, że w roku ogłoszenia otwartego konkursu ofert i w roku poprzednim zadanie publiczne tego samego rodzaju nie było realizowane. Umowa </w:t>
      </w:r>
      <w:r w:rsidR="00BA3F7D">
        <w:rPr>
          <w:rFonts w:ascii="Calibri" w:eastAsia="Calibri" w:hAnsi="Calibri" w:cs="Calibri"/>
          <w:color w:val="000000"/>
          <w:sz w:val="22"/>
          <w:szCs w:val="22"/>
        </w:rPr>
        <w:t xml:space="preserve">z wybranym oferentem </w:t>
      </w:r>
      <w:r>
        <w:rPr>
          <w:rFonts w:ascii="Calibri" w:eastAsia="Calibri" w:hAnsi="Calibri" w:cs="Calibri"/>
          <w:color w:val="000000"/>
          <w:sz w:val="22"/>
          <w:szCs w:val="22"/>
        </w:rPr>
        <w:t xml:space="preserve">zostanie zawarta </w:t>
      </w:r>
      <w:r>
        <w:rPr>
          <w:rFonts w:ascii="Calibri" w:eastAsia="Calibri" w:hAnsi="Calibri" w:cs="Calibri"/>
          <w:b/>
          <w:bCs/>
          <w:color w:val="000000"/>
          <w:sz w:val="22"/>
          <w:szCs w:val="22"/>
        </w:rPr>
        <w:t>pod warunkiem uzyskania dofinansowania w ramach programu „Premia Społeczna"</w:t>
      </w:r>
      <w:r>
        <w:rPr>
          <w:rFonts w:ascii="Calibri" w:eastAsia="Calibri" w:hAnsi="Calibri" w:cs="Calibri"/>
          <w:color w:val="000000"/>
          <w:sz w:val="22"/>
          <w:szCs w:val="22"/>
        </w:rPr>
        <w:t>.</w:t>
      </w:r>
    </w:p>
    <w:p w14:paraId="6BBFB3DF" w14:textId="77777777" w:rsidR="00C727D6" w:rsidRDefault="00C727D6" w:rsidP="00C727D6">
      <w:pPr>
        <w:pBdr>
          <w:top w:val="nil"/>
          <w:left w:val="nil"/>
          <w:bottom w:val="nil"/>
          <w:right w:val="nil"/>
          <w:between w:val="nil"/>
        </w:pBdr>
        <w:jc w:val="both"/>
        <w:rPr>
          <w:rFonts w:ascii="Calibri" w:eastAsia="Calibri" w:hAnsi="Calibri" w:cs="Calibri"/>
          <w:color w:val="000000"/>
          <w:sz w:val="22"/>
          <w:szCs w:val="22"/>
        </w:rPr>
      </w:pPr>
    </w:p>
    <w:p w14:paraId="34647596" w14:textId="77777777" w:rsidR="00C727D6" w:rsidRDefault="00C727D6" w:rsidP="00C727D6">
      <w:pPr>
        <w:jc w:val="both"/>
        <w:rPr>
          <w:rFonts w:ascii="Calibri" w:eastAsia="Calibri" w:hAnsi="Calibri" w:cs="Calibri"/>
          <w:sz w:val="22"/>
          <w:szCs w:val="22"/>
        </w:rPr>
      </w:pPr>
    </w:p>
    <w:p w14:paraId="0CFFD3D6" w14:textId="77777777" w:rsidR="00C727D6" w:rsidRDefault="00C727D6" w:rsidP="00C727D6">
      <w:pPr>
        <w:jc w:val="both"/>
        <w:rPr>
          <w:rFonts w:ascii="Calibri" w:eastAsia="Calibri" w:hAnsi="Calibri" w:cs="Calibri"/>
          <w:sz w:val="22"/>
          <w:szCs w:val="22"/>
        </w:rPr>
      </w:pPr>
    </w:p>
    <w:p w14:paraId="3FCCD0C3" w14:textId="77777777" w:rsidR="00C727D6" w:rsidRDefault="00C727D6"/>
    <w:sectPr w:rsidR="00C727D6" w:rsidSect="00C727D6">
      <w:footerReference w:type="default" r:id="rId7"/>
      <w:pgSz w:w="11900" w:h="16840"/>
      <w:pgMar w:top="1560" w:right="1367" w:bottom="2022" w:left="1130" w:header="0" w:footer="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DEACC" w14:textId="77777777" w:rsidR="003C5A79" w:rsidRDefault="005B3B98">
      <w:r>
        <w:separator/>
      </w:r>
    </w:p>
  </w:endnote>
  <w:endnote w:type="continuationSeparator" w:id="0">
    <w:p w14:paraId="6ECA36C8" w14:textId="77777777" w:rsidR="003C5A79" w:rsidRDefault="005B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7223" w14:textId="77777777" w:rsidR="00C727D6" w:rsidRDefault="00C727D6">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B3B98">
      <w:rPr>
        <w:noProof/>
        <w:color w:val="000000"/>
      </w:rPr>
      <w:t>15</w:t>
    </w:r>
    <w:r>
      <w:rPr>
        <w:color w:val="000000"/>
      </w:rPr>
      <w:fldChar w:fldCharType="end"/>
    </w:r>
  </w:p>
  <w:p w14:paraId="211D87CD" w14:textId="77777777" w:rsidR="00C727D6" w:rsidRDefault="00C727D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ED9C9" w14:textId="77777777" w:rsidR="003C5A79" w:rsidRDefault="005B3B98">
      <w:r>
        <w:separator/>
      </w:r>
    </w:p>
  </w:footnote>
  <w:footnote w:type="continuationSeparator" w:id="0">
    <w:p w14:paraId="6C7F20D2" w14:textId="77777777" w:rsidR="003C5A79" w:rsidRDefault="005B3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4946"/>
    <w:multiLevelType w:val="multilevel"/>
    <w:tmpl w:val="85849B58"/>
    <w:lvl w:ilvl="0">
      <w:start w:val="1"/>
      <w:numFmt w:val="lowerLetter"/>
      <w:lvlText w:val="%1)"/>
      <w:lvlJc w:val="left"/>
      <w:pPr>
        <w:ind w:left="0" w:firstLine="0"/>
      </w:pPr>
      <w:rPr>
        <w:rFonts w:ascii="Calibri" w:eastAsia="Calibri" w:hAnsi="Calibri" w:cs="Calibri"/>
        <w:b w:val="0"/>
        <w:bCs w:val="0"/>
        <w:i w:val="0"/>
        <w:iCs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DB5160"/>
    <w:multiLevelType w:val="multilevel"/>
    <w:tmpl w:val="48FAF9AC"/>
    <w:lvl w:ilvl="0">
      <w:start w:val="1"/>
      <w:numFmt w:val="decimal"/>
      <w:lvlText w:val="%1."/>
      <w:lvlJc w:val="right"/>
      <w:pPr>
        <w:ind w:left="941" w:hanging="363"/>
      </w:pPr>
      <w:rPr>
        <w:rFonts w:ascii="Calibri" w:eastAsia="Calibri" w:hAnsi="Calibri" w:cs="Calibri"/>
        <w:b/>
        <w:bCs/>
      </w:rPr>
    </w:lvl>
    <w:lvl w:ilvl="1">
      <w:start w:val="1"/>
      <w:numFmt w:val="decimal"/>
      <w:lvlText w:val="%1.%2"/>
      <w:lvlJc w:val="left"/>
      <w:pPr>
        <w:ind w:left="1800" w:hanging="360"/>
      </w:pPr>
    </w:lvl>
    <w:lvl w:ilvl="2">
      <w:start w:val="1"/>
      <w:numFmt w:val="decimal"/>
      <w:lvlText w:val="%1.%2.%3"/>
      <w:lvlJc w:val="left"/>
      <w:pPr>
        <w:ind w:left="3022" w:hanging="720"/>
      </w:pPr>
    </w:lvl>
    <w:lvl w:ilvl="3">
      <w:start w:val="1"/>
      <w:numFmt w:val="decimal"/>
      <w:lvlText w:val="%1.%2.%3.%4"/>
      <w:lvlJc w:val="left"/>
      <w:pPr>
        <w:ind w:left="3884" w:hanging="720"/>
      </w:pPr>
    </w:lvl>
    <w:lvl w:ilvl="4">
      <w:start w:val="1"/>
      <w:numFmt w:val="decimal"/>
      <w:lvlText w:val="%1.%2.%3.%4.%5"/>
      <w:lvlJc w:val="left"/>
      <w:pPr>
        <w:ind w:left="5106" w:hanging="1080"/>
      </w:pPr>
    </w:lvl>
    <w:lvl w:ilvl="5">
      <w:start w:val="1"/>
      <w:numFmt w:val="decimal"/>
      <w:lvlText w:val="%1.%2.%3.%4.%5.%6"/>
      <w:lvlJc w:val="left"/>
      <w:pPr>
        <w:ind w:left="5968" w:hanging="1080"/>
      </w:pPr>
    </w:lvl>
    <w:lvl w:ilvl="6">
      <w:start w:val="1"/>
      <w:numFmt w:val="decimal"/>
      <w:lvlText w:val="%1.%2.%3.%4.%5.%6.%7"/>
      <w:lvlJc w:val="left"/>
      <w:pPr>
        <w:ind w:left="7190" w:hanging="1440"/>
      </w:pPr>
    </w:lvl>
    <w:lvl w:ilvl="7">
      <w:start w:val="1"/>
      <w:numFmt w:val="decimal"/>
      <w:lvlText w:val="%1.%2.%3.%4.%5.%6.%7.%8"/>
      <w:lvlJc w:val="left"/>
      <w:pPr>
        <w:ind w:left="8052" w:hanging="1440"/>
      </w:pPr>
    </w:lvl>
    <w:lvl w:ilvl="8">
      <w:start w:val="1"/>
      <w:numFmt w:val="decimal"/>
      <w:lvlText w:val="%1.%2.%3.%4.%5.%6.%7.%8.%9"/>
      <w:lvlJc w:val="left"/>
      <w:pPr>
        <w:ind w:left="8914" w:hanging="1440"/>
      </w:pPr>
    </w:lvl>
  </w:abstractNum>
  <w:abstractNum w:abstractNumId="2" w15:restartNumberingAfterBreak="0">
    <w:nsid w:val="0A9D6D5A"/>
    <w:multiLevelType w:val="multilevel"/>
    <w:tmpl w:val="C254C21A"/>
    <w:lvl w:ilvl="0">
      <w:start w:val="1"/>
      <w:numFmt w:val="bullet"/>
      <w:lvlText w:val="●"/>
      <w:lvlJc w:val="left"/>
      <w:pPr>
        <w:ind w:left="0" w:firstLine="0"/>
      </w:pPr>
      <w:rPr>
        <w:rFonts w:ascii="Noto Sans Symbols" w:eastAsia="Noto Sans Symbols" w:hAnsi="Noto Sans Symbols" w:cs="Noto Sans Symbols"/>
        <w:b w:val="0"/>
        <w:bCs w:val="0"/>
        <w:i w:val="0"/>
        <w:iCs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B6E381C"/>
    <w:multiLevelType w:val="multilevel"/>
    <w:tmpl w:val="87A8E2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C3149"/>
    <w:multiLevelType w:val="multilevel"/>
    <w:tmpl w:val="D1A897D4"/>
    <w:lvl w:ilvl="0">
      <w:start w:val="1"/>
      <w:numFmt w:val="decimal"/>
      <w:lvlText w:val="%1."/>
      <w:lvlJc w:val="right"/>
      <w:pPr>
        <w:ind w:left="941" w:hanging="363"/>
      </w:pPr>
      <w:rPr>
        <w:rFonts w:ascii="Calibri" w:eastAsia="Calibri" w:hAnsi="Calibri" w:cs="Calibri"/>
        <w:b/>
        <w:bCs/>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5" w15:restartNumberingAfterBreak="0">
    <w:nsid w:val="128E0B67"/>
    <w:multiLevelType w:val="multilevel"/>
    <w:tmpl w:val="2B549B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7EB537F"/>
    <w:multiLevelType w:val="multilevel"/>
    <w:tmpl w:val="E9C6CD40"/>
    <w:lvl w:ilvl="0">
      <w:start w:val="1"/>
      <w:numFmt w:val="decimal"/>
      <w:lvlText w:val="%1."/>
      <w:lvlJc w:val="right"/>
      <w:pPr>
        <w:ind w:left="374" w:firstLine="204"/>
      </w:pPr>
    </w:lvl>
    <w:lvl w:ilvl="1">
      <w:start w:val="1"/>
      <w:numFmt w:val="decimal"/>
      <w:lvlText w:val="%1.%2"/>
      <w:lvlJc w:val="left"/>
      <w:pPr>
        <w:ind w:left="1298" w:hanging="719"/>
      </w:pPr>
    </w:lvl>
    <w:lvl w:ilvl="2">
      <w:start w:val="1"/>
      <w:numFmt w:val="decimal"/>
      <w:lvlText w:val="%1.%2.%3"/>
      <w:lvlJc w:val="left"/>
      <w:pPr>
        <w:ind w:left="1298" w:hanging="719"/>
      </w:pPr>
    </w:lvl>
    <w:lvl w:ilvl="3">
      <w:start w:val="1"/>
      <w:numFmt w:val="decimal"/>
      <w:lvlText w:val="%1.%2.%3.%4"/>
      <w:lvlJc w:val="left"/>
      <w:pPr>
        <w:ind w:left="1658" w:hanging="1080"/>
      </w:pPr>
    </w:lvl>
    <w:lvl w:ilvl="4">
      <w:start w:val="1"/>
      <w:numFmt w:val="decimal"/>
      <w:lvlText w:val="%1.%2.%3.%4.%5"/>
      <w:lvlJc w:val="left"/>
      <w:pPr>
        <w:ind w:left="1658" w:hanging="1080"/>
      </w:pPr>
    </w:lvl>
    <w:lvl w:ilvl="5">
      <w:start w:val="1"/>
      <w:numFmt w:val="decimal"/>
      <w:lvlText w:val="%1.%2.%3.%4.%5.%6"/>
      <w:lvlJc w:val="left"/>
      <w:pPr>
        <w:ind w:left="2018" w:hanging="1440"/>
      </w:pPr>
    </w:lvl>
    <w:lvl w:ilvl="6">
      <w:start w:val="1"/>
      <w:numFmt w:val="decimal"/>
      <w:lvlText w:val="%1.%2.%3.%4.%5.%6.%7"/>
      <w:lvlJc w:val="left"/>
      <w:pPr>
        <w:ind w:left="2378" w:hanging="1800"/>
      </w:pPr>
    </w:lvl>
    <w:lvl w:ilvl="7">
      <w:start w:val="1"/>
      <w:numFmt w:val="decimal"/>
      <w:lvlText w:val="%1.%2.%3.%4.%5.%6.%7.%8"/>
      <w:lvlJc w:val="left"/>
      <w:pPr>
        <w:ind w:left="2378" w:hanging="1800"/>
      </w:pPr>
    </w:lvl>
    <w:lvl w:ilvl="8">
      <w:start w:val="1"/>
      <w:numFmt w:val="decimal"/>
      <w:lvlText w:val="%1.%2.%3.%4.%5.%6.%7.%8.%9"/>
      <w:lvlJc w:val="left"/>
      <w:pPr>
        <w:ind w:left="2738" w:hanging="2160"/>
      </w:pPr>
    </w:lvl>
  </w:abstractNum>
  <w:abstractNum w:abstractNumId="7" w15:restartNumberingAfterBreak="0">
    <w:nsid w:val="1A2B1D54"/>
    <w:multiLevelType w:val="multilevel"/>
    <w:tmpl w:val="BF1AC864"/>
    <w:lvl w:ilvl="0">
      <w:start w:val="1"/>
      <w:numFmt w:val="decimal"/>
      <w:lvlText w:val="%1)"/>
      <w:lvlJc w:val="left"/>
      <w:pPr>
        <w:ind w:left="0" w:firstLine="0"/>
      </w:pPr>
      <w:rPr>
        <w:rFonts w:ascii="Tahoma" w:eastAsia="Tahoma" w:hAnsi="Tahoma" w:cs="Tahoma"/>
        <w:b w:val="0"/>
        <w:bCs w:val="0"/>
        <w:i w:val="0"/>
        <w:iCs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AD33EFE"/>
    <w:multiLevelType w:val="multilevel"/>
    <w:tmpl w:val="75D6064E"/>
    <w:lvl w:ilvl="0">
      <w:start w:val="1"/>
      <w:numFmt w:val="lowerLetter"/>
      <w:lvlText w:val="%1)"/>
      <w:lvlJc w:val="left"/>
      <w:pPr>
        <w:ind w:left="0" w:firstLine="0"/>
      </w:pPr>
      <w:rPr>
        <w:rFonts w:ascii="Calibri" w:eastAsia="Calibri" w:hAnsi="Calibri" w:cs="Calibri"/>
        <w:b w:val="0"/>
        <w:bCs w:val="0"/>
        <w:i w:val="0"/>
        <w:iCs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BE13374"/>
    <w:multiLevelType w:val="multilevel"/>
    <w:tmpl w:val="7116FCEA"/>
    <w:lvl w:ilvl="0">
      <w:start w:val="1"/>
      <w:numFmt w:val="decimal"/>
      <w:lvlText w:val="%1."/>
      <w:lvlJc w:val="right"/>
      <w:pPr>
        <w:ind w:left="940" w:hanging="360"/>
      </w:pPr>
      <w:rPr>
        <w:b/>
        <w:bCs/>
      </w:rPr>
    </w:lvl>
    <w:lvl w:ilvl="1">
      <w:start w:val="1"/>
      <w:numFmt w:val="lowerLetter"/>
      <w:lvlText w:val="%2."/>
      <w:lvlJc w:val="left"/>
      <w:pPr>
        <w:ind w:left="2020" w:hanging="360"/>
      </w:pPr>
    </w:lvl>
    <w:lvl w:ilvl="2">
      <w:start w:val="1"/>
      <w:numFmt w:val="lowerRoman"/>
      <w:lvlText w:val="%3."/>
      <w:lvlJc w:val="right"/>
      <w:pPr>
        <w:ind w:left="2740" w:hanging="180"/>
      </w:pPr>
    </w:lvl>
    <w:lvl w:ilvl="3">
      <w:start w:val="1"/>
      <w:numFmt w:val="decimal"/>
      <w:lvlText w:val="%4."/>
      <w:lvlJc w:val="left"/>
      <w:pPr>
        <w:ind w:left="3460" w:hanging="360"/>
      </w:pPr>
    </w:lvl>
    <w:lvl w:ilvl="4">
      <w:start w:val="1"/>
      <w:numFmt w:val="lowerLetter"/>
      <w:lvlText w:val="%5."/>
      <w:lvlJc w:val="left"/>
      <w:pPr>
        <w:ind w:left="4180" w:hanging="360"/>
      </w:pPr>
    </w:lvl>
    <w:lvl w:ilvl="5">
      <w:start w:val="1"/>
      <w:numFmt w:val="lowerRoman"/>
      <w:lvlText w:val="%6."/>
      <w:lvlJc w:val="right"/>
      <w:pPr>
        <w:ind w:left="4900" w:hanging="180"/>
      </w:pPr>
    </w:lvl>
    <w:lvl w:ilvl="6">
      <w:start w:val="1"/>
      <w:numFmt w:val="decimal"/>
      <w:lvlText w:val="%7."/>
      <w:lvlJc w:val="left"/>
      <w:pPr>
        <w:ind w:left="5620" w:hanging="360"/>
      </w:pPr>
    </w:lvl>
    <w:lvl w:ilvl="7">
      <w:start w:val="1"/>
      <w:numFmt w:val="lowerLetter"/>
      <w:lvlText w:val="%8."/>
      <w:lvlJc w:val="left"/>
      <w:pPr>
        <w:ind w:left="6340" w:hanging="360"/>
      </w:pPr>
    </w:lvl>
    <w:lvl w:ilvl="8">
      <w:start w:val="1"/>
      <w:numFmt w:val="lowerRoman"/>
      <w:lvlText w:val="%9."/>
      <w:lvlJc w:val="right"/>
      <w:pPr>
        <w:ind w:left="7060" w:hanging="180"/>
      </w:pPr>
    </w:lvl>
  </w:abstractNum>
  <w:abstractNum w:abstractNumId="10" w15:restartNumberingAfterBreak="0">
    <w:nsid w:val="1F55326A"/>
    <w:multiLevelType w:val="multilevel"/>
    <w:tmpl w:val="8DBAA68C"/>
    <w:lvl w:ilvl="0">
      <w:start w:val="1"/>
      <w:numFmt w:val="decimal"/>
      <w:lvlText w:val="%1."/>
      <w:lvlJc w:val="right"/>
      <w:pPr>
        <w:ind w:left="941" w:hanging="363"/>
      </w:pPr>
      <w:rPr>
        <w:rFonts w:ascii="Calibri" w:eastAsia="Calibri" w:hAnsi="Calibri" w:cs="Calibri"/>
        <w:b/>
        <w:bCs/>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11" w15:restartNumberingAfterBreak="0">
    <w:nsid w:val="1FAF3FB3"/>
    <w:multiLevelType w:val="multilevel"/>
    <w:tmpl w:val="0722117C"/>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upperRoman"/>
      <w:lvlText w:val="%2&gt;"/>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38F5BB2"/>
    <w:multiLevelType w:val="multilevel"/>
    <w:tmpl w:val="00121E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68016AC"/>
    <w:multiLevelType w:val="multilevel"/>
    <w:tmpl w:val="ED84816A"/>
    <w:lvl w:ilvl="0">
      <w:start w:val="1"/>
      <w:numFmt w:val="bullet"/>
      <w:lvlText w:val="•"/>
      <w:lvlJc w:val="left"/>
      <w:pPr>
        <w:ind w:left="0" w:firstLine="0"/>
      </w:pPr>
      <w:rPr>
        <w:rFonts w:ascii="Tahoma" w:eastAsia="Tahoma" w:hAnsi="Tahoma" w:cs="Tahoma"/>
        <w:b w:val="0"/>
        <w:bCs w:val="0"/>
        <w:i w:val="0"/>
        <w:iCs w:val="0"/>
        <w:smallCaps w:val="0"/>
        <w:strike w:val="0"/>
        <w:color w:val="00000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E9E63EB"/>
    <w:multiLevelType w:val="multilevel"/>
    <w:tmpl w:val="F07C4C8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754255B"/>
    <w:multiLevelType w:val="multilevel"/>
    <w:tmpl w:val="A2B441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8A82C09"/>
    <w:multiLevelType w:val="multilevel"/>
    <w:tmpl w:val="086C61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B472331"/>
    <w:multiLevelType w:val="multilevel"/>
    <w:tmpl w:val="8EEECF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DAF7CC5"/>
    <w:multiLevelType w:val="multilevel"/>
    <w:tmpl w:val="B6008C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58AB58CD"/>
    <w:multiLevelType w:val="multilevel"/>
    <w:tmpl w:val="35F423BC"/>
    <w:lvl w:ilvl="0">
      <w:start w:val="1"/>
      <w:numFmt w:val="lowerLetter"/>
      <w:lvlText w:val="%1)"/>
      <w:lvlJc w:val="left"/>
      <w:pPr>
        <w:ind w:left="0" w:firstLine="0"/>
      </w:pPr>
      <w:rPr>
        <w:rFonts w:ascii="Calibri" w:eastAsia="Calibri" w:hAnsi="Calibri" w:cs="Calibri"/>
        <w:b w:val="0"/>
        <w:bCs w:val="0"/>
        <w:i w:val="0"/>
        <w:iCs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96A70E2"/>
    <w:multiLevelType w:val="multilevel"/>
    <w:tmpl w:val="F3CA2E9C"/>
    <w:lvl w:ilvl="0">
      <w:start w:val="1"/>
      <w:numFmt w:val="decimal"/>
      <w:lvlText w:val="%1."/>
      <w:lvlJc w:val="left"/>
      <w:pPr>
        <w:ind w:left="0" w:firstLine="0"/>
      </w:pPr>
      <w:rPr>
        <w:rFonts w:ascii="Calibri" w:eastAsia="Tahoma" w:hAnsi="Calibri" w:cs="Calibri" w:hint="default"/>
        <w:b/>
        <w:bCs/>
        <w:i w:val="0"/>
        <w:iCs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D30567E"/>
    <w:multiLevelType w:val="multilevel"/>
    <w:tmpl w:val="D00878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12A5B7E"/>
    <w:multiLevelType w:val="multilevel"/>
    <w:tmpl w:val="96B8B178"/>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3" w15:restartNumberingAfterBreak="0">
    <w:nsid w:val="62D71EB0"/>
    <w:multiLevelType w:val="multilevel"/>
    <w:tmpl w:val="D6A29C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8AC6E76"/>
    <w:multiLevelType w:val="multilevel"/>
    <w:tmpl w:val="F594D9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B3929F5"/>
    <w:multiLevelType w:val="multilevel"/>
    <w:tmpl w:val="94F647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33214197">
    <w:abstractNumId w:val="20"/>
  </w:num>
  <w:num w:numId="2" w16cid:durableId="932934605">
    <w:abstractNumId w:val="7"/>
  </w:num>
  <w:num w:numId="3" w16cid:durableId="1738741270">
    <w:abstractNumId w:val="8"/>
  </w:num>
  <w:num w:numId="4" w16cid:durableId="1946306783">
    <w:abstractNumId w:val="19"/>
  </w:num>
  <w:num w:numId="5" w16cid:durableId="300889401">
    <w:abstractNumId w:val="11"/>
  </w:num>
  <w:num w:numId="6" w16cid:durableId="201794522">
    <w:abstractNumId w:val="22"/>
  </w:num>
  <w:num w:numId="7" w16cid:durableId="1634482392">
    <w:abstractNumId w:val="10"/>
  </w:num>
  <w:num w:numId="8" w16cid:durableId="251816330">
    <w:abstractNumId w:val="6"/>
  </w:num>
  <w:num w:numId="9" w16cid:durableId="1643147883">
    <w:abstractNumId w:val="9"/>
  </w:num>
  <w:num w:numId="10" w16cid:durableId="716781315">
    <w:abstractNumId w:val="4"/>
  </w:num>
  <w:num w:numId="11" w16cid:durableId="407046345">
    <w:abstractNumId w:val="2"/>
  </w:num>
  <w:num w:numId="12" w16cid:durableId="290482399">
    <w:abstractNumId w:val="1"/>
  </w:num>
  <w:num w:numId="13" w16cid:durableId="1233008919">
    <w:abstractNumId w:val="15"/>
  </w:num>
  <w:num w:numId="14" w16cid:durableId="160393230">
    <w:abstractNumId w:val="23"/>
  </w:num>
  <w:num w:numId="15" w16cid:durableId="846410159">
    <w:abstractNumId w:val="18"/>
  </w:num>
  <w:num w:numId="16" w16cid:durableId="1750031594">
    <w:abstractNumId w:val="5"/>
  </w:num>
  <w:num w:numId="17" w16cid:durableId="1930844211">
    <w:abstractNumId w:val="24"/>
  </w:num>
  <w:num w:numId="18" w16cid:durableId="850604409">
    <w:abstractNumId w:val="12"/>
  </w:num>
  <w:num w:numId="19" w16cid:durableId="1834057321">
    <w:abstractNumId w:val="25"/>
  </w:num>
  <w:num w:numId="20" w16cid:durableId="180970181">
    <w:abstractNumId w:val="3"/>
  </w:num>
  <w:num w:numId="21" w16cid:durableId="871915651">
    <w:abstractNumId w:val="17"/>
  </w:num>
  <w:num w:numId="22" w16cid:durableId="142738426">
    <w:abstractNumId w:val="21"/>
  </w:num>
  <w:num w:numId="23" w16cid:durableId="65032605">
    <w:abstractNumId w:val="14"/>
  </w:num>
  <w:num w:numId="24" w16cid:durableId="869296343">
    <w:abstractNumId w:val="13"/>
  </w:num>
  <w:num w:numId="25" w16cid:durableId="1750542108">
    <w:abstractNumId w:val="16"/>
  </w:num>
  <w:num w:numId="26" w16cid:durableId="177316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7D6"/>
    <w:rsid w:val="000B3ADB"/>
    <w:rsid w:val="00117818"/>
    <w:rsid w:val="001243C8"/>
    <w:rsid w:val="00142EB9"/>
    <w:rsid w:val="001A179E"/>
    <w:rsid w:val="001F0969"/>
    <w:rsid w:val="00286F17"/>
    <w:rsid w:val="002F65BE"/>
    <w:rsid w:val="00324040"/>
    <w:rsid w:val="00377C35"/>
    <w:rsid w:val="00385CC6"/>
    <w:rsid w:val="003A252F"/>
    <w:rsid w:val="003A4C1B"/>
    <w:rsid w:val="003C5A79"/>
    <w:rsid w:val="004048AB"/>
    <w:rsid w:val="00406269"/>
    <w:rsid w:val="00443995"/>
    <w:rsid w:val="004A1B62"/>
    <w:rsid w:val="004A4C23"/>
    <w:rsid w:val="004F1992"/>
    <w:rsid w:val="00541901"/>
    <w:rsid w:val="00593952"/>
    <w:rsid w:val="005B3B98"/>
    <w:rsid w:val="005B3C2B"/>
    <w:rsid w:val="0060078E"/>
    <w:rsid w:val="006427CA"/>
    <w:rsid w:val="00684EC1"/>
    <w:rsid w:val="006C4AC6"/>
    <w:rsid w:val="00705C55"/>
    <w:rsid w:val="00767364"/>
    <w:rsid w:val="00851A25"/>
    <w:rsid w:val="00887421"/>
    <w:rsid w:val="008C10BA"/>
    <w:rsid w:val="00970F65"/>
    <w:rsid w:val="00974E1C"/>
    <w:rsid w:val="00991A42"/>
    <w:rsid w:val="00996D8C"/>
    <w:rsid w:val="00A977E2"/>
    <w:rsid w:val="00B96404"/>
    <w:rsid w:val="00BA3F7D"/>
    <w:rsid w:val="00C2520A"/>
    <w:rsid w:val="00C727D6"/>
    <w:rsid w:val="00D20708"/>
    <w:rsid w:val="00D31E6E"/>
    <w:rsid w:val="00DA3A3B"/>
    <w:rsid w:val="00DA57FF"/>
    <w:rsid w:val="00DE3B30"/>
    <w:rsid w:val="00E22AC7"/>
    <w:rsid w:val="00E249F4"/>
    <w:rsid w:val="00EB3E28"/>
    <w:rsid w:val="00EE6542"/>
    <w:rsid w:val="00F96FD6"/>
    <w:rsid w:val="00FF48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5757"/>
  <w15:chartTrackingRefBased/>
  <w15:docId w15:val="{518A0E93-D6B5-4B9A-BEA0-59D19DC0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27D6"/>
    <w:pPr>
      <w:widowControl w:val="0"/>
      <w:spacing w:after="0" w:line="240" w:lineRule="auto"/>
    </w:pPr>
    <w:rPr>
      <w:rFonts w:ascii="Courier New" w:eastAsia="Courier New" w:hAnsi="Courier New" w:cs="Courier New"/>
      <w:kern w:val="0"/>
      <w:lang w:val="pl" w:eastAsia="pl-PL"/>
      <w14:ligatures w14:val="none"/>
    </w:rPr>
  </w:style>
  <w:style w:type="paragraph" w:styleId="Nagwek1">
    <w:name w:val="heading 1"/>
    <w:basedOn w:val="Normalny"/>
    <w:next w:val="Normalny"/>
    <w:link w:val="Nagwek1Znak"/>
    <w:uiPriority w:val="9"/>
    <w:qFormat/>
    <w:rsid w:val="00C727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727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727D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727D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727D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727D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727D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727D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727D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727D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727D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727D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727D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727D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727D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727D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727D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727D6"/>
    <w:rPr>
      <w:rFonts w:eastAsiaTheme="majorEastAsia" w:cstheme="majorBidi"/>
      <w:color w:val="272727" w:themeColor="text1" w:themeTint="D8"/>
    </w:rPr>
  </w:style>
  <w:style w:type="paragraph" w:styleId="Tytu">
    <w:name w:val="Title"/>
    <w:basedOn w:val="Normalny"/>
    <w:next w:val="Normalny"/>
    <w:link w:val="TytuZnak"/>
    <w:uiPriority w:val="10"/>
    <w:qFormat/>
    <w:rsid w:val="00C727D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727D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727D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727D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727D6"/>
    <w:pPr>
      <w:spacing w:before="160"/>
      <w:jc w:val="center"/>
    </w:pPr>
    <w:rPr>
      <w:i/>
      <w:iCs/>
      <w:color w:val="404040" w:themeColor="text1" w:themeTint="BF"/>
    </w:rPr>
  </w:style>
  <w:style w:type="character" w:customStyle="1" w:styleId="CytatZnak">
    <w:name w:val="Cytat Znak"/>
    <w:basedOn w:val="Domylnaczcionkaakapitu"/>
    <w:link w:val="Cytat"/>
    <w:uiPriority w:val="29"/>
    <w:rsid w:val="00C727D6"/>
    <w:rPr>
      <w:i/>
      <w:iCs/>
      <w:color w:val="404040" w:themeColor="text1" w:themeTint="BF"/>
    </w:rPr>
  </w:style>
  <w:style w:type="paragraph" w:styleId="Akapitzlist">
    <w:name w:val="List Paragraph"/>
    <w:basedOn w:val="Normalny"/>
    <w:uiPriority w:val="34"/>
    <w:qFormat/>
    <w:rsid w:val="00C727D6"/>
    <w:pPr>
      <w:ind w:left="720"/>
      <w:contextualSpacing/>
    </w:pPr>
  </w:style>
  <w:style w:type="character" w:styleId="Wyrnienieintensywne">
    <w:name w:val="Intense Emphasis"/>
    <w:basedOn w:val="Domylnaczcionkaakapitu"/>
    <w:uiPriority w:val="21"/>
    <w:qFormat/>
    <w:rsid w:val="00C727D6"/>
    <w:rPr>
      <w:i/>
      <w:iCs/>
      <w:color w:val="2F5496" w:themeColor="accent1" w:themeShade="BF"/>
    </w:rPr>
  </w:style>
  <w:style w:type="paragraph" w:styleId="Cytatintensywny">
    <w:name w:val="Intense Quote"/>
    <w:basedOn w:val="Normalny"/>
    <w:next w:val="Normalny"/>
    <w:link w:val="CytatintensywnyZnak"/>
    <w:uiPriority w:val="30"/>
    <w:qFormat/>
    <w:rsid w:val="00C727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727D6"/>
    <w:rPr>
      <w:i/>
      <w:iCs/>
      <w:color w:val="2F5496" w:themeColor="accent1" w:themeShade="BF"/>
    </w:rPr>
  </w:style>
  <w:style w:type="character" w:styleId="Odwoanieintensywne">
    <w:name w:val="Intense Reference"/>
    <w:basedOn w:val="Domylnaczcionkaakapitu"/>
    <w:uiPriority w:val="32"/>
    <w:qFormat/>
    <w:rsid w:val="00C727D6"/>
    <w:rPr>
      <w:b/>
      <w:bCs/>
      <w:smallCaps/>
      <w:color w:val="2F5496" w:themeColor="accent1" w:themeShade="BF"/>
      <w:spacing w:val="5"/>
    </w:rPr>
  </w:style>
  <w:style w:type="paragraph" w:styleId="Poprawka">
    <w:name w:val="Revision"/>
    <w:hidden/>
    <w:uiPriority w:val="99"/>
    <w:semiHidden/>
    <w:rsid w:val="00887421"/>
    <w:pPr>
      <w:spacing w:after="0" w:line="240" w:lineRule="auto"/>
    </w:pPr>
    <w:rPr>
      <w:rFonts w:ascii="Courier New" w:eastAsia="Courier New" w:hAnsi="Courier New" w:cs="Courier New"/>
      <w:kern w:val="0"/>
      <w:lang w:va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15</Pages>
  <Words>6734</Words>
  <Characters>40404</Characters>
  <Application>Microsoft Office Word</Application>
  <DocSecurity>0</DocSecurity>
  <Lines>336</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Laufer</dc:creator>
  <cp:keywords/>
  <dc:description/>
  <cp:lastModifiedBy>Marcin Laufer</cp:lastModifiedBy>
  <cp:revision>59</cp:revision>
  <dcterms:created xsi:type="dcterms:W3CDTF">2026-08-24T09:51:00Z</dcterms:created>
  <dcterms:modified xsi:type="dcterms:W3CDTF">2026-08-24T11:14:00Z</dcterms:modified>
</cp:coreProperties>
</file>