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16" w:rsidRDefault="00F80A60">
      <w:pPr>
        <w:pStyle w:val="Nagwek10"/>
        <w:keepNext/>
        <w:keepLines/>
        <w:shd w:val="clear" w:color="auto" w:fill="auto"/>
        <w:spacing w:before="100" w:after="0"/>
      </w:pPr>
      <w:bookmarkStart w:id="0" w:name="bookmark0"/>
      <w:bookmarkStart w:id="1" w:name="bookmark1"/>
      <w:r>
        <w:t>ZARZĄDZENIE NR 314/2020</w:t>
      </w:r>
      <w:bookmarkEnd w:id="0"/>
      <w:bookmarkEnd w:id="1"/>
    </w:p>
    <w:p w:rsidR="00905916" w:rsidRDefault="00F80A60">
      <w:pPr>
        <w:pStyle w:val="Nagwek10"/>
        <w:keepNext/>
        <w:keepLines/>
        <w:shd w:val="clear" w:color="auto" w:fill="auto"/>
        <w:spacing w:before="0" w:after="0"/>
      </w:pPr>
      <w:bookmarkStart w:id="2" w:name="bookmark2"/>
      <w:bookmarkStart w:id="3" w:name="bookmark3"/>
      <w:r>
        <w:t>Burmistrza Gminy i Miasta w Sokołowie Małopolskim</w:t>
      </w:r>
      <w:bookmarkEnd w:id="2"/>
      <w:bookmarkEnd w:id="3"/>
    </w:p>
    <w:p w:rsidR="00905916" w:rsidRDefault="00F80A60">
      <w:pPr>
        <w:pStyle w:val="Nagwek10"/>
        <w:keepNext/>
        <w:keepLines/>
        <w:shd w:val="clear" w:color="auto" w:fill="auto"/>
        <w:spacing w:before="0" w:after="180"/>
      </w:pPr>
      <w:bookmarkStart w:id="4" w:name="bookmark4"/>
      <w:bookmarkStart w:id="5" w:name="bookmark5"/>
      <w:r>
        <w:t>z dnia 9 lipca 2020 r.</w:t>
      </w:r>
      <w:bookmarkEnd w:id="4"/>
      <w:bookmarkEnd w:id="5"/>
    </w:p>
    <w:p w:rsidR="00905916" w:rsidRDefault="00F80A60">
      <w:pPr>
        <w:pStyle w:val="Teksttreci0"/>
        <w:shd w:val="clear" w:color="auto" w:fill="auto"/>
        <w:jc w:val="both"/>
      </w:pPr>
      <w:r>
        <w:rPr>
          <w:b/>
          <w:bCs/>
          <w:i/>
          <w:iCs/>
        </w:rPr>
        <w:t xml:space="preserve">w sprawie powołania Gminnej Komisji do spraw szacowania zakresu </w:t>
      </w:r>
      <w:r w:rsidR="00EA5FC4">
        <w:rPr>
          <w:b/>
          <w:bCs/>
          <w:i/>
          <w:iCs/>
        </w:rPr>
        <w:t xml:space="preserve">                          </w:t>
      </w:r>
      <w:r>
        <w:rPr>
          <w:b/>
          <w:bCs/>
          <w:i/>
          <w:iCs/>
        </w:rPr>
        <w:t xml:space="preserve">i wysokości strat poniesionych na terenie gminy w gospodarstwach rolnych </w:t>
      </w:r>
      <w:r w:rsidR="00EA5FC4">
        <w:rPr>
          <w:b/>
          <w:bCs/>
          <w:i/>
          <w:iCs/>
        </w:rPr>
        <w:t xml:space="preserve">             </w:t>
      </w:r>
      <w:r>
        <w:rPr>
          <w:b/>
          <w:bCs/>
          <w:i/>
          <w:iCs/>
        </w:rPr>
        <w:t>i działach specjalnych produkcji rolnej, w których wystąpiły szkody spowodowane przez suszę, grad, deszcz nawalny, ujemne skutki przezimowania, przymrozki wiosenne, powódź, huragan, piorun, obsunięcie się ziemi lub lawinę</w:t>
      </w:r>
    </w:p>
    <w:p w:rsidR="00905916" w:rsidRDefault="00EA5FC4">
      <w:pPr>
        <w:pStyle w:val="Teksttreci0"/>
        <w:shd w:val="clear" w:color="auto" w:fill="auto"/>
        <w:ind w:firstLine="680"/>
        <w:jc w:val="both"/>
      </w:pPr>
      <w:r>
        <w:t xml:space="preserve">         </w:t>
      </w:r>
      <w:r w:rsidR="00F80A60">
        <w:t xml:space="preserve">Na podstawie Zarządzenia nr 120/20 Wojewody Podkarpackiego z dnia 24 czerwca 2020 r. w sprawie powołania Gminnych Komisji ds. szacowania zakresu </w:t>
      </w:r>
      <w:r>
        <w:t xml:space="preserve">     </w:t>
      </w:r>
      <w:r w:rsidR="00F80A60">
        <w:t>i</w:t>
      </w:r>
      <w:r>
        <w:t xml:space="preserve"> </w:t>
      </w:r>
      <w:r w:rsidR="00F80A60">
        <w:t xml:space="preserve">wysokości strat poniesionych na terenie województwa podkarpackiego </w:t>
      </w:r>
      <w:r>
        <w:t xml:space="preserve">                            </w:t>
      </w:r>
      <w:r w:rsidR="00F80A60">
        <w:t xml:space="preserve">w gospodarstwach rolnych i działach specjalnych produkcji rolnej oraz art. 7 ust.1 pkt 14 oraz art. 40 ust. 2 pkt 2 ustawy z dnia 8 marca 1990 r. o samorządzie gminnym </w:t>
      </w:r>
      <w:r>
        <w:t xml:space="preserve">     </w:t>
      </w:r>
      <w:r w:rsidR="00F80A60">
        <w:rPr>
          <w:i/>
          <w:iCs/>
        </w:rPr>
        <w:t>(t.j. Dz. U. z 2019 r. poz. 506).</w:t>
      </w:r>
    </w:p>
    <w:p w:rsidR="00905916" w:rsidRDefault="00F80A60">
      <w:pPr>
        <w:pStyle w:val="Nagwek20"/>
        <w:keepNext/>
        <w:keepLines/>
        <w:shd w:val="clear" w:color="auto" w:fill="auto"/>
        <w:spacing w:after="280"/>
      </w:pPr>
      <w:bookmarkStart w:id="6" w:name="bookmark6"/>
      <w:bookmarkStart w:id="7" w:name="bookmark7"/>
      <w:r>
        <w:t>zarządzam co następuje:</w:t>
      </w:r>
      <w:bookmarkEnd w:id="6"/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6790"/>
      </w:tblGrid>
      <w:tr w:rsidR="00905916">
        <w:trPr>
          <w:trHeight w:hRule="exact" w:val="281"/>
          <w:jc w:val="center"/>
        </w:trPr>
        <w:tc>
          <w:tcPr>
            <w:tcW w:w="2419" w:type="dxa"/>
            <w:shd w:val="clear" w:color="auto" w:fill="FFFFFF"/>
          </w:tcPr>
          <w:p w:rsidR="00905916" w:rsidRDefault="00905916">
            <w:pPr>
              <w:rPr>
                <w:sz w:val="10"/>
                <w:szCs w:val="10"/>
              </w:rPr>
            </w:pPr>
          </w:p>
        </w:tc>
        <w:tc>
          <w:tcPr>
            <w:tcW w:w="6790" w:type="dxa"/>
            <w:shd w:val="clear" w:color="auto" w:fill="FFFFFF"/>
          </w:tcPr>
          <w:p w:rsidR="00905916" w:rsidRDefault="00F80A60">
            <w:pPr>
              <w:pStyle w:val="Inne0"/>
              <w:shd w:val="clear" w:color="auto" w:fill="auto"/>
              <w:spacing w:after="0"/>
              <w:ind w:left="2020"/>
            </w:pPr>
            <w:r>
              <w:rPr>
                <w:b/>
                <w:bCs/>
              </w:rPr>
              <w:t>§1</w:t>
            </w:r>
          </w:p>
        </w:tc>
      </w:tr>
    </w:tbl>
    <w:p w:rsidR="00905916" w:rsidRDefault="00905916">
      <w:pPr>
        <w:spacing w:after="99" w:line="1" w:lineRule="exact"/>
      </w:pPr>
    </w:p>
    <w:p w:rsidR="00905916" w:rsidRDefault="00F80A60">
      <w:pPr>
        <w:pStyle w:val="Teksttreci0"/>
        <w:numPr>
          <w:ilvl w:val="0"/>
          <w:numId w:val="1"/>
        </w:numPr>
        <w:shd w:val="clear" w:color="auto" w:fill="auto"/>
        <w:tabs>
          <w:tab w:val="left" w:pos="327"/>
        </w:tabs>
        <w:spacing w:after="0" w:line="360" w:lineRule="auto"/>
        <w:jc w:val="both"/>
      </w:pPr>
      <w:r>
        <w:t>Powołuję Komisję ds. szacowania szkód, na terenie Gminy Sokołów Małopolski,</w:t>
      </w:r>
      <w:r w:rsidR="00EA5FC4">
        <w:br/>
      </w:r>
      <w:r>
        <w:t xml:space="preserve"> w następującym składzie: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6793"/>
      </w:tblGrid>
      <w:tr w:rsidR="00905916">
        <w:trPr>
          <w:trHeight w:hRule="exact" w:val="346"/>
          <w:jc w:val="center"/>
        </w:trPr>
        <w:tc>
          <w:tcPr>
            <w:tcW w:w="2419" w:type="dxa"/>
            <w:shd w:val="clear" w:color="auto" w:fill="FFFFFF"/>
          </w:tcPr>
          <w:p w:rsidR="00905916" w:rsidRDefault="00F80A60">
            <w:pPr>
              <w:pStyle w:val="Inne0"/>
              <w:shd w:val="clear" w:color="auto" w:fill="auto"/>
              <w:spacing w:after="0"/>
            </w:pPr>
            <w:r>
              <w:t>1. Beata Szot</w:t>
            </w:r>
          </w:p>
        </w:tc>
        <w:tc>
          <w:tcPr>
            <w:tcW w:w="6793" w:type="dxa"/>
            <w:shd w:val="clear" w:color="auto" w:fill="FFFFFF"/>
          </w:tcPr>
          <w:p w:rsidR="00905916" w:rsidRDefault="00F80A60">
            <w:pPr>
              <w:pStyle w:val="Inne0"/>
              <w:shd w:val="clear" w:color="auto" w:fill="auto"/>
              <w:tabs>
                <w:tab w:val="left" w:pos="4800"/>
              </w:tabs>
              <w:spacing w:after="0"/>
              <w:ind w:firstLine="440"/>
            </w:pPr>
            <w:r>
              <w:t>- Sekretarz Urzędu Gminy i Miasta</w:t>
            </w:r>
            <w:r>
              <w:tab/>
              <w:t>- Przewodniczący</w:t>
            </w:r>
          </w:p>
        </w:tc>
      </w:tr>
      <w:tr w:rsidR="00905916">
        <w:trPr>
          <w:trHeight w:hRule="exact" w:val="1195"/>
          <w:jc w:val="center"/>
        </w:trPr>
        <w:tc>
          <w:tcPr>
            <w:tcW w:w="2419" w:type="dxa"/>
            <w:shd w:val="clear" w:color="auto" w:fill="FFFFFF"/>
          </w:tcPr>
          <w:p w:rsidR="00905916" w:rsidRDefault="00F80A60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266"/>
              </w:tabs>
              <w:spacing w:after="100"/>
            </w:pPr>
            <w:r>
              <w:t>Zbigniew Skiba</w:t>
            </w:r>
          </w:p>
          <w:p w:rsidR="00905916" w:rsidRDefault="00F80A60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274"/>
              </w:tabs>
              <w:spacing w:after="100"/>
            </w:pPr>
            <w:r>
              <w:t>Leszek Ożóg</w:t>
            </w:r>
          </w:p>
          <w:p w:rsidR="00905916" w:rsidRDefault="00F80A60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266"/>
              </w:tabs>
              <w:spacing w:after="100"/>
            </w:pPr>
            <w:r>
              <w:t>Anna Kraska</w:t>
            </w:r>
          </w:p>
        </w:tc>
        <w:tc>
          <w:tcPr>
            <w:tcW w:w="6793" w:type="dxa"/>
            <w:shd w:val="clear" w:color="auto" w:fill="FFFFFF"/>
          </w:tcPr>
          <w:p w:rsidR="00905916" w:rsidRDefault="00F80A60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595"/>
                <w:tab w:val="left" w:pos="5685"/>
              </w:tabs>
              <w:spacing w:after="100"/>
              <w:ind w:firstLine="440"/>
            </w:pPr>
            <w:r>
              <w:t>młodszy referent ds. rolnictwa UGiM</w:t>
            </w:r>
            <w:r>
              <w:tab/>
              <w:t>- Członek</w:t>
            </w:r>
          </w:p>
          <w:p w:rsidR="00905916" w:rsidRDefault="00F80A60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595"/>
              </w:tabs>
              <w:spacing w:after="100"/>
              <w:ind w:firstLine="440"/>
            </w:pPr>
            <w:r>
              <w:t>Specjalista ds. zarządzania kryzysowego UGiM- Członek</w:t>
            </w:r>
          </w:p>
          <w:p w:rsidR="00905916" w:rsidRDefault="00F80A60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602"/>
                <w:tab w:val="left" w:pos="5714"/>
              </w:tabs>
              <w:spacing w:after="100"/>
              <w:ind w:firstLine="440"/>
            </w:pPr>
            <w:r>
              <w:t>Przedstawiciel Podkarpackiej Izby Rolniczej</w:t>
            </w:r>
            <w:r>
              <w:tab/>
              <w:t>- Członek</w:t>
            </w:r>
          </w:p>
        </w:tc>
      </w:tr>
      <w:tr w:rsidR="00905916">
        <w:trPr>
          <w:trHeight w:hRule="exact" w:val="623"/>
          <w:jc w:val="center"/>
        </w:trPr>
        <w:tc>
          <w:tcPr>
            <w:tcW w:w="2419" w:type="dxa"/>
            <w:shd w:val="clear" w:color="auto" w:fill="FFFFFF"/>
          </w:tcPr>
          <w:p w:rsidR="00905916" w:rsidRDefault="00F80A60">
            <w:pPr>
              <w:pStyle w:val="Inne0"/>
              <w:shd w:val="clear" w:color="auto" w:fill="auto"/>
              <w:spacing w:after="0"/>
            </w:pPr>
            <w:r>
              <w:t>5. Paweł Rabczak</w:t>
            </w:r>
          </w:p>
        </w:tc>
        <w:tc>
          <w:tcPr>
            <w:tcW w:w="6793" w:type="dxa"/>
            <w:shd w:val="clear" w:color="auto" w:fill="FFFFFF"/>
            <w:vAlign w:val="bottom"/>
          </w:tcPr>
          <w:p w:rsidR="00905916" w:rsidRDefault="00F80A60">
            <w:pPr>
              <w:pStyle w:val="Inne0"/>
              <w:shd w:val="clear" w:color="auto" w:fill="auto"/>
              <w:spacing w:after="0"/>
              <w:ind w:firstLine="440"/>
            </w:pPr>
            <w:r>
              <w:t>- Przedstawiciel Podkarpackiego Ośrodka</w:t>
            </w:r>
          </w:p>
          <w:p w:rsidR="00905916" w:rsidRDefault="00F80A60">
            <w:pPr>
              <w:pStyle w:val="Inne0"/>
              <w:shd w:val="clear" w:color="auto" w:fill="auto"/>
              <w:tabs>
                <w:tab w:val="left" w:pos="5726"/>
              </w:tabs>
              <w:spacing w:after="0"/>
              <w:ind w:firstLine="600"/>
            </w:pPr>
            <w:r>
              <w:t>Doradztwa Rolniczego</w:t>
            </w:r>
            <w:r>
              <w:tab/>
              <w:t>- Członek</w:t>
            </w:r>
          </w:p>
        </w:tc>
      </w:tr>
    </w:tbl>
    <w:p w:rsidR="00905916" w:rsidRDefault="00905916">
      <w:pPr>
        <w:spacing w:after="379" w:line="1" w:lineRule="exact"/>
      </w:pPr>
    </w:p>
    <w:p w:rsidR="00905916" w:rsidRDefault="00F80A60">
      <w:pPr>
        <w:pStyle w:val="Teksttreci0"/>
        <w:numPr>
          <w:ilvl w:val="0"/>
          <w:numId w:val="1"/>
        </w:numPr>
        <w:shd w:val="clear" w:color="auto" w:fill="auto"/>
        <w:tabs>
          <w:tab w:val="left" w:pos="316"/>
        </w:tabs>
        <w:spacing w:after="340"/>
        <w:jc w:val="both"/>
      </w:pPr>
      <w:r>
        <w:t xml:space="preserve">W pracach Komisji bez prawa szacowania uczestniczyć może sołtys lub wskazany przez niego członek rady sołeckiej z miejscowości, na terenie której dokonywane </w:t>
      </w:r>
      <w:r w:rsidR="00EA5FC4">
        <w:t xml:space="preserve">         </w:t>
      </w:r>
      <w:r>
        <w:t>są szacunki strat.</w:t>
      </w:r>
    </w:p>
    <w:p w:rsidR="00905916" w:rsidRDefault="00F80A60">
      <w:pPr>
        <w:pStyle w:val="Nagwek20"/>
        <w:keepNext/>
        <w:keepLines/>
        <w:shd w:val="clear" w:color="auto" w:fill="auto"/>
        <w:spacing w:after="0"/>
      </w:pPr>
      <w:bookmarkStart w:id="8" w:name="bookmark8"/>
      <w:bookmarkStart w:id="9" w:name="bookmark9"/>
      <w:r>
        <w:t>§2</w:t>
      </w:r>
      <w:bookmarkEnd w:id="8"/>
      <w:bookmarkEnd w:id="9"/>
    </w:p>
    <w:p w:rsidR="00905916" w:rsidRDefault="00F80A60">
      <w:pPr>
        <w:pStyle w:val="Teksttreci0"/>
        <w:shd w:val="clear" w:color="auto" w:fill="auto"/>
        <w:spacing w:after="180"/>
        <w:jc w:val="both"/>
      </w:pPr>
      <w:r>
        <w:t>Do zadań Komisji należy:</w:t>
      </w:r>
    </w:p>
    <w:p w:rsidR="00905916" w:rsidRDefault="00F80A60">
      <w:pPr>
        <w:pStyle w:val="Teksttreci0"/>
        <w:numPr>
          <w:ilvl w:val="0"/>
          <w:numId w:val="4"/>
        </w:numPr>
        <w:shd w:val="clear" w:color="auto" w:fill="auto"/>
        <w:tabs>
          <w:tab w:val="left" w:pos="316"/>
        </w:tabs>
        <w:spacing w:after="0"/>
        <w:jc w:val="both"/>
      </w:pPr>
      <w:r>
        <w:t>przeprowadzenie lustracji na miejscu oraz dokonanie szacunków zakresu</w:t>
      </w:r>
    </w:p>
    <w:p w:rsidR="00905916" w:rsidRDefault="00F80A60">
      <w:pPr>
        <w:pStyle w:val="Teksttreci0"/>
        <w:shd w:val="clear" w:color="auto" w:fill="auto"/>
        <w:ind w:left="280"/>
        <w:jc w:val="both"/>
      </w:pPr>
      <w:r>
        <w:t xml:space="preserve">i wysokości szkód poniesionych na terenie Gminy i Miasta Sokołów Małopolski </w:t>
      </w:r>
      <w:r w:rsidR="00EA5FC4">
        <w:t xml:space="preserve">          </w:t>
      </w:r>
      <w:r>
        <w:t xml:space="preserve">w gospodarstwach rolnych i działach specjalnych produkcji rolnej powstałych </w:t>
      </w:r>
      <w:r w:rsidR="00EA5FC4">
        <w:t xml:space="preserve">           </w:t>
      </w:r>
      <w:r>
        <w:t>w związku z wystąpieniem niekorzystnych zjawisk atmosferycznych takich jak susza, grad, deszcz nawalny, ujemne skutki przezimowania, przymrozki wiosenne, powódź, huragan, piorun, obsunięcie się ziemi lub lawina.</w:t>
      </w:r>
    </w:p>
    <w:p w:rsidR="00EA5FC4" w:rsidRDefault="00EA5FC4">
      <w:pPr>
        <w:pStyle w:val="Teksttreci0"/>
        <w:shd w:val="clear" w:color="auto" w:fill="auto"/>
        <w:ind w:left="280"/>
        <w:jc w:val="both"/>
      </w:pPr>
    </w:p>
    <w:p w:rsidR="00905916" w:rsidRDefault="00F80A60">
      <w:pPr>
        <w:pStyle w:val="Teksttreci0"/>
        <w:numPr>
          <w:ilvl w:val="0"/>
          <w:numId w:val="4"/>
        </w:numPr>
        <w:shd w:val="clear" w:color="auto" w:fill="auto"/>
        <w:tabs>
          <w:tab w:val="left" w:pos="327"/>
        </w:tabs>
        <w:spacing w:after="100"/>
        <w:ind w:left="280" w:hanging="280"/>
        <w:jc w:val="both"/>
      </w:pPr>
      <w:r>
        <w:lastRenderedPageBreak/>
        <w:t>sporządzenie indywidualnych protokołów oszacowania szkód w dwóch jednobrzmiących egzemplarzach z których jeden jest przeznaczony dla producenta rolnego, zaś drugi pozostaje w dokumentach komisji.</w:t>
      </w:r>
    </w:p>
    <w:p w:rsidR="00905916" w:rsidRDefault="00F80A60">
      <w:pPr>
        <w:pStyle w:val="Teksttreci0"/>
        <w:numPr>
          <w:ilvl w:val="0"/>
          <w:numId w:val="4"/>
        </w:numPr>
        <w:shd w:val="clear" w:color="auto" w:fill="auto"/>
        <w:tabs>
          <w:tab w:val="left" w:pos="327"/>
        </w:tabs>
        <w:spacing w:after="100"/>
        <w:ind w:left="280" w:hanging="280"/>
        <w:jc w:val="both"/>
      </w:pPr>
      <w:r>
        <w:t xml:space="preserve">sporządzenie zbiorczego zestawienia oszacowanych strat w gminie oraz przekazanie jednego egzemplarza do Wojewódzkiej Komisji ds. koordynacji szacowania zakresu i wysokości strat poniesionych w gospodarstwach rolnych </w:t>
      </w:r>
      <w:r w:rsidR="00EA5FC4">
        <w:t xml:space="preserve">          </w:t>
      </w:r>
      <w:bookmarkStart w:id="10" w:name="_GoBack"/>
      <w:bookmarkEnd w:id="10"/>
      <w:r>
        <w:t>i działach specjalnych produkcji rolnej, w których wystąpiły szkody spowodowane przez niekorzystne zjawiska atmosferyczne.</w:t>
      </w:r>
    </w:p>
    <w:p w:rsidR="00905916" w:rsidRDefault="00F80A60">
      <w:pPr>
        <w:pStyle w:val="Teksttreci0"/>
        <w:numPr>
          <w:ilvl w:val="0"/>
          <w:numId w:val="4"/>
        </w:numPr>
        <w:shd w:val="clear" w:color="auto" w:fill="auto"/>
        <w:tabs>
          <w:tab w:val="left" w:pos="327"/>
        </w:tabs>
        <w:spacing w:after="320"/>
        <w:ind w:left="280" w:hanging="280"/>
        <w:jc w:val="both"/>
      </w:pPr>
      <w:r>
        <w:t>obliczenie dla każdego gospodarstwa rolnego lub działu specjalnego produkcji rolnej, objętego szacunkami, kwoty obniżenia dochodu w wyniku niekorzystnych zjawisk atmosferycznych wg zasad wskazanych przez Komisję Wojewódzką.</w:t>
      </w:r>
    </w:p>
    <w:p w:rsidR="00905916" w:rsidRDefault="00F80A60">
      <w:pPr>
        <w:pStyle w:val="Nagwek20"/>
        <w:keepNext/>
        <w:keepLines/>
        <w:shd w:val="clear" w:color="auto" w:fill="auto"/>
      </w:pPr>
      <w:bookmarkStart w:id="11" w:name="bookmark10"/>
      <w:bookmarkStart w:id="12" w:name="bookmark11"/>
      <w:r>
        <w:t>§3</w:t>
      </w:r>
      <w:bookmarkEnd w:id="11"/>
      <w:bookmarkEnd w:id="12"/>
    </w:p>
    <w:p w:rsidR="00905916" w:rsidRDefault="00F80A60">
      <w:pPr>
        <w:pStyle w:val="Teksttreci0"/>
        <w:shd w:val="clear" w:color="auto" w:fill="auto"/>
        <w:spacing w:after="1400"/>
      </w:pPr>
      <w:r>
        <w:t>Zarządzenie wchodzi w życie z dniem wydania.</w:t>
      </w:r>
    </w:p>
    <w:p w:rsidR="00905916" w:rsidRDefault="00905916">
      <w:pPr>
        <w:jc w:val="center"/>
        <w:rPr>
          <w:sz w:val="2"/>
          <w:szCs w:val="2"/>
        </w:rPr>
      </w:pPr>
    </w:p>
    <w:sectPr w:rsidR="00905916" w:rsidSect="00EA5FC4">
      <w:pgSz w:w="11900" w:h="16840"/>
      <w:pgMar w:top="1417" w:right="1417" w:bottom="1417" w:left="1417" w:header="75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3EE" w:rsidRDefault="00B413EE">
      <w:r>
        <w:separator/>
      </w:r>
    </w:p>
  </w:endnote>
  <w:endnote w:type="continuationSeparator" w:id="0">
    <w:p w:rsidR="00B413EE" w:rsidRDefault="00B4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3EE" w:rsidRDefault="00B413EE"/>
  </w:footnote>
  <w:footnote w:type="continuationSeparator" w:id="0">
    <w:p w:rsidR="00B413EE" w:rsidRDefault="00B413E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07FB3"/>
    <w:multiLevelType w:val="multilevel"/>
    <w:tmpl w:val="9790DFC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D71D58"/>
    <w:multiLevelType w:val="multilevel"/>
    <w:tmpl w:val="DEB6A4C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1B2E4B"/>
    <w:multiLevelType w:val="multilevel"/>
    <w:tmpl w:val="39F25C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E01C2A"/>
    <w:multiLevelType w:val="multilevel"/>
    <w:tmpl w:val="41363C66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16"/>
    <w:rsid w:val="00905916"/>
    <w:rsid w:val="00946BF3"/>
    <w:rsid w:val="00B413EE"/>
    <w:rsid w:val="00EA5FC4"/>
    <w:rsid w:val="00F8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DB4EC-8D64-40B4-A40F-7DC17884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50" w:after="9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80"/>
    </w:pPr>
    <w:rPr>
      <w:rFonts w:ascii="Arial" w:eastAsia="Arial" w:hAnsi="Arial" w:cs="Aria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0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28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KMBT_C454e-20210504084539</vt:lpstr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KMBT_C454e-20210504084539</dc:title>
  <dc:subject/>
  <dc:creator>Agata Pustkowska</dc:creator>
  <cp:keywords/>
  <cp:lastModifiedBy>Agata Pustkowska</cp:lastModifiedBy>
  <cp:revision>4</cp:revision>
  <dcterms:created xsi:type="dcterms:W3CDTF">2021-05-04T09:45:00Z</dcterms:created>
  <dcterms:modified xsi:type="dcterms:W3CDTF">2021-05-06T06:45:00Z</dcterms:modified>
</cp:coreProperties>
</file>