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5DD" w:rsidRDefault="00C305DD" w:rsidP="00245BD5">
      <w:pPr>
        <w:pStyle w:val="Standarduser"/>
        <w:jc w:val="center"/>
        <w:rPr>
          <w:rFonts w:cs="Times New Roman"/>
          <w:b/>
        </w:rPr>
      </w:pPr>
    </w:p>
    <w:p w:rsidR="00D971E2" w:rsidRPr="00194CD6" w:rsidRDefault="00C85D17" w:rsidP="00245BD5">
      <w:pPr>
        <w:pStyle w:val="Standarduser"/>
        <w:jc w:val="center"/>
        <w:rPr>
          <w:rFonts w:cs="Times New Roman"/>
          <w:b/>
        </w:rPr>
      </w:pPr>
      <w:r>
        <w:rPr>
          <w:rFonts w:cs="Times New Roman"/>
          <w:b/>
        </w:rPr>
        <w:t>UCHWAŁA NR  XXII/267/2020</w:t>
      </w:r>
    </w:p>
    <w:p w:rsidR="00D971E2" w:rsidRPr="00194CD6" w:rsidRDefault="00D971E2" w:rsidP="00245BD5">
      <w:pPr>
        <w:pStyle w:val="Standarduser"/>
        <w:jc w:val="center"/>
        <w:rPr>
          <w:rFonts w:cs="Times New Roman"/>
          <w:b/>
        </w:rPr>
      </w:pPr>
      <w:r w:rsidRPr="00194CD6">
        <w:rPr>
          <w:rFonts w:cs="Times New Roman"/>
          <w:b/>
        </w:rPr>
        <w:t>Rady Miejskiej w Sokołowie Małopolskim</w:t>
      </w:r>
    </w:p>
    <w:p w:rsidR="00D971E2" w:rsidRDefault="00D971E2" w:rsidP="00245BD5">
      <w:pPr>
        <w:pStyle w:val="Standarduser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 dnia </w:t>
      </w:r>
      <w:r w:rsidR="00C85D17">
        <w:rPr>
          <w:rFonts w:cs="Times New Roman"/>
          <w:b/>
        </w:rPr>
        <w:t>30 listopada</w:t>
      </w:r>
      <w:r w:rsidR="00684FFB">
        <w:rPr>
          <w:rFonts w:cs="Times New Roman"/>
          <w:b/>
        </w:rPr>
        <w:t xml:space="preserve">  2020</w:t>
      </w:r>
      <w:r w:rsidR="0018409F">
        <w:rPr>
          <w:rFonts w:cs="Times New Roman"/>
          <w:b/>
        </w:rPr>
        <w:t xml:space="preserve"> r.</w:t>
      </w:r>
    </w:p>
    <w:p w:rsidR="00D971E2" w:rsidRDefault="004B6DC9" w:rsidP="00245BD5">
      <w:pPr>
        <w:pStyle w:val="Standarduser"/>
        <w:jc w:val="center"/>
        <w:rPr>
          <w:rFonts w:cs="Times New Roman"/>
          <w:b/>
        </w:rPr>
      </w:pPr>
      <w:r>
        <w:rPr>
          <w:rFonts w:cs="Times New Roman"/>
          <w:b/>
        </w:rPr>
        <w:t>w sprawie określenia</w:t>
      </w:r>
      <w:r w:rsidR="00D971E2">
        <w:rPr>
          <w:rFonts w:cs="Times New Roman"/>
          <w:b/>
        </w:rPr>
        <w:t xml:space="preserve"> metody ustalenia opłaty za gospodarowanie odpadami komunalnymi oraz ustalenia stawki tej opłaty</w:t>
      </w:r>
    </w:p>
    <w:p w:rsidR="00D971E2" w:rsidRDefault="00D971E2" w:rsidP="00D971E2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C305DD" w:rsidRPr="00194CD6" w:rsidRDefault="00C305DD" w:rsidP="00D971E2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D971E2" w:rsidRPr="00027A31" w:rsidRDefault="00D971E2" w:rsidP="00245BD5">
      <w:pPr>
        <w:pStyle w:val="Tekstpodstawowy3"/>
        <w:jc w:val="both"/>
        <w:rPr>
          <w:color w:val="auto"/>
          <w:sz w:val="24"/>
          <w:szCs w:val="24"/>
        </w:rPr>
      </w:pPr>
      <w:r w:rsidRPr="00027A31">
        <w:rPr>
          <w:color w:val="auto"/>
          <w:sz w:val="24"/>
          <w:szCs w:val="24"/>
        </w:rPr>
        <w:t>Na podstawie art. 18 ust.2 pkt 15, art. 40 ust.1, art. 41 ust.1 i art. 42 ustawy z dnia 8 marca 1990 r. o sa</w:t>
      </w:r>
      <w:r w:rsidR="00955F1F">
        <w:rPr>
          <w:color w:val="auto"/>
          <w:sz w:val="24"/>
          <w:szCs w:val="24"/>
        </w:rPr>
        <w:t xml:space="preserve">morządzie gminnym (Dz. U. z 2020 r., poz. 713 </w:t>
      </w:r>
      <w:r w:rsidRPr="00027A31">
        <w:rPr>
          <w:color w:val="auto"/>
          <w:sz w:val="24"/>
          <w:szCs w:val="24"/>
        </w:rPr>
        <w:t xml:space="preserve">), art. 6j ust. 2 i ust. 2a, art. 6k ust.1 pkt 1, ust. 2, ust. 2a oraz ust. 3 ustawy o utrzymaniu czystości i porządku w gminach </w:t>
      </w:r>
      <w:r w:rsidR="00A9645C">
        <w:rPr>
          <w:color w:val="auto"/>
          <w:sz w:val="24"/>
          <w:szCs w:val="24"/>
        </w:rPr>
        <w:t xml:space="preserve">                                        </w:t>
      </w:r>
      <w:r w:rsidRPr="00027A31">
        <w:rPr>
          <w:color w:val="auto"/>
          <w:sz w:val="24"/>
          <w:szCs w:val="24"/>
        </w:rPr>
        <w:t xml:space="preserve">(Dz. U. </w:t>
      </w:r>
      <w:r w:rsidR="002B6D8A">
        <w:rPr>
          <w:color w:val="auto"/>
          <w:sz w:val="24"/>
          <w:szCs w:val="24"/>
        </w:rPr>
        <w:t>z 2020 r., poz. 1439</w:t>
      </w:r>
      <w:r w:rsidRPr="00027A31">
        <w:rPr>
          <w:color w:val="auto"/>
          <w:sz w:val="24"/>
          <w:szCs w:val="24"/>
        </w:rPr>
        <w:t xml:space="preserve">) </w:t>
      </w:r>
      <w:r w:rsidRPr="00027A31">
        <w:rPr>
          <w:color w:val="000000"/>
          <w:sz w:val="24"/>
          <w:szCs w:val="24"/>
        </w:rPr>
        <w:t>Rada Miejska uchwala, co następuje:</w:t>
      </w:r>
    </w:p>
    <w:p w:rsidR="00D971E2" w:rsidRPr="00027A31" w:rsidRDefault="00D971E2" w:rsidP="00245BD5">
      <w:pPr>
        <w:jc w:val="center"/>
        <w:rPr>
          <w:b/>
          <w:bCs/>
          <w:sz w:val="24"/>
          <w:szCs w:val="24"/>
        </w:rPr>
      </w:pPr>
      <w:r w:rsidRPr="00027A31">
        <w:rPr>
          <w:b/>
          <w:bCs/>
          <w:sz w:val="24"/>
          <w:szCs w:val="24"/>
        </w:rPr>
        <w:t>§ 1</w:t>
      </w:r>
    </w:p>
    <w:p w:rsidR="00D971E2" w:rsidRPr="00027A31" w:rsidRDefault="00D971E2" w:rsidP="00245BD5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027A31">
        <w:rPr>
          <w:bCs/>
          <w:sz w:val="24"/>
          <w:szCs w:val="24"/>
        </w:rPr>
        <w:t>Dokonuje się wyboru metody ustalenia opłaty za gospodarowanie o</w:t>
      </w:r>
      <w:r w:rsidR="002B6D8A">
        <w:rPr>
          <w:bCs/>
          <w:sz w:val="24"/>
          <w:szCs w:val="24"/>
        </w:rPr>
        <w:t xml:space="preserve">dpadami komunalnymi </w:t>
      </w:r>
      <w:r w:rsidR="00046A33">
        <w:rPr>
          <w:bCs/>
          <w:sz w:val="24"/>
          <w:szCs w:val="24"/>
        </w:rPr>
        <w:t>od </w:t>
      </w:r>
      <w:r w:rsidRPr="00027A31">
        <w:rPr>
          <w:bCs/>
          <w:sz w:val="24"/>
          <w:szCs w:val="24"/>
        </w:rPr>
        <w:t>właścicieli nieruchomości, na których zamieszkują mieszkańcy – od gospodarstwa domowego oraz zróżnicowania stawek opłaty w zależności od liczby mieszkańców zamieszku</w:t>
      </w:r>
      <w:r w:rsidR="002B6D8A">
        <w:rPr>
          <w:bCs/>
          <w:sz w:val="24"/>
          <w:szCs w:val="24"/>
        </w:rPr>
        <w:t>jących nieruchomość.</w:t>
      </w:r>
    </w:p>
    <w:p w:rsidR="00D971E2" w:rsidRPr="00027A31" w:rsidRDefault="007A210C" w:rsidP="00245BD5">
      <w:pPr>
        <w:numPr>
          <w:ilvl w:val="0"/>
          <w:numId w:val="1"/>
        </w:numPr>
        <w:suppressAutoHyphens w:val="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Opłata za gospodarowanie odpadami komunalnymi, stanowi iloczyn liczby gospodarstw domowych prowadzonych na terenie nieruchomości oraz stawki opłaty za gospodarowanie odpadami komunalnymi. </w:t>
      </w:r>
    </w:p>
    <w:p w:rsidR="00D971E2" w:rsidRPr="00027A31" w:rsidRDefault="00D971E2" w:rsidP="00245BD5">
      <w:pPr>
        <w:jc w:val="center"/>
        <w:rPr>
          <w:b/>
          <w:bCs/>
          <w:sz w:val="24"/>
          <w:szCs w:val="24"/>
        </w:rPr>
      </w:pPr>
      <w:r w:rsidRPr="00027A31">
        <w:rPr>
          <w:b/>
          <w:bCs/>
          <w:sz w:val="24"/>
          <w:szCs w:val="24"/>
        </w:rPr>
        <w:t>§ 2</w:t>
      </w:r>
    </w:p>
    <w:p w:rsidR="00D971E2" w:rsidRPr="0092624A" w:rsidRDefault="0092624A" w:rsidP="0092624A">
      <w:pPr>
        <w:numPr>
          <w:ilvl w:val="0"/>
          <w:numId w:val="2"/>
        </w:numPr>
        <w:ind w:hanging="357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Ustanawia</w:t>
      </w:r>
      <w:r w:rsidR="00D971E2" w:rsidRPr="00027A31">
        <w:rPr>
          <w:bCs/>
          <w:sz w:val="24"/>
          <w:szCs w:val="24"/>
        </w:rPr>
        <w:t xml:space="preserve"> się</w:t>
      </w:r>
      <w:r w:rsidR="004E1A54">
        <w:rPr>
          <w:bCs/>
          <w:sz w:val="24"/>
          <w:szCs w:val="24"/>
        </w:rPr>
        <w:t xml:space="preserve"> </w:t>
      </w:r>
      <w:r w:rsidR="00C62D5C">
        <w:rPr>
          <w:bCs/>
          <w:sz w:val="24"/>
          <w:szCs w:val="24"/>
        </w:rPr>
        <w:t xml:space="preserve">stawkę </w:t>
      </w:r>
      <w:r>
        <w:rPr>
          <w:bCs/>
          <w:sz w:val="24"/>
          <w:szCs w:val="24"/>
        </w:rPr>
        <w:t xml:space="preserve">opłaty za gospodarowanie odpadami komunalnymi, o której mowa </w:t>
      </w:r>
      <w:r w:rsidR="004E1A54">
        <w:rPr>
          <w:bCs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 xml:space="preserve">w </w:t>
      </w:r>
      <w:r w:rsidRPr="0092624A">
        <w:rPr>
          <w:bCs/>
          <w:sz w:val="24"/>
          <w:szCs w:val="24"/>
        </w:rPr>
        <w:t>§ 1</w:t>
      </w:r>
      <w:r>
        <w:rPr>
          <w:bCs/>
          <w:sz w:val="24"/>
          <w:szCs w:val="24"/>
        </w:rPr>
        <w:t xml:space="preserve"> następująco:</w:t>
      </w:r>
      <w:r w:rsidR="00A9645C" w:rsidRPr="0092624A">
        <w:rPr>
          <w:bCs/>
          <w:sz w:val="24"/>
          <w:szCs w:val="24"/>
        </w:rPr>
        <w:t xml:space="preserve">                   </w:t>
      </w:r>
      <w:r w:rsidR="00D971E2" w:rsidRPr="0092624A">
        <w:rPr>
          <w:bCs/>
          <w:sz w:val="24"/>
          <w:szCs w:val="24"/>
        </w:rPr>
        <w:t xml:space="preserve"> </w:t>
      </w:r>
    </w:p>
    <w:p w:rsidR="00D971E2" w:rsidRPr="00027A31" w:rsidRDefault="00D971E2" w:rsidP="00245BD5">
      <w:pPr>
        <w:numPr>
          <w:ilvl w:val="0"/>
          <w:numId w:val="3"/>
        </w:numPr>
        <w:ind w:hanging="357"/>
        <w:jc w:val="both"/>
        <w:rPr>
          <w:bCs/>
          <w:sz w:val="24"/>
          <w:szCs w:val="24"/>
        </w:rPr>
      </w:pPr>
      <w:r w:rsidRPr="00027A31">
        <w:rPr>
          <w:bCs/>
          <w:sz w:val="24"/>
          <w:szCs w:val="24"/>
        </w:rPr>
        <w:t>gosp</w:t>
      </w:r>
      <w:r w:rsidR="00F77763">
        <w:rPr>
          <w:bCs/>
          <w:sz w:val="24"/>
          <w:szCs w:val="24"/>
        </w:rPr>
        <w:t xml:space="preserve">odarstwo domowe jednoosobowe </w:t>
      </w:r>
      <w:r w:rsidRPr="00027A31">
        <w:rPr>
          <w:bCs/>
          <w:sz w:val="24"/>
          <w:szCs w:val="24"/>
        </w:rPr>
        <w:t xml:space="preserve"> -</w:t>
      </w:r>
      <w:r w:rsidR="0092624A">
        <w:rPr>
          <w:bCs/>
          <w:sz w:val="24"/>
          <w:szCs w:val="24"/>
        </w:rPr>
        <w:t xml:space="preserve"> 20</w:t>
      </w:r>
      <w:r w:rsidR="001425DC" w:rsidRPr="00027A31">
        <w:rPr>
          <w:bCs/>
          <w:sz w:val="24"/>
          <w:szCs w:val="24"/>
        </w:rPr>
        <w:t xml:space="preserve">,00 </w:t>
      </w:r>
      <w:r w:rsidRPr="00027A31">
        <w:rPr>
          <w:bCs/>
          <w:sz w:val="24"/>
          <w:szCs w:val="24"/>
        </w:rPr>
        <w:t>zł miesięcznie,</w:t>
      </w:r>
    </w:p>
    <w:p w:rsidR="00D971E2" w:rsidRPr="00027A31" w:rsidRDefault="00D971E2" w:rsidP="00245BD5">
      <w:pPr>
        <w:numPr>
          <w:ilvl w:val="0"/>
          <w:numId w:val="3"/>
        </w:numPr>
        <w:ind w:hanging="357"/>
        <w:jc w:val="both"/>
        <w:rPr>
          <w:bCs/>
          <w:sz w:val="24"/>
          <w:szCs w:val="24"/>
        </w:rPr>
      </w:pPr>
      <w:r w:rsidRPr="00027A31">
        <w:rPr>
          <w:bCs/>
          <w:sz w:val="24"/>
          <w:szCs w:val="24"/>
        </w:rPr>
        <w:t xml:space="preserve">gospodarstwo domowe 2 osobowe </w:t>
      </w:r>
      <w:r w:rsidR="00F77763">
        <w:rPr>
          <w:bCs/>
          <w:sz w:val="24"/>
          <w:szCs w:val="24"/>
        </w:rPr>
        <w:t xml:space="preserve">lub większe </w:t>
      </w:r>
      <w:r w:rsidRPr="00027A31">
        <w:rPr>
          <w:bCs/>
          <w:sz w:val="24"/>
          <w:szCs w:val="24"/>
        </w:rPr>
        <w:t xml:space="preserve">– </w:t>
      </w:r>
      <w:r w:rsidR="00682397">
        <w:rPr>
          <w:bCs/>
          <w:sz w:val="24"/>
          <w:szCs w:val="24"/>
        </w:rPr>
        <w:t>65</w:t>
      </w:r>
      <w:r w:rsidR="00F77763">
        <w:rPr>
          <w:bCs/>
          <w:sz w:val="24"/>
          <w:szCs w:val="24"/>
        </w:rPr>
        <w:t>,00 zł miesięcznie.</w:t>
      </w:r>
    </w:p>
    <w:p w:rsidR="004F740E" w:rsidRDefault="006E38E5" w:rsidP="00245BD5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Określa</w:t>
      </w:r>
      <w:r w:rsidR="00244DB0">
        <w:rPr>
          <w:bCs/>
          <w:sz w:val="24"/>
          <w:szCs w:val="24"/>
        </w:rPr>
        <w:t xml:space="preserve"> się stawk</w:t>
      </w:r>
      <w:r w:rsidR="00727D50">
        <w:rPr>
          <w:bCs/>
          <w:sz w:val="24"/>
          <w:szCs w:val="24"/>
        </w:rPr>
        <w:t>ę</w:t>
      </w:r>
      <w:r w:rsidR="00244DB0">
        <w:rPr>
          <w:bCs/>
          <w:sz w:val="24"/>
          <w:szCs w:val="24"/>
        </w:rPr>
        <w:t xml:space="preserve"> opłaty podwyższonej za gospodarowanie odpadami komunalnymi</w:t>
      </w:r>
      <w:r w:rsidR="00794A0B">
        <w:rPr>
          <w:bCs/>
          <w:sz w:val="24"/>
          <w:szCs w:val="24"/>
        </w:rPr>
        <w:t xml:space="preserve">, jeżeli właściciel nieruchomości </w:t>
      </w:r>
      <w:r w:rsidR="00D17BB8">
        <w:rPr>
          <w:bCs/>
          <w:sz w:val="24"/>
          <w:szCs w:val="24"/>
        </w:rPr>
        <w:t xml:space="preserve">nie wypełnia </w:t>
      </w:r>
      <w:r w:rsidR="004F740E">
        <w:rPr>
          <w:bCs/>
          <w:sz w:val="24"/>
          <w:szCs w:val="24"/>
        </w:rPr>
        <w:t>obowiązku zbierania odpadów komunalnych w sposób selektywny następująco:</w:t>
      </w:r>
    </w:p>
    <w:p w:rsidR="004F740E" w:rsidRPr="004F740E" w:rsidRDefault="004F740E" w:rsidP="00245BD5">
      <w:pPr>
        <w:pStyle w:val="Akapitzlist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4F740E">
        <w:rPr>
          <w:bCs/>
          <w:sz w:val="24"/>
          <w:szCs w:val="24"/>
        </w:rPr>
        <w:t xml:space="preserve">gospodarstwo domowe </w:t>
      </w:r>
      <w:r w:rsidR="00F77763">
        <w:rPr>
          <w:bCs/>
          <w:sz w:val="24"/>
          <w:szCs w:val="24"/>
        </w:rPr>
        <w:t xml:space="preserve">jednoosobowe </w:t>
      </w:r>
      <w:r w:rsidRPr="004F740E">
        <w:rPr>
          <w:bCs/>
          <w:sz w:val="24"/>
          <w:szCs w:val="24"/>
        </w:rPr>
        <w:t xml:space="preserve">- </w:t>
      </w:r>
      <w:r w:rsidR="0092624A">
        <w:rPr>
          <w:bCs/>
          <w:sz w:val="24"/>
          <w:szCs w:val="24"/>
        </w:rPr>
        <w:t>80</w:t>
      </w:r>
      <w:r w:rsidRPr="004F740E">
        <w:rPr>
          <w:bCs/>
          <w:sz w:val="24"/>
          <w:szCs w:val="24"/>
        </w:rPr>
        <w:t>,00 zł miesięcznie,</w:t>
      </w:r>
    </w:p>
    <w:p w:rsidR="004F740E" w:rsidRPr="00027A31" w:rsidRDefault="004F740E" w:rsidP="00245BD5">
      <w:pPr>
        <w:numPr>
          <w:ilvl w:val="0"/>
          <w:numId w:val="9"/>
        </w:numPr>
        <w:ind w:hanging="357"/>
        <w:jc w:val="both"/>
        <w:rPr>
          <w:bCs/>
          <w:sz w:val="24"/>
          <w:szCs w:val="24"/>
        </w:rPr>
      </w:pPr>
      <w:r w:rsidRPr="00027A31">
        <w:rPr>
          <w:bCs/>
          <w:sz w:val="24"/>
          <w:szCs w:val="24"/>
        </w:rPr>
        <w:t>gospodarstwo domowe 2 osobowe</w:t>
      </w:r>
      <w:r w:rsidR="00F77763">
        <w:rPr>
          <w:bCs/>
          <w:sz w:val="24"/>
          <w:szCs w:val="24"/>
        </w:rPr>
        <w:t xml:space="preserve"> lub większe </w:t>
      </w:r>
      <w:r w:rsidRPr="00027A31">
        <w:rPr>
          <w:bCs/>
          <w:sz w:val="24"/>
          <w:szCs w:val="24"/>
        </w:rPr>
        <w:t xml:space="preserve"> – </w:t>
      </w:r>
      <w:r w:rsidR="0092624A">
        <w:rPr>
          <w:bCs/>
          <w:sz w:val="24"/>
          <w:szCs w:val="24"/>
        </w:rPr>
        <w:t>2</w:t>
      </w:r>
      <w:r w:rsidR="00682397">
        <w:rPr>
          <w:bCs/>
          <w:sz w:val="24"/>
          <w:szCs w:val="24"/>
        </w:rPr>
        <w:t>60</w:t>
      </w:r>
      <w:r w:rsidR="00F77763">
        <w:rPr>
          <w:bCs/>
          <w:sz w:val="24"/>
          <w:szCs w:val="24"/>
        </w:rPr>
        <w:t>,00 zł miesięcznie.</w:t>
      </w:r>
    </w:p>
    <w:p w:rsidR="00D971E2" w:rsidRPr="00027A31" w:rsidRDefault="00D971E2" w:rsidP="00245BD5">
      <w:pPr>
        <w:jc w:val="center"/>
        <w:rPr>
          <w:b/>
          <w:bCs/>
          <w:sz w:val="24"/>
          <w:szCs w:val="24"/>
        </w:rPr>
      </w:pPr>
      <w:r w:rsidRPr="00027A31">
        <w:rPr>
          <w:b/>
          <w:bCs/>
          <w:sz w:val="24"/>
          <w:szCs w:val="24"/>
        </w:rPr>
        <w:t>§ 3</w:t>
      </w:r>
    </w:p>
    <w:p w:rsidR="00D971E2" w:rsidRPr="00027A31" w:rsidRDefault="00D971E2" w:rsidP="00245BD5">
      <w:pPr>
        <w:jc w:val="both"/>
        <w:rPr>
          <w:sz w:val="24"/>
          <w:szCs w:val="24"/>
        </w:rPr>
      </w:pPr>
      <w:r w:rsidRPr="00027A31">
        <w:rPr>
          <w:sz w:val="24"/>
          <w:szCs w:val="24"/>
        </w:rPr>
        <w:t>Wykonanie uchwały powierza się Burmistrzowi Gminy i Miasta Sokołów Małopolski.</w:t>
      </w:r>
    </w:p>
    <w:p w:rsidR="00D971E2" w:rsidRPr="00027A31" w:rsidRDefault="00D971E2" w:rsidP="00245BD5">
      <w:pPr>
        <w:jc w:val="center"/>
        <w:rPr>
          <w:b/>
          <w:bCs/>
          <w:sz w:val="24"/>
          <w:szCs w:val="24"/>
        </w:rPr>
      </w:pPr>
      <w:r w:rsidRPr="00027A31">
        <w:rPr>
          <w:b/>
          <w:bCs/>
          <w:sz w:val="24"/>
          <w:szCs w:val="24"/>
        </w:rPr>
        <w:t>§ 4</w:t>
      </w:r>
    </w:p>
    <w:p w:rsidR="00D971E2" w:rsidRPr="00027A31" w:rsidRDefault="00D971E2" w:rsidP="00245BD5">
      <w:pPr>
        <w:pStyle w:val="Standarduser"/>
        <w:jc w:val="both"/>
        <w:rPr>
          <w:rFonts w:cs="Times New Roman"/>
        </w:rPr>
      </w:pPr>
      <w:r w:rsidRPr="00027A31">
        <w:rPr>
          <w:bCs/>
        </w:rPr>
        <w:t xml:space="preserve">Traci moc uchwała nr </w:t>
      </w:r>
      <w:r w:rsidR="00A9645C">
        <w:rPr>
          <w:rFonts w:cs="Times New Roman"/>
        </w:rPr>
        <w:t>XI/121</w:t>
      </w:r>
      <w:r w:rsidR="009E1CF8" w:rsidRPr="00027A31">
        <w:rPr>
          <w:rFonts w:cs="Times New Roman"/>
        </w:rPr>
        <w:t xml:space="preserve">/2019 </w:t>
      </w:r>
      <w:r w:rsidRPr="00027A31">
        <w:rPr>
          <w:bCs/>
        </w:rPr>
        <w:t xml:space="preserve">Rady Miejskiej w Sokołowie Małopolskim z dnia </w:t>
      </w:r>
      <w:r w:rsidR="00A9645C">
        <w:rPr>
          <w:bCs/>
        </w:rPr>
        <w:t xml:space="preserve">                        </w:t>
      </w:r>
      <w:r w:rsidRPr="00027A31">
        <w:rPr>
          <w:bCs/>
        </w:rPr>
        <w:t xml:space="preserve">29 </w:t>
      </w:r>
      <w:r w:rsidR="00A9645C">
        <w:rPr>
          <w:bCs/>
        </w:rPr>
        <w:t>październik</w:t>
      </w:r>
      <w:r w:rsidRPr="00027A31">
        <w:rPr>
          <w:bCs/>
        </w:rPr>
        <w:t xml:space="preserve"> 201</w:t>
      </w:r>
      <w:r w:rsidR="006536D3" w:rsidRPr="00027A31">
        <w:rPr>
          <w:bCs/>
        </w:rPr>
        <w:t>9</w:t>
      </w:r>
      <w:r w:rsidRPr="00027A31">
        <w:rPr>
          <w:bCs/>
        </w:rPr>
        <w:t xml:space="preserve"> r. </w:t>
      </w:r>
      <w:r w:rsidRPr="00027A31">
        <w:rPr>
          <w:rFonts w:cs="Times New Roman"/>
        </w:rPr>
        <w:t>w sprawie wyboru metody ustalenia opłaty za gospodarowanie odpadami komunalnymi oraz ustalenia stawki tej opłaty.</w:t>
      </w:r>
    </w:p>
    <w:p w:rsidR="00D971E2" w:rsidRPr="00027A31" w:rsidRDefault="00D971E2" w:rsidP="00245BD5">
      <w:pPr>
        <w:jc w:val="center"/>
        <w:rPr>
          <w:b/>
          <w:bCs/>
          <w:sz w:val="24"/>
          <w:szCs w:val="24"/>
        </w:rPr>
      </w:pPr>
      <w:r w:rsidRPr="00027A31">
        <w:rPr>
          <w:b/>
          <w:bCs/>
          <w:sz w:val="24"/>
          <w:szCs w:val="24"/>
        </w:rPr>
        <w:t>§ 5</w:t>
      </w:r>
    </w:p>
    <w:p w:rsidR="009E1CF8" w:rsidRDefault="00D971E2" w:rsidP="00175ED1">
      <w:pPr>
        <w:jc w:val="both"/>
        <w:rPr>
          <w:color w:val="000000"/>
          <w:sz w:val="24"/>
          <w:szCs w:val="24"/>
        </w:rPr>
      </w:pPr>
      <w:r w:rsidRPr="00027A31">
        <w:rPr>
          <w:bCs/>
          <w:sz w:val="24"/>
          <w:szCs w:val="24"/>
        </w:rPr>
        <w:t xml:space="preserve">Uchwała wchodzi w życie </w:t>
      </w:r>
      <w:r w:rsidR="00820316">
        <w:rPr>
          <w:bCs/>
          <w:sz w:val="24"/>
          <w:szCs w:val="24"/>
        </w:rPr>
        <w:t xml:space="preserve">po upływie 14 dni </w:t>
      </w:r>
      <w:r w:rsidR="00175ED1">
        <w:rPr>
          <w:bCs/>
          <w:sz w:val="24"/>
          <w:szCs w:val="24"/>
        </w:rPr>
        <w:t xml:space="preserve">od dnia ogłoszenia </w:t>
      </w:r>
      <w:r w:rsidR="00175ED1" w:rsidRPr="00027A31">
        <w:rPr>
          <w:bCs/>
          <w:sz w:val="24"/>
          <w:szCs w:val="24"/>
        </w:rPr>
        <w:t>w Dzienniku Urzędowym Województwa Podkarpackiego</w:t>
      </w:r>
      <w:r w:rsidR="00175ED1">
        <w:rPr>
          <w:bCs/>
          <w:sz w:val="24"/>
          <w:szCs w:val="24"/>
        </w:rPr>
        <w:t xml:space="preserve"> </w:t>
      </w:r>
      <w:r w:rsidR="00820316">
        <w:rPr>
          <w:bCs/>
          <w:sz w:val="24"/>
          <w:szCs w:val="24"/>
        </w:rPr>
        <w:t xml:space="preserve">z mocą obowiązującą od </w:t>
      </w:r>
      <w:r w:rsidRPr="00027A31">
        <w:rPr>
          <w:bCs/>
          <w:sz w:val="24"/>
          <w:szCs w:val="24"/>
        </w:rPr>
        <w:t xml:space="preserve">1 </w:t>
      </w:r>
      <w:r w:rsidR="00A9645C">
        <w:rPr>
          <w:bCs/>
          <w:sz w:val="24"/>
          <w:szCs w:val="24"/>
        </w:rPr>
        <w:t>stycznia 2021</w:t>
      </w:r>
      <w:r w:rsidRPr="00027A31">
        <w:rPr>
          <w:bCs/>
          <w:sz w:val="24"/>
          <w:szCs w:val="24"/>
        </w:rPr>
        <w:t xml:space="preserve"> r. </w:t>
      </w:r>
    </w:p>
    <w:p w:rsidR="00245BD5" w:rsidRPr="00245BD5" w:rsidRDefault="00245BD5" w:rsidP="00245BD5">
      <w:pPr>
        <w:jc w:val="both"/>
        <w:rPr>
          <w:color w:val="000000"/>
          <w:sz w:val="24"/>
          <w:szCs w:val="24"/>
        </w:rPr>
      </w:pPr>
    </w:p>
    <w:p w:rsidR="00D971E2" w:rsidRDefault="00D971E2" w:rsidP="00245BD5">
      <w:pPr>
        <w:jc w:val="both"/>
        <w:rPr>
          <w:color w:val="000000"/>
          <w:sz w:val="22"/>
          <w:szCs w:val="22"/>
        </w:rPr>
      </w:pPr>
    </w:p>
    <w:p w:rsidR="00C85D17" w:rsidRDefault="00C85D17" w:rsidP="00245BD5">
      <w:pPr>
        <w:jc w:val="both"/>
        <w:rPr>
          <w:color w:val="000000"/>
          <w:sz w:val="22"/>
          <w:szCs w:val="22"/>
        </w:rPr>
      </w:pPr>
    </w:p>
    <w:p w:rsidR="00245BD5" w:rsidRPr="00C85D17" w:rsidRDefault="00D971E2" w:rsidP="00245BD5">
      <w:pPr>
        <w:ind w:left="4247" w:firstLine="709"/>
        <w:jc w:val="both"/>
        <w:rPr>
          <w:b/>
          <w:sz w:val="22"/>
          <w:szCs w:val="22"/>
        </w:rPr>
      </w:pPr>
      <w:r w:rsidRPr="00C85D17">
        <w:rPr>
          <w:b/>
          <w:color w:val="000000"/>
          <w:sz w:val="22"/>
          <w:szCs w:val="22"/>
        </w:rPr>
        <w:t xml:space="preserve">  </w:t>
      </w:r>
      <w:r w:rsidRPr="00C85D17">
        <w:rPr>
          <w:b/>
          <w:sz w:val="22"/>
          <w:szCs w:val="22"/>
        </w:rPr>
        <w:t>Przewodniczący Rady Miejskie</w:t>
      </w:r>
      <w:r w:rsidR="00245BD5" w:rsidRPr="00C85D17">
        <w:rPr>
          <w:b/>
          <w:sz w:val="22"/>
          <w:szCs w:val="22"/>
        </w:rPr>
        <w:t>j</w:t>
      </w:r>
    </w:p>
    <w:p w:rsidR="00245BD5" w:rsidRPr="00C85D17" w:rsidRDefault="00245BD5" w:rsidP="00245BD5">
      <w:pPr>
        <w:ind w:left="4247" w:firstLine="709"/>
        <w:jc w:val="both"/>
        <w:rPr>
          <w:b/>
          <w:sz w:val="22"/>
          <w:szCs w:val="22"/>
        </w:rPr>
      </w:pPr>
    </w:p>
    <w:p w:rsidR="00245BD5" w:rsidRPr="00C85D17" w:rsidRDefault="00245BD5" w:rsidP="00245BD5">
      <w:pPr>
        <w:ind w:left="4247" w:firstLine="709"/>
        <w:jc w:val="both"/>
        <w:rPr>
          <w:b/>
          <w:sz w:val="22"/>
          <w:szCs w:val="22"/>
        </w:rPr>
      </w:pPr>
    </w:p>
    <w:p w:rsidR="00245BD5" w:rsidRPr="00C85D17" w:rsidRDefault="00245BD5" w:rsidP="00245BD5">
      <w:pPr>
        <w:ind w:left="4247" w:firstLine="709"/>
        <w:jc w:val="both"/>
        <w:rPr>
          <w:b/>
          <w:i/>
          <w:sz w:val="22"/>
          <w:szCs w:val="22"/>
        </w:rPr>
      </w:pPr>
      <w:r w:rsidRPr="00C85D17">
        <w:rPr>
          <w:b/>
          <w:i/>
          <w:sz w:val="22"/>
          <w:szCs w:val="22"/>
        </w:rPr>
        <w:t xml:space="preserve">           </w:t>
      </w:r>
    </w:p>
    <w:p w:rsidR="00523D4C" w:rsidRPr="00770EF9" w:rsidRDefault="00245BD5" w:rsidP="00197D59">
      <w:pPr>
        <w:ind w:left="4247" w:firstLine="709"/>
        <w:jc w:val="both"/>
        <w:rPr>
          <w:b/>
          <w:sz w:val="22"/>
          <w:szCs w:val="22"/>
        </w:rPr>
      </w:pPr>
      <w:r w:rsidRPr="00C85D17">
        <w:rPr>
          <w:b/>
          <w:i/>
          <w:sz w:val="22"/>
          <w:szCs w:val="22"/>
        </w:rPr>
        <w:t xml:space="preserve">                </w:t>
      </w:r>
      <w:r w:rsidR="00D971E2" w:rsidRPr="00C85D17">
        <w:rPr>
          <w:b/>
          <w:i/>
          <w:sz w:val="22"/>
          <w:szCs w:val="22"/>
        </w:rPr>
        <w:t xml:space="preserve">  </w:t>
      </w:r>
      <w:r w:rsidR="00770EF9">
        <w:rPr>
          <w:b/>
          <w:sz w:val="22"/>
          <w:szCs w:val="22"/>
        </w:rPr>
        <w:t xml:space="preserve">Henryk Kraska </w:t>
      </w:r>
      <w:bookmarkStart w:id="0" w:name="_GoBack"/>
      <w:bookmarkEnd w:id="0"/>
    </w:p>
    <w:p w:rsidR="00F77763" w:rsidRPr="00C85D17" w:rsidRDefault="00F77763" w:rsidP="00197D59">
      <w:pPr>
        <w:ind w:left="4247" w:firstLine="709"/>
        <w:jc w:val="both"/>
        <w:rPr>
          <w:b/>
          <w:i/>
          <w:sz w:val="22"/>
          <w:szCs w:val="22"/>
        </w:rPr>
      </w:pPr>
    </w:p>
    <w:p w:rsidR="00F77763" w:rsidRPr="00C85D17" w:rsidRDefault="00F77763" w:rsidP="00197D59">
      <w:pPr>
        <w:ind w:left="4247" w:firstLine="709"/>
        <w:jc w:val="both"/>
        <w:rPr>
          <w:b/>
          <w:i/>
          <w:sz w:val="22"/>
          <w:szCs w:val="22"/>
        </w:rPr>
      </w:pPr>
    </w:p>
    <w:p w:rsidR="00F77763" w:rsidRPr="00C85D17" w:rsidRDefault="00F77763" w:rsidP="00197D59">
      <w:pPr>
        <w:ind w:left="4247" w:firstLine="709"/>
        <w:jc w:val="both"/>
        <w:rPr>
          <w:b/>
          <w:i/>
          <w:sz w:val="22"/>
          <w:szCs w:val="22"/>
        </w:rPr>
      </w:pPr>
    </w:p>
    <w:p w:rsidR="00965251" w:rsidRDefault="00965251" w:rsidP="00197D59">
      <w:pPr>
        <w:ind w:left="4247" w:firstLine="709"/>
        <w:jc w:val="both"/>
        <w:rPr>
          <w:i/>
          <w:sz w:val="22"/>
          <w:szCs w:val="22"/>
        </w:rPr>
      </w:pPr>
    </w:p>
    <w:p w:rsidR="00965251" w:rsidRDefault="00965251" w:rsidP="00197D59">
      <w:pPr>
        <w:ind w:left="4247" w:firstLine="709"/>
        <w:jc w:val="both"/>
        <w:rPr>
          <w:i/>
          <w:sz w:val="22"/>
          <w:szCs w:val="22"/>
        </w:rPr>
      </w:pPr>
    </w:p>
    <w:p w:rsidR="00965251" w:rsidRDefault="00965251" w:rsidP="00197D59">
      <w:pPr>
        <w:ind w:left="4247" w:firstLine="709"/>
        <w:jc w:val="both"/>
        <w:rPr>
          <w:i/>
          <w:sz w:val="22"/>
          <w:szCs w:val="22"/>
        </w:rPr>
      </w:pPr>
    </w:p>
    <w:p w:rsidR="00965251" w:rsidRPr="00965251" w:rsidRDefault="00965251" w:rsidP="00965251">
      <w:pPr>
        <w:suppressAutoHyphens w:val="0"/>
        <w:spacing w:after="160" w:line="25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65251">
        <w:rPr>
          <w:rFonts w:eastAsia="Calibri"/>
          <w:b/>
          <w:sz w:val="24"/>
          <w:szCs w:val="24"/>
          <w:lang w:eastAsia="en-US"/>
        </w:rPr>
        <w:t>Uzasadnienie</w:t>
      </w:r>
    </w:p>
    <w:p w:rsidR="00965251" w:rsidRPr="00965251" w:rsidRDefault="00965251" w:rsidP="00965251">
      <w:pPr>
        <w:suppressAutoHyphens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65251" w:rsidRPr="00965251" w:rsidRDefault="00965251" w:rsidP="00965251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965251">
        <w:rPr>
          <w:rFonts w:ascii="Calibri" w:eastAsia="Calibri" w:hAnsi="Calibri"/>
          <w:sz w:val="22"/>
          <w:szCs w:val="22"/>
          <w:lang w:eastAsia="en-US"/>
        </w:rPr>
        <w:tab/>
      </w:r>
      <w:r w:rsidRPr="00965251">
        <w:rPr>
          <w:rFonts w:eastAsia="Calibri"/>
          <w:sz w:val="24"/>
          <w:szCs w:val="24"/>
          <w:lang w:eastAsia="en-US"/>
        </w:rPr>
        <w:t>Zgodnie z art. 6r ust. 2 ustawy o utrzymaniu czystości i porządku w gminach (Dz. U. 2020 poz. 1439 ) z pobranych opłat za gospodarowanie odpadami komunalnymi gmina pokrywa koszty funkcjonowania systemu gospodarowania odpadami komunalnymi tj; odbiór, transport, zbieranie, odzysk i unieszkodliwienie odpadów komunalnych, twor</w:t>
      </w:r>
      <w:r>
        <w:rPr>
          <w:rFonts w:eastAsia="Calibri"/>
          <w:sz w:val="24"/>
          <w:szCs w:val="24"/>
          <w:lang w:eastAsia="en-US"/>
        </w:rPr>
        <w:t xml:space="preserve">zenie </w:t>
      </w:r>
      <w:r w:rsidRPr="00965251">
        <w:rPr>
          <w:rFonts w:eastAsia="Calibri"/>
          <w:sz w:val="24"/>
          <w:szCs w:val="24"/>
          <w:lang w:eastAsia="en-US"/>
        </w:rPr>
        <w:t xml:space="preserve">i utrzymanie punktów selektywnego zbierania odpadów komunalnych, obsługa administracyjna systemu, edukacja, koszty wyposażenia w pojemniki, worki, itp. </w:t>
      </w:r>
    </w:p>
    <w:p w:rsidR="00965251" w:rsidRPr="00965251" w:rsidRDefault="00965251" w:rsidP="00965251">
      <w:pPr>
        <w:suppressAutoHyphens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65251">
        <w:rPr>
          <w:rFonts w:eastAsia="Calibri"/>
          <w:sz w:val="24"/>
          <w:szCs w:val="24"/>
          <w:lang w:eastAsia="en-US"/>
        </w:rPr>
        <w:t>Obecnie Gmina Sokołów Małopolski rozstrzygnęła postępowanie w sprawie udzielenia zamówienia publicznego w zakresie odbierania i zagospodarowania odpadów komunalnych wraz z obsługą i zagospodarowaniem odpadów pochodzących z PSZOK-u w roku 2021.</w:t>
      </w:r>
    </w:p>
    <w:p w:rsidR="00965251" w:rsidRPr="00965251" w:rsidRDefault="006F3771" w:rsidP="006F3771">
      <w:pPr>
        <w:suppressAutoHyphens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Wpłynęła jedna oferta </w:t>
      </w:r>
      <w:r w:rsidR="00965251" w:rsidRPr="00965251">
        <w:rPr>
          <w:rFonts w:eastAsia="Calibri"/>
          <w:sz w:val="24"/>
          <w:szCs w:val="24"/>
          <w:lang w:eastAsia="en-US"/>
        </w:rPr>
        <w:t>wyższa w stosunku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965251" w:rsidRPr="00965251">
        <w:rPr>
          <w:rFonts w:eastAsia="Calibri"/>
          <w:sz w:val="24"/>
          <w:szCs w:val="24"/>
          <w:lang w:eastAsia="en-US"/>
        </w:rPr>
        <w:t>do oferty z roku ubiegłeg</w:t>
      </w:r>
      <w:r>
        <w:rPr>
          <w:rFonts w:eastAsia="Calibri"/>
          <w:sz w:val="24"/>
          <w:szCs w:val="24"/>
          <w:lang w:eastAsia="en-US"/>
        </w:rPr>
        <w:t xml:space="preserve">o o 38,35 %.                     Mając </w:t>
      </w:r>
      <w:r w:rsidR="00965251" w:rsidRPr="00965251">
        <w:rPr>
          <w:rFonts w:eastAsia="Calibri"/>
          <w:sz w:val="24"/>
          <w:szCs w:val="24"/>
          <w:lang w:eastAsia="en-US"/>
        </w:rPr>
        <w:t xml:space="preserve">na uwadze powyższe dokonano analizy rynkowej oraz kalkulacji na podstawie której ustalono stawki opłat za gospodarowanie odpadami.                    </w:t>
      </w:r>
    </w:p>
    <w:p w:rsidR="00965251" w:rsidRPr="00965251" w:rsidRDefault="00965251" w:rsidP="00965251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965251">
        <w:rPr>
          <w:rFonts w:eastAsia="Calibri"/>
          <w:sz w:val="24"/>
          <w:szCs w:val="24"/>
          <w:lang w:eastAsia="en-US"/>
        </w:rPr>
        <w:t xml:space="preserve"> </w:t>
      </w:r>
      <w:r w:rsidRPr="00965251">
        <w:rPr>
          <w:rFonts w:eastAsia="Calibri"/>
          <w:sz w:val="24"/>
          <w:szCs w:val="24"/>
          <w:lang w:eastAsia="en-US"/>
        </w:rPr>
        <w:tab/>
        <w:t>Taki wzrost kosztów gospodarowania odpadami komunalnymi wynika ze zmiany uwarunkowań rynkowych oraz wymogów ustawowych, które zobowiązuj</w:t>
      </w:r>
      <w:r>
        <w:rPr>
          <w:rFonts w:eastAsia="Calibri"/>
          <w:sz w:val="24"/>
          <w:szCs w:val="24"/>
          <w:lang w:eastAsia="en-US"/>
        </w:rPr>
        <w:t xml:space="preserve">ą gminy                                </w:t>
      </w:r>
      <w:r w:rsidRPr="00965251">
        <w:rPr>
          <w:rFonts w:eastAsia="Calibri"/>
          <w:sz w:val="24"/>
          <w:szCs w:val="24"/>
          <w:lang w:eastAsia="en-US"/>
        </w:rPr>
        <w:t>do obligatoryjnego odbierania zmieszanych odpadów komuna</w:t>
      </w:r>
      <w:r>
        <w:rPr>
          <w:rFonts w:eastAsia="Calibri"/>
          <w:sz w:val="24"/>
          <w:szCs w:val="24"/>
          <w:lang w:eastAsia="en-US"/>
        </w:rPr>
        <w:t xml:space="preserve">lnych i bioodpadów w okresie            </w:t>
      </w:r>
      <w:r w:rsidRPr="00965251">
        <w:rPr>
          <w:rFonts w:eastAsia="Calibri"/>
          <w:sz w:val="24"/>
          <w:szCs w:val="24"/>
          <w:lang w:eastAsia="en-US"/>
        </w:rPr>
        <w:t>od kwietnia do października nie rzadziej niż raz na tydzień z budynk</w:t>
      </w:r>
      <w:r>
        <w:rPr>
          <w:rFonts w:eastAsia="Calibri"/>
          <w:sz w:val="24"/>
          <w:szCs w:val="24"/>
          <w:lang w:eastAsia="en-US"/>
        </w:rPr>
        <w:t xml:space="preserve">ów wielolokalowych                            </w:t>
      </w:r>
      <w:r w:rsidRPr="00965251">
        <w:rPr>
          <w:rFonts w:eastAsia="Calibri"/>
          <w:sz w:val="24"/>
          <w:szCs w:val="24"/>
          <w:lang w:eastAsia="en-US"/>
        </w:rPr>
        <w:t xml:space="preserve">i nie rzadziej niż raz na dwa tygodnie z zabudowy jednorodzinnej. Ponadto zmiany uwarunkowań rynkowych, jak chociażby znaczący wzrost opłaty za korzystanie ze środowiska tzw. opłata marszałkowska. Warto przypomnieć, że opłata marszałkowska za 1 Mg odpadów w 2007 r. wynosiła 16,00 zł, natomiast w roku 2020 wynosi ona 270,00 zł za 1 Mg.        </w:t>
      </w:r>
      <w:r>
        <w:rPr>
          <w:rFonts w:eastAsia="Calibri"/>
          <w:sz w:val="24"/>
          <w:szCs w:val="24"/>
          <w:lang w:eastAsia="en-US"/>
        </w:rPr>
        <w:t xml:space="preserve">      </w:t>
      </w:r>
      <w:r w:rsidRPr="00965251">
        <w:rPr>
          <w:rFonts w:eastAsia="Calibri"/>
          <w:sz w:val="24"/>
          <w:szCs w:val="24"/>
          <w:lang w:eastAsia="en-US"/>
        </w:rPr>
        <w:t xml:space="preserve">               </w:t>
      </w:r>
      <w:r>
        <w:rPr>
          <w:rFonts w:eastAsia="Calibri"/>
          <w:sz w:val="24"/>
          <w:szCs w:val="24"/>
          <w:lang w:eastAsia="en-US"/>
        </w:rPr>
        <w:t xml:space="preserve">                     </w:t>
      </w:r>
      <w:r w:rsidRPr="00965251">
        <w:rPr>
          <w:rFonts w:eastAsia="Calibri"/>
          <w:sz w:val="24"/>
          <w:szCs w:val="24"/>
          <w:lang w:eastAsia="en-US"/>
        </w:rPr>
        <w:t xml:space="preserve"> Do podwyżek przyczyniły się również wzrost cen związany m.in. ze wzrostem płacy minimalnej, ceny paliw i energii, jak również problem z zagospodarowaniem zebranych odpadów. </w:t>
      </w:r>
      <w:r w:rsidR="00FF595D">
        <w:rPr>
          <w:rFonts w:eastAsia="Calibri"/>
          <w:sz w:val="24"/>
          <w:szCs w:val="24"/>
          <w:lang w:eastAsia="en-US"/>
        </w:rPr>
        <w:t xml:space="preserve">                                      </w:t>
      </w:r>
      <w:r w:rsidRPr="00965251">
        <w:rPr>
          <w:rFonts w:eastAsia="Calibri"/>
          <w:sz w:val="24"/>
          <w:szCs w:val="24"/>
          <w:lang w:eastAsia="en-US"/>
        </w:rPr>
        <w:t xml:space="preserve">Z roku na rok gospodarstwa w naszej gminie wytwarzają także większe ilości odpadów komunalnych, co ma istotny wpływ na koszty gospodarowania odpadami. </w:t>
      </w:r>
    </w:p>
    <w:p w:rsidR="00965251" w:rsidRPr="00965251" w:rsidRDefault="00965251" w:rsidP="00965251">
      <w:pPr>
        <w:suppressAutoHyphens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65251">
        <w:rPr>
          <w:rFonts w:eastAsia="Calibri"/>
          <w:sz w:val="24"/>
          <w:szCs w:val="24"/>
          <w:lang w:eastAsia="en-US"/>
        </w:rPr>
        <w:t>Uznając zatem, że wskazane w projekcie stawki zapewniają ekwiwal</w:t>
      </w:r>
      <w:r>
        <w:rPr>
          <w:rFonts w:eastAsia="Calibri"/>
          <w:sz w:val="24"/>
          <w:szCs w:val="24"/>
          <w:lang w:eastAsia="en-US"/>
        </w:rPr>
        <w:t xml:space="preserve">entność </w:t>
      </w:r>
      <w:r w:rsidRPr="00965251">
        <w:rPr>
          <w:rFonts w:eastAsia="Calibri"/>
          <w:sz w:val="24"/>
          <w:szCs w:val="24"/>
          <w:lang w:eastAsia="en-US"/>
        </w:rPr>
        <w:t>i adekwatność obciążeń finansowych mieszkańców gminy, w stosunku do ponoszonych przez gminę kosztów, podjęcie przedmiotowej uchwały znajduje swoje uzasadnienie fin</w:t>
      </w:r>
      <w:r>
        <w:rPr>
          <w:rFonts w:eastAsia="Calibri"/>
          <w:sz w:val="24"/>
          <w:szCs w:val="24"/>
          <w:lang w:eastAsia="en-US"/>
        </w:rPr>
        <w:t xml:space="preserve">ansowe, </w:t>
      </w:r>
      <w:r w:rsidRPr="00965251">
        <w:rPr>
          <w:rFonts w:eastAsia="Calibri"/>
          <w:sz w:val="24"/>
          <w:szCs w:val="24"/>
          <w:lang w:eastAsia="en-US"/>
        </w:rPr>
        <w:t xml:space="preserve">jak i prawne.  </w:t>
      </w:r>
    </w:p>
    <w:p w:rsidR="00965251" w:rsidRDefault="00965251" w:rsidP="00197D59">
      <w:pPr>
        <w:ind w:left="4247" w:firstLine="709"/>
        <w:jc w:val="both"/>
        <w:rPr>
          <w:i/>
          <w:sz w:val="22"/>
          <w:szCs w:val="22"/>
        </w:rPr>
      </w:pPr>
    </w:p>
    <w:p w:rsidR="00F77763" w:rsidRDefault="00F77763" w:rsidP="00197D59">
      <w:pPr>
        <w:ind w:left="4247" w:firstLine="709"/>
        <w:jc w:val="both"/>
        <w:rPr>
          <w:i/>
          <w:sz w:val="22"/>
          <w:szCs w:val="22"/>
        </w:rPr>
      </w:pPr>
    </w:p>
    <w:p w:rsidR="00F77763" w:rsidRDefault="00F77763" w:rsidP="00197D59">
      <w:pPr>
        <w:ind w:left="4247" w:firstLine="709"/>
        <w:jc w:val="both"/>
        <w:rPr>
          <w:i/>
          <w:sz w:val="22"/>
          <w:szCs w:val="22"/>
        </w:rPr>
      </w:pPr>
    </w:p>
    <w:p w:rsidR="00F77763" w:rsidRDefault="00F77763" w:rsidP="00197D59">
      <w:pPr>
        <w:ind w:left="4247" w:firstLine="709"/>
        <w:jc w:val="both"/>
        <w:rPr>
          <w:i/>
          <w:sz w:val="22"/>
          <w:szCs w:val="22"/>
        </w:rPr>
      </w:pPr>
    </w:p>
    <w:p w:rsidR="00F77763" w:rsidRPr="00197D59" w:rsidRDefault="00F77763" w:rsidP="00197D59">
      <w:pPr>
        <w:ind w:left="4247" w:firstLine="709"/>
        <w:jc w:val="both"/>
        <w:rPr>
          <w:i/>
          <w:sz w:val="22"/>
          <w:szCs w:val="22"/>
        </w:rPr>
      </w:pPr>
    </w:p>
    <w:sectPr w:rsidR="00F77763" w:rsidRPr="00197D59" w:rsidSect="00DF73FA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342" w:rsidRDefault="00D62342" w:rsidP="00D62342">
      <w:r>
        <w:separator/>
      </w:r>
    </w:p>
  </w:endnote>
  <w:endnote w:type="continuationSeparator" w:id="0">
    <w:p w:rsidR="00D62342" w:rsidRDefault="00D62342" w:rsidP="00D6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342" w:rsidRDefault="00D62342" w:rsidP="00D62342">
      <w:r>
        <w:separator/>
      </w:r>
    </w:p>
  </w:footnote>
  <w:footnote w:type="continuationSeparator" w:id="0">
    <w:p w:rsidR="00D62342" w:rsidRDefault="00D62342" w:rsidP="00D62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1E30"/>
    <w:multiLevelType w:val="hybridMultilevel"/>
    <w:tmpl w:val="9EF466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381E"/>
    <w:multiLevelType w:val="hybridMultilevel"/>
    <w:tmpl w:val="17AC7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63EB6"/>
    <w:multiLevelType w:val="hybridMultilevel"/>
    <w:tmpl w:val="B596B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816F6"/>
    <w:multiLevelType w:val="hybridMultilevel"/>
    <w:tmpl w:val="C7523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1525"/>
    <w:multiLevelType w:val="hybridMultilevel"/>
    <w:tmpl w:val="E5B87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17C4E"/>
    <w:multiLevelType w:val="hybridMultilevel"/>
    <w:tmpl w:val="0EE25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E2E2B"/>
    <w:multiLevelType w:val="hybridMultilevel"/>
    <w:tmpl w:val="2CC87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606E8"/>
    <w:multiLevelType w:val="hybridMultilevel"/>
    <w:tmpl w:val="2A3ED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47F84"/>
    <w:multiLevelType w:val="hybridMultilevel"/>
    <w:tmpl w:val="E20C7FEE"/>
    <w:lvl w:ilvl="0" w:tplc="711A6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E2"/>
    <w:rsid w:val="000079D4"/>
    <w:rsid w:val="00027A31"/>
    <w:rsid w:val="00040068"/>
    <w:rsid w:val="00046A33"/>
    <w:rsid w:val="000C77CB"/>
    <w:rsid w:val="000E7947"/>
    <w:rsid w:val="000F6B1B"/>
    <w:rsid w:val="001425DC"/>
    <w:rsid w:val="00154BF4"/>
    <w:rsid w:val="001730AC"/>
    <w:rsid w:val="00175ED1"/>
    <w:rsid w:val="0018073A"/>
    <w:rsid w:val="0018409F"/>
    <w:rsid w:val="00197D59"/>
    <w:rsid w:val="001C3380"/>
    <w:rsid w:val="001F4AAF"/>
    <w:rsid w:val="00244DB0"/>
    <w:rsid w:val="00245BD5"/>
    <w:rsid w:val="00296937"/>
    <w:rsid w:val="002B6D8A"/>
    <w:rsid w:val="00302B6A"/>
    <w:rsid w:val="00336D9F"/>
    <w:rsid w:val="00343FC6"/>
    <w:rsid w:val="003B42FD"/>
    <w:rsid w:val="003E788D"/>
    <w:rsid w:val="00420746"/>
    <w:rsid w:val="00421BC4"/>
    <w:rsid w:val="00452D10"/>
    <w:rsid w:val="004A79F4"/>
    <w:rsid w:val="004B6DC9"/>
    <w:rsid w:val="004E1A54"/>
    <w:rsid w:val="004F740E"/>
    <w:rsid w:val="00523D4C"/>
    <w:rsid w:val="00556209"/>
    <w:rsid w:val="00557BE2"/>
    <w:rsid w:val="006536D3"/>
    <w:rsid w:val="00670AE0"/>
    <w:rsid w:val="00682248"/>
    <w:rsid w:val="00682397"/>
    <w:rsid w:val="00684FFB"/>
    <w:rsid w:val="006A37E8"/>
    <w:rsid w:val="006A4B9F"/>
    <w:rsid w:val="006B209E"/>
    <w:rsid w:val="006E38E5"/>
    <w:rsid w:val="006F3771"/>
    <w:rsid w:val="007141BD"/>
    <w:rsid w:val="00716B8D"/>
    <w:rsid w:val="00727D50"/>
    <w:rsid w:val="00735304"/>
    <w:rsid w:val="00770EF9"/>
    <w:rsid w:val="00794A0B"/>
    <w:rsid w:val="007A210C"/>
    <w:rsid w:val="007A5D1B"/>
    <w:rsid w:val="007D3ABD"/>
    <w:rsid w:val="00820316"/>
    <w:rsid w:val="00820ECA"/>
    <w:rsid w:val="00841C2B"/>
    <w:rsid w:val="00865A1A"/>
    <w:rsid w:val="00891B6C"/>
    <w:rsid w:val="008A1300"/>
    <w:rsid w:val="00900016"/>
    <w:rsid w:val="009010BD"/>
    <w:rsid w:val="009150D0"/>
    <w:rsid w:val="00920B8D"/>
    <w:rsid w:val="0092624A"/>
    <w:rsid w:val="00955F1F"/>
    <w:rsid w:val="00965251"/>
    <w:rsid w:val="009E1CF8"/>
    <w:rsid w:val="009F11A2"/>
    <w:rsid w:val="00A441E2"/>
    <w:rsid w:val="00A9645C"/>
    <w:rsid w:val="00AB2D1B"/>
    <w:rsid w:val="00AC47BF"/>
    <w:rsid w:val="00AD2D8C"/>
    <w:rsid w:val="00AE2F20"/>
    <w:rsid w:val="00B25B4D"/>
    <w:rsid w:val="00B63C53"/>
    <w:rsid w:val="00BF4B67"/>
    <w:rsid w:val="00C0549D"/>
    <w:rsid w:val="00C305DD"/>
    <w:rsid w:val="00C43581"/>
    <w:rsid w:val="00C62D5C"/>
    <w:rsid w:val="00C85D17"/>
    <w:rsid w:val="00CB5828"/>
    <w:rsid w:val="00D06DF5"/>
    <w:rsid w:val="00D17BB8"/>
    <w:rsid w:val="00D35B97"/>
    <w:rsid w:val="00D62342"/>
    <w:rsid w:val="00D971E2"/>
    <w:rsid w:val="00DE306B"/>
    <w:rsid w:val="00E06810"/>
    <w:rsid w:val="00EB08ED"/>
    <w:rsid w:val="00F77763"/>
    <w:rsid w:val="00F82909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ED510-8C6B-417F-82AE-4651FBCD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1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971E2"/>
    <w:rPr>
      <w:color w:val="FF0000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D971E2"/>
    <w:rPr>
      <w:rFonts w:ascii="Times New Roman" w:eastAsia="Times New Roman" w:hAnsi="Times New Roman" w:cs="Times New Roman"/>
      <w:color w:val="FF0000"/>
      <w:sz w:val="28"/>
      <w:szCs w:val="20"/>
      <w:lang w:eastAsia="ar-SA"/>
    </w:rPr>
  </w:style>
  <w:style w:type="paragraph" w:customStyle="1" w:styleId="Standarduser">
    <w:name w:val="Standard (user)"/>
    <w:rsid w:val="00D971E2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971E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D06DF5"/>
    <w:pPr>
      <w:ind w:left="720"/>
      <w:contextualSpacing/>
    </w:pPr>
  </w:style>
  <w:style w:type="paragraph" w:customStyle="1" w:styleId="TableContents">
    <w:name w:val="Table Contents"/>
    <w:basedOn w:val="Standard"/>
    <w:rsid w:val="00421BC4"/>
    <w:pPr>
      <w:suppressLineNumbers/>
      <w:autoSpaceDN w:val="0"/>
    </w:pPr>
    <w:rPr>
      <w:rFonts w:eastAsia="SimSun" w:cs="Mangal"/>
      <w:kern w:val="3"/>
      <w:lang w:bidi="hi-IN"/>
    </w:rPr>
  </w:style>
  <w:style w:type="table" w:styleId="Tabela-Siatka">
    <w:name w:val="Table Grid"/>
    <w:basedOn w:val="Standardowy"/>
    <w:uiPriority w:val="39"/>
    <w:rsid w:val="00C435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09E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623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3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623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234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B2158-2B1F-4A2C-936A-C595F345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Śliż</dc:creator>
  <cp:keywords/>
  <dc:description/>
  <cp:lastModifiedBy>Agata Pustkowska</cp:lastModifiedBy>
  <cp:revision>4</cp:revision>
  <cp:lastPrinted>2020-12-01T10:17:00Z</cp:lastPrinted>
  <dcterms:created xsi:type="dcterms:W3CDTF">2020-12-01T10:16:00Z</dcterms:created>
  <dcterms:modified xsi:type="dcterms:W3CDTF">2020-12-03T14:19:00Z</dcterms:modified>
</cp:coreProperties>
</file>