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17EF5" w14:textId="77777777" w:rsidR="00BD2D6F" w:rsidRDefault="00C26A6D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Zarządzenie Nr 310/2020</w:t>
      </w:r>
    </w:p>
    <w:p w14:paraId="41D0465C" w14:textId="77777777" w:rsidR="00BD2D6F" w:rsidRDefault="00C26A6D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Burmistrza Gminy i Miasta Sokołów Małopolski</w:t>
      </w:r>
    </w:p>
    <w:p w14:paraId="6E280A97" w14:textId="77777777" w:rsidR="00BD2D6F" w:rsidRDefault="00C26A6D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 dnia 03 lipca 2020 r</w:t>
      </w:r>
    </w:p>
    <w:p w14:paraId="112B3486" w14:textId="77777777" w:rsidR="00BD2D6F" w:rsidRDefault="00BD2D6F">
      <w:pPr>
        <w:pStyle w:val="Standard"/>
        <w:jc w:val="center"/>
        <w:rPr>
          <w:rFonts w:ascii="Times New Roman" w:hAnsi="Times New Roman"/>
          <w:b/>
          <w:bCs/>
        </w:rPr>
      </w:pPr>
    </w:p>
    <w:p w14:paraId="418AC149" w14:textId="77777777" w:rsidR="00BD2D6F" w:rsidRDefault="00C26A6D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</w:rPr>
        <w:t>w sprawie</w:t>
      </w:r>
      <w:r>
        <w:rPr>
          <w:rFonts w:ascii="Times New Roman" w:hAnsi="Times New Roman"/>
        </w:rPr>
        <w:t xml:space="preserve"> :powołania Komisji ds. szacowania szkód spowodowanych przez zalanie w miejscowości Trzebuska nr 316 w dniu 26/06/2020</w:t>
      </w:r>
    </w:p>
    <w:p w14:paraId="0325E7BD" w14:textId="77777777" w:rsidR="00BD2D6F" w:rsidRDefault="00BD2D6F">
      <w:pPr>
        <w:pStyle w:val="Standard"/>
        <w:rPr>
          <w:rFonts w:ascii="Times New Roman" w:hAnsi="Times New Roman"/>
        </w:rPr>
      </w:pPr>
    </w:p>
    <w:p w14:paraId="6037E572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Na </w:t>
      </w:r>
      <w:r>
        <w:rPr>
          <w:rFonts w:ascii="Times New Roman" w:hAnsi="Times New Roman"/>
        </w:rPr>
        <w:t>podstawie art. 30 ust. 1 i 31 ustawy z dnia 8 marca 1990 r o samorządzie gminnym ( Dz. U</w:t>
      </w:r>
    </w:p>
    <w:p w14:paraId="5B6A3190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z 2020 r poz. 713 zarządzam, co następuje;</w:t>
      </w:r>
    </w:p>
    <w:p w14:paraId="13FC486B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14:paraId="5072E1F3" w14:textId="77777777" w:rsidR="00BD2D6F" w:rsidRDefault="00C26A6D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1</w:t>
      </w:r>
    </w:p>
    <w:p w14:paraId="62530024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14:paraId="25394F41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Powołuję Gminną Komisję ds. szacowania szkód w miejscowości Trzebuska w składzie:</w:t>
      </w:r>
    </w:p>
    <w:p w14:paraId="22A232DA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1) Przewodni</w:t>
      </w:r>
      <w:r>
        <w:rPr>
          <w:rFonts w:ascii="Times New Roman" w:hAnsi="Times New Roman"/>
        </w:rPr>
        <w:t>czący Komisji - Małgorzata Surowiec -  pracownik Urzędu Gminy i Miasta</w:t>
      </w:r>
    </w:p>
    <w:p w14:paraId="43859E8D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w Sokołowie </w:t>
      </w:r>
      <w:proofErr w:type="spellStart"/>
      <w:r>
        <w:rPr>
          <w:rFonts w:ascii="Times New Roman" w:hAnsi="Times New Roman"/>
        </w:rPr>
        <w:t>Młp</w:t>
      </w:r>
      <w:proofErr w:type="spellEnd"/>
      <w:r>
        <w:rPr>
          <w:rFonts w:ascii="Times New Roman" w:hAnsi="Times New Roman"/>
        </w:rPr>
        <w:t>.,</w:t>
      </w:r>
    </w:p>
    <w:p w14:paraId="78205A64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Zastępca Przewodniczącego - Dorota Tęcza Pokrywa - kierownik MGOPS w Sokołowie </w:t>
      </w:r>
      <w:proofErr w:type="spellStart"/>
      <w:r>
        <w:rPr>
          <w:rFonts w:ascii="Times New Roman" w:hAnsi="Times New Roman"/>
        </w:rPr>
        <w:t>Młp</w:t>
      </w:r>
      <w:proofErr w:type="spellEnd"/>
      <w:r>
        <w:rPr>
          <w:rFonts w:ascii="Times New Roman" w:hAnsi="Times New Roman"/>
        </w:rPr>
        <w:t>.,</w:t>
      </w:r>
    </w:p>
    <w:p w14:paraId="0C389FFF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Członek Komisji - Lesław Ożóg - pracownik Urzędu Gminy i Miasta w </w:t>
      </w:r>
      <w:r>
        <w:rPr>
          <w:rFonts w:ascii="Times New Roman" w:hAnsi="Times New Roman"/>
        </w:rPr>
        <w:t xml:space="preserve">Sokołowie </w:t>
      </w:r>
      <w:proofErr w:type="spellStart"/>
      <w:r>
        <w:rPr>
          <w:rFonts w:ascii="Times New Roman" w:hAnsi="Times New Roman"/>
        </w:rPr>
        <w:t>Młp</w:t>
      </w:r>
      <w:proofErr w:type="spellEnd"/>
      <w:r>
        <w:rPr>
          <w:rFonts w:ascii="Times New Roman" w:hAnsi="Times New Roman"/>
        </w:rPr>
        <w:t>.,</w:t>
      </w:r>
    </w:p>
    <w:p w14:paraId="735EC23D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Członek Komisji - Elżbieta </w:t>
      </w:r>
      <w:proofErr w:type="spellStart"/>
      <w:r>
        <w:rPr>
          <w:rFonts w:ascii="Times New Roman" w:hAnsi="Times New Roman"/>
        </w:rPr>
        <w:t>Smotryś</w:t>
      </w:r>
      <w:proofErr w:type="spellEnd"/>
      <w:r>
        <w:rPr>
          <w:rFonts w:ascii="Times New Roman" w:hAnsi="Times New Roman"/>
        </w:rPr>
        <w:t xml:space="preserve"> – pracownik socjalny MGOPS w Sokołowie </w:t>
      </w:r>
      <w:proofErr w:type="spellStart"/>
      <w:r>
        <w:rPr>
          <w:rFonts w:ascii="Times New Roman" w:hAnsi="Times New Roman"/>
        </w:rPr>
        <w:t>Młp</w:t>
      </w:r>
      <w:proofErr w:type="spellEnd"/>
      <w:r>
        <w:rPr>
          <w:rFonts w:ascii="Times New Roman" w:hAnsi="Times New Roman"/>
        </w:rPr>
        <w:t>.</w:t>
      </w:r>
    </w:p>
    <w:p w14:paraId="154E9EBD" w14:textId="77777777" w:rsidR="00BD2D6F" w:rsidRDefault="00BD2D6F">
      <w:pPr>
        <w:pStyle w:val="Standard"/>
        <w:rPr>
          <w:rFonts w:ascii="Times New Roman" w:hAnsi="Times New Roman"/>
        </w:rPr>
      </w:pPr>
    </w:p>
    <w:p w14:paraId="042C86D0" w14:textId="77777777" w:rsidR="00BD2D6F" w:rsidRDefault="00C26A6D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2</w:t>
      </w:r>
    </w:p>
    <w:p w14:paraId="3B3C9E59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zadań Komisji należy:</w:t>
      </w:r>
    </w:p>
    <w:p w14:paraId="1F938C6F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ocena i szacowanie zakresu i wysokości szkód w budynku mieszkalnym położonym w miejscowości Trzebuska nr 316,  powstałych w w</w:t>
      </w:r>
      <w:r>
        <w:rPr>
          <w:rFonts w:ascii="Times New Roman" w:hAnsi="Times New Roman" w:cs="Times New Roman"/>
        </w:rPr>
        <w:t>yniku zalania w dniu 26/06/2020</w:t>
      </w:r>
    </w:p>
    <w:p w14:paraId="7A7F3877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sporządzenie dokumentacji z szacowania szkód,</w:t>
      </w:r>
    </w:p>
    <w:p w14:paraId="7DA62BA2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sporządzenie protokołu z szacowania szkód.</w:t>
      </w:r>
    </w:p>
    <w:p w14:paraId="6AE4D02C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67131E98" w14:textId="77777777" w:rsidR="00BD2D6F" w:rsidRDefault="00C26A6D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3</w:t>
      </w:r>
    </w:p>
    <w:p w14:paraId="63899BBC" w14:textId="77777777" w:rsidR="00BD2D6F" w:rsidRDefault="00BD2D6F">
      <w:pPr>
        <w:pStyle w:val="Standard"/>
        <w:ind w:firstLine="708"/>
        <w:jc w:val="center"/>
        <w:rPr>
          <w:rFonts w:ascii="Times New Roman" w:hAnsi="Times New Roman" w:cs="Times New Roman"/>
        </w:rPr>
      </w:pPr>
    </w:p>
    <w:p w14:paraId="3128786E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1.Podstawowa dokumentacja z szacowania szkód winna zawierać co najmniej </w:t>
      </w:r>
      <w:proofErr w:type="spellStart"/>
      <w:r>
        <w:rPr>
          <w:rFonts w:ascii="Times New Roman" w:hAnsi="Times New Roman" w:cs="Times New Roman"/>
        </w:rPr>
        <w:t>najmniej</w:t>
      </w:r>
      <w:proofErr w:type="spellEnd"/>
      <w:r>
        <w:rPr>
          <w:rFonts w:ascii="Times New Roman" w:hAnsi="Times New Roman" w:cs="Times New Roman"/>
        </w:rPr>
        <w:t>:</w:t>
      </w:r>
    </w:p>
    <w:p w14:paraId="78A0D479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protokół szkód – zgodnie z </w:t>
      </w:r>
      <w:r>
        <w:rPr>
          <w:rFonts w:ascii="Times New Roman" w:hAnsi="Times New Roman" w:cs="Times New Roman"/>
        </w:rPr>
        <w:t>wzorem stanowiącym załącznik do zarządzenia,</w:t>
      </w:r>
    </w:p>
    <w:p w14:paraId="4D040EDB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dokumentacja zdjęciowa.</w:t>
      </w:r>
    </w:p>
    <w:p w14:paraId="2FBACCCA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2.Protokół, o którym mowa w ust. 1 sporządza się dla  budynku mieszkalnego, w którym wystąpiły szkody.</w:t>
      </w:r>
    </w:p>
    <w:p w14:paraId="2C4F2412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73279356" w14:textId="77777777" w:rsidR="00BD2D6F" w:rsidRDefault="00C26A6D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4</w:t>
      </w:r>
    </w:p>
    <w:p w14:paraId="504C516A" w14:textId="77777777" w:rsidR="00BD2D6F" w:rsidRDefault="00BD2D6F">
      <w:pPr>
        <w:pStyle w:val="Standard"/>
        <w:ind w:firstLine="708"/>
        <w:jc w:val="center"/>
        <w:rPr>
          <w:rFonts w:ascii="Times New Roman" w:hAnsi="Times New Roman" w:cs="Times New Roman"/>
        </w:rPr>
      </w:pPr>
    </w:p>
    <w:p w14:paraId="1ADC1D10" w14:textId="77777777" w:rsidR="00BD2D6F" w:rsidRDefault="00C26A6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Wykonanie zarządzenia powierzam Przewodniczącemu Komisji.</w:t>
      </w:r>
    </w:p>
    <w:p w14:paraId="0953A238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6882E2AF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003F3117" w14:textId="77777777" w:rsidR="00BD2D6F" w:rsidRDefault="00C26A6D">
      <w:pPr>
        <w:pStyle w:val="Standard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</w:t>
      </w:r>
    </w:p>
    <w:p w14:paraId="134AE6D9" w14:textId="77777777" w:rsidR="00BD2D6F" w:rsidRDefault="00BD2D6F">
      <w:pPr>
        <w:pStyle w:val="Standard"/>
        <w:ind w:firstLine="708"/>
        <w:jc w:val="center"/>
        <w:rPr>
          <w:rFonts w:ascii="Times New Roman" w:hAnsi="Times New Roman" w:cs="Times New Roman"/>
        </w:rPr>
      </w:pPr>
    </w:p>
    <w:p w14:paraId="3B86BBBF" w14:textId="77777777" w:rsidR="00BD2D6F" w:rsidRDefault="00C26A6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Zarządzani</w:t>
      </w:r>
      <w:r>
        <w:rPr>
          <w:rFonts w:ascii="Times New Roman" w:hAnsi="Times New Roman" w:cs="Times New Roman"/>
        </w:rPr>
        <w:t>e wchodzi w życie z dniem podpisania.</w:t>
      </w:r>
    </w:p>
    <w:sectPr w:rsidR="00BD2D6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F1B64" w14:textId="77777777" w:rsidR="00000000" w:rsidRDefault="00C26A6D">
      <w:pPr>
        <w:rPr>
          <w:rFonts w:hint="eastAsia"/>
        </w:rPr>
      </w:pPr>
      <w:r>
        <w:separator/>
      </w:r>
    </w:p>
  </w:endnote>
  <w:endnote w:type="continuationSeparator" w:id="0">
    <w:p w14:paraId="4CF31312" w14:textId="77777777" w:rsidR="00000000" w:rsidRDefault="00C26A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56F9" w14:textId="77777777" w:rsidR="00000000" w:rsidRDefault="00C26A6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102F0E" w14:textId="77777777" w:rsidR="00000000" w:rsidRDefault="00C26A6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D2D6F"/>
    <w:rsid w:val="00BD2D6F"/>
    <w:rsid w:val="00C2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3E14"/>
  <w15:docId w15:val="{BFD398E9-8F6A-4138-88DE-B8A2A866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Pustkowska</dc:creator>
  <cp:lastModifiedBy>Piotr Rafiński</cp:lastModifiedBy>
  <cp:revision>2</cp:revision>
  <cp:lastPrinted>2020-07-15T08:47:00Z</cp:lastPrinted>
  <dcterms:created xsi:type="dcterms:W3CDTF">2020-07-20T12:28:00Z</dcterms:created>
  <dcterms:modified xsi:type="dcterms:W3CDTF">2020-07-20T12:28:00Z</dcterms:modified>
</cp:coreProperties>
</file>