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B88" w:rsidRDefault="00700B88" w:rsidP="002D2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</w:pPr>
    </w:p>
    <w:p w:rsidR="002D2980" w:rsidRDefault="002D2980" w:rsidP="002D2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  <w:t>OBWIESZCZENIE</w:t>
      </w:r>
    </w:p>
    <w:p w:rsidR="002D2980" w:rsidRDefault="002D2980" w:rsidP="002D2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2D2980" w:rsidRDefault="002D2980" w:rsidP="002D2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2D2980" w:rsidRDefault="002D2980" w:rsidP="002D2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Burmistrza Gminy i Miasta Sokołów Małopolski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br/>
        <w:t xml:space="preserve">z dnia </w:t>
      </w:r>
      <w:r w:rsidR="00700B88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7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lutego 201</w:t>
      </w:r>
      <w:r w:rsidR="00700B88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9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r.</w:t>
      </w:r>
    </w:p>
    <w:p w:rsidR="002D2980" w:rsidRDefault="002D2980" w:rsidP="002D2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:rsidR="002D2980" w:rsidRDefault="002D2980" w:rsidP="002D2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o zarejestrowanych kandydatach                                                                                        na Sołtysa Sołectwa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>Trzeboś</w:t>
      </w:r>
      <w:proofErr w:type="spellEnd"/>
    </w:p>
    <w:p w:rsidR="002D2980" w:rsidRDefault="002D2980" w:rsidP="002D2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br/>
        <w:t xml:space="preserve">w wyborach sołtysa </w:t>
      </w:r>
      <w:r w:rsidR="00700B88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zarządzonych na dzień 24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lutego 201</w:t>
      </w:r>
      <w:r w:rsidR="00700B88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9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r.</w:t>
      </w:r>
    </w:p>
    <w:p w:rsidR="002D2980" w:rsidRDefault="002D2980" w:rsidP="002D2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2D2980" w:rsidRDefault="002D2980" w:rsidP="002D2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2D2980" w:rsidRDefault="002D2980" w:rsidP="002D2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§ 16 pkt 5 Statutu Sołectwa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Trzeboś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załącznik nr 4                                                    do Uchwały Nr II/7/2014 Rady Miejskiej w Sokołowie Małopolskim z dnia 10 grudnia 2014 r.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Burmistrz Gminy i Miasta Sokołów Małopolski podaje do wiadomości informację o zarejestrowanych kandydatach na Sołtysa Sołectwa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Trzeboś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:</w:t>
      </w:r>
    </w:p>
    <w:p w:rsidR="002D2980" w:rsidRDefault="002D2980" w:rsidP="002D29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8152"/>
      </w:tblGrid>
      <w:tr w:rsidR="002D2980" w:rsidTr="002D2980">
        <w:tc>
          <w:tcPr>
            <w:tcW w:w="920" w:type="dxa"/>
          </w:tcPr>
          <w:p w:rsidR="002D2980" w:rsidRDefault="002D2980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8152" w:type="dxa"/>
          </w:tcPr>
          <w:p w:rsidR="002D2980" w:rsidRDefault="002D2980">
            <w:pPr>
              <w:spacing w:line="240" w:lineRule="auto"/>
              <w:rPr>
                <w:rFonts w:ascii="Arial" w:hAnsi="Arial" w:cs="Arial"/>
                <w:b/>
                <w:lang w:eastAsia="pl-PL"/>
              </w:rPr>
            </w:pPr>
          </w:p>
          <w:p w:rsidR="002D2980" w:rsidRDefault="002D2980">
            <w:pPr>
              <w:spacing w:line="24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2D2980" w:rsidTr="002D2980">
        <w:tc>
          <w:tcPr>
            <w:tcW w:w="920" w:type="dxa"/>
          </w:tcPr>
          <w:p w:rsidR="002D2980" w:rsidRDefault="002D2980">
            <w:pPr>
              <w:spacing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8152" w:type="dxa"/>
          </w:tcPr>
          <w:p w:rsidR="002D2980" w:rsidRDefault="002D2980">
            <w:pPr>
              <w:spacing w:line="24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2D2980" w:rsidTr="002D2980">
        <w:tc>
          <w:tcPr>
            <w:tcW w:w="920" w:type="dxa"/>
          </w:tcPr>
          <w:p w:rsidR="002D2980" w:rsidRDefault="002D2980">
            <w:pPr>
              <w:spacing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8152" w:type="dxa"/>
          </w:tcPr>
          <w:p w:rsidR="002D2980" w:rsidRDefault="002D2980">
            <w:pPr>
              <w:spacing w:line="24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2D2980" w:rsidTr="002D2980">
        <w:tc>
          <w:tcPr>
            <w:tcW w:w="920" w:type="dxa"/>
            <w:hideMark/>
          </w:tcPr>
          <w:p w:rsidR="002D2980" w:rsidRDefault="002D2980">
            <w:pPr>
              <w:spacing w:line="240" w:lineRule="auto"/>
              <w:jc w:val="right"/>
              <w:rPr>
                <w:rFonts w:ascii="Arial" w:hAnsi="Arial" w:cs="Arial"/>
                <w:sz w:val="32"/>
                <w:szCs w:val="32"/>
                <w:lang w:eastAsia="pl-PL"/>
              </w:rPr>
            </w:pPr>
            <w:r>
              <w:rPr>
                <w:rFonts w:ascii="Arial" w:hAnsi="Arial" w:cs="Arial"/>
                <w:sz w:val="32"/>
                <w:szCs w:val="32"/>
                <w:lang w:eastAsia="pl-PL"/>
              </w:rPr>
              <w:t>1.</w:t>
            </w:r>
          </w:p>
        </w:tc>
        <w:tc>
          <w:tcPr>
            <w:tcW w:w="8152" w:type="dxa"/>
          </w:tcPr>
          <w:p w:rsidR="002D2980" w:rsidRDefault="002D2980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  <w:r>
              <w:rPr>
                <w:rFonts w:ascii="Arial" w:hAnsi="Arial" w:cs="Arial"/>
                <w:b/>
                <w:sz w:val="40"/>
                <w:szCs w:val="40"/>
                <w:lang w:eastAsia="pl-PL"/>
              </w:rPr>
              <w:t>Kraska Henryk</w:t>
            </w:r>
            <w:r>
              <w:rPr>
                <w:rFonts w:ascii="Arial" w:hAnsi="Arial" w:cs="Arial"/>
                <w:sz w:val="40"/>
                <w:szCs w:val="40"/>
                <w:lang w:eastAsia="pl-PL"/>
              </w:rPr>
              <w:t xml:space="preserve">, </w:t>
            </w:r>
            <w:r w:rsidR="00700B88">
              <w:rPr>
                <w:rFonts w:ascii="Arial" w:hAnsi="Arial" w:cs="Arial"/>
                <w:sz w:val="32"/>
                <w:szCs w:val="32"/>
                <w:lang w:eastAsia="pl-PL"/>
              </w:rPr>
              <w:t>lat 60</w:t>
            </w:r>
            <w:r>
              <w:rPr>
                <w:rFonts w:ascii="Arial" w:hAnsi="Arial" w:cs="Arial"/>
                <w:sz w:val="32"/>
                <w:szCs w:val="32"/>
                <w:lang w:eastAsia="pl-PL"/>
              </w:rPr>
              <w:t xml:space="preserve">, zam. Trzeboś                      </w:t>
            </w:r>
          </w:p>
          <w:p w:rsidR="002D2980" w:rsidRDefault="002D2980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</w:tr>
      <w:tr w:rsidR="002D2980" w:rsidTr="002D2980">
        <w:tc>
          <w:tcPr>
            <w:tcW w:w="920" w:type="dxa"/>
          </w:tcPr>
          <w:p w:rsidR="002D2980" w:rsidRDefault="002D2980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8152" w:type="dxa"/>
          </w:tcPr>
          <w:p w:rsidR="002D2980" w:rsidRDefault="002D2980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  <w:lang w:eastAsia="pl-PL"/>
              </w:rPr>
            </w:pPr>
          </w:p>
        </w:tc>
      </w:tr>
      <w:tr w:rsidR="002D2980" w:rsidTr="002D2980">
        <w:tc>
          <w:tcPr>
            <w:tcW w:w="920" w:type="dxa"/>
          </w:tcPr>
          <w:p w:rsidR="002D2980" w:rsidRDefault="002D2980">
            <w:pPr>
              <w:spacing w:line="240" w:lineRule="auto"/>
              <w:jc w:val="right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8152" w:type="dxa"/>
          </w:tcPr>
          <w:p w:rsidR="002D2980" w:rsidRDefault="002D2980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</w:tr>
      <w:tr w:rsidR="002D2980" w:rsidTr="002D2980">
        <w:tc>
          <w:tcPr>
            <w:tcW w:w="920" w:type="dxa"/>
          </w:tcPr>
          <w:p w:rsidR="002D2980" w:rsidRDefault="002D2980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8152" w:type="dxa"/>
          </w:tcPr>
          <w:p w:rsidR="002D2980" w:rsidRDefault="002D2980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  <w:lang w:eastAsia="pl-PL"/>
              </w:rPr>
            </w:pPr>
          </w:p>
        </w:tc>
      </w:tr>
      <w:tr w:rsidR="002D2980" w:rsidTr="002D2980">
        <w:tc>
          <w:tcPr>
            <w:tcW w:w="920" w:type="dxa"/>
          </w:tcPr>
          <w:p w:rsidR="002D2980" w:rsidRDefault="002D2980">
            <w:pPr>
              <w:spacing w:line="240" w:lineRule="auto"/>
              <w:jc w:val="right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8152" w:type="dxa"/>
          </w:tcPr>
          <w:p w:rsidR="002D2980" w:rsidRDefault="002D2980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</w:tr>
      <w:tr w:rsidR="002D2980" w:rsidTr="002D2980">
        <w:tc>
          <w:tcPr>
            <w:tcW w:w="920" w:type="dxa"/>
          </w:tcPr>
          <w:p w:rsidR="002D2980" w:rsidRDefault="002D2980">
            <w:pPr>
              <w:spacing w:line="240" w:lineRule="auto"/>
              <w:jc w:val="right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  <w:p w:rsidR="002D2980" w:rsidRDefault="002D2980">
            <w:pPr>
              <w:spacing w:line="240" w:lineRule="auto"/>
              <w:jc w:val="right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8152" w:type="dxa"/>
          </w:tcPr>
          <w:p w:rsidR="002D2980" w:rsidRDefault="002D2980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</w:tr>
    </w:tbl>
    <w:p w:rsidR="00700B88" w:rsidRDefault="00700B88" w:rsidP="00700B88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Burmistrz Gminy i Miasta</w:t>
      </w:r>
    </w:p>
    <w:p w:rsidR="00700B88" w:rsidRDefault="00700B88" w:rsidP="00700B88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Sokołów Małopolski</w:t>
      </w:r>
    </w:p>
    <w:p w:rsidR="00700B88" w:rsidRDefault="00700B88" w:rsidP="00700B88">
      <w:pPr>
        <w:ind w:left="4956" w:firstLine="708"/>
        <w:jc w:val="center"/>
      </w:pPr>
      <w:r>
        <w:rPr>
          <w:rFonts w:ascii="Arial" w:eastAsia="Times New Roman" w:hAnsi="Arial" w:cs="Arial"/>
          <w:sz w:val="24"/>
          <w:szCs w:val="24"/>
          <w:lang w:eastAsia="pl-PL"/>
        </w:rPr>
        <w:t>Andrzej Ożóg</w:t>
      </w:r>
    </w:p>
    <w:p w:rsidR="00C41954" w:rsidRDefault="00C41954">
      <w:bookmarkStart w:id="0" w:name="_GoBack"/>
      <w:bookmarkEnd w:id="0"/>
    </w:p>
    <w:sectPr w:rsidR="00C41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980"/>
    <w:rsid w:val="002D2980"/>
    <w:rsid w:val="00700B88"/>
    <w:rsid w:val="00C4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57E5E-37CF-4B8A-94B0-79751ADE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2980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D29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00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B8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6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Beata Szot</cp:lastModifiedBy>
  <cp:revision>3</cp:revision>
  <cp:lastPrinted>2019-02-07T07:24:00Z</cp:lastPrinted>
  <dcterms:created xsi:type="dcterms:W3CDTF">2015-02-04T14:00:00Z</dcterms:created>
  <dcterms:modified xsi:type="dcterms:W3CDTF">2019-02-07T07:24:00Z</dcterms:modified>
</cp:coreProperties>
</file>