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95D" w:rsidRPr="00C8564D" w:rsidRDefault="00635E13">
      <w:pPr>
        <w:pStyle w:val="Tekstpodstawowy"/>
        <w:spacing w:before="62" w:line="272" w:lineRule="exact"/>
        <w:ind w:left="5109"/>
      </w:pP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>
        <w:rPr>
          <w:w w:val="95"/>
        </w:rPr>
        <w:tab/>
      </w:r>
      <w:r w:rsidRPr="00C8564D">
        <w:rPr>
          <w:w w:val="95"/>
        </w:rPr>
        <w:tab/>
      </w:r>
      <w:r w:rsidRPr="00C8564D">
        <w:rPr>
          <w:w w:val="95"/>
        </w:rPr>
        <w:tab/>
      </w:r>
      <w:r w:rsidR="002C71E5" w:rsidRPr="00C8564D">
        <w:rPr>
          <w:w w:val="95"/>
        </w:rPr>
        <w:t>Sokołów</w:t>
      </w:r>
      <w:r w:rsidR="002C71E5" w:rsidRPr="00C8564D">
        <w:rPr>
          <w:spacing w:val="4"/>
          <w:w w:val="95"/>
        </w:rPr>
        <w:t xml:space="preserve"> </w:t>
      </w:r>
      <w:r w:rsidR="002C71E5" w:rsidRPr="00C8564D">
        <w:rPr>
          <w:w w:val="95"/>
        </w:rPr>
        <w:t>Małopolski,</w:t>
      </w:r>
      <w:r w:rsidR="002C71E5" w:rsidRPr="00C8564D">
        <w:rPr>
          <w:spacing w:val="5"/>
          <w:w w:val="95"/>
        </w:rPr>
        <w:t xml:space="preserve"> </w:t>
      </w:r>
      <w:r w:rsidR="00D613C5">
        <w:rPr>
          <w:w w:val="95"/>
        </w:rPr>
        <w:t>15.07.2025</w:t>
      </w:r>
      <w:r w:rsidR="002C71E5" w:rsidRPr="00C8564D">
        <w:rPr>
          <w:spacing w:val="4"/>
          <w:w w:val="95"/>
        </w:rPr>
        <w:t xml:space="preserve"> </w:t>
      </w:r>
      <w:r w:rsidR="002C71E5" w:rsidRPr="00C8564D">
        <w:rPr>
          <w:w w:val="95"/>
        </w:rPr>
        <w:t>roku</w:t>
      </w:r>
    </w:p>
    <w:p w:rsidR="001C595D" w:rsidRPr="00C8564D" w:rsidRDefault="002A4EAC">
      <w:pPr>
        <w:pStyle w:val="Tekstpodstawowy"/>
        <w:spacing w:line="272" w:lineRule="exact"/>
        <w:ind w:left="476"/>
      </w:pPr>
      <w:r w:rsidRPr="00C8564D">
        <w:t>RG.</w:t>
      </w:r>
      <w:r w:rsidR="000269D4">
        <w:t>271.</w:t>
      </w:r>
      <w:r w:rsidR="00591FB8">
        <w:t>38</w:t>
      </w:r>
      <w:r w:rsidR="00C8564D" w:rsidRPr="00C8564D">
        <w:t>.2025</w:t>
      </w:r>
      <w:r w:rsidR="00635E13" w:rsidRPr="00C8564D">
        <w:t>.JSZ</w:t>
      </w:r>
    </w:p>
    <w:p w:rsidR="001C595D" w:rsidRPr="00C8564D" w:rsidRDefault="001C595D">
      <w:pPr>
        <w:pStyle w:val="Tekstpodstawowy"/>
      </w:pPr>
    </w:p>
    <w:p w:rsidR="001C595D" w:rsidRPr="00C8564D" w:rsidRDefault="001C595D">
      <w:pPr>
        <w:pStyle w:val="Tekstpodstawowy"/>
      </w:pPr>
    </w:p>
    <w:p w:rsidR="001C595D" w:rsidRDefault="002C71E5">
      <w:pPr>
        <w:pStyle w:val="Tytu"/>
        <w:rPr>
          <w:w w:val="95"/>
        </w:rPr>
      </w:pPr>
      <w:r w:rsidRPr="00C8564D">
        <w:rPr>
          <w:w w:val="95"/>
        </w:rPr>
        <w:t>Informacja</w:t>
      </w:r>
      <w:r w:rsidR="00DF26D1">
        <w:rPr>
          <w:w w:val="95"/>
        </w:rPr>
        <w:t xml:space="preserve"> o </w:t>
      </w:r>
      <w:r w:rsidR="00D613C5">
        <w:rPr>
          <w:w w:val="95"/>
        </w:rPr>
        <w:t>unieważnieniu postepowania</w:t>
      </w:r>
      <w:r w:rsidR="00DF26D1">
        <w:rPr>
          <w:w w:val="95"/>
        </w:rPr>
        <w:t xml:space="preserve"> </w:t>
      </w:r>
    </w:p>
    <w:p w:rsidR="00DF1468" w:rsidRPr="00C8564D" w:rsidRDefault="00DF1468">
      <w:pPr>
        <w:pStyle w:val="Tytu"/>
      </w:pPr>
    </w:p>
    <w:p w:rsidR="001C595D" w:rsidRPr="00C8564D" w:rsidRDefault="001C595D">
      <w:pPr>
        <w:pStyle w:val="Tekstpodstawowy"/>
        <w:rPr>
          <w:b/>
        </w:rPr>
      </w:pPr>
    </w:p>
    <w:p w:rsidR="001C595D" w:rsidRPr="00C8564D" w:rsidRDefault="00D613C5" w:rsidP="00591FB8">
      <w:pPr>
        <w:rPr>
          <w:b/>
          <w:sz w:val="24"/>
          <w:szCs w:val="24"/>
        </w:rPr>
      </w:pPr>
      <w:r>
        <w:rPr>
          <w:sz w:val="24"/>
          <w:szCs w:val="24"/>
        </w:rPr>
        <w:t>Dotyczy postępowania</w:t>
      </w:r>
      <w:r w:rsidR="008B2DCE" w:rsidRPr="00C8564D">
        <w:rPr>
          <w:sz w:val="24"/>
          <w:szCs w:val="24"/>
        </w:rPr>
        <w:t xml:space="preserve"> </w:t>
      </w:r>
      <w:r w:rsidR="002C71E5" w:rsidRPr="00C8564D">
        <w:rPr>
          <w:sz w:val="24"/>
          <w:szCs w:val="24"/>
        </w:rPr>
        <w:t xml:space="preserve">pn.: </w:t>
      </w:r>
      <w:r w:rsidR="00591FB8">
        <w:rPr>
          <w:b/>
          <w:sz w:val="24"/>
          <w:szCs w:val="24"/>
        </w:rPr>
        <w:t>Ocena stanu technicznego budynku KS Plantator wraz z wykonaniem kosztorysu remontu</w:t>
      </w:r>
      <w:r>
        <w:rPr>
          <w:b/>
          <w:sz w:val="24"/>
          <w:szCs w:val="24"/>
        </w:rPr>
        <w:t>.</w:t>
      </w:r>
    </w:p>
    <w:p w:rsidR="00E4684E" w:rsidRDefault="00E4684E">
      <w:pPr>
        <w:spacing w:before="210" w:line="235" w:lineRule="auto"/>
        <w:ind w:left="116" w:right="114"/>
        <w:jc w:val="both"/>
        <w:rPr>
          <w:b/>
          <w:sz w:val="24"/>
          <w:szCs w:val="24"/>
        </w:rPr>
      </w:pPr>
      <w:r w:rsidRPr="00C8564D">
        <w:rPr>
          <w:b/>
          <w:sz w:val="24"/>
          <w:szCs w:val="24"/>
        </w:rPr>
        <w:t>Zamawiający informuje, że w postępowaniu wpłynęły następujące oferty:</w:t>
      </w:r>
    </w:p>
    <w:p w:rsidR="001C595D" w:rsidRPr="00C8564D" w:rsidRDefault="001C595D">
      <w:pPr>
        <w:pStyle w:val="Tekstpodstawowy"/>
      </w:pPr>
    </w:p>
    <w:p w:rsidR="001C595D" w:rsidRPr="00C8564D" w:rsidRDefault="001C595D">
      <w:pPr>
        <w:pStyle w:val="Tekstpodstawowy"/>
        <w:spacing w:before="10"/>
      </w:pPr>
    </w:p>
    <w:tbl>
      <w:tblPr>
        <w:tblStyle w:val="TableNormal"/>
        <w:tblW w:w="0" w:type="auto"/>
        <w:tblInd w:w="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7736"/>
        <w:gridCol w:w="3402"/>
      </w:tblGrid>
      <w:tr w:rsidR="00E4684E" w:rsidRPr="00C8564D" w:rsidTr="00E4684E">
        <w:trPr>
          <w:trHeight w:val="639"/>
        </w:trPr>
        <w:tc>
          <w:tcPr>
            <w:tcW w:w="571" w:type="dxa"/>
          </w:tcPr>
          <w:p w:rsidR="00E4684E" w:rsidRPr="00C8564D" w:rsidRDefault="00E4684E">
            <w:pPr>
              <w:pStyle w:val="TableParagraph"/>
              <w:ind w:left="112"/>
              <w:rPr>
                <w:b/>
                <w:sz w:val="24"/>
                <w:szCs w:val="24"/>
              </w:rPr>
            </w:pPr>
            <w:r w:rsidRPr="00C8564D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7736" w:type="dxa"/>
          </w:tcPr>
          <w:p w:rsidR="00E4684E" w:rsidRPr="00C8564D" w:rsidRDefault="00E4684E">
            <w:pPr>
              <w:pStyle w:val="TableParagraph"/>
              <w:ind w:left="530"/>
              <w:rPr>
                <w:b/>
                <w:sz w:val="24"/>
                <w:szCs w:val="24"/>
              </w:rPr>
            </w:pPr>
            <w:r w:rsidRPr="00C8564D">
              <w:rPr>
                <w:b/>
                <w:sz w:val="24"/>
                <w:szCs w:val="24"/>
              </w:rPr>
              <w:t>Nazwa</w:t>
            </w:r>
            <w:r w:rsidRPr="00C8564D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C8564D">
              <w:rPr>
                <w:b/>
                <w:sz w:val="24"/>
                <w:szCs w:val="24"/>
              </w:rPr>
              <w:t>i</w:t>
            </w:r>
            <w:r w:rsidRPr="00C8564D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C8564D">
              <w:rPr>
                <w:b/>
                <w:sz w:val="24"/>
                <w:szCs w:val="24"/>
              </w:rPr>
              <w:t>adres</w:t>
            </w:r>
            <w:r w:rsidRPr="00C8564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C8564D">
              <w:rPr>
                <w:b/>
                <w:sz w:val="24"/>
                <w:szCs w:val="24"/>
              </w:rPr>
              <w:t>oferenta</w:t>
            </w:r>
          </w:p>
        </w:tc>
        <w:tc>
          <w:tcPr>
            <w:tcW w:w="3402" w:type="dxa"/>
          </w:tcPr>
          <w:p w:rsidR="00E4684E" w:rsidRPr="00C8564D" w:rsidRDefault="00E4684E">
            <w:pPr>
              <w:pStyle w:val="TableParagraph"/>
              <w:spacing w:before="3" w:line="280" w:lineRule="atLeast"/>
              <w:ind w:left="141" w:right="127" w:hanging="4"/>
              <w:jc w:val="center"/>
              <w:rPr>
                <w:b/>
                <w:sz w:val="24"/>
                <w:szCs w:val="24"/>
              </w:rPr>
            </w:pPr>
            <w:r w:rsidRPr="00C8564D">
              <w:rPr>
                <w:b/>
                <w:sz w:val="24"/>
                <w:szCs w:val="24"/>
              </w:rPr>
              <w:t>Cena brutto</w:t>
            </w:r>
          </w:p>
        </w:tc>
      </w:tr>
      <w:tr w:rsidR="00E4684E" w:rsidRPr="00C8564D" w:rsidTr="00E4684E">
        <w:trPr>
          <w:trHeight w:val="495"/>
        </w:trPr>
        <w:tc>
          <w:tcPr>
            <w:tcW w:w="571" w:type="dxa"/>
          </w:tcPr>
          <w:p w:rsidR="00E4684E" w:rsidRPr="00C8564D" w:rsidRDefault="00E4684E">
            <w:pPr>
              <w:pStyle w:val="TableParagraph"/>
              <w:ind w:left="110"/>
              <w:rPr>
                <w:sz w:val="24"/>
                <w:szCs w:val="24"/>
              </w:rPr>
            </w:pPr>
            <w:r w:rsidRPr="00C8564D">
              <w:rPr>
                <w:sz w:val="24"/>
                <w:szCs w:val="24"/>
              </w:rPr>
              <w:t>1.</w:t>
            </w:r>
          </w:p>
        </w:tc>
        <w:tc>
          <w:tcPr>
            <w:tcW w:w="7736" w:type="dxa"/>
          </w:tcPr>
          <w:p w:rsidR="00E4684E" w:rsidRPr="00C8564D" w:rsidRDefault="00314007" w:rsidP="00492329">
            <w:pPr>
              <w:pStyle w:val="TableParagraph"/>
              <w:spacing w:line="272" w:lineRule="exact"/>
              <w:ind w:left="16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Norbert Chodynicki, ul. Mąchocka 35</w:t>
            </w:r>
            <w:r w:rsidR="00167475">
              <w:rPr>
                <w:b/>
                <w:sz w:val="24"/>
                <w:szCs w:val="24"/>
              </w:rPr>
              <w:t>, 25-362 Kielce</w:t>
            </w:r>
          </w:p>
        </w:tc>
        <w:tc>
          <w:tcPr>
            <w:tcW w:w="3402" w:type="dxa"/>
          </w:tcPr>
          <w:p w:rsidR="00E4684E" w:rsidRPr="00C8564D" w:rsidRDefault="00167475">
            <w:pPr>
              <w:pStyle w:val="TableParagraph"/>
              <w:ind w:right="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15 800,00 zł</w:t>
            </w:r>
          </w:p>
        </w:tc>
      </w:tr>
    </w:tbl>
    <w:p w:rsidR="00C8564D" w:rsidRPr="00D613C5" w:rsidRDefault="00C8564D" w:rsidP="00C8564D">
      <w:pPr>
        <w:spacing w:before="83"/>
        <w:ind w:left="116" w:right="610" w:firstLine="240"/>
        <w:jc w:val="both"/>
        <w:rPr>
          <w:b/>
          <w:w w:val="95"/>
          <w:sz w:val="24"/>
          <w:szCs w:val="24"/>
        </w:rPr>
      </w:pPr>
      <w:r w:rsidRPr="00D613C5">
        <w:rPr>
          <w:b/>
          <w:w w:val="95"/>
          <w:sz w:val="24"/>
          <w:szCs w:val="24"/>
        </w:rPr>
        <w:tab/>
      </w:r>
      <w:r w:rsidR="006A7128" w:rsidRPr="00D613C5">
        <w:rPr>
          <w:b/>
          <w:w w:val="95"/>
          <w:sz w:val="24"/>
          <w:szCs w:val="24"/>
        </w:rPr>
        <w:t xml:space="preserve">Kryteria wyboru: cena-100% </w:t>
      </w:r>
      <w:r w:rsidR="00350283" w:rsidRPr="00D613C5">
        <w:rPr>
          <w:b/>
          <w:w w:val="95"/>
          <w:sz w:val="24"/>
          <w:szCs w:val="24"/>
        </w:rPr>
        <w:t xml:space="preserve"> </w:t>
      </w:r>
    </w:p>
    <w:p w:rsidR="00D613C5" w:rsidRPr="00D613C5" w:rsidRDefault="00D613C5" w:rsidP="00C8564D">
      <w:pPr>
        <w:spacing w:before="83"/>
        <w:ind w:left="116" w:right="610" w:firstLine="240"/>
        <w:jc w:val="both"/>
        <w:rPr>
          <w:b/>
          <w:w w:val="95"/>
          <w:sz w:val="24"/>
          <w:szCs w:val="24"/>
        </w:rPr>
      </w:pPr>
    </w:p>
    <w:p w:rsidR="00C8564D" w:rsidRPr="00D613C5" w:rsidRDefault="00222B99" w:rsidP="00DF1468">
      <w:pPr>
        <w:pStyle w:val="TableParagraph"/>
        <w:spacing w:line="272" w:lineRule="exact"/>
        <w:ind w:left="167"/>
        <w:jc w:val="both"/>
        <w:rPr>
          <w:b/>
          <w:w w:val="95"/>
          <w:sz w:val="24"/>
          <w:szCs w:val="24"/>
        </w:rPr>
      </w:pPr>
      <w:r w:rsidRPr="00D613C5">
        <w:rPr>
          <w:b/>
          <w:w w:val="95"/>
          <w:sz w:val="24"/>
          <w:szCs w:val="24"/>
        </w:rPr>
        <w:tab/>
      </w:r>
      <w:r w:rsidR="00D613C5" w:rsidRPr="00D613C5">
        <w:rPr>
          <w:b/>
          <w:w w:val="95"/>
          <w:sz w:val="24"/>
          <w:szCs w:val="24"/>
        </w:rPr>
        <w:t>Zamawiający</w:t>
      </w:r>
      <w:r w:rsidR="00D613C5">
        <w:rPr>
          <w:b/>
          <w:w w:val="95"/>
          <w:sz w:val="24"/>
          <w:szCs w:val="24"/>
        </w:rPr>
        <w:t xml:space="preserve"> informuje, że unieważnia postę</w:t>
      </w:r>
      <w:r w:rsidR="00D613C5" w:rsidRPr="00D613C5">
        <w:rPr>
          <w:b/>
          <w:w w:val="95"/>
          <w:sz w:val="24"/>
          <w:szCs w:val="24"/>
        </w:rPr>
        <w:t xml:space="preserve">powanie ze względu na brak wystarczających środków w budżecie. </w:t>
      </w:r>
    </w:p>
    <w:p w:rsidR="00DF1468" w:rsidRPr="00C8564D" w:rsidRDefault="00DF1468" w:rsidP="00DF1468">
      <w:pPr>
        <w:pStyle w:val="TableParagraph"/>
        <w:spacing w:line="272" w:lineRule="exact"/>
        <w:ind w:left="167"/>
        <w:jc w:val="both"/>
      </w:pPr>
    </w:p>
    <w:p w:rsidR="00C8564D" w:rsidRPr="00463358" w:rsidRDefault="00C8564D" w:rsidP="00333509">
      <w:pPr>
        <w:pStyle w:val="Tekstpodstawowy"/>
        <w:spacing w:line="235" w:lineRule="auto"/>
        <w:ind w:left="116" w:right="112" w:firstLine="300"/>
        <w:jc w:val="both"/>
        <w:rPr>
          <w:b/>
        </w:rPr>
      </w:pPr>
    </w:p>
    <w:p w:rsidR="00D613C5" w:rsidRDefault="00D613C5" w:rsidP="00D613C5">
      <w:pPr>
        <w:pStyle w:val="Tekstpodstawowy"/>
        <w:spacing w:line="235" w:lineRule="auto"/>
        <w:ind w:left="116" w:right="112" w:firstLine="30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63358" w:rsidRPr="00463358">
        <w:rPr>
          <w:b/>
        </w:rPr>
        <w:t>Burmistrz</w:t>
      </w:r>
      <w:r>
        <w:rPr>
          <w:b/>
        </w:rPr>
        <w:t xml:space="preserve"> Gminy i Miasta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D613C5" w:rsidRDefault="00D613C5" w:rsidP="00D613C5">
      <w:pPr>
        <w:pStyle w:val="Tekstpodstawowy"/>
        <w:spacing w:line="235" w:lineRule="auto"/>
        <w:ind w:left="116" w:right="112" w:firstLine="30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63358" w:rsidRPr="00463358">
        <w:rPr>
          <w:b/>
        </w:rPr>
        <w:t>Sokołów Małopolski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63358" w:rsidRDefault="00D613C5" w:rsidP="00D613C5">
      <w:pPr>
        <w:pStyle w:val="Tekstpodstawowy"/>
        <w:spacing w:line="235" w:lineRule="auto"/>
        <w:ind w:left="116" w:right="112" w:firstLine="30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Andrzej Kraska</w:t>
      </w:r>
    </w:p>
    <w:p w:rsidR="00D613C5" w:rsidRPr="00463358" w:rsidRDefault="00D613C5" w:rsidP="00D613C5">
      <w:pPr>
        <w:pStyle w:val="Tekstpodstawowy"/>
        <w:spacing w:line="235" w:lineRule="auto"/>
        <w:ind w:left="116" w:right="112" w:firstLine="300"/>
        <w:rPr>
          <w:b/>
        </w:rPr>
      </w:pPr>
      <w:bookmarkStart w:id="0" w:name="_GoBack"/>
      <w:bookmarkEnd w:id="0"/>
    </w:p>
    <w:p w:rsidR="00D613C5" w:rsidRDefault="00D613C5" w:rsidP="00164955">
      <w:pPr>
        <w:spacing w:line="227" w:lineRule="exact"/>
        <w:ind w:left="116"/>
        <w:rPr>
          <w:b/>
          <w:w w:val="95"/>
          <w:sz w:val="24"/>
          <w:szCs w:val="24"/>
        </w:rPr>
      </w:pPr>
    </w:p>
    <w:p w:rsidR="00D613C5" w:rsidRDefault="00D613C5" w:rsidP="00164955">
      <w:pPr>
        <w:spacing w:line="227" w:lineRule="exact"/>
        <w:ind w:left="116"/>
        <w:rPr>
          <w:b/>
          <w:w w:val="95"/>
          <w:sz w:val="24"/>
          <w:szCs w:val="24"/>
        </w:rPr>
      </w:pPr>
    </w:p>
    <w:p w:rsidR="00D613C5" w:rsidRDefault="00D613C5" w:rsidP="00164955">
      <w:pPr>
        <w:spacing w:line="227" w:lineRule="exact"/>
        <w:ind w:left="116"/>
        <w:rPr>
          <w:b/>
          <w:w w:val="95"/>
          <w:sz w:val="24"/>
          <w:szCs w:val="24"/>
        </w:rPr>
      </w:pPr>
    </w:p>
    <w:p w:rsidR="00164955" w:rsidRPr="00463358" w:rsidRDefault="00164955" w:rsidP="00164955">
      <w:pPr>
        <w:spacing w:line="227" w:lineRule="exact"/>
        <w:ind w:left="116"/>
        <w:rPr>
          <w:b/>
          <w:w w:val="95"/>
          <w:sz w:val="24"/>
          <w:szCs w:val="24"/>
        </w:rPr>
      </w:pPr>
      <w:r w:rsidRPr="00463358">
        <w:rPr>
          <w:b/>
          <w:w w:val="95"/>
          <w:sz w:val="24"/>
          <w:szCs w:val="24"/>
        </w:rPr>
        <w:t>Otrzymują</w:t>
      </w:r>
      <w:r w:rsidRPr="00463358">
        <w:rPr>
          <w:b/>
          <w:spacing w:val="3"/>
          <w:w w:val="95"/>
          <w:sz w:val="24"/>
          <w:szCs w:val="24"/>
        </w:rPr>
        <w:t xml:space="preserve"> </w:t>
      </w:r>
      <w:r w:rsidRPr="00463358">
        <w:rPr>
          <w:b/>
          <w:w w:val="95"/>
          <w:sz w:val="24"/>
          <w:szCs w:val="24"/>
        </w:rPr>
        <w:t>:</w:t>
      </w:r>
      <w:r w:rsidR="00463358" w:rsidRPr="00463358">
        <w:rPr>
          <w:b/>
          <w:w w:val="95"/>
          <w:sz w:val="24"/>
          <w:szCs w:val="24"/>
        </w:rPr>
        <w:tab/>
      </w:r>
      <w:r w:rsidR="00463358" w:rsidRPr="00463358">
        <w:rPr>
          <w:b/>
          <w:w w:val="95"/>
          <w:sz w:val="24"/>
          <w:szCs w:val="24"/>
        </w:rPr>
        <w:tab/>
      </w:r>
      <w:r w:rsidR="00463358" w:rsidRPr="00463358">
        <w:rPr>
          <w:b/>
          <w:w w:val="95"/>
          <w:sz w:val="24"/>
          <w:szCs w:val="24"/>
        </w:rPr>
        <w:tab/>
      </w:r>
      <w:r w:rsidR="00463358" w:rsidRPr="00463358">
        <w:rPr>
          <w:b/>
          <w:w w:val="95"/>
          <w:sz w:val="24"/>
          <w:szCs w:val="24"/>
        </w:rPr>
        <w:tab/>
      </w:r>
      <w:r w:rsidR="00463358" w:rsidRPr="00463358">
        <w:rPr>
          <w:b/>
          <w:w w:val="95"/>
          <w:sz w:val="24"/>
          <w:szCs w:val="24"/>
        </w:rPr>
        <w:tab/>
      </w:r>
      <w:r w:rsidR="00463358" w:rsidRPr="00463358">
        <w:rPr>
          <w:b/>
          <w:w w:val="95"/>
          <w:sz w:val="24"/>
          <w:szCs w:val="24"/>
        </w:rPr>
        <w:tab/>
      </w:r>
      <w:r w:rsidR="00463358" w:rsidRPr="00463358">
        <w:rPr>
          <w:b/>
          <w:w w:val="95"/>
          <w:sz w:val="24"/>
          <w:szCs w:val="24"/>
        </w:rPr>
        <w:tab/>
      </w:r>
      <w:r w:rsidR="00463358" w:rsidRPr="00463358">
        <w:rPr>
          <w:b/>
          <w:w w:val="95"/>
          <w:sz w:val="24"/>
          <w:szCs w:val="24"/>
        </w:rPr>
        <w:tab/>
      </w:r>
      <w:r w:rsidR="00463358" w:rsidRPr="00463358">
        <w:rPr>
          <w:b/>
          <w:w w:val="95"/>
          <w:sz w:val="24"/>
          <w:szCs w:val="24"/>
        </w:rPr>
        <w:tab/>
      </w:r>
      <w:r w:rsidR="00463358" w:rsidRPr="00463358">
        <w:rPr>
          <w:b/>
          <w:w w:val="95"/>
          <w:sz w:val="24"/>
          <w:szCs w:val="24"/>
        </w:rPr>
        <w:tab/>
      </w:r>
      <w:r w:rsidR="00463358" w:rsidRPr="00463358">
        <w:rPr>
          <w:b/>
          <w:w w:val="95"/>
          <w:sz w:val="24"/>
          <w:szCs w:val="24"/>
        </w:rPr>
        <w:tab/>
      </w:r>
      <w:r w:rsidR="00463358" w:rsidRPr="00463358">
        <w:rPr>
          <w:b/>
          <w:w w:val="95"/>
          <w:sz w:val="24"/>
          <w:szCs w:val="24"/>
        </w:rPr>
        <w:tab/>
      </w:r>
    </w:p>
    <w:p w:rsidR="00164955" w:rsidRPr="00C8564D" w:rsidRDefault="00164955" w:rsidP="00481810">
      <w:pPr>
        <w:spacing w:line="235" w:lineRule="auto"/>
        <w:ind w:left="116" w:right="6333"/>
        <w:rPr>
          <w:sz w:val="24"/>
          <w:szCs w:val="24"/>
        </w:rPr>
      </w:pPr>
      <w:r w:rsidRPr="00C8564D">
        <w:rPr>
          <w:sz w:val="24"/>
          <w:szCs w:val="24"/>
        </w:rPr>
        <w:t>1/</w:t>
      </w:r>
      <w:r w:rsidRPr="00C8564D">
        <w:rPr>
          <w:spacing w:val="-12"/>
          <w:sz w:val="24"/>
          <w:szCs w:val="24"/>
        </w:rPr>
        <w:t xml:space="preserve"> </w:t>
      </w:r>
      <w:r w:rsidR="00D613C5">
        <w:rPr>
          <w:sz w:val="24"/>
          <w:szCs w:val="24"/>
        </w:rPr>
        <w:t>strona internetowa Zamawiającego</w:t>
      </w:r>
    </w:p>
    <w:p w:rsidR="00164955" w:rsidRPr="00C8564D" w:rsidRDefault="000269D4" w:rsidP="00164955">
      <w:pPr>
        <w:spacing w:line="272" w:lineRule="exact"/>
        <w:ind w:left="116"/>
        <w:rPr>
          <w:sz w:val="24"/>
          <w:szCs w:val="24"/>
        </w:rPr>
      </w:pPr>
      <w:r>
        <w:rPr>
          <w:spacing w:val="-1"/>
          <w:w w:val="115"/>
          <w:sz w:val="24"/>
          <w:szCs w:val="24"/>
        </w:rPr>
        <w:t>2</w:t>
      </w:r>
      <w:r w:rsidR="00164955" w:rsidRPr="00C8564D">
        <w:rPr>
          <w:spacing w:val="-1"/>
          <w:w w:val="115"/>
          <w:sz w:val="24"/>
          <w:szCs w:val="24"/>
        </w:rPr>
        <w:t>/</w:t>
      </w:r>
      <w:r w:rsidR="00164955" w:rsidRPr="00C8564D">
        <w:rPr>
          <w:spacing w:val="-13"/>
          <w:w w:val="115"/>
          <w:sz w:val="24"/>
          <w:szCs w:val="24"/>
        </w:rPr>
        <w:t xml:space="preserve"> </w:t>
      </w:r>
      <w:r w:rsidR="00164955" w:rsidRPr="00C8564D">
        <w:rPr>
          <w:spacing w:val="-1"/>
          <w:w w:val="115"/>
          <w:sz w:val="24"/>
          <w:szCs w:val="24"/>
        </w:rPr>
        <w:t>A/a.</w:t>
      </w:r>
    </w:p>
    <w:p w:rsidR="00164955" w:rsidRPr="00C8564D" w:rsidRDefault="00164955" w:rsidP="00164955">
      <w:pPr>
        <w:pStyle w:val="Tekstpodstawowy"/>
        <w:spacing w:line="235" w:lineRule="auto"/>
        <w:ind w:left="116" w:right="112" w:firstLine="300"/>
        <w:jc w:val="both"/>
        <w:sectPr w:rsidR="00164955" w:rsidRPr="00C8564D" w:rsidSect="00350283">
          <w:footerReference w:type="default" r:id="rId6"/>
          <w:type w:val="continuous"/>
          <w:pgSz w:w="16840" w:h="11910" w:orient="landscape"/>
          <w:pgMar w:top="851" w:right="1320" w:bottom="2" w:left="1200" w:header="708" w:footer="525" w:gutter="0"/>
          <w:pgNumType w:start="1"/>
          <w:cols w:space="708"/>
          <w:docGrid w:linePitch="299"/>
        </w:sectPr>
      </w:pPr>
    </w:p>
    <w:p w:rsidR="001C595D" w:rsidRDefault="001C595D">
      <w:pPr>
        <w:pStyle w:val="Tekstpodstawowy"/>
        <w:spacing w:before="7"/>
        <w:rPr>
          <w:sz w:val="36"/>
        </w:rPr>
      </w:pPr>
    </w:p>
    <w:sectPr w:rsidR="001C595D">
      <w:pgSz w:w="11910" w:h="16840"/>
      <w:pgMar w:top="1580" w:right="1300" w:bottom="1200" w:left="1300" w:header="0" w:footer="100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A02" w:rsidRDefault="002C71E5">
      <w:r>
        <w:separator/>
      </w:r>
    </w:p>
  </w:endnote>
  <w:endnote w:type="continuationSeparator" w:id="0">
    <w:p w:rsidR="005D1A02" w:rsidRDefault="002C7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95D" w:rsidRDefault="00D613C5">
    <w:pPr>
      <w:pStyle w:val="Tekstpodstawowy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05pt;margin-top:780.9pt;width:57.55pt;height:13.05pt;z-index:-251658752;mso-position-horizontal-relative:page;mso-position-vertical-relative:page" filled="f" stroked="f">
          <v:textbox style="mso-next-textbox:#_x0000_s1025" inset="0,0,0,0">
            <w:txbxContent>
              <w:p w:rsidR="001C595D" w:rsidRDefault="001C595D">
                <w:pPr>
                  <w:spacing w:line="245" w:lineRule="exact"/>
                  <w:ind w:left="20"/>
                  <w:rPr>
                    <w:rFonts w:ascii="Calibri"/>
                    <w:b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A02" w:rsidRDefault="002C71E5">
      <w:r>
        <w:separator/>
      </w:r>
    </w:p>
  </w:footnote>
  <w:footnote w:type="continuationSeparator" w:id="0">
    <w:p w:rsidR="005D1A02" w:rsidRDefault="002C7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C595D"/>
    <w:rsid w:val="000269D4"/>
    <w:rsid w:val="00041CC5"/>
    <w:rsid w:val="001063EC"/>
    <w:rsid w:val="00141AE1"/>
    <w:rsid w:val="00164955"/>
    <w:rsid w:val="00167475"/>
    <w:rsid w:val="00173E94"/>
    <w:rsid w:val="001C595D"/>
    <w:rsid w:val="001E6350"/>
    <w:rsid w:val="00222B99"/>
    <w:rsid w:val="00281F1C"/>
    <w:rsid w:val="002A4EAC"/>
    <w:rsid w:val="002B06E2"/>
    <w:rsid w:val="002C71E5"/>
    <w:rsid w:val="00301D0B"/>
    <w:rsid w:val="00314007"/>
    <w:rsid w:val="00333509"/>
    <w:rsid w:val="00350283"/>
    <w:rsid w:val="003A1753"/>
    <w:rsid w:val="003C4B3F"/>
    <w:rsid w:val="00463358"/>
    <w:rsid w:val="00481810"/>
    <w:rsid w:val="00492329"/>
    <w:rsid w:val="005433C2"/>
    <w:rsid w:val="00591FB8"/>
    <w:rsid w:val="005D1A02"/>
    <w:rsid w:val="00635E13"/>
    <w:rsid w:val="006A7128"/>
    <w:rsid w:val="00775E8C"/>
    <w:rsid w:val="008B2DCE"/>
    <w:rsid w:val="009503D3"/>
    <w:rsid w:val="00992B78"/>
    <w:rsid w:val="00992E3C"/>
    <w:rsid w:val="00A30691"/>
    <w:rsid w:val="00C8564D"/>
    <w:rsid w:val="00D613C5"/>
    <w:rsid w:val="00DF1468"/>
    <w:rsid w:val="00DF26D1"/>
    <w:rsid w:val="00E4684E"/>
    <w:rsid w:val="00F258A2"/>
    <w:rsid w:val="00F3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8A5BE90-650D-43BA-9F2E-A82181364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83"/>
      <w:ind w:left="2470" w:right="2115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line="258" w:lineRule="exact"/>
      <w:ind w:left="89"/>
    </w:pPr>
  </w:style>
  <w:style w:type="paragraph" w:styleId="Nagwek">
    <w:name w:val="header"/>
    <w:basedOn w:val="Normalny"/>
    <w:link w:val="NagwekZnak"/>
    <w:uiPriority w:val="99"/>
    <w:unhideWhenUsed/>
    <w:rsid w:val="003A17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175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A17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1753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3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3509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Nycz</dc:creator>
  <cp:lastModifiedBy>Joanna Szypuła</cp:lastModifiedBy>
  <cp:revision>25</cp:revision>
  <cp:lastPrinted>2025-07-15T09:24:00Z</cp:lastPrinted>
  <dcterms:created xsi:type="dcterms:W3CDTF">2021-08-11T06:37:00Z</dcterms:created>
  <dcterms:modified xsi:type="dcterms:W3CDTF">2025-07-15T09:29:00Z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2021-08-11T00:00:00Z</vt:filetime>
  </property>
</Properties>
</file>