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pPr w:leftFromText="141" w:rightFromText="141" w:vertAnchor="text" w:horzAnchor="margin" w:tblpY="-6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7"/>
      </w:tblGrid>
      <w:tr w:rsidR="004D5B35" w:rsidRPr="00A363A1" w:rsidTr="004D5B35">
        <w:trPr>
          <w:trHeight w:val="630"/>
        </w:trPr>
        <w:tc>
          <w:tcPr>
            <w:tcW w:w="8437" w:type="dxa"/>
          </w:tcPr>
          <w:p w:rsidR="004D5B35" w:rsidRPr="003A3A48" w:rsidRDefault="004E4953" w:rsidP="009300F5">
            <w:pPr>
              <w:spacing w:after="0" w:line="240" w:lineRule="auto"/>
              <w:jc w:val="center"/>
              <w:rPr>
                <w:rFonts w:ascii="Cambria" w:eastAsia="Tahoma" w:hAnsi="Cambria"/>
                <w:b/>
                <w:sz w:val="28"/>
                <w:szCs w:val="28"/>
              </w:rPr>
            </w:pPr>
            <w:r>
              <w:rPr>
                <w:rFonts w:ascii="Cambria" w:eastAsia="Tahoma" w:hAnsi="Cambria"/>
                <w:b/>
                <w:sz w:val="28"/>
                <w:szCs w:val="28"/>
              </w:rPr>
              <w:t xml:space="preserve">               </w:t>
            </w:r>
            <w:r w:rsidR="004D5B35" w:rsidRPr="003A3A48">
              <w:rPr>
                <w:rFonts w:ascii="Cambria" w:eastAsia="Tahoma" w:hAnsi="Cambria"/>
                <w:b/>
                <w:sz w:val="28"/>
                <w:szCs w:val="28"/>
              </w:rPr>
              <w:t>GMINA SOKOŁÓW MAŁOPOLSKI</w:t>
            </w:r>
          </w:p>
        </w:tc>
      </w:tr>
    </w:tbl>
    <w:p w:rsidR="002E6EEF" w:rsidRDefault="004D5B35" w:rsidP="003A3A48">
      <w:pPr>
        <w:spacing w:after="0" w:line="240" w:lineRule="auto"/>
        <w:ind w:left="2832" w:firstLine="708"/>
        <w:rPr>
          <w:rFonts w:ascii="Cambria" w:eastAsia="Tahoma" w:hAnsi="Cambria"/>
          <w:sz w:val="24"/>
          <w:szCs w:val="24"/>
        </w:rPr>
      </w:pPr>
      <w:r w:rsidRPr="00A363A1">
        <w:rPr>
          <w:rFonts w:ascii="Cambria" w:eastAsia="Tahoma" w:hAnsi="Cambria"/>
          <w:b/>
          <w:noProof/>
          <w:sz w:val="56"/>
          <w:szCs w:val="56"/>
          <w:lang w:eastAsia="pl-PL"/>
        </w:rPr>
        <w:drawing>
          <wp:inline distT="0" distB="0" distL="0" distR="0" wp14:anchorId="662A93AF" wp14:editId="0A708D99">
            <wp:extent cx="1095154" cy="946298"/>
            <wp:effectExtent l="0" t="0" r="0" b="635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6227" cy="947225"/>
                    </a:xfrm>
                    <a:prstGeom prst="rect">
                      <a:avLst/>
                    </a:prstGeom>
                    <a:noFill/>
                    <a:ln>
                      <a:noFill/>
                    </a:ln>
                  </pic:spPr>
                </pic:pic>
              </a:graphicData>
            </a:graphic>
          </wp:inline>
        </w:drawing>
      </w:r>
    </w:p>
    <w:p w:rsidR="002E6EEF" w:rsidRDefault="002E6EEF" w:rsidP="003A3A48">
      <w:pPr>
        <w:spacing w:after="0" w:line="240" w:lineRule="auto"/>
        <w:jc w:val="center"/>
        <w:rPr>
          <w:rFonts w:ascii="Cambria" w:eastAsia="Tahoma" w:hAnsi="Cambria"/>
          <w:sz w:val="24"/>
          <w:szCs w:val="24"/>
        </w:rPr>
      </w:pPr>
    </w:p>
    <w:p w:rsidR="00A363A1" w:rsidRPr="00A363A1" w:rsidRDefault="00A363A1" w:rsidP="003A3A48">
      <w:pPr>
        <w:spacing w:after="0" w:line="240" w:lineRule="auto"/>
        <w:ind w:left="2832" w:firstLine="708"/>
        <w:rPr>
          <w:rFonts w:ascii="Cambria" w:eastAsia="Tahoma" w:hAnsi="Cambria"/>
          <w:b/>
          <w:sz w:val="20"/>
          <w:szCs w:val="20"/>
        </w:rPr>
      </w:pPr>
      <w:r w:rsidRPr="00A363A1">
        <w:rPr>
          <w:rFonts w:ascii="Cambria" w:eastAsia="Tahoma" w:hAnsi="Cambria"/>
          <w:b/>
          <w:sz w:val="20"/>
          <w:szCs w:val="20"/>
        </w:rPr>
        <w:t>reprezentowana przez</w:t>
      </w:r>
    </w:p>
    <w:p w:rsidR="00A363A1" w:rsidRDefault="00A363A1" w:rsidP="003A3A48">
      <w:pPr>
        <w:spacing w:after="0" w:line="240" w:lineRule="auto"/>
        <w:jc w:val="center"/>
        <w:rPr>
          <w:rFonts w:ascii="Cambria" w:eastAsia="Tahoma" w:hAnsi="Cambria"/>
          <w:b/>
          <w:sz w:val="20"/>
          <w:szCs w:val="20"/>
        </w:rPr>
      </w:pPr>
      <w:r w:rsidRPr="00A363A1">
        <w:rPr>
          <w:rFonts w:ascii="Cambria" w:eastAsia="Tahoma" w:hAnsi="Cambria"/>
          <w:b/>
          <w:sz w:val="20"/>
          <w:szCs w:val="20"/>
        </w:rPr>
        <w:t>Burmistrza Gminy i Miasta</w:t>
      </w:r>
    </w:p>
    <w:p w:rsidR="00A363A1" w:rsidRDefault="00677EFE" w:rsidP="003A3A48">
      <w:pPr>
        <w:spacing w:after="0" w:line="240" w:lineRule="auto"/>
        <w:jc w:val="center"/>
        <w:rPr>
          <w:rFonts w:ascii="Cambria" w:eastAsia="Tahoma" w:hAnsi="Cambria"/>
          <w:b/>
          <w:sz w:val="20"/>
          <w:szCs w:val="20"/>
        </w:rPr>
      </w:pPr>
      <w:r>
        <w:rPr>
          <w:rFonts w:ascii="Cambria" w:eastAsia="Tahoma" w:hAnsi="Cambria"/>
          <w:b/>
          <w:noProof/>
          <w:sz w:val="20"/>
          <w:szCs w:val="20"/>
          <w:lang w:eastAsia="pl-PL"/>
        </w:rPr>
        <mc:AlternateContent>
          <mc:Choice Requires="wps">
            <w:drawing>
              <wp:anchor distT="0" distB="0" distL="114300" distR="114300" simplePos="0" relativeHeight="251659264" behindDoc="0" locked="0" layoutInCell="1" allowOverlap="1" wp14:anchorId="0F47B1AA" wp14:editId="4C777FDA">
                <wp:simplePos x="0" y="0"/>
                <wp:positionH relativeFrom="column">
                  <wp:posOffset>-698500</wp:posOffset>
                </wp:positionH>
                <wp:positionV relativeFrom="paragraph">
                  <wp:posOffset>114935</wp:posOffset>
                </wp:positionV>
                <wp:extent cx="7186930" cy="467360"/>
                <wp:effectExtent l="0" t="0" r="13970" b="27940"/>
                <wp:wrapNone/>
                <wp:docPr id="1" name="Pole tekstowe 1"/>
                <wp:cNvGraphicFramePr/>
                <a:graphic xmlns:a="http://schemas.openxmlformats.org/drawingml/2006/main">
                  <a:graphicData uri="http://schemas.microsoft.com/office/word/2010/wordprocessingShape">
                    <wps:wsp>
                      <wps:cNvSpPr txBox="1"/>
                      <wps:spPr>
                        <a:xfrm>
                          <a:off x="0" y="0"/>
                          <a:ext cx="7186930" cy="467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F2420" w:rsidRPr="00677EFE" w:rsidRDefault="000F2420" w:rsidP="00A363A1">
                            <w:pPr>
                              <w:jc w:val="center"/>
                              <w:rPr>
                                <w:rFonts w:ascii="Cambria" w:hAnsi="Cambria"/>
                                <w:b/>
                                <w:sz w:val="32"/>
                                <w:szCs w:val="32"/>
                              </w:rPr>
                            </w:pPr>
                            <w:r w:rsidRPr="00677EFE">
                              <w:rPr>
                                <w:rFonts w:ascii="Cambria" w:hAnsi="Cambria"/>
                                <w:b/>
                                <w:color w:val="0070C0"/>
                                <w:sz w:val="32"/>
                                <w:szCs w:val="32"/>
                              </w:rPr>
                              <w:t>S</w:t>
                            </w:r>
                            <w:r w:rsidRPr="00677EFE">
                              <w:rPr>
                                <w:rFonts w:ascii="Cambria" w:hAnsi="Cambria"/>
                                <w:b/>
                                <w:sz w:val="32"/>
                                <w:szCs w:val="32"/>
                              </w:rPr>
                              <w:t xml:space="preserve">PECYFIKACJA </w:t>
                            </w:r>
                            <w:r w:rsidRPr="00677EFE">
                              <w:rPr>
                                <w:rFonts w:ascii="Cambria" w:hAnsi="Cambria"/>
                                <w:b/>
                                <w:color w:val="0070C0"/>
                                <w:sz w:val="32"/>
                                <w:szCs w:val="32"/>
                              </w:rPr>
                              <w:t>I</w:t>
                            </w:r>
                            <w:r w:rsidRPr="00677EFE">
                              <w:rPr>
                                <w:rFonts w:ascii="Cambria" w:hAnsi="Cambria"/>
                                <w:b/>
                                <w:sz w:val="32"/>
                                <w:szCs w:val="32"/>
                              </w:rPr>
                              <w:t xml:space="preserve">STOTNYCH </w:t>
                            </w:r>
                            <w:r w:rsidRPr="00677EFE">
                              <w:rPr>
                                <w:rFonts w:ascii="Cambria" w:hAnsi="Cambria"/>
                                <w:b/>
                                <w:color w:val="0070C0"/>
                                <w:sz w:val="32"/>
                                <w:szCs w:val="32"/>
                              </w:rPr>
                              <w:t>W</w:t>
                            </w:r>
                            <w:r w:rsidRPr="00677EFE">
                              <w:rPr>
                                <w:rFonts w:ascii="Cambria" w:hAnsi="Cambria"/>
                                <w:b/>
                                <w:sz w:val="32"/>
                                <w:szCs w:val="32"/>
                              </w:rPr>
                              <w:t xml:space="preserve">ARUNKÓW </w:t>
                            </w:r>
                            <w:r w:rsidRPr="00677EFE">
                              <w:rPr>
                                <w:rFonts w:ascii="Cambria" w:hAnsi="Cambria"/>
                                <w:b/>
                                <w:color w:val="0070C0"/>
                                <w:sz w:val="32"/>
                                <w:szCs w:val="32"/>
                              </w:rPr>
                              <w:t>Z</w:t>
                            </w:r>
                            <w:r w:rsidRPr="00677EFE">
                              <w:rPr>
                                <w:rFonts w:ascii="Cambria" w:hAnsi="Cambria"/>
                                <w:b/>
                                <w:sz w:val="32"/>
                                <w:szCs w:val="32"/>
                              </w:rPr>
                              <w:t>AMÓWIENIA</w:t>
                            </w:r>
                          </w:p>
                          <w:p w:rsidR="000F2420" w:rsidRPr="00A363A1" w:rsidRDefault="000F2420">
                            <w:pPr>
                              <w:rPr>
                                <w:rFonts w:ascii="Cambria" w:hAnsi="Cambria"/>
                                <w:b/>
                                <w:color w:val="000000" w:themeColor="text1"/>
                                <w:sz w:val="38"/>
                                <w:szCs w:val="3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7B1AA" id="_x0000_t202" coordsize="21600,21600" o:spt="202" path="m,l,21600r21600,l21600,xe">
                <v:stroke joinstyle="miter"/>
                <v:path gradientshapeok="t" o:connecttype="rect"/>
              </v:shapetype>
              <v:shape id="Pole tekstowe 1" o:spid="_x0000_s1026" type="#_x0000_t202" style="position:absolute;left:0;text-align:left;margin-left:-55pt;margin-top:9.05pt;width:565.9pt;height:3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mz+lgIAALcFAAAOAAAAZHJzL2Uyb0RvYy54bWysVE1PGzEQvVfqf7B8L5tACBCxQSmIqhIC&#10;VKg4O16bWHg9rj3JbvrrO/ZuQkK5UPWyO/a8+XqemfOLtrZspUI04Eo+PBhwppyEyrjnkv98vP5y&#10;yllE4SphwamSr1XkF9PPn84bP1GHsABbqcDIiYuTxpd8gegnRRHlQtUiHoBXjpQaQi2QjuG5qIJo&#10;yHtti8PBYFw0ECofQKoY6faqU/Jp9q+1knindVTIbMkpN8zfkL/z9C2m52LyHIRfGNmnIf4hi1oY&#10;R0G3rq4ECrYM5i9XtZEBImg8kFAXoLWRKtdA1QwHb6p5WAivci1ETvRbmuL/cytvV/eBmYrejjMn&#10;anqie7CKoXqJCI1iw0RR4+OEkA+esNh+hTbB+/tIl6nyVoc6/akmRnoie70lWLXIJF2eDE/HZ0ek&#10;kqQbjU+OxvkFildrHyJ+U1CzJJQ80ANmXsXqJiJFJOgGkoJFsKa6NtbmQ2oadWkDWwl6bos5R7LY&#10;Q1nHmpKPj44H2fGeLrne2s+tkC+pyn0PdLIuhVO5vfq0EkMdE1nCtVUJY90PpYneTMg7OQopldvm&#10;mdEJpamijxj2+NesPmLc1UEWOTI43BrXxkHoWNqntnrZUKs7PJG0U3cSsZ23fYfMoVpT4wTopi96&#10;eW2I6BsR8V4EGjdqCFoheEcfbYFeB3qJswWE3+/dJzxNAWk5a2h8Sx5/LUVQnNnvjubjbDgapXnP&#10;h9HxySEdwq5mvqtxy/oSqGVoBii7LCY82o2oA9RPtGlmKSqphJMUu+S4ES+xWyq0qaSazTKIJtwL&#10;vHEPXibXid7UYI/tkwi+b3Ck0biFzaCLyZs+77DJ0sFsiaBNHoJEcMdqTzxth9yn/SZL62f3nFGv&#10;+3b6BwAA//8DAFBLAwQUAAYACAAAACEAsmHVwNwAAAALAQAADwAAAGRycy9kb3ducmV2LnhtbEyP&#10;MU/DMBCFdyT+g3VIbK3tDpCGOFVBhYWJgpivsWtbjc9R7Kbh3+NOMJ7e07vvazZz6NlkxuQjKZBL&#10;AcxQF7Unq+Dr83VRAUsZSWMfySj4MQk27e1Ng7WOF/ow0z5bVkYo1ajA5TzUnKfOmYBpGQdDJTvG&#10;MWAu52i5HvFSxkPPV0I88ICeygeHg3lxpjvtz0HB7tmubVfh6HaV9n6av4/v9k2p+7t5+wQsmzn/&#10;leGKX9ChLUyHeCadWK9gIaUoMrkklQR2bYiVLDYHBWv5CLxt+H+H9hcAAP//AwBQSwECLQAUAAYA&#10;CAAAACEAtoM4kv4AAADhAQAAEwAAAAAAAAAAAAAAAAAAAAAAW0NvbnRlbnRfVHlwZXNdLnhtbFBL&#10;AQItABQABgAIAAAAIQA4/SH/1gAAAJQBAAALAAAAAAAAAAAAAAAAAC8BAABfcmVscy8ucmVsc1BL&#10;AQItABQABgAIAAAAIQBj7mz+lgIAALcFAAAOAAAAAAAAAAAAAAAAAC4CAABkcnMvZTJvRG9jLnht&#10;bFBLAQItABQABgAIAAAAIQCyYdXA3AAAAAsBAAAPAAAAAAAAAAAAAAAAAPAEAABkcnMvZG93bnJl&#10;di54bWxQSwUGAAAAAAQABADzAAAA+QUAAAAA&#10;" fillcolor="white [3201]" strokeweight=".5pt">
                <v:textbox>
                  <w:txbxContent>
                    <w:p w:rsidR="000F2420" w:rsidRPr="00677EFE" w:rsidRDefault="000F2420" w:rsidP="00A363A1">
                      <w:pPr>
                        <w:jc w:val="center"/>
                        <w:rPr>
                          <w:rFonts w:ascii="Cambria" w:hAnsi="Cambria"/>
                          <w:b/>
                          <w:sz w:val="32"/>
                          <w:szCs w:val="32"/>
                        </w:rPr>
                      </w:pPr>
                      <w:r w:rsidRPr="00677EFE">
                        <w:rPr>
                          <w:rFonts w:ascii="Cambria" w:hAnsi="Cambria"/>
                          <w:b/>
                          <w:color w:val="0070C0"/>
                          <w:sz w:val="32"/>
                          <w:szCs w:val="32"/>
                        </w:rPr>
                        <w:t>S</w:t>
                      </w:r>
                      <w:r w:rsidRPr="00677EFE">
                        <w:rPr>
                          <w:rFonts w:ascii="Cambria" w:hAnsi="Cambria"/>
                          <w:b/>
                          <w:sz w:val="32"/>
                          <w:szCs w:val="32"/>
                        </w:rPr>
                        <w:t xml:space="preserve">PECYFIKACJA </w:t>
                      </w:r>
                      <w:r w:rsidRPr="00677EFE">
                        <w:rPr>
                          <w:rFonts w:ascii="Cambria" w:hAnsi="Cambria"/>
                          <w:b/>
                          <w:color w:val="0070C0"/>
                          <w:sz w:val="32"/>
                          <w:szCs w:val="32"/>
                        </w:rPr>
                        <w:t>I</w:t>
                      </w:r>
                      <w:r w:rsidRPr="00677EFE">
                        <w:rPr>
                          <w:rFonts w:ascii="Cambria" w:hAnsi="Cambria"/>
                          <w:b/>
                          <w:sz w:val="32"/>
                          <w:szCs w:val="32"/>
                        </w:rPr>
                        <w:t xml:space="preserve">STOTNYCH </w:t>
                      </w:r>
                      <w:r w:rsidRPr="00677EFE">
                        <w:rPr>
                          <w:rFonts w:ascii="Cambria" w:hAnsi="Cambria"/>
                          <w:b/>
                          <w:color w:val="0070C0"/>
                          <w:sz w:val="32"/>
                          <w:szCs w:val="32"/>
                        </w:rPr>
                        <w:t>W</w:t>
                      </w:r>
                      <w:r w:rsidRPr="00677EFE">
                        <w:rPr>
                          <w:rFonts w:ascii="Cambria" w:hAnsi="Cambria"/>
                          <w:b/>
                          <w:sz w:val="32"/>
                          <w:szCs w:val="32"/>
                        </w:rPr>
                        <w:t xml:space="preserve">ARUNKÓW </w:t>
                      </w:r>
                      <w:r w:rsidRPr="00677EFE">
                        <w:rPr>
                          <w:rFonts w:ascii="Cambria" w:hAnsi="Cambria"/>
                          <w:b/>
                          <w:color w:val="0070C0"/>
                          <w:sz w:val="32"/>
                          <w:szCs w:val="32"/>
                        </w:rPr>
                        <w:t>Z</w:t>
                      </w:r>
                      <w:r w:rsidRPr="00677EFE">
                        <w:rPr>
                          <w:rFonts w:ascii="Cambria" w:hAnsi="Cambria"/>
                          <w:b/>
                          <w:sz w:val="32"/>
                          <w:szCs w:val="32"/>
                        </w:rPr>
                        <w:t>AMÓWIENIA</w:t>
                      </w:r>
                    </w:p>
                    <w:p w:rsidR="000F2420" w:rsidRPr="00A363A1" w:rsidRDefault="000F2420">
                      <w:pPr>
                        <w:rPr>
                          <w:rFonts w:ascii="Cambria" w:hAnsi="Cambria"/>
                          <w:b/>
                          <w:color w:val="000000" w:themeColor="text1"/>
                          <w:sz w:val="38"/>
                          <w:szCs w:val="38"/>
                        </w:rPr>
                      </w:pPr>
                    </w:p>
                  </w:txbxContent>
                </v:textbox>
              </v:shape>
            </w:pict>
          </mc:Fallback>
        </mc:AlternateContent>
      </w:r>
    </w:p>
    <w:p w:rsidR="00A363A1" w:rsidRDefault="00A363A1" w:rsidP="003A3A48">
      <w:pPr>
        <w:spacing w:after="0" w:line="240" w:lineRule="auto"/>
        <w:jc w:val="center"/>
        <w:rPr>
          <w:rFonts w:ascii="Cambria" w:eastAsia="Tahoma" w:hAnsi="Cambria"/>
          <w:b/>
          <w:sz w:val="20"/>
          <w:szCs w:val="20"/>
        </w:rPr>
      </w:pPr>
    </w:p>
    <w:p w:rsidR="00A363A1" w:rsidRPr="00A363A1" w:rsidRDefault="00A363A1" w:rsidP="003A3A48">
      <w:pPr>
        <w:spacing w:after="0" w:line="240" w:lineRule="auto"/>
        <w:jc w:val="center"/>
        <w:rPr>
          <w:rFonts w:ascii="Cambria" w:eastAsia="Tahoma" w:hAnsi="Cambria"/>
          <w:b/>
          <w:sz w:val="20"/>
          <w:szCs w:val="20"/>
        </w:rPr>
      </w:pPr>
    </w:p>
    <w:p w:rsidR="00A363A1" w:rsidRPr="00A363A1" w:rsidRDefault="00A363A1" w:rsidP="003A3A48">
      <w:pPr>
        <w:spacing w:after="0" w:line="240" w:lineRule="auto"/>
        <w:jc w:val="center"/>
        <w:rPr>
          <w:rFonts w:ascii="Cambria" w:eastAsia="Tahoma" w:hAnsi="Cambria"/>
          <w:b/>
          <w:sz w:val="20"/>
          <w:szCs w:val="20"/>
        </w:rPr>
      </w:pPr>
    </w:p>
    <w:p w:rsidR="00677EFE" w:rsidRDefault="00677EFE" w:rsidP="00677EFE">
      <w:pPr>
        <w:spacing w:after="0" w:line="240" w:lineRule="auto"/>
        <w:jc w:val="center"/>
        <w:rPr>
          <w:rFonts w:ascii="Cambria" w:eastAsia="Tahoma" w:hAnsi="Cambria"/>
          <w:b/>
          <w:bCs/>
          <w:sz w:val="26"/>
          <w:szCs w:val="26"/>
          <w:u w:val="single"/>
        </w:rPr>
      </w:pPr>
    </w:p>
    <w:p w:rsidR="00A363A1" w:rsidRPr="00677EFE" w:rsidRDefault="004D5B35" w:rsidP="00677EFE">
      <w:pPr>
        <w:spacing w:after="0" w:line="240" w:lineRule="auto"/>
        <w:jc w:val="center"/>
        <w:rPr>
          <w:rFonts w:ascii="Cambria" w:eastAsia="Tahoma" w:hAnsi="Cambria"/>
          <w:b/>
          <w:bCs/>
          <w:sz w:val="26"/>
          <w:szCs w:val="26"/>
          <w:u w:val="single"/>
        </w:rPr>
      </w:pPr>
      <w:r w:rsidRPr="00677EFE">
        <w:rPr>
          <w:rFonts w:ascii="Cambria" w:eastAsia="Tahoma" w:hAnsi="Cambria"/>
          <w:b/>
          <w:bCs/>
          <w:sz w:val="26"/>
          <w:szCs w:val="26"/>
          <w:u w:val="single"/>
        </w:rPr>
        <w:t>PRZEDMIOT ZAMÓWIENIA</w:t>
      </w:r>
    </w:p>
    <w:p w:rsidR="004D5B35" w:rsidRDefault="004D5B35" w:rsidP="003A3A48">
      <w:pPr>
        <w:spacing w:after="0" w:line="240" w:lineRule="auto"/>
        <w:jc w:val="center"/>
        <w:rPr>
          <w:rFonts w:ascii="Cambria" w:eastAsia="Tahoma" w:hAnsi="Cambria"/>
          <w:b/>
          <w:bCs/>
          <w:sz w:val="20"/>
          <w:szCs w:val="20"/>
          <w:u w:val="single"/>
        </w:rPr>
      </w:pPr>
    </w:p>
    <w:p w:rsidR="004D5B35" w:rsidRPr="00677EFE" w:rsidRDefault="004D5B35" w:rsidP="003A3A48">
      <w:pPr>
        <w:spacing w:after="0" w:line="240" w:lineRule="auto"/>
        <w:jc w:val="center"/>
        <w:rPr>
          <w:rFonts w:ascii="Cambria" w:eastAsia="Tahoma" w:hAnsi="Cambria"/>
          <w:b/>
          <w:bCs/>
          <w:sz w:val="20"/>
          <w:szCs w:val="20"/>
        </w:rPr>
      </w:pPr>
      <w:r w:rsidRPr="00677EFE">
        <w:rPr>
          <w:rFonts w:ascii="Cambria" w:eastAsia="Tahoma" w:hAnsi="Cambria"/>
          <w:b/>
          <w:bCs/>
          <w:sz w:val="20"/>
          <w:szCs w:val="20"/>
        </w:rPr>
        <w:t>Usługi</w:t>
      </w:r>
    </w:p>
    <w:p w:rsidR="004D5B35" w:rsidRDefault="004D5B35" w:rsidP="003A3A48">
      <w:pPr>
        <w:spacing w:after="0" w:line="240" w:lineRule="auto"/>
        <w:jc w:val="center"/>
        <w:rPr>
          <w:rFonts w:ascii="Cambria" w:eastAsia="Tahoma" w:hAnsi="Cambria"/>
          <w:b/>
          <w:bCs/>
          <w:sz w:val="20"/>
          <w:szCs w:val="20"/>
        </w:rPr>
      </w:pPr>
    </w:p>
    <w:p w:rsidR="004D5B35" w:rsidRPr="00677EFE" w:rsidRDefault="004D5B35" w:rsidP="003A3A48">
      <w:pPr>
        <w:spacing w:after="0" w:line="240" w:lineRule="auto"/>
        <w:jc w:val="center"/>
        <w:rPr>
          <w:rFonts w:ascii="Cambria" w:eastAsia="Tahoma" w:hAnsi="Cambria"/>
          <w:b/>
          <w:bCs/>
          <w:sz w:val="26"/>
          <w:szCs w:val="26"/>
          <w:u w:val="single"/>
        </w:rPr>
      </w:pPr>
      <w:r w:rsidRPr="00677EFE">
        <w:rPr>
          <w:rFonts w:ascii="Cambria" w:eastAsia="Tahoma" w:hAnsi="Cambria"/>
          <w:b/>
          <w:bCs/>
          <w:sz w:val="26"/>
          <w:szCs w:val="26"/>
          <w:u w:val="single"/>
        </w:rPr>
        <w:t>NAZWA ZADANIA</w:t>
      </w:r>
    </w:p>
    <w:p w:rsidR="004D5B35" w:rsidRPr="00677EFE" w:rsidRDefault="004D5B35" w:rsidP="003A3A48">
      <w:pPr>
        <w:spacing w:after="0" w:line="240" w:lineRule="auto"/>
        <w:jc w:val="center"/>
        <w:rPr>
          <w:rFonts w:ascii="Cambria" w:eastAsia="Tahoma" w:hAnsi="Cambria"/>
          <w:b/>
          <w:bCs/>
          <w:sz w:val="26"/>
          <w:szCs w:val="26"/>
          <w:u w:val="single"/>
        </w:rPr>
      </w:pPr>
    </w:p>
    <w:p w:rsidR="004D5B35" w:rsidRPr="00677EFE" w:rsidRDefault="004D5B35" w:rsidP="003A3A48">
      <w:pPr>
        <w:spacing w:after="0" w:line="240" w:lineRule="auto"/>
        <w:jc w:val="center"/>
        <w:rPr>
          <w:rFonts w:ascii="Cambria" w:eastAsia="Tahoma" w:hAnsi="Cambria"/>
          <w:b/>
          <w:bCs/>
          <w:sz w:val="26"/>
          <w:szCs w:val="26"/>
        </w:rPr>
      </w:pPr>
      <w:r w:rsidRPr="00677EFE">
        <w:rPr>
          <w:rFonts w:ascii="Cambria" w:eastAsia="Tahoma" w:hAnsi="Cambria"/>
          <w:b/>
          <w:bCs/>
          <w:sz w:val="26"/>
          <w:szCs w:val="26"/>
        </w:rPr>
        <w:t>ODBIÓR I ZAGOSPODAROWANIE ODPADÓW KOMUNALNYCH</w:t>
      </w:r>
    </w:p>
    <w:p w:rsidR="004D5B35" w:rsidRPr="00677EFE" w:rsidRDefault="004D5B35" w:rsidP="003A3A48">
      <w:pPr>
        <w:spacing w:after="0" w:line="240" w:lineRule="auto"/>
        <w:jc w:val="center"/>
        <w:rPr>
          <w:rFonts w:ascii="Cambria" w:eastAsia="Tahoma" w:hAnsi="Cambria"/>
          <w:b/>
          <w:bCs/>
          <w:sz w:val="26"/>
          <w:szCs w:val="26"/>
        </w:rPr>
      </w:pPr>
      <w:r w:rsidRPr="00677EFE">
        <w:rPr>
          <w:rFonts w:ascii="Cambria" w:eastAsia="Tahoma" w:hAnsi="Cambria"/>
          <w:b/>
          <w:bCs/>
          <w:sz w:val="26"/>
          <w:szCs w:val="26"/>
        </w:rPr>
        <w:t>OD WŁAŚCICIELI NIERUCHOMOŚCI ZAMIESZKAŁYCH Z TERENU GMINY SOKOŁÓW MAŁOPOLSKI W OKRESIE OD 1.</w:t>
      </w:r>
      <w:r w:rsidR="0007078A">
        <w:rPr>
          <w:rFonts w:ascii="Cambria" w:eastAsia="Tahoma" w:hAnsi="Cambria"/>
          <w:b/>
          <w:bCs/>
          <w:sz w:val="26"/>
          <w:szCs w:val="26"/>
        </w:rPr>
        <w:t>0</w:t>
      </w:r>
      <w:r w:rsidRPr="00677EFE">
        <w:rPr>
          <w:rFonts w:ascii="Cambria" w:eastAsia="Tahoma" w:hAnsi="Cambria"/>
          <w:b/>
          <w:bCs/>
          <w:sz w:val="26"/>
          <w:szCs w:val="26"/>
        </w:rPr>
        <w:t>1.2021 DO 31.12.2021 r. WRAZ Z OBSŁUGĄ I ZAGOSPODAROWANIEM ODPADÓW POCHODZ</w:t>
      </w:r>
      <w:r w:rsidR="00677EFE" w:rsidRPr="00677EFE">
        <w:rPr>
          <w:rFonts w:ascii="Cambria" w:eastAsia="Tahoma" w:hAnsi="Cambria"/>
          <w:b/>
          <w:bCs/>
          <w:sz w:val="26"/>
          <w:szCs w:val="26"/>
        </w:rPr>
        <w:t>ĄCYCH Z PSZOK-u w Sokołowie Małopolskim</w:t>
      </w:r>
    </w:p>
    <w:p w:rsidR="004D5B35" w:rsidRPr="00677EFE" w:rsidRDefault="004D5B35" w:rsidP="003A3A48">
      <w:pPr>
        <w:spacing w:after="0" w:line="240" w:lineRule="auto"/>
        <w:jc w:val="center"/>
        <w:rPr>
          <w:rFonts w:ascii="Cambria" w:eastAsia="Tahoma" w:hAnsi="Cambria"/>
          <w:b/>
          <w:bCs/>
          <w:sz w:val="28"/>
          <w:szCs w:val="28"/>
        </w:rPr>
      </w:pPr>
    </w:p>
    <w:p w:rsidR="004D5B35" w:rsidRPr="00677EFE" w:rsidRDefault="004D5B35" w:rsidP="00677EFE">
      <w:pPr>
        <w:spacing w:after="0" w:line="240" w:lineRule="auto"/>
        <w:jc w:val="center"/>
        <w:rPr>
          <w:rFonts w:ascii="Cambria" w:eastAsia="Tahoma" w:hAnsi="Cambria"/>
          <w:b/>
          <w:bCs/>
          <w:sz w:val="26"/>
          <w:szCs w:val="26"/>
          <w:u w:val="single"/>
        </w:rPr>
      </w:pPr>
      <w:r w:rsidRPr="00677EFE">
        <w:rPr>
          <w:rFonts w:ascii="Cambria" w:eastAsia="Tahoma" w:hAnsi="Cambria"/>
          <w:b/>
          <w:bCs/>
          <w:sz w:val="26"/>
          <w:szCs w:val="26"/>
          <w:u w:val="single"/>
        </w:rPr>
        <w:t>ZNAK POSTĘPOWANIA</w:t>
      </w:r>
    </w:p>
    <w:p w:rsidR="004D5B35" w:rsidRDefault="004D5B35" w:rsidP="003A3A48">
      <w:pPr>
        <w:spacing w:after="0" w:line="240" w:lineRule="auto"/>
        <w:jc w:val="center"/>
        <w:rPr>
          <w:rFonts w:ascii="Cambria" w:eastAsia="Tahoma" w:hAnsi="Cambria"/>
          <w:b/>
          <w:bCs/>
          <w:sz w:val="20"/>
          <w:szCs w:val="20"/>
          <w:u w:val="single"/>
        </w:rPr>
      </w:pPr>
    </w:p>
    <w:p w:rsidR="004D5B35" w:rsidRPr="00677EFE" w:rsidRDefault="004D5B35" w:rsidP="003A3A48">
      <w:pPr>
        <w:spacing w:after="0" w:line="240" w:lineRule="auto"/>
        <w:jc w:val="center"/>
        <w:rPr>
          <w:rFonts w:ascii="Cambria" w:eastAsia="Tahoma" w:hAnsi="Cambria"/>
          <w:b/>
          <w:bCs/>
          <w:sz w:val="20"/>
          <w:szCs w:val="20"/>
          <w:u w:val="single"/>
        </w:rPr>
      </w:pPr>
      <w:r w:rsidRPr="00677EFE">
        <w:rPr>
          <w:rFonts w:ascii="Cambria" w:eastAsia="Tahoma" w:hAnsi="Cambria"/>
          <w:b/>
          <w:bCs/>
          <w:sz w:val="20"/>
          <w:szCs w:val="20"/>
          <w:u w:val="single"/>
        </w:rPr>
        <w:t>SO.ZP.271.1.AO.2020</w:t>
      </w:r>
    </w:p>
    <w:p w:rsidR="004D5B35" w:rsidRPr="00677EFE" w:rsidRDefault="004D5B35" w:rsidP="003A3A48">
      <w:pPr>
        <w:spacing w:after="0" w:line="240" w:lineRule="auto"/>
        <w:jc w:val="center"/>
        <w:rPr>
          <w:rFonts w:ascii="Cambria" w:eastAsia="Tahoma" w:hAnsi="Cambria"/>
          <w:b/>
          <w:bCs/>
          <w:sz w:val="20"/>
          <w:szCs w:val="20"/>
          <w:u w:val="single"/>
        </w:rPr>
      </w:pPr>
    </w:p>
    <w:p w:rsidR="004D5B35" w:rsidRPr="00677EFE" w:rsidRDefault="00F62452" w:rsidP="003A3A48">
      <w:pPr>
        <w:spacing w:after="0" w:line="240" w:lineRule="auto"/>
        <w:jc w:val="center"/>
        <w:rPr>
          <w:rFonts w:ascii="Cambria" w:eastAsia="Tahoma" w:hAnsi="Cambria"/>
          <w:b/>
          <w:bCs/>
          <w:sz w:val="24"/>
          <w:szCs w:val="24"/>
          <w:u w:val="single"/>
        </w:rPr>
      </w:pPr>
      <w:r w:rsidRPr="00677EFE">
        <w:rPr>
          <w:rFonts w:ascii="Cambria" w:eastAsia="Tahoma" w:hAnsi="Cambria"/>
          <w:b/>
          <w:bCs/>
          <w:sz w:val="24"/>
          <w:szCs w:val="24"/>
          <w:u w:val="single"/>
        </w:rPr>
        <w:t>TRYB POSTĘPOWANIA</w:t>
      </w:r>
    </w:p>
    <w:p w:rsidR="00F62452" w:rsidRDefault="00F62452" w:rsidP="003A3A48">
      <w:pPr>
        <w:spacing w:after="0" w:line="240" w:lineRule="auto"/>
        <w:jc w:val="center"/>
        <w:rPr>
          <w:rFonts w:ascii="Cambria" w:eastAsia="Tahoma" w:hAnsi="Cambria"/>
          <w:b/>
          <w:bCs/>
          <w:sz w:val="20"/>
          <w:szCs w:val="20"/>
          <w:u w:val="single"/>
        </w:rPr>
      </w:pPr>
    </w:p>
    <w:p w:rsidR="00F62452" w:rsidRDefault="00F62452" w:rsidP="003A3A48">
      <w:pPr>
        <w:spacing w:after="0" w:line="240" w:lineRule="auto"/>
        <w:jc w:val="center"/>
        <w:rPr>
          <w:rFonts w:ascii="Cambria" w:eastAsia="Tahoma" w:hAnsi="Cambria"/>
          <w:b/>
          <w:bCs/>
          <w:sz w:val="20"/>
          <w:szCs w:val="20"/>
        </w:rPr>
      </w:pPr>
      <w:r>
        <w:rPr>
          <w:rFonts w:ascii="Cambria" w:eastAsia="Tahoma" w:hAnsi="Cambria"/>
          <w:b/>
          <w:bCs/>
          <w:sz w:val="20"/>
          <w:szCs w:val="20"/>
        </w:rPr>
        <w:t>Przetarg nieograniczony</w:t>
      </w:r>
    </w:p>
    <w:p w:rsidR="00F62452" w:rsidRDefault="00F62452" w:rsidP="003A3A48">
      <w:pPr>
        <w:spacing w:after="0" w:line="240" w:lineRule="auto"/>
        <w:jc w:val="center"/>
        <w:rPr>
          <w:rFonts w:ascii="Cambria" w:eastAsia="Tahoma" w:hAnsi="Cambria"/>
          <w:b/>
          <w:bCs/>
          <w:sz w:val="20"/>
          <w:szCs w:val="20"/>
        </w:rPr>
      </w:pPr>
    </w:p>
    <w:p w:rsidR="00F62452" w:rsidRPr="00677EFE" w:rsidRDefault="00F62452" w:rsidP="003A3A48">
      <w:pPr>
        <w:spacing w:after="0" w:line="240" w:lineRule="auto"/>
        <w:jc w:val="center"/>
        <w:rPr>
          <w:rFonts w:ascii="Cambria" w:eastAsia="Tahoma" w:hAnsi="Cambria"/>
          <w:b/>
          <w:bCs/>
          <w:sz w:val="24"/>
          <w:szCs w:val="24"/>
          <w:u w:val="single"/>
        </w:rPr>
      </w:pPr>
      <w:r w:rsidRPr="00677EFE">
        <w:rPr>
          <w:rFonts w:ascii="Cambria" w:eastAsia="Tahoma" w:hAnsi="Cambria"/>
          <w:b/>
          <w:bCs/>
          <w:sz w:val="24"/>
          <w:szCs w:val="24"/>
          <w:u w:val="single"/>
        </w:rPr>
        <w:t>WARTOŚĆ SZACUNKOWA</w:t>
      </w:r>
    </w:p>
    <w:p w:rsidR="00F62452" w:rsidRPr="00677EFE" w:rsidRDefault="00F62452" w:rsidP="003A3A48">
      <w:pPr>
        <w:spacing w:after="0" w:line="240" w:lineRule="auto"/>
        <w:jc w:val="center"/>
        <w:rPr>
          <w:rFonts w:ascii="Cambria" w:eastAsia="Tahoma" w:hAnsi="Cambria"/>
          <w:b/>
          <w:bCs/>
          <w:sz w:val="24"/>
          <w:szCs w:val="24"/>
          <w:u w:val="single"/>
        </w:rPr>
      </w:pPr>
    </w:p>
    <w:p w:rsidR="00F62452" w:rsidRPr="00F62452" w:rsidRDefault="00F62452" w:rsidP="003A3A48">
      <w:pPr>
        <w:spacing w:after="0" w:line="240" w:lineRule="auto"/>
        <w:jc w:val="center"/>
        <w:rPr>
          <w:rFonts w:ascii="Cambria" w:eastAsia="Tahoma" w:hAnsi="Cambria"/>
          <w:b/>
          <w:bCs/>
          <w:sz w:val="20"/>
          <w:szCs w:val="20"/>
        </w:rPr>
      </w:pPr>
      <w:r w:rsidRPr="00F62452">
        <w:rPr>
          <w:rFonts w:ascii="Cambria" w:eastAsia="Tahoma" w:hAnsi="Cambria"/>
          <w:b/>
          <w:bCs/>
          <w:sz w:val="20"/>
          <w:szCs w:val="20"/>
        </w:rPr>
        <w:t>Powyżej kwot określonych w przepisach wydanych na podstawie art.</w:t>
      </w:r>
      <w:r>
        <w:rPr>
          <w:rFonts w:ascii="Cambria" w:eastAsia="Tahoma" w:hAnsi="Cambria"/>
          <w:b/>
          <w:bCs/>
          <w:sz w:val="20"/>
          <w:szCs w:val="20"/>
        </w:rPr>
        <w:t xml:space="preserve"> 11 ust. 8 ustawy z </w:t>
      </w:r>
      <w:r w:rsidRPr="00F62452">
        <w:rPr>
          <w:rFonts w:ascii="Cambria" w:eastAsia="Tahoma" w:hAnsi="Cambria"/>
          <w:b/>
          <w:bCs/>
          <w:sz w:val="20"/>
          <w:szCs w:val="20"/>
        </w:rPr>
        <w:t>dnia 29 stycznia 2004 roku Prawo zamówień publicznych</w:t>
      </w:r>
    </w:p>
    <w:p w:rsidR="00F62452" w:rsidRDefault="00F62452" w:rsidP="003A3A48">
      <w:pPr>
        <w:spacing w:after="0" w:line="240" w:lineRule="auto"/>
        <w:jc w:val="center"/>
        <w:rPr>
          <w:rFonts w:ascii="Cambria" w:eastAsia="Tahoma" w:hAnsi="Cambria"/>
          <w:b/>
          <w:bCs/>
          <w:sz w:val="20"/>
          <w:szCs w:val="20"/>
        </w:rPr>
      </w:pPr>
    </w:p>
    <w:p w:rsidR="00A363A1" w:rsidRPr="00677EFE" w:rsidRDefault="00A363A1" w:rsidP="003A3A48">
      <w:pPr>
        <w:spacing w:after="0" w:line="240" w:lineRule="auto"/>
        <w:jc w:val="center"/>
        <w:rPr>
          <w:rFonts w:ascii="Cambria" w:eastAsia="Tahoma" w:hAnsi="Cambria"/>
          <w:b/>
          <w:sz w:val="24"/>
          <w:szCs w:val="24"/>
          <w:u w:val="single"/>
        </w:rPr>
      </w:pPr>
      <w:r w:rsidRPr="00677EFE">
        <w:rPr>
          <w:rFonts w:ascii="Cambria" w:eastAsia="Tahoma" w:hAnsi="Cambria"/>
          <w:b/>
          <w:sz w:val="24"/>
          <w:szCs w:val="24"/>
          <w:u w:val="single"/>
        </w:rPr>
        <w:t>ZATWIERDZAM</w:t>
      </w:r>
    </w:p>
    <w:p w:rsidR="00A363A1" w:rsidRPr="00A363A1" w:rsidRDefault="00A363A1" w:rsidP="003A3A48">
      <w:pPr>
        <w:spacing w:after="0" w:line="240" w:lineRule="auto"/>
        <w:jc w:val="center"/>
        <w:rPr>
          <w:rFonts w:ascii="Cambria" w:eastAsia="Tahoma" w:hAnsi="Cambria"/>
          <w:b/>
          <w:sz w:val="20"/>
          <w:szCs w:val="20"/>
        </w:rPr>
      </w:pPr>
    </w:p>
    <w:p w:rsidR="00A363A1" w:rsidRPr="00A363A1" w:rsidRDefault="00A363A1" w:rsidP="003A3A48">
      <w:pPr>
        <w:spacing w:after="0" w:line="240" w:lineRule="auto"/>
        <w:jc w:val="center"/>
        <w:rPr>
          <w:rFonts w:ascii="Cambria" w:eastAsia="Tahoma" w:hAnsi="Cambria"/>
          <w:b/>
          <w:sz w:val="20"/>
          <w:szCs w:val="20"/>
        </w:rPr>
      </w:pPr>
      <w:r w:rsidRPr="00A363A1">
        <w:rPr>
          <w:rFonts w:ascii="Cambria" w:eastAsia="Tahoma" w:hAnsi="Cambria"/>
          <w:b/>
          <w:sz w:val="20"/>
          <w:szCs w:val="20"/>
        </w:rPr>
        <w:t>Burmistrz Gminy i Miasta w Sokołowie Małopolskim – Andrzej Ożóg</w:t>
      </w:r>
    </w:p>
    <w:p w:rsidR="00F62452" w:rsidRDefault="00F62452" w:rsidP="003A3A48">
      <w:pPr>
        <w:spacing w:after="0" w:line="240" w:lineRule="auto"/>
        <w:jc w:val="center"/>
        <w:rPr>
          <w:rFonts w:ascii="Cambria" w:eastAsia="Tahoma" w:hAnsi="Cambria"/>
          <w:b/>
          <w:sz w:val="20"/>
          <w:szCs w:val="20"/>
        </w:rPr>
      </w:pPr>
    </w:p>
    <w:p w:rsidR="00A363A1" w:rsidRPr="00A363A1" w:rsidRDefault="00A363A1" w:rsidP="003A3A48">
      <w:pPr>
        <w:spacing w:after="0" w:line="240" w:lineRule="auto"/>
        <w:jc w:val="center"/>
        <w:rPr>
          <w:rFonts w:ascii="Cambria" w:eastAsia="Tahoma" w:hAnsi="Cambria"/>
          <w:b/>
          <w:sz w:val="20"/>
          <w:szCs w:val="20"/>
        </w:rPr>
      </w:pPr>
      <w:r w:rsidRPr="00A363A1">
        <w:rPr>
          <w:rFonts w:ascii="Cambria" w:eastAsia="Tahoma" w:hAnsi="Cambria"/>
          <w:b/>
          <w:sz w:val="20"/>
          <w:szCs w:val="20"/>
        </w:rPr>
        <w:t xml:space="preserve">Zatwierdzono do użytku </w:t>
      </w:r>
      <w:r w:rsidRPr="00BB364D">
        <w:rPr>
          <w:rFonts w:ascii="Cambria" w:eastAsia="Tahoma" w:hAnsi="Cambria"/>
          <w:b/>
          <w:color w:val="000000" w:themeColor="text1"/>
          <w:sz w:val="20"/>
          <w:szCs w:val="20"/>
        </w:rPr>
        <w:t xml:space="preserve">Zarządzeniem </w:t>
      </w:r>
      <w:r w:rsidR="00BB364D" w:rsidRPr="00BB364D">
        <w:rPr>
          <w:rFonts w:ascii="Cambria" w:eastAsia="Tahoma" w:hAnsi="Cambria"/>
          <w:b/>
          <w:color w:val="000000" w:themeColor="text1"/>
          <w:sz w:val="20"/>
          <w:szCs w:val="20"/>
        </w:rPr>
        <w:t>332</w:t>
      </w:r>
      <w:r w:rsidR="00F62452" w:rsidRPr="00BB364D">
        <w:rPr>
          <w:rFonts w:ascii="Cambria" w:eastAsia="Tahoma" w:hAnsi="Cambria"/>
          <w:b/>
          <w:color w:val="000000" w:themeColor="text1"/>
          <w:sz w:val="20"/>
          <w:szCs w:val="20"/>
        </w:rPr>
        <w:t>/2020</w:t>
      </w:r>
      <w:r w:rsidRPr="00BB364D">
        <w:rPr>
          <w:rFonts w:ascii="Cambria" w:eastAsia="Tahoma" w:hAnsi="Cambria"/>
          <w:b/>
          <w:color w:val="000000" w:themeColor="text1"/>
          <w:sz w:val="20"/>
          <w:szCs w:val="20"/>
        </w:rPr>
        <w:t xml:space="preserve"> Burmistrza </w:t>
      </w:r>
      <w:r w:rsidRPr="00A363A1">
        <w:rPr>
          <w:rFonts w:ascii="Cambria" w:eastAsia="Tahoma" w:hAnsi="Cambria"/>
          <w:b/>
          <w:sz w:val="20"/>
          <w:szCs w:val="20"/>
        </w:rPr>
        <w:t xml:space="preserve">Gminy i Miasta w Sokołowie Małopolskim </w:t>
      </w:r>
      <w:r w:rsidR="00F62452">
        <w:rPr>
          <w:rFonts w:ascii="Cambria" w:eastAsia="Tahoma" w:hAnsi="Cambria"/>
          <w:b/>
          <w:sz w:val="20"/>
          <w:szCs w:val="20"/>
        </w:rPr>
        <w:t xml:space="preserve">z </w:t>
      </w:r>
      <w:r w:rsidR="00F62452" w:rsidRPr="00BB364D">
        <w:rPr>
          <w:rFonts w:ascii="Cambria" w:eastAsia="Tahoma" w:hAnsi="Cambria"/>
          <w:b/>
          <w:color w:val="000000" w:themeColor="text1"/>
          <w:sz w:val="20"/>
          <w:szCs w:val="20"/>
        </w:rPr>
        <w:t xml:space="preserve">dnia </w:t>
      </w:r>
      <w:r w:rsidR="009F3C41" w:rsidRPr="00BB364D">
        <w:rPr>
          <w:rFonts w:ascii="Cambria" w:eastAsia="Tahoma" w:hAnsi="Cambria"/>
          <w:b/>
          <w:color w:val="000000" w:themeColor="text1"/>
          <w:sz w:val="20"/>
          <w:szCs w:val="20"/>
        </w:rPr>
        <w:t>7</w:t>
      </w:r>
      <w:r w:rsidR="00F62452" w:rsidRPr="00BB364D">
        <w:rPr>
          <w:rFonts w:ascii="Cambria" w:eastAsia="Tahoma" w:hAnsi="Cambria"/>
          <w:b/>
          <w:color w:val="000000" w:themeColor="text1"/>
          <w:sz w:val="20"/>
          <w:szCs w:val="20"/>
        </w:rPr>
        <w:t>.08.2020</w:t>
      </w:r>
      <w:r w:rsidRPr="00BB364D">
        <w:rPr>
          <w:rFonts w:ascii="Cambria" w:eastAsia="Tahoma" w:hAnsi="Cambria"/>
          <w:b/>
          <w:color w:val="000000" w:themeColor="text1"/>
          <w:sz w:val="20"/>
          <w:szCs w:val="20"/>
        </w:rPr>
        <w:t xml:space="preserve"> r.</w:t>
      </w:r>
    </w:p>
    <w:p w:rsidR="00A363A1" w:rsidRPr="00A363A1" w:rsidRDefault="00A363A1" w:rsidP="003A3A48">
      <w:pPr>
        <w:spacing w:after="0" w:line="240" w:lineRule="auto"/>
        <w:jc w:val="center"/>
        <w:rPr>
          <w:rFonts w:ascii="Cambria" w:eastAsia="Tahoma" w:hAnsi="Cambria"/>
          <w:b/>
          <w:sz w:val="20"/>
          <w:szCs w:val="20"/>
        </w:rPr>
      </w:pPr>
    </w:p>
    <w:p w:rsidR="00A363A1" w:rsidRPr="00A363A1" w:rsidRDefault="00A363A1" w:rsidP="003A3A48">
      <w:pPr>
        <w:spacing w:after="0" w:line="240" w:lineRule="auto"/>
        <w:jc w:val="center"/>
        <w:rPr>
          <w:rFonts w:ascii="Cambria" w:eastAsia="Tahoma" w:hAnsi="Cambria"/>
          <w:b/>
          <w:sz w:val="20"/>
          <w:szCs w:val="20"/>
        </w:rPr>
      </w:pPr>
    </w:p>
    <w:p w:rsidR="00A363A1" w:rsidRPr="00A363A1" w:rsidRDefault="00A363A1" w:rsidP="003A3A48">
      <w:pPr>
        <w:spacing w:after="0" w:line="240" w:lineRule="auto"/>
        <w:jc w:val="center"/>
        <w:rPr>
          <w:rFonts w:ascii="Cambria" w:eastAsia="Tahoma" w:hAnsi="Cambria"/>
          <w:b/>
          <w:sz w:val="20"/>
          <w:szCs w:val="20"/>
        </w:rPr>
      </w:pPr>
    </w:p>
    <w:p w:rsidR="00A363A1" w:rsidRPr="00677EFE" w:rsidRDefault="00A363A1" w:rsidP="00677EFE">
      <w:pPr>
        <w:spacing w:after="0" w:line="240" w:lineRule="auto"/>
        <w:jc w:val="right"/>
        <w:rPr>
          <w:rFonts w:ascii="Cambria" w:eastAsia="Tahoma" w:hAnsi="Cambria"/>
          <w:sz w:val="20"/>
          <w:szCs w:val="20"/>
        </w:rPr>
      </w:pPr>
      <w:r w:rsidRPr="00677EFE">
        <w:rPr>
          <w:rFonts w:ascii="Cambria" w:eastAsia="Tahoma" w:hAnsi="Cambria"/>
          <w:sz w:val="20"/>
          <w:szCs w:val="20"/>
        </w:rPr>
        <w:t>Burmistrz Gminy i Miasta w Sokołowie Małopolskim</w:t>
      </w:r>
    </w:p>
    <w:p w:rsidR="00677EFE" w:rsidRPr="00677EFE" w:rsidRDefault="00677EFE" w:rsidP="00677EFE">
      <w:pPr>
        <w:spacing w:after="0" w:line="240" w:lineRule="auto"/>
        <w:ind w:left="5664" w:firstLine="708"/>
        <w:rPr>
          <w:rFonts w:ascii="Cambria" w:eastAsia="Tahoma" w:hAnsi="Cambria"/>
          <w:i/>
          <w:sz w:val="20"/>
          <w:szCs w:val="20"/>
        </w:rPr>
      </w:pPr>
      <w:r w:rsidRPr="00677EFE">
        <w:rPr>
          <w:rFonts w:ascii="Cambria" w:eastAsia="Tahoma" w:hAnsi="Cambria"/>
          <w:i/>
          <w:sz w:val="20"/>
          <w:szCs w:val="20"/>
        </w:rPr>
        <w:t>Andrzej Ożóg</w:t>
      </w:r>
    </w:p>
    <w:p w:rsidR="00A363A1" w:rsidRPr="00A363A1" w:rsidRDefault="00A363A1" w:rsidP="00677EFE">
      <w:pPr>
        <w:spacing w:after="0" w:line="240" w:lineRule="auto"/>
        <w:jc w:val="right"/>
        <w:rPr>
          <w:rFonts w:ascii="Cambria" w:eastAsia="Tahoma" w:hAnsi="Cambria"/>
          <w:b/>
          <w:i/>
          <w:sz w:val="20"/>
          <w:szCs w:val="20"/>
        </w:rPr>
      </w:pPr>
    </w:p>
    <w:p w:rsidR="00A363A1" w:rsidRPr="00A363A1" w:rsidRDefault="00A363A1" w:rsidP="003A3A48">
      <w:pPr>
        <w:spacing w:after="0" w:line="240" w:lineRule="auto"/>
        <w:jc w:val="center"/>
        <w:rPr>
          <w:rFonts w:ascii="Cambria" w:eastAsia="Tahoma" w:hAnsi="Cambria"/>
          <w:b/>
          <w:sz w:val="20"/>
          <w:szCs w:val="20"/>
        </w:rPr>
      </w:pPr>
    </w:p>
    <w:p w:rsidR="00F62452" w:rsidRDefault="00F62452" w:rsidP="003A3A48">
      <w:pPr>
        <w:spacing w:after="0" w:line="240" w:lineRule="auto"/>
        <w:jc w:val="center"/>
        <w:rPr>
          <w:rFonts w:ascii="Cambria" w:eastAsia="Tahoma" w:hAnsi="Cambria"/>
          <w:b/>
          <w:sz w:val="20"/>
          <w:szCs w:val="20"/>
        </w:rPr>
      </w:pPr>
    </w:p>
    <w:p w:rsidR="00677EFE" w:rsidRDefault="00677EFE" w:rsidP="003A3A48">
      <w:pPr>
        <w:spacing w:after="0" w:line="240" w:lineRule="auto"/>
        <w:jc w:val="center"/>
        <w:rPr>
          <w:rFonts w:ascii="Cambria" w:eastAsia="Tahoma" w:hAnsi="Cambria"/>
          <w:b/>
          <w:sz w:val="20"/>
          <w:szCs w:val="20"/>
        </w:rPr>
      </w:pPr>
    </w:p>
    <w:p w:rsidR="00677EFE" w:rsidRPr="00BB364D" w:rsidRDefault="00A363A1" w:rsidP="00D956AE">
      <w:pPr>
        <w:spacing w:after="0" w:line="240" w:lineRule="auto"/>
        <w:jc w:val="center"/>
        <w:rPr>
          <w:rFonts w:ascii="Cambria" w:eastAsia="Tahoma" w:hAnsi="Cambria"/>
          <w:color w:val="000000" w:themeColor="text1"/>
          <w:sz w:val="20"/>
          <w:szCs w:val="20"/>
        </w:rPr>
      </w:pPr>
      <w:r w:rsidRPr="00BB364D">
        <w:rPr>
          <w:rFonts w:ascii="Cambria" w:eastAsia="Tahoma" w:hAnsi="Cambria"/>
          <w:color w:val="000000" w:themeColor="text1"/>
          <w:sz w:val="20"/>
          <w:szCs w:val="20"/>
        </w:rPr>
        <w:t xml:space="preserve">Sokołów Małopolski </w:t>
      </w:r>
      <w:r w:rsidR="009F3C41" w:rsidRPr="00BB364D">
        <w:rPr>
          <w:rFonts w:ascii="Cambria" w:eastAsia="Tahoma" w:hAnsi="Cambria"/>
          <w:color w:val="000000" w:themeColor="text1"/>
          <w:sz w:val="20"/>
          <w:szCs w:val="20"/>
        </w:rPr>
        <w:t>7</w:t>
      </w:r>
      <w:r w:rsidR="00677EFE" w:rsidRPr="00BB364D">
        <w:rPr>
          <w:rFonts w:ascii="Cambria" w:eastAsia="Tahoma" w:hAnsi="Cambria"/>
          <w:color w:val="000000" w:themeColor="text1"/>
          <w:sz w:val="20"/>
          <w:szCs w:val="20"/>
        </w:rPr>
        <w:t>.08.2020</w:t>
      </w:r>
      <w:r w:rsidRPr="00BB364D">
        <w:rPr>
          <w:rFonts w:ascii="Cambria" w:eastAsia="Tahoma" w:hAnsi="Cambria"/>
          <w:color w:val="000000" w:themeColor="text1"/>
          <w:sz w:val="20"/>
          <w:szCs w:val="20"/>
        </w:rPr>
        <w:t xml:space="preserve"> r.</w:t>
      </w:r>
    </w:p>
    <w:p w:rsidR="00D956AE" w:rsidRPr="00D956AE" w:rsidRDefault="00D956AE" w:rsidP="00D956AE">
      <w:pPr>
        <w:spacing w:after="0" w:line="240" w:lineRule="auto"/>
        <w:jc w:val="center"/>
        <w:rPr>
          <w:rFonts w:ascii="Cambria" w:eastAsia="Tahoma" w:hAnsi="Cambria"/>
          <w:sz w:val="20"/>
          <w:szCs w:val="20"/>
        </w:rPr>
      </w:pPr>
    </w:p>
    <w:p w:rsidR="002E6EEF" w:rsidRPr="00532869" w:rsidRDefault="000B2390" w:rsidP="008C1814">
      <w:pPr>
        <w:spacing w:after="0" w:line="240" w:lineRule="auto"/>
        <w:rPr>
          <w:rFonts w:ascii="Cambria" w:eastAsia="Tahoma" w:hAnsi="Cambria"/>
          <w:sz w:val="24"/>
          <w:szCs w:val="24"/>
        </w:rPr>
      </w:pPr>
      <w:r>
        <w:rPr>
          <w:rFonts w:ascii="Cambria" w:eastAsia="Tahoma" w:hAnsi="Cambria"/>
          <w:b/>
          <w:sz w:val="24"/>
          <w:szCs w:val="24"/>
        </w:rPr>
        <w:lastRenderedPageBreak/>
        <w:t>I. NAZWA I ADRES ZAMAWIAJĄCEGO</w:t>
      </w:r>
      <w:r w:rsidR="002E6EEF" w:rsidRPr="00532869">
        <w:rPr>
          <w:rFonts w:ascii="Cambria" w:eastAsia="Tahoma" w:hAnsi="Cambria"/>
          <w:b/>
          <w:sz w:val="24"/>
          <w:szCs w:val="24"/>
        </w:rPr>
        <w:t xml:space="preserve"> </w:t>
      </w:r>
      <w:r w:rsidR="002E6EEF" w:rsidRPr="00532869">
        <w:rPr>
          <w:rFonts w:ascii="Cambria" w:eastAsia="Tahoma" w:hAnsi="Cambria"/>
          <w:sz w:val="24"/>
          <w:szCs w:val="24"/>
        </w:rPr>
        <w:t>:</w:t>
      </w:r>
    </w:p>
    <w:p w:rsidR="000B2390" w:rsidRDefault="002E6EEF" w:rsidP="00683805">
      <w:pPr>
        <w:spacing w:after="0" w:line="240" w:lineRule="auto"/>
        <w:jc w:val="both"/>
        <w:rPr>
          <w:rFonts w:ascii="Cambria" w:hAnsi="Cambria"/>
          <w:color w:val="000000"/>
          <w:sz w:val="24"/>
          <w:szCs w:val="24"/>
        </w:rPr>
      </w:pPr>
      <w:r w:rsidRPr="00532869">
        <w:rPr>
          <w:rFonts w:ascii="Cambria" w:hAnsi="Cambria"/>
          <w:color w:val="000000"/>
          <w:sz w:val="24"/>
          <w:szCs w:val="24"/>
        </w:rPr>
        <w:t>Gmina</w:t>
      </w:r>
      <w:r w:rsidRPr="00532869">
        <w:rPr>
          <w:rFonts w:ascii="Cambria" w:hAnsi="Cambria"/>
          <w:sz w:val="24"/>
          <w:szCs w:val="24"/>
        </w:rPr>
        <w:t xml:space="preserve"> Sokołów Małopolski</w:t>
      </w:r>
    </w:p>
    <w:p w:rsidR="000B2390" w:rsidRDefault="000B2390" w:rsidP="00683805">
      <w:pPr>
        <w:spacing w:after="0" w:line="240" w:lineRule="auto"/>
        <w:jc w:val="both"/>
        <w:rPr>
          <w:rFonts w:ascii="Cambria" w:hAnsi="Cambria"/>
          <w:color w:val="000000"/>
          <w:sz w:val="24"/>
          <w:szCs w:val="24"/>
        </w:rPr>
      </w:pPr>
      <w:r>
        <w:rPr>
          <w:rFonts w:ascii="Cambria" w:hAnsi="Cambria"/>
          <w:color w:val="000000"/>
          <w:sz w:val="24"/>
          <w:szCs w:val="24"/>
        </w:rPr>
        <w:t>Adres:</w:t>
      </w:r>
    </w:p>
    <w:p w:rsidR="000B2390" w:rsidRDefault="000B2390" w:rsidP="00683805">
      <w:pPr>
        <w:spacing w:after="0" w:line="240" w:lineRule="auto"/>
        <w:jc w:val="both"/>
        <w:rPr>
          <w:rFonts w:ascii="Cambria" w:hAnsi="Cambria"/>
          <w:color w:val="000000"/>
          <w:sz w:val="24"/>
          <w:szCs w:val="24"/>
        </w:rPr>
      </w:pPr>
      <w:r>
        <w:rPr>
          <w:rFonts w:ascii="Cambria" w:hAnsi="Cambria"/>
          <w:color w:val="000000"/>
          <w:sz w:val="24"/>
          <w:szCs w:val="24"/>
        </w:rPr>
        <w:t>Urząd Gminy i Miasta w Sokołowie Małopolskim</w:t>
      </w:r>
    </w:p>
    <w:p w:rsidR="002E6EEF" w:rsidRPr="00532869" w:rsidRDefault="002E6EEF" w:rsidP="00683805">
      <w:pPr>
        <w:spacing w:after="0" w:line="240" w:lineRule="auto"/>
        <w:jc w:val="both"/>
        <w:rPr>
          <w:rFonts w:ascii="Cambria" w:hAnsi="Cambria"/>
          <w:color w:val="333333"/>
          <w:sz w:val="24"/>
          <w:szCs w:val="24"/>
          <w:shd w:val="clear" w:color="auto" w:fill="FFFFFF"/>
        </w:rPr>
      </w:pPr>
      <w:r w:rsidRPr="00532869">
        <w:rPr>
          <w:rFonts w:ascii="Cambria" w:hAnsi="Cambria"/>
          <w:color w:val="000000"/>
          <w:sz w:val="24"/>
          <w:szCs w:val="24"/>
        </w:rPr>
        <w:t>ul. Rynek 1, 36-050 Sokołów Małopolski</w:t>
      </w:r>
    </w:p>
    <w:p w:rsidR="002E6EEF" w:rsidRPr="00532869" w:rsidRDefault="002E6EEF" w:rsidP="00683805">
      <w:pPr>
        <w:spacing w:after="0" w:line="240" w:lineRule="auto"/>
        <w:jc w:val="both"/>
        <w:rPr>
          <w:rFonts w:ascii="Cambria" w:hAnsi="Cambria"/>
          <w:color w:val="333333"/>
          <w:sz w:val="24"/>
          <w:szCs w:val="24"/>
          <w:shd w:val="clear" w:color="auto" w:fill="FFFFFF"/>
        </w:rPr>
      </w:pPr>
      <w:r w:rsidRPr="00532869">
        <w:rPr>
          <w:rStyle w:val="Pogrubienie"/>
          <w:rFonts w:ascii="Cambria" w:hAnsi="Cambria"/>
          <w:b w:val="0"/>
          <w:szCs w:val="24"/>
        </w:rPr>
        <w:t>NIP:</w:t>
      </w:r>
      <w:r w:rsidR="00114786">
        <w:rPr>
          <w:rStyle w:val="Pogrubienie"/>
          <w:rFonts w:ascii="Cambria" w:hAnsi="Cambria"/>
          <w:b w:val="0"/>
          <w:szCs w:val="24"/>
        </w:rPr>
        <w:t xml:space="preserve"> </w:t>
      </w:r>
      <w:r w:rsidRPr="00532869">
        <w:rPr>
          <w:rFonts w:ascii="Cambria" w:hAnsi="Cambria"/>
          <w:color w:val="000000"/>
          <w:sz w:val="24"/>
          <w:szCs w:val="24"/>
        </w:rPr>
        <w:t xml:space="preserve">517 01 21 981,     </w:t>
      </w:r>
      <w:r w:rsidRPr="00532869">
        <w:rPr>
          <w:rStyle w:val="Pogrubienie"/>
          <w:rFonts w:ascii="Cambria" w:hAnsi="Cambria"/>
          <w:b w:val="0"/>
          <w:szCs w:val="24"/>
        </w:rPr>
        <w:t>REGON:</w:t>
      </w:r>
      <w:r w:rsidR="00114786">
        <w:rPr>
          <w:rStyle w:val="Pogrubienie"/>
          <w:rFonts w:ascii="Cambria" w:hAnsi="Cambria"/>
          <w:b w:val="0"/>
          <w:szCs w:val="24"/>
        </w:rPr>
        <w:t xml:space="preserve"> </w:t>
      </w:r>
      <w:r w:rsidRPr="00532869">
        <w:rPr>
          <w:rFonts w:ascii="Cambria" w:hAnsi="Cambria"/>
          <w:color w:val="000000"/>
          <w:sz w:val="24"/>
          <w:szCs w:val="24"/>
        </w:rPr>
        <w:t>690 582 134</w:t>
      </w:r>
    </w:p>
    <w:p w:rsidR="002E6EEF" w:rsidRPr="00B975BE" w:rsidRDefault="002E6EEF" w:rsidP="00683805">
      <w:pPr>
        <w:spacing w:after="0" w:line="240" w:lineRule="auto"/>
        <w:jc w:val="both"/>
        <w:rPr>
          <w:rFonts w:ascii="Cambria" w:hAnsi="Cambria"/>
          <w:color w:val="333333"/>
          <w:sz w:val="24"/>
          <w:szCs w:val="24"/>
          <w:shd w:val="clear" w:color="auto" w:fill="FFFFFF"/>
          <w:lang w:val="en-US"/>
        </w:rPr>
      </w:pPr>
      <w:r w:rsidRPr="00B975BE">
        <w:rPr>
          <w:rFonts w:ascii="Cambria" w:hAnsi="Cambria"/>
          <w:sz w:val="24"/>
          <w:szCs w:val="24"/>
          <w:lang w:val="en-US"/>
        </w:rPr>
        <w:t>Telefon: 17 77 29 019, Faks: 17 77 29 019 wew. 28</w:t>
      </w:r>
    </w:p>
    <w:p w:rsidR="000B2390" w:rsidRPr="00114786" w:rsidRDefault="002E6EEF" w:rsidP="00683805">
      <w:pPr>
        <w:spacing w:after="0" w:line="240" w:lineRule="auto"/>
        <w:jc w:val="both"/>
        <w:rPr>
          <w:rStyle w:val="Hipercze"/>
          <w:rFonts w:ascii="Cambria" w:hAnsi="Cambria"/>
          <w:color w:val="333333"/>
          <w:sz w:val="24"/>
          <w:szCs w:val="24"/>
          <w:u w:val="none"/>
          <w:shd w:val="clear" w:color="auto" w:fill="FFFFFF"/>
          <w:lang w:val="en-US"/>
        </w:rPr>
      </w:pPr>
      <w:r w:rsidRPr="00532869">
        <w:rPr>
          <w:rFonts w:ascii="Cambria" w:hAnsi="Cambria"/>
          <w:sz w:val="24"/>
          <w:szCs w:val="24"/>
          <w:lang w:val="en-US"/>
        </w:rPr>
        <w:t xml:space="preserve">e-mail: </w:t>
      </w:r>
      <w:hyperlink r:id="rId9" w:history="1">
        <w:r w:rsidRPr="00532869">
          <w:rPr>
            <w:rStyle w:val="Hipercze"/>
            <w:rFonts w:ascii="Cambria" w:hAnsi="Cambria"/>
            <w:sz w:val="24"/>
            <w:szCs w:val="24"/>
            <w:lang w:val="en-US"/>
          </w:rPr>
          <w:t>ugim@sokolow-mlp.pl</w:t>
        </w:r>
      </w:hyperlink>
    </w:p>
    <w:p w:rsidR="003F5FCC" w:rsidRDefault="003F5FCC" w:rsidP="00683805">
      <w:pPr>
        <w:spacing w:after="0" w:line="240" w:lineRule="auto"/>
        <w:jc w:val="both"/>
        <w:rPr>
          <w:rFonts w:ascii="Cambria" w:hAnsi="Cambria"/>
          <w:bCs/>
          <w:color w:val="1F4E79" w:themeColor="accent5" w:themeShade="80"/>
          <w:sz w:val="24"/>
          <w:szCs w:val="24"/>
        </w:rPr>
      </w:pPr>
      <w:r w:rsidRPr="003F5FCC">
        <w:rPr>
          <w:rFonts w:ascii="Cambria" w:hAnsi="Cambria"/>
          <w:bCs/>
          <w:color w:val="000000" w:themeColor="text1"/>
          <w:sz w:val="24"/>
          <w:szCs w:val="24"/>
        </w:rPr>
        <w:t>Elektroniczna Skrzynka Podawcza: /gu0m5x6l0j/skr</w:t>
      </w:r>
      <w:r w:rsidR="00D313AB">
        <w:rPr>
          <w:rFonts w:ascii="Cambria" w:hAnsi="Cambria"/>
          <w:bCs/>
          <w:color w:val="000000" w:themeColor="text1"/>
          <w:sz w:val="24"/>
          <w:szCs w:val="24"/>
        </w:rPr>
        <w:t>ytkaESP znajdująca się </w:t>
      </w:r>
      <w:r w:rsidR="007331FA">
        <w:rPr>
          <w:rFonts w:ascii="Cambria" w:hAnsi="Cambria"/>
          <w:bCs/>
          <w:color w:val="000000" w:themeColor="text1"/>
          <w:sz w:val="24"/>
          <w:szCs w:val="24"/>
        </w:rPr>
        <w:t>na </w:t>
      </w:r>
      <w:r w:rsidRPr="003F5FCC">
        <w:rPr>
          <w:rFonts w:ascii="Cambria" w:hAnsi="Cambria"/>
          <w:bCs/>
          <w:color w:val="000000" w:themeColor="text1"/>
          <w:sz w:val="24"/>
          <w:szCs w:val="24"/>
        </w:rPr>
        <w:t xml:space="preserve">platformie ePUAP pod adresem </w:t>
      </w:r>
      <w:hyperlink r:id="rId10" w:history="1">
        <w:r w:rsidRPr="00E946B9">
          <w:rPr>
            <w:rStyle w:val="Hipercze"/>
            <w:rFonts w:ascii="Cambria" w:hAnsi="Cambria"/>
            <w:bCs/>
            <w:sz w:val="24"/>
            <w:szCs w:val="24"/>
            <w14:textFill>
              <w14:solidFill>
                <w14:srgbClr w14:val="0000FF">
                  <w14:lumMod w14:val="50000"/>
                </w14:srgbClr>
              </w14:solidFill>
            </w14:textFill>
          </w:rPr>
          <w:t>https://epuap.gov.pl/wps/portal</w:t>
        </w:r>
      </w:hyperlink>
    </w:p>
    <w:p w:rsidR="003F5FCC" w:rsidRPr="003F5FCC" w:rsidRDefault="003F5FCC" w:rsidP="00683805">
      <w:pPr>
        <w:spacing w:after="0" w:line="240" w:lineRule="auto"/>
        <w:jc w:val="both"/>
        <w:rPr>
          <w:rFonts w:ascii="Cambria" w:hAnsi="Cambria"/>
          <w:bCs/>
          <w:color w:val="1F4E79" w:themeColor="accent5" w:themeShade="80"/>
          <w:sz w:val="24"/>
          <w:szCs w:val="24"/>
          <w:u w:val="single"/>
        </w:rPr>
      </w:pPr>
      <w:r w:rsidRPr="003F5FCC">
        <w:rPr>
          <w:rFonts w:ascii="Cambria" w:hAnsi="Cambria"/>
          <w:bCs/>
          <w:color w:val="000000" w:themeColor="text1"/>
          <w:sz w:val="24"/>
          <w:szCs w:val="24"/>
        </w:rPr>
        <w:t xml:space="preserve">Strona internetowa (BIP): </w:t>
      </w:r>
      <w:hyperlink r:id="rId11" w:history="1">
        <w:r w:rsidRPr="003F5FCC">
          <w:rPr>
            <w:rStyle w:val="Hipercze"/>
            <w:rFonts w:ascii="Cambria" w:hAnsi="Cambria"/>
            <w:bCs/>
            <w:sz w:val="24"/>
            <w:szCs w:val="24"/>
            <w14:textFill>
              <w14:solidFill>
                <w14:srgbClr w14:val="0000FF">
                  <w14:lumMod w14:val="50000"/>
                </w14:srgbClr>
              </w14:solidFill>
            </w14:textFill>
          </w:rPr>
          <w:t>https://bip.sokolow-mlp.pl</w:t>
        </w:r>
      </w:hyperlink>
    </w:p>
    <w:p w:rsidR="003F5FCC" w:rsidRDefault="003F5FCC" w:rsidP="00683805">
      <w:pPr>
        <w:spacing w:after="0" w:line="240" w:lineRule="auto"/>
        <w:jc w:val="both"/>
        <w:rPr>
          <w:rFonts w:ascii="Cambria" w:hAnsi="Cambria"/>
          <w:bCs/>
          <w:color w:val="1F4E79" w:themeColor="accent5" w:themeShade="80"/>
          <w:sz w:val="24"/>
          <w:szCs w:val="24"/>
        </w:rPr>
      </w:pPr>
      <w:r w:rsidRPr="003F5FCC">
        <w:rPr>
          <w:rFonts w:ascii="Cambria" w:hAnsi="Cambria"/>
          <w:bCs/>
          <w:color w:val="000000" w:themeColor="text1"/>
          <w:sz w:val="24"/>
          <w:szCs w:val="24"/>
        </w:rPr>
        <w:t xml:space="preserve">Strona Internetowa z ogłoszeniem Zamawiającego (BIP) </w:t>
      </w:r>
      <w:hyperlink r:id="rId12" w:history="1">
        <w:r w:rsidRPr="003F5FCC">
          <w:rPr>
            <w:rStyle w:val="Hipercze"/>
            <w:rFonts w:ascii="Cambria" w:hAnsi="Cambria"/>
            <w:bCs/>
            <w:sz w:val="24"/>
            <w:szCs w:val="24"/>
            <w14:textFill>
              <w14:solidFill>
                <w14:srgbClr w14:val="0000FF">
                  <w14:lumMod w14:val="50000"/>
                </w14:srgbClr>
              </w14:solidFill>
            </w14:textFill>
          </w:rPr>
          <w:t>https://bip.sokolow-mlp.pl/zamowienia-publiczne/przetargi</w:t>
        </w:r>
      </w:hyperlink>
    </w:p>
    <w:p w:rsidR="003F5FCC" w:rsidRPr="003F5FCC" w:rsidRDefault="003F5FCC" w:rsidP="00683805">
      <w:pPr>
        <w:spacing w:after="0" w:line="240" w:lineRule="auto"/>
        <w:jc w:val="both"/>
        <w:rPr>
          <w:rFonts w:ascii="Cambria" w:hAnsi="Cambria"/>
          <w:bCs/>
          <w:color w:val="000000" w:themeColor="text1"/>
          <w:sz w:val="24"/>
          <w:szCs w:val="24"/>
        </w:rPr>
      </w:pPr>
      <w:r w:rsidRPr="003F5FCC">
        <w:rPr>
          <w:rFonts w:ascii="Cambria" w:hAnsi="Cambria"/>
          <w:bCs/>
          <w:color w:val="000000" w:themeColor="text1"/>
          <w:sz w:val="24"/>
          <w:szCs w:val="24"/>
        </w:rPr>
        <w:t>Godziny urzędowania: poniedziałek od 7:30 do 17:0</w:t>
      </w:r>
      <w:r w:rsidR="007331FA">
        <w:rPr>
          <w:rFonts w:ascii="Cambria" w:hAnsi="Cambria"/>
          <w:bCs/>
          <w:color w:val="000000" w:themeColor="text1"/>
          <w:sz w:val="24"/>
          <w:szCs w:val="24"/>
        </w:rPr>
        <w:t>0, wtorek - czwartek od 7:30 do </w:t>
      </w:r>
      <w:r w:rsidRPr="003F5FCC">
        <w:rPr>
          <w:rFonts w:ascii="Cambria" w:hAnsi="Cambria"/>
          <w:bCs/>
          <w:color w:val="000000" w:themeColor="text1"/>
          <w:sz w:val="24"/>
          <w:szCs w:val="24"/>
        </w:rPr>
        <w:t>15:30, piątek od 7:30 do 14:00 z wyłączeniem dni ustawowo wolnych od pracy.</w:t>
      </w:r>
    </w:p>
    <w:p w:rsidR="003F5FCC" w:rsidRPr="003F5FCC" w:rsidRDefault="003F5FCC" w:rsidP="00683805">
      <w:pPr>
        <w:spacing w:after="0" w:line="240" w:lineRule="auto"/>
        <w:jc w:val="both"/>
        <w:rPr>
          <w:rFonts w:ascii="Cambria" w:hAnsi="Cambria"/>
          <w:bCs/>
          <w:color w:val="000000" w:themeColor="text1"/>
          <w:sz w:val="24"/>
          <w:szCs w:val="24"/>
        </w:rPr>
      </w:pPr>
      <w:r w:rsidRPr="003F5FCC">
        <w:rPr>
          <w:rFonts w:ascii="Cambria" w:hAnsi="Cambria"/>
          <w:bCs/>
          <w:color w:val="000000" w:themeColor="text1"/>
          <w:sz w:val="24"/>
          <w:szCs w:val="24"/>
        </w:rPr>
        <w:t>Kontakt roboczy : 17 7</w:t>
      </w:r>
      <w:r>
        <w:rPr>
          <w:rFonts w:ascii="Cambria" w:hAnsi="Cambria"/>
          <w:bCs/>
          <w:color w:val="000000" w:themeColor="text1"/>
          <w:sz w:val="24"/>
          <w:szCs w:val="24"/>
        </w:rPr>
        <w:t xml:space="preserve">729019 w. 38 – Anna Ożóg </w:t>
      </w:r>
    </w:p>
    <w:p w:rsidR="00E36C5F" w:rsidRDefault="00E36C5F" w:rsidP="00683805">
      <w:pPr>
        <w:spacing w:after="0" w:line="240" w:lineRule="auto"/>
        <w:jc w:val="both"/>
        <w:rPr>
          <w:rFonts w:ascii="Cambria" w:hAnsi="Cambria"/>
          <w:bCs/>
          <w:color w:val="1F4E79" w:themeColor="accent5" w:themeShade="80"/>
          <w:sz w:val="24"/>
          <w:szCs w:val="24"/>
          <w:u w:val="single"/>
        </w:rPr>
      </w:pPr>
    </w:p>
    <w:p w:rsidR="000B2390" w:rsidRDefault="000B2390" w:rsidP="00683805">
      <w:pPr>
        <w:spacing w:after="0" w:line="240" w:lineRule="auto"/>
        <w:jc w:val="both"/>
        <w:rPr>
          <w:rStyle w:val="Hipercze"/>
          <w:rFonts w:ascii="Cambria" w:hAnsi="Cambria"/>
          <w:color w:val="auto"/>
          <w:sz w:val="24"/>
          <w:szCs w:val="24"/>
          <w:u w:val="none"/>
        </w:rPr>
      </w:pPr>
      <w:r>
        <w:rPr>
          <w:rStyle w:val="Hipercze"/>
          <w:rFonts w:ascii="Cambria" w:hAnsi="Cambria"/>
          <w:color w:val="auto"/>
          <w:sz w:val="24"/>
          <w:szCs w:val="24"/>
          <w:u w:val="none"/>
        </w:rPr>
        <w:t xml:space="preserve">zwane dalej ,,Zamawiającym” zaprasza do udziału w postępowaniu o zamówienie publiczne w trybie przetargu nieograniczonego zgodnie z wymaganiami określonymi w niniejszej Specyfikacji Istotnych Warunków Zamówienia, zwanej dalej ,,SWIZ”. </w:t>
      </w:r>
    </w:p>
    <w:p w:rsidR="000B2390" w:rsidRPr="000B2390" w:rsidRDefault="000B2390" w:rsidP="002E6EEF">
      <w:pPr>
        <w:spacing w:after="0" w:line="240" w:lineRule="auto"/>
        <w:rPr>
          <w:rFonts w:ascii="Cambria" w:hAnsi="Cambria"/>
          <w:color w:val="0000FF"/>
          <w:sz w:val="24"/>
          <w:szCs w:val="24"/>
          <w:u w:val="single"/>
        </w:rPr>
      </w:pPr>
    </w:p>
    <w:p w:rsidR="006613B2" w:rsidRDefault="006613B2" w:rsidP="002E6EEF">
      <w:pPr>
        <w:spacing w:after="0" w:line="240" w:lineRule="auto"/>
        <w:ind w:left="4"/>
        <w:rPr>
          <w:rFonts w:ascii="Cambria" w:eastAsia="Tahoma" w:hAnsi="Cambria"/>
          <w:b/>
          <w:sz w:val="24"/>
          <w:szCs w:val="24"/>
        </w:rPr>
      </w:pPr>
    </w:p>
    <w:p w:rsidR="002E6EEF" w:rsidRDefault="002E6EEF" w:rsidP="002E6EEF">
      <w:pPr>
        <w:spacing w:after="0" w:line="240" w:lineRule="auto"/>
        <w:ind w:left="4"/>
        <w:rPr>
          <w:rFonts w:ascii="Cambria" w:eastAsia="Tahoma" w:hAnsi="Cambria"/>
          <w:b/>
          <w:sz w:val="24"/>
          <w:szCs w:val="24"/>
        </w:rPr>
      </w:pPr>
      <w:r>
        <w:rPr>
          <w:rFonts w:ascii="Cambria" w:eastAsia="Tahoma" w:hAnsi="Cambria"/>
          <w:b/>
          <w:sz w:val="24"/>
          <w:szCs w:val="24"/>
        </w:rPr>
        <w:t>II. TRYB UDZIELENIA ZAMÓWIENIA</w:t>
      </w:r>
    </w:p>
    <w:p w:rsidR="000B2390" w:rsidRDefault="000B2390" w:rsidP="000B2390">
      <w:pPr>
        <w:spacing w:after="0" w:line="240" w:lineRule="auto"/>
        <w:ind w:left="4"/>
        <w:jc w:val="both"/>
        <w:rPr>
          <w:rFonts w:ascii="Cambria" w:eastAsia="Tahoma" w:hAnsi="Cambria"/>
          <w:sz w:val="24"/>
          <w:szCs w:val="24"/>
        </w:rPr>
      </w:pPr>
    </w:p>
    <w:p w:rsidR="00D61D2C" w:rsidRDefault="000B2390" w:rsidP="000B2390">
      <w:pPr>
        <w:spacing w:after="0" w:line="240" w:lineRule="auto"/>
        <w:ind w:left="4"/>
        <w:jc w:val="both"/>
        <w:rPr>
          <w:rFonts w:ascii="Cambria" w:eastAsia="Tahoma" w:hAnsi="Cambria"/>
          <w:sz w:val="24"/>
          <w:szCs w:val="24"/>
        </w:rPr>
      </w:pPr>
      <w:r>
        <w:rPr>
          <w:rFonts w:ascii="Cambria" w:eastAsia="Tahoma" w:hAnsi="Cambria"/>
          <w:sz w:val="24"/>
          <w:szCs w:val="24"/>
        </w:rPr>
        <w:t>2.1</w:t>
      </w:r>
      <w:r w:rsidR="000F42D2">
        <w:rPr>
          <w:rFonts w:ascii="Cambria" w:eastAsia="Tahoma" w:hAnsi="Cambria"/>
          <w:sz w:val="24"/>
          <w:szCs w:val="24"/>
        </w:rPr>
        <w:t>.</w:t>
      </w:r>
      <w:r>
        <w:rPr>
          <w:rFonts w:ascii="Cambria" w:eastAsia="Tahoma" w:hAnsi="Cambria"/>
          <w:sz w:val="24"/>
          <w:szCs w:val="24"/>
        </w:rPr>
        <w:t xml:space="preserve"> P</w:t>
      </w:r>
      <w:r w:rsidR="00D61D2C">
        <w:rPr>
          <w:rFonts w:ascii="Cambria" w:eastAsia="Tahoma" w:hAnsi="Cambria"/>
          <w:sz w:val="24"/>
          <w:szCs w:val="24"/>
        </w:rPr>
        <w:t>ostępowanie</w:t>
      </w:r>
      <w:r>
        <w:rPr>
          <w:rFonts w:ascii="Cambria" w:eastAsia="Tahoma" w:hAnsi="Cambria"/>
          <w:sz w:val="24"/>
          <w:szCs w:val="24"/>
        </w:rPr>
        <w:t xml:space="preserve"> prowadzone jest w trybie przetargu nieograniczonego na podstawie art. 10 ust. 1 oraz art. 39 –</w:t>
      </w:r>
      <w:r w:rsidR="00BC437A">
        <w:rPr>
          <w:rFonts w:ascii="Cambria" w:eastAsia="Tahoma" w:hAnsi="Cambria"/>
          <w:sz w:val="24"/>
          <w:szCs w:val="24"/>
        </w:rPr>
        <w:t xml:space="preserve"> 46 ustawy z dnia </w:t>
      </w:r>
      <w:r w:rsidR="00D61D2C">
        <w:rPr>
          <w:rFonts w:ascii="Cambria" w:eastAsia="Tahoma" w:hAnsi="Cambria"/>
          <w:sz w:val="24"/>
          <w:szCs w:val="24"/>
        </w:rPr>
        <w:t>29 stycznia 2004 r. – Prawo zamówień publicznych (tj.:</w:t>
      </w:r>
      <w:r w:rsidR="00BC437A">
        <w:rPr>
          <w:rFonts w:ascii="Cambria" w:eastAsia="Tahoma" w:hAnsi="Cambria"/>
          <w:sz w:val="24"/>
          <w:szCs w:val="24"/>
        </w:rPr>
        <w:t xml:space="preserve"> Dz. U. z 2019 r. poz. 1843), dalej </w:t>
      </w:r>
      <w:r w:rsidR="00D61D2C">
        <w:rPr>
          <w:rFonts w:ascii="Cambria" w:eastAsia="Tahoma" w:hAnsi="Cambria"/>
          <w:sz w:val="24"/>
          <w:szCs w:val="24"/>
        </w:rPr>
        <w:t>zwanej</w:t>
      </w:r>
      <w:r w:rsidR="00BC437A">
        <w:rPr>
          <w:rFonts w:ascii="Cambria" w:eastAsia="Tahoma" w:hAnsi="Cambria"/>
          <w:sz w:val="24"/>
          <w:szCs w:val="24"/>
        </w:rPr>
        <w:t xml:space="preserve"> ustawą Pzp oraz aktów wykonawczych do Pzp. </w:t>
      </w:r>
    </w:p>
    <w:p w:rsidR="00E97BD5" w:rsidRDefault="00BC437A" w:rsidP="00D61D2C">
      <w:pPr>
        <w:spacing w:after="0" w:line="240" w:lineRule="auto"/>
        <w:ind w:left="4"/>
        <w:jc w:val="both"/>
        <w:rPr>
          <w:rFonts w:ascii="Cambria" w:eastAsia="Tahoma" w:hAnsi="Cambria"/>
          <w:sz w:val="24"/>
          <w:szCs w:val="24"/>
        </w:rPr>
      </w:pPr>
      <w:r>
        <w:rPr>
          <w:rFonts w:ascii="Cambria" w:eastAsia="Tahoma" w:hAnsi="Cambria"/>
          <w:sz w:val="24"/>
          <w:szCs w:val="24"/>
        </w:rPr>
        <w:t>2.2</w:t>
      </w:r>
      <w:r w:rsidR="000F42D2">
        <w:rPr>
          <w:rFonts w:ascii="Cambria" w:eastAsia="Tahoma" w:hAnsi="Cambria"/>
          <w:sz w:val="24"/>
          <w:szCs w:val="24"/>
        </w:rPr>
        <w:t>.</w:t>
      </w:r>
      <w:r>
        <w:rPr>
          <w:rFonts w:ascii="Cambria" w:eastAsia="Tahoma" w:hAnsi="Cambria"/>
          <w:sz w:val="24"/>
          <w:szCs w:val="24"/>
        </w:rPr>
        <w:t xml:space="preserve"> Postępowanie</w:t>
      </w:r>
      <w:r w:rsidR="00A833E9">
        <w:rPr>
          <w:rFonts w:ascii="Cambria" w:eastAsia="Tahoma" w:hAnsi="Cambria"/>
          <w:sz w:val="24"/>
          <w:szCs w:val="24"/>
        </w:rPr>
        <w:t xml:space="preserve"> jest prowadzone zgodnie z zasadami przewidzianymi </w:t>
      </w:r>
      <w:r w:rsidR="00D11659">
        <w:rPr>
          <w:rFonts w:ascii="Cambria" w:eastAsia="Tahoma" w:hAnsi="Cambria"/>
          <w:sz w:val="24"/>
          <w:szCs w:val="24"/>
        </w:rPr>
        <w:t>dla zamówień o </w:t>
      </w:r>
      <w:r w:rsidR="008C2544">
        <w:rPr>
          <w:rFonts w:ascii="Cambria" w:eastAsia="Tahoma" w:hAnsi="Cambria"/>
          <w:sz w:val="24"/>
          <w:szCs w:val="24"/>
        </w:rPr>
        <w:t xml:space="preserve">wartości wyższej od kwot określonych w przepisach wydanych na podstawie art. 11 ust. 8 Pzp.  </w:t>
      </w:r>
      <w:r>
        <w:rPr>
          <w:rFonts w:ascii="Cambria" w:eastAsia="Tahoma" w:hAnsi="Cambria"/>
          <w:sz w:val="24"/>
          <w:szCs w:val="24"/>
        </w:rPr>
        <w:t xml:space="preserve"> </w:t>
      </w:r>
    </w:p>
    <w:p w:rsidR="00E97BD5" w:rsidRDefault="008C2544" w:rsidP="00D61D2C">
      <w:pPr>
        <w:spacing w:after="0" w:line="240" w:lineRule="auto"/>
        <w:ind w:left="4"/>
        <w:jc w:val="both"/>
        <w:rPr>
          <w:rFonts w:ascii="Cambria" w:eastAsia="Tahoma" w:hAnsi="Cambria"/>
          <w:sz w:val="24"/>
          <w:szCs w:val="24"/>
        </w:rPr>
      </w:pPr>
      <w:r>
        <w:rPr>
          <w:rFonts w:ascii="Cambria" w:eastAsia="Tahoma" w:hAnsi="Cambria"/>
          <w:sz w:val="24"/>
          <w:szCs w:val="24"/>
        </w:rPr>
        <w:t>2.3</w:t>
      </w:r>
      <w:r w:rsidR="000F42D2">
        <w:rPr>
          <w:rFonts w:ascii="Cambria" w:eastAsia="Tahoma" w:hAnsi="Cambria"/>
          <w:sz w:val="24"/>
          <w:szCs w:val="24"/>
        </w:rPr>
        <w:t>.</w:t>
      </w:r>
      <w:r>
        <w:rPr>
          <w:rFonts w:ascii="Cambria" w:eastAsia="Tahoma" w:hAnsi="Cambria"/>
          <w:sz w:val="24"/>
          <w:szCs w:val="24"/>
        </w:rPr>
        <w:t xml:space="preserve"> Postępowanie prowadzone jest w oparciu o zapisy art. 24aa ust. 1 ustawy Pzp. Wobec tego, Zamawiający może najpierw dokonać oceny ofert, a następnie zbadać, czy wykonawca, którego oferta została oceniona jako najkorzystniejsza, nie podlega wykluczeniu oraz spełnia warunki udziału w postępowaniu. </w:t>
      </w:r>
    </w:p>
    <w:p w:rsidR="006613B2" w:rsidRDefault="006613B2" w:rsidP="006613B2">
      <w:pPr>
        <w:spacing w:after="0" w:line="240" w:lineRule="auto"/>
        <w:rPr>
          <w:rFonts w:ascii="Cambria" w:eastAsia="Tahoma" w:hAnsi="Cambria"/>
          <w:b/>
          <w:sz w:val="24"/>
          <w:szCs w:val="24"/>
        </w:rPr>
      </w:pPr>
    </w:p>
    <w:p w:rsidR="006613B2" w:rsidRDefault="006613B2" w:rsidP="006613B2">
      <w:pPr>
        <w:spacing w:after="0" w:line="240" w:lineRule="auto"/>
        <w:rPr>
          <w:rFonts w:ascii="Cambria" w:eastAsia="Tahoma" w:hAnsi="Cambria"/>
          <w:b/>
          <w:sz w:val="24"/>
          <w:szCs w:val="24"/>
        </w:rPr>
      </w:pPr>
    </w:p>
    <w:p w:rsidR="002E6EEF" w:rsidRPr="00532869" w:rsidRDefault="002E6EEF" w:rsidP="006613B2">
      <w:pPr>
        <w:spacing w:after="0" w:line="240" w:lineRule="auto"/>
        <w:rPr>
          <w:rFonts w:ascii="Cambria" w:eastAsia="Tahoma" w:hAnsi="Cambria"/>
          <w:b/>
          <w:sz w:val="24"/>
          <w:szCs w:val="24"/>
        </w:rPr>
      </w:pPr>
      <w:r w:rsidRPr="00532869">
        <w:rPr>
          <w:rFonts w:ascii="Cambria" w:eastAsia="Tahoma" w:hAnsi="Cambria"/>
          <w:b/>
          <w:sz w:val="24"/>
          <w:szCs w:val="24"/>
        </w:rPr>
        <w:t>III. OPIS PRZEDMIOTU ZAMÓWIENIA</w:t>
      </w:r>
    </w:p>
    <w:p w:rsidR="002E6EEF" w:rsidRPr="00532869" w:rsidRDefault="000F42D2" w:rsidP="002E6EEF">
      <w:pPr>
        <w:spacing w:after="0" w:line="240" w:lineRule="auto"/>
        <w:ind w:left="4"/>
        <w:rPr>
          <w:rFonts w:ascii="Cambria" w:eastAsia="Tahoma" w:hAnsi="Cambria"/>
          <w:sz w:val="24"/>
          <w:szCs w:val="24"/>
          <w:u w:val="single"/>
        </w:rPr>
      </w:pPr>
      <w:r>
        <w:rPr>
          <w:rFonts w:ascii="Cambria" w:eastAsia="Tahoma" w:hAnsi="Cambria"/>
          <w:sz w:val="24"/>
          <w:szCs w:val="24"/>
          <w:u w:val="single"/>
        </w:rPr>
        <w:t>3.</w:t>
      </w:r>
      <w:r w:rsidR="002E6EEF" w:rsidRPr="00532869">
        <w:rPr>
          <w:rFonts w:ascii="Cambria" w:eastAsia="Tahoma" w:hAnsi="Cambria"/>
          <w:sz w:val="24"/>
          <w:szCs w:val="24"/>
          <w:u w:val="single"/>
        </w:rPr>
        <w:t>1. Przedmiotem zamówienia jest:</w:t>
      </w:r>
    </w:p>
    <w:p w:rsidR="002E6EEF" w:rsidRPr="00733F47" w:rsidRDefault="002E6EEF" w:rsidP="007331FA">
      <w:pPr>
        <w:tabs>
          <w:tab w:val="left" w:pos="1063"/>
          <w:tab w:val="left" w:pos="1403"/>
          <w:tab w:val="left" w:pos="3943"/>
          <w:tab w:val="left" w:pos="5263"/>
          <w:tab w:val="left" w:pos="7123"/>
          <w:tab w:val="left" w:pos="7663"/>
        </w:tabs>
        <w:spacing w:after="0" w:line="240" w:lineRule="auto"/>
        <w:ind w:left="6"/>
        <w:jc w:val="both"/>
        <w:rPr>
          <w:rFonts w:ascii="Cambria" w:eastAsia="Tahoma" w:hAnsi="Cambria"/>
          <w:b/>
          <w:sz w:val="24"/>
          <w:szCs w:val="24"/>
        </w:rPr>
      </w:pPr>
      <w:bookmarkStart w:id="0" w:name="_Hlk14786845"/>
      <w:r w:rsidRPr="00733F47">
        <w:rPr>
          <w:rFonts w:ascii="Cambria" w:eastAsia="Tahoma" w:hAnsi="Cambria"/>
          <w:b/>
          <w:sz w:val="24"/>
          <w:szCs w:val="24"/>
        </w:rPr>
        <w:t>ODBIÓR</w:t>
      </w:r>
      <w:r w:rsidRPr="00733F47">
        <w:rPr>
          <w:rFonts w:ascii="Cambria" w:eastAsia="Times New Roman" w:hAnsi="Cambria"/>
          <w:sz w:val="24"/>
          <w:szCs w:val="24"/>
        </w:rPr>
        <w:tab/>
      </w:r>
      <w:r w:rsidRPr="00733F47">
        <w:rPr>
          <w:rFonts w:ascii="Cambria" w:eastAsia="Tahoma" w:hAnsi="Cambria"/>
          <w:b/>
          <w:sz w:val="24"/>
          <w:szCs w:val="24"/>
        </w:rPr>
        <w:t>I</w:t>
      </w:r>
      <w:r w:rsidRPr="00733F47">
        <w:rPr>
          <w:rFonts w:ascii="Cambria" w:eastAsia="Times New Roman" w:hAnsi="Cambria"/>
          <w:sz w:val="24"/>
          <w:szCs w:val="24"/>
        </w:rPr>
        <w:tab/>
      </w:r>
      <w:r w:rsidRPr="00733F47">
        <w:rPr>
          <w:rFonts w:ascii="Cambria" w:eastAsia="Tahoma" w:hAnsi="Cambria"/>
          <w:b/>
          <w:sz w:val="24"/>
          <w:szCs w:val="24"/>
        </w:rPr>
        <w:t>ZAGOSPODAROWANIE</w:t>
      </w:r>
      <w:r w:rsidRPr="00733F47">
        <w:rPr>
          <w:rFonts w:ascii="Cambria" w:eastAsia="Times New Roman" w:hAnsi="Cambria"/>
          <w:sz w:val="24"/>
          <w:szCs w:val="24"/>
        </w:rPr>
        <w:tab/>
      </w:r>
      <w:r w:rsidRPr="00733F47">
        <w:rPr>
          <w:rFonts w:ascii="Cambria" w:eastAsia="Tahoma" w:hAnsi="Cambria"/>
          <w:b/>
          <w:sz w:val="24"/>
          <w:szCs w:val="24"/>
        </w:rPr>
        <w:t>ODPADÓW</w:t>
      </w:r>
      <w:r w:rsidRPr="00733F47">
        <w:rPr>
          <w:rFonts w:ascii="Cambria" w:eastAsia="Times New Roman" w:hAnsi="Cambria"/>
          <w:sz w:val="24"/>
          <w:szCs w:val="24"/>
        </w:rPr>
        <w:tab/>
      </w:r>
      <w:r w:rsidRPr="00733F47">
        <w:rPr>
          <w:rFonts w:ascii="Cambria" w:eastAsia="Tahoma" w:hAnsi="Cambria"/>
          <w:b/>
          <w:sz w:val="24"/>
          <w:szCs w:val="24"/>
        </w:rPr>
        <w:t>KOMUNALNYCH</w:t>
      </w:r>
      <w:r w:rsidRPr="00733F47">
        <w:rPr>
          <w:rFonts w:ascii="Cambria" w:eastAsia="Times New Roman" w:hAnsi="Cambria"/>
          <w:sz w:val="24"/>
          <w:szCs w:val="24"/>
        </w:rPr>
        <w:tab/>
      </w:r>
      <w:r w:rsidRPr="00733F47">
        <w:rPr>
          <w:rFonts w:ascii="Cambria" w:eastAsia="Tahoma" w:hAnsi="Cambria"/>
          <w:b/>
          <w:sz w:val="24"/>
          <w:szCs w:val="24"/>
        </w:rPr>
        <w:t>OD WŁAŚCICIELI</w:t>
      </w:r>
    </w:p>
    <w:p w:rsidR="002E6EEF" w:rsidRPr="00733F47" w:rsidRDefault="002E6EEF" w:rsidP="007331FA">
      <w:pPr>
        <w:spacing w:after="0" w:line="240" w:lineRule="auto"/>
        <w:jc w:val="both"/>
        <w:rPr>
          <w:rFonts w:ascii="Cambria" w:eastAsia="Tahoma" w:hAnsi="Cambria"/>
          <w:b/>
          <w:sz w:val="24"/>
          <w:szCs w:val="24"/>
        </w:rPr>
      </w:pPr>
      <w:r w:rsidRPr="00733F47">
        <w:rPr>
          <w:rFonts w:ascii="Cambria" w:eastAsia="Tahoma" w:hAnsi="Cambria"/>
          <w:b/>
          <w:sz w:val="24"/>
          <w:szCs w:val="24"/>
        </w:rPr>
        <w:t xml:space="preserve">NIERUCHOMOŚCI ZAMIESZKAŁYCH Z TERENU GMINY SOKOŁÓW MAŁOPOLSKI </w:t>
      </w:r>
      <w:r w:rsidR="00FD26A5" w:rsidRPr="00733F47">
        <w:rPr>
          <w:rFonts w:ascii="Cambria" w:eastAsia="Tahoma" w:hAnsi="Cambria"/>
          <w:b/>
          <w:sz w:val="24"/>
          <w:szCs w:val="24"/>
        </w:rPr>
        <w:br/>
      </w:r>
      <w:r w:rsidRPr="00733F47">
        <w:rPr>
          <w:rFonts w:ascii="Cambria" w:eastAsia="Tahoma" w:hAnsi="Cambria"/>
          <w:b/>
          <w:sz w:val="24"/>
          <w:szCs w:val="24"/>
        </w:rPr>
        <w:t>W OKRESIE OD 1.1.20</w:t>
      </w:r>
      <w:r w:rsidR="00D55B01" w:rsidRPr="00733F47">
        <w:rPr>
          <w:rFonts w:ascii="Cambria" w:eastAsia="Tahoma" w:hAnsi="Cambria"/>
          <w:b/>
          <w:sz w:val="24"/>
          <w:szCs w:val="24"/>
        </w:rPr>
        <w:t>21</w:t>
      </w:r>
      <w:r w:rsidRPr="00733F47">
        <w:rPr>
          <w:rFonts w:ascii="Cambria" w:eastAsia="Tahoma" w:hAnsi="Cambria"/>
          <w:b/>
          <w:sz w:val="24"/>
          <w:szCs w:val="24"/>
        </w:rPr>
        <w:t xml:space="preserve"> DO 31.12.20</w:t>
      </w:r>
      <w:r w:rsidR="00D55B01" w:rsidRPr="00733F47">
        <w:rPr>
          <w:rFonts w:ascii="Cambria" w:eastAsia="Tahoma" w:hAnsi="Cambria"/>
          <w:b/>
          <w:sz w:val="24"/>
          <w:szCs w:val="24"/>
        </w:rPr>
        <w:t>21</w:t>
      </w:r>
      <w:r w:rsidRPr="00733F47">
        <w:rPr>
          <w:rFonts w:ascii="Cambria" w:eastAsia="Tahoma" w:hAnsi="Cambria"/>
          <w:b/>
          <w:sz w:val="24"/>
          <w:szCs w:val="24"/>
        </w:rPr>
        <w:t xml:space="preserve"> r.</w:t>
      </w:r>
      <w:r w:rsidR="00FD26A5" w:rsidRPr="00733F47">
        <w:rPr>
          <w:rFonts w:ascii="Cambria" w:eastAsia="Tahoma" w:hAnsi="Cambria"/>
          <w:b/>
          <w:sz w:val="24"/>
          <w:szCs w:val="24"/>
        </w:rPr>
        <w:t xml:space="preserve"> </w:t>
      </w:r>
      <w:r w:rsidR="00733F47">
        <w:rPr>
          <w:rFonts w:ascii="Cambria" w:eastAsia="Tahoma" w:hAnsi="Cambria"/>
          <w:b/>
          <w:sz w:val="24"/>
          <w:szCs w:val="24"/>
        </w:rPr>
        <w:t>WRAZ Z OBSŁUGĄ I </w:t>
      </w:r>
      <w:r w:rsidR="00FD26A5" w:rsidRPr="00733F47">
        <w:rPr>
          <w:rFonts w:ascii="Cambria" w:eastAsia="Tahoma" w:hAnsi="Cambria"/>
          <w:b/>
          <w:sz w:val="24"/>
          <w:szCs w:val="24"/>
        </w:rPr>
        <w:t>ZAGOSPODAROWANIEM ODPADÓW POCHODZĄCYCH Z PSZOK-u w Sokołowie M</w:t>
      </w:r>
      <w:r w:rsidR="00366F28" w:rsidRPr="00733F47">
        <w:rPr>
          <w:rFonts w:ascii="Cambria" w:eastAsia="Tahoma" w:hAnsi="Cambria"/>
          <w:b/>
          <w:sz w:val="24"/>
          <w:szCs w:val="24"/>
        </w:rPr>
        <w:t>a</w:t>
      </w:r>
      <w:r w:rsidR="00FD26A5" w:rsidRPr="00733F47">
        <w:rPr>
          <w:rFonts w:ascii="Cambria" w:eastAsia="Tahoma" w:hAnsi="Cambria"/>
          <w:b/>
          <w:sz w:val="24"/>
          <w:szCs w:val="24"/>
        </w:rPr>
        <w:t>ł</w:t>
      </w:r>
      <w:r w:rsidR="00366F28" w:rsidRPr="00733F47">
        <w:rPr>
          <w:rFonts w:ascii="Cambria" w:eastAsia="Tahoma" w:hAnsi="Cambria"/>
          <w:b/>
          <w:sz w:val="24"/>
          <w:szCs w:val="24"/>
        </w:rPr>
        <w:t>o</w:t>
      </w:r>
      <w:r w:rsidR="00FD26A5" w:rsidRPr="00733F47">
        <w:rPr>
          <w:rFonts w:ascii="Cambria" w:eastAsia="Tahoma" w:hAnsi="Cambria"/>
          <w:b/>
          <w:sz w:val="24"/>
          <w:szCs w:val="24"/>
        </w:rPr>
        <w:t>p</w:t>
      </w:r>
      <w:r w:rsidR="00366F28" w:rsidRPr="00733F47">
        <w:rPr>
          <w:rFonts w:ascii="Cambria" w:eastAsia="Tahoma" w:hAnsi="Cambria"/>
          <w:b/>
          <w:sz w:val="24"/>
          <w:szCs w:val="24"/>
        </w:rPr>
        <w:t>olskim</w:t>
      </w:r>
      <w:r w:rsidR="00FD26A5" w:rsidRPr="00733F47">
        <w:rPr>
          <w:rFonts w:ascii="Cambria" w:eastAsia="Tahoma" w:hAnsi="Cambria"/>
          <w:b/>
          <w:sz w:val="24"/>
          <w:szCs w:val="24"/>
        </w:rPr>
        <w:t>.</w:t>
      </w:r>
    </w:p>
    <w:p w:rsidR="000F42D2" w:rsidRDefault="000F42D2" w:rsidP="004448E8">
      <w:pPr>
        <w:spacing w:after="0" w:line="240" w:lineRule="auto"/>
        <w:jc w:val="both"/>
        <w:rPr>
          <w:rFonts w:ascii="Cambria" w:eastAsia="Tahoma" w:hAnsi="Cambria"/>
          <w:b/>
        </w:rPr>
      </w:pPr>
      <w:r>
        <w:rPr>
          <w:rFonts w:ascii="Cambria" w:eastAsia="Tahoma" w:hAnsi="Cambria"/>
          <w:b/>
        </w:rPr>
        <w:t>Kody CPV:</w:t>
      </w:r>
    </w:p>
    <w:p w:rsidR="000F42D2" w:rsidRPr="000F42D2" w:rsidRDefault="000F42D2" w:rsidP="000F42D2">
      <w:pPr>
        <w:spacing w:after="0" w:line="240" w:lineRule="auto"/>
        <w:jc w:val="both"/>
        <w:rPr>
          <w:rFonts w:ascii="Cambria" w:eastAsia="Tahoma" w:hAnsi="Cambria"/>
        </w:rPr>
      </w:pPr>
      <w:r w:rsidRPr="000F42D2">
        <w:rPr>
          <w:rFonts w:ascii="Cambria" w:eastAsia="Tahoma" w:hAnsi="Cambria"/>
        </w:rPr>
        <w:t>90511000-2 Usługi wywozu odpadów</w:t>
      </w:r>
    </w:p>
    <w:p w:rsidR="000F42D2" w:rsidRPr="000F42D2" w:rsidRDefault="000F42D2" w:rsidP="000F42D2">
      <w:pPr>
        <w:spacing w:after="0" w:line="240" w:lineRule="auto"/>
        <w:jc w:val="both"/>
        <w:rPr>
          <w:rFonts w:ascii="Cambria" w:eastAsia="Tahoma" w:hAnsi="Cambria"/>
        </w:rPr>
      </w:pPr>
      <w:r w:rsidRPr="000F42D2">
        <w:rPr>
          <w:rFonts w:ascii="Cambria" w:eastAsia="Tahoma" w:hAnsi="Cambria"/>
        </w:rPr>
        <w:t>90512000-9 – Usługi transportu odpadów</w:t>
      </w:r>
    </w:p>
    <w:p w:rsidR="000F42D2" w:rsidRPr="000F42D2" w:rsidRDefault="000F42D2" w:rsidP="000F42D2">
      <w:pPr>
        <w:spacing w:after="0" w:line="240" w:lineRule="auto"/>
        <w:jc w:val="both"/>
        <w:rPr>
          <w:rFonts w:ascii="Cambria" w:eastAsia="Tahoma" w:hAnsi="Cambria"/>
        </w:rPr>
      </w:pPr>
      <w:r w:rsidRPr="000F42D2">
        <w:rPr>
          <w:rFonts w:ascii="Cambria" w:eastAsia="Tahoma" w:hAnsi="Cambria"/>
        </w:rPr>
        <w:t>90513100-7- Usługi wywozu odpadów pochodzących z gospodarstw domowych</w:t>
      </w:r>
    </w:p>
    <w:p w:rsidR="000F42D2" w:rsidRPr="000F42D2" w:rsidRDefault="000F42D2" w:rsidP="000F42D2">
      <w:pPr>
        <w:spacing w:after="0" w:line="240" w:lineRule="auto"/>
        <w:jc w:val="both"/>
        <w:rPr>
          <w:rFonts w:ascii="Cambria" w:eastAsia="Tahoma" w:hAnsi="Cambria"/>
        </w:rPr>
      </w:pPr>
      <w:r w:rsidRPr="000F42D2">
        <w:rPr>
          <w:rFonts w:ascii="Cambria" w:eastAsia="Tahoma" w:hAnsi="Cambria"/>
        </w:rPr>
        <w:t>90533000-2- Usługi gospodarki odpadami</w:t>
      </w:r>
    </w:p>
    <w:p w:rsidR="000F42D2" w:rsidRPr="000F42D2" w:rsidRDefault="000F42D2" w:rsidP="004448E8">
      <w:pPr>
        <w:spacing w:after="0" w:line="240" w:lineRule="auto"/>
        <w:jc w:val="both"/>
        <w:rPr>
          <w:rFonts w:ascii="Cambria" w:eastAsia="Tahoma" w:hAnsi="Cambria"/>
        </w:rPr>
      </w:pPr>
      <w:r w:rsidRPr="000F42D2">
        <w:rPr>
          <w:rFonts w:ascii="Cambria" w:eastAsia="Tahoma" w:hAnsi="Cambria"/>
        </w:rPr>
        <w:t>90511200-4- Usługi gromadzenia odpadów pochodzących z gospodarstw domowych</w:t>
      </w:r>
      <w:r>
        <w:rPr>
          <w:rFonts w:ascii="Cambria" w:eastAsia="Tahoma" w:hAnsi="Cambria"/>
        </w:rPr>
        <w:t>.</w:t>
      </w:r>
    </w:p>
    <w:bookmarkEnd w:id="0"/>
    <w:p w:rsidR="002E6EEF" w:rsidRPr="000F42D2" w:rsidRDefault="002E6EEF" w:rsidP="002D289B">
      <w:pPr>
        <w:pStyle w:val="Akapitzlist"/>
        <w:numPr>
          <w:ilvl w:val="2"/>
          <w:numId w:val="16"/>
        </w:numPr>
        <w:ind w:right="20"/>
        <w:jc w:val="both"/>
        <w:rPr>
          <w:rFonts w:ascii="Cambria" w:eastAsia="Tahoma" w:hAnsi="Cambria"/>
        </w:rPr>
      </w:pPr>
      <w:r w:rsidRPr="000F42D2">
        <w:rPr>
          <w:rFonts w:ascii="Cambria" w:eastAsia="Tahoma" w:hAnsi="Cambria"/>
          <w:szCs w:val="24"/>
        </w:rPr>
        <w:t xml:space="preserve">Odbieranie i zagospodarowanie wskazanych w Specyfikacji Istotnych Warunków Zamówienia, odpadów </w:t>
      </w:r>
      <w:r w:rsidRPr="000F42D2">
        <w:rPr>
          <w:rFonts w:ascii="Cambria" w:eastAsia="Tahoma" w:hAnsi="Cambria"/>
        </w:rPr>
        <w:t xml:space="preserve">komunalnych z nieruchomości położonych na terenie </w:t>
      </w:r>
      <w:r w:rsidRPr="000F42D2">
        <w:rPr>
          <w:rFonts w:ascii="Cambria" w:eastAsia="Tahoma" w:hAnsi="Cambria"/>
        </w:rPr>
        <w:lastRenderedPageBreak/>
        <w:t>Gminy Sokołów Małopolski, na których zamieszkują mieszkańcy, w sposób zapewniający osiągnięcie odpowiednich poziomów recyklingu, przy</w:t>
      </w:r>
      <w:r w:rsidR="004D0509" w:rsidRPr="000F42D2">
        <w:rPr>
          <w:rFonts w:ascii="Cambria" w:eastAsia="Tahoma" w:hAnsi="Cambria"/>
        </w:rPr>
        <w:t xml:space="preserve">gotowania </w:t>
      </w:r>
      <w:r w:rsidR="00FD7F4B">
        <w:rPr>
          <w:rFonts w:ascii="Cambria" w:eastAsia="Tahoma" w:hAnsi="Cambria"/>
          <w:lang w:val="pl-PL"/>
        </w:rPr>
        <w:t xml:space="preserve">  </w:t>
      </w:r>
      <w:r w:rsidR="004D0509" w:rsidRPr="000F42D2">
        <w:rPr>
          <w:rFonts w:ascii="Cambria" w:eastAsia="Tahoma" w:hAnsi="Cambria"/>
        </w:rPr>
        <w:t>do ponownego użycia i </w:t>
      </w:r>
      <w:r w:rsidRPr="000F42D2">
        <w:rPr>
          <w:rFonts w:ascii="Cambria" w:eastAsia="Tahoma" w:hAnsi="Cambria"/>
        </w:rPr>
        <w:t xml:space="preserve">odzysku innymi metodami oraz ograniczenie masy odpadów komunalnych ulegających </w:t>
      </w:r>
      <w:r w:rsidR="007331FA">
        <w:rPr>
          <w:rFonts w:ascii="Cambria" w:eastAsia="Tahoma" w:hAnsi="Cambria"/>
        </w:rPr>
        <w:t>biodegradacji przekazywanych do</w:t>
      </w:r>
      <w:r w:rsidR="007331FA">
        <w:rPr>
          <w:rFonts w:ascii="Cambria" w:eastAsia="Tahoma" w:hAnsi="Cambria"/>
          <w:lang w:val="pl-PL"/>
        </w:rPr>
        <w:t> </w:t>
      </w:r>
      <w:r w:rsidRPr="000F42D2">
        <w:rPr>
          <w:rFonts w:ascii="Cambria" w:eastAsia="Tahoma" w:hAnsi="Cambria"/>
        </w:rPr>
        <w:t>składowania.</w:t>
      </w:r>
    </w:p>
    <w:p w:rsidR="002E6EEF" w:rsidRPr="006613B2" w:rsidRDefault="002E6EEF" w:rsidP="002D289B">
      <w:pPr>
        <w:pStyle w:val="Akapitzlist"/>
        <w:numPr>
          <w:ilvl w:val="2"/>
          <w:numId w:val="17"/>
        </w:numPr>
        <w:ind w:right="20"/>
        <w:jc w:val="both"/>
        <w:rPr>
          <w:rFonts w:eastAsia="Tahoma"/>
          <w:szCs w:val="24"/>
        </w:rPr>
      </w:pPr>
      <w:r w:rsidRPr="006613B2">
        <w:rPr>
          <w:rFonts w:eastAsia="Tahoma"/>
        </w:rPr>
        <w:t>Odbieranie  odpadów:  niesegregowanych</w:t>
      </w:r>
      <w:r w:rsidR="0079636D" w:rsidRPr="006613B2">
        <w:rPr>
          <w:rFonts w:eastAsia="Tahoma"/>
          <w:lang w:val="pl-PL"/>
        </w:rPr>
        <w:t xml:space="preserve"> (zmieszanych)</w:t>
      </w:r>
      <w:r w:rsidRPr="006613B2">
        <w:rPr>
          <w:rFonts w:eastAsia="Tahoma"/>
        </w:rPr>
        <w:t xml:space="preserve">, segregowanych, </w:t>
      </w:r>
      <w:r w:rsidRPr="006613B2">
        <w:rPr>
          <w:rFonts w:eastAsia="Tahoma"/>
          <w:szCs w:val="24"/>
        </w:rPr>
        <w:t>wielkogabarytowych,  zużytego sprzętu elektrycznego i elektronicznego, zużytych opon, odpadów budowlanych i rozbiórkowych</w:t>
      </w:r>
      <w:r w:rsidR="00642BC1" w:rsidRPr="006613B2">
        <w:rPr>
          <w:rFonts w:eastAsia="Tahoma"/>
          <w:szCs w:val="24"/>
        </w:rPr>
        <w:t xml:space="preserve"> </w:t>
      </w:r>
      <w:r w:rsidRPr="006613B2">
        <w:rPr>
          <w:rFonts w:eastAsia="Tahoma"/>
          <w:szCs w:val="24"/>
        </w:rPr>
        <w:t xml:space="preserve">(szczegółowy opis </w:t>
      </w:r>
      <w:r w:rsidR="00672A31">
        <w:rPr>
          <w:rFonts w:eastAsia="Tahoma"/>
          <w:szCs w:val="24"/>
        </w:rPr>
        <w:t>znajduje się w</w:t>
      </w:r>
      <w:r w:rsidR="00672A31">
        <w:rPr>
          <w:rFonts w:eastAsia="Tahoma"/>
          <w:szCs w:val="24"/>
          <w:lang w:val="pl-PL"/>
        </w:rPr>
        <w:t> </w:t>
      </w:r>
      <w:r w:rsidRPr="006613B2">
        <w:rPr>
          <w:rFonts w:eastAsia="Tahoma"/>
          <w:szCs w:val="24"/>
        </w:rPr>
        <w:t>Zakresie przedmiotu zamówienia).</w:t>
      </w:r>
    </w:p>
    <w:p w:rsidR="002E6EEF" w:rsidRPr="006613B2" w:rsidRDefault="002E6EEF" w:rsidP="002D289B">
      <w:pPr>
        <w:pStyle w:val="Akapitzlist"/>
        <w:numPr>
          <w:ilvl w:val="2"/>
          <w:numId w:val="18"/>
        </w:numPr>
        <w:ind w:right="20"/>
        <w:jc w:val="both"/>
        <w:rPr>
          <w:rFonts w:eastAsia="Tahoma"/>
          <w:szCs w:val="24"/>
        </w:rPr>
      </w:pPr>
      <w:r w:rsidRPr="006613B2">
        <w:rPr>
          <w:szCs w:val="24"/>
        </w:rPr>
        <w:t>Wyposażenia wszystkich nieruchomości przed dniem 01.01.20</w:t>
      </w:r>
      <w:r w:rsidR="002831B2" w:rsidRPr="006613B2">
        <w:rPr>
          <w:szCs w:val="24"/>
        </w:rPr>
        <w:t>21</w:t>
      </w:r>
      <w:r w:rsidRPr="006613B2">
        <w:rPr>
          <w:szCs w:val="24"/>
        </w:rPr>
        <w:t xml:space="preserve"> r. w: </w:t>
      </w:r>
    </w:p>
    <w:p w:rsidR="002E6EEF" w:rsidRPr="006613B2" w:rsidRDefault="002E6EEF" w:rsidP="002D289B">
      <w:pPr>
        <w:numPr>
          <w:ilvl w:val="0"/>
          <w:numId w:val="9"/>
        </w:numPr>
        <w:spacing w:after="0" w:line="240" w:lineRule="auto"/>
        <w:ind w:right="20"/>
        <w:jc w:val="both"/>
        <w:rPr>
          <w:rFonts w:ascii="Times New Roman" w:eastAsia="Tahoma" w:hAnsi="Times New Roman"/>
          <w:sz w:val="24"/>
          <w:szCs w:val="24"/>
        </w:rPr>
      </w:pPr>
      <w:r w:rsidRPr="006613B2">
        <w:rPr>
          <w:rFonts w:ascii="Times New Roman" w:hAnsi="Times New Roman"/>
          <w:sz w:val="24"/>
          <w:szCs w:val="24"/>
        </w:rPr>
        <w:t>pojemniki do zbierania zmiesz</w:t>
      </w:r>
      <w:r w:rsidR="009E4213" w:rsidRPr="006613B2">
        <w:rPr>
          <w:rFonts w:ascii="Times New Roman" w:hAnsi="Times New Roman"/>
          <w:sz w:val="24"/>
          <w:szCs w:val="24"/>
        </w:rPr>
        <w:t>anych odpadów komunalnych- ok. 4</w:t>
      </w:r>
      <w:r w:rsidRPr="006613B2">
        <w:rPr>
          <w:rFonts w:ascii="Times New Roman" w:hAnsi="Times New Roman"/>
          <w:sz w:val="24"/>
          <w:szCs w:val="24"/>
        </w:rPr>
        <w:t> </w:t>
      </w:r>
      <w:r w:rsidR="009E4213" w:rsidRPr="006613B2">
        <w:rPr>
          <w:rFonts w:ascii="Times New Roman" w:hAnsi="Times New Roman"/>
          <w:sz w:val="24"/>
          <w:szCs w:val="24"/>
        </w:rPr>
        <w:t>0</w:t>
      </w:r>
      <w:r w:rsidRPr="006613B2">
        <w:rPr>
          <w:rFonts w:ascii="Times New Roman" w:hAnsi="Times New Roman"/>
          <w:sz w:val="24"/>
          <w:szCs w:val="24"/>
        </w:rPr>
        <w:t>00 pojemników,</w:t>
      </w:r>
    </w:p>
    <w:p w:rsidR="002E6EEF" w:rsidRPr="006613B2" w:rsidRDefault="002E6EEF" w:rsidP="002D289B">
      <w:pPr>
        <w:pStyle w:val="Default"/>
        <w:numPr>
          <w:ilvl w:val="0"/>
          <w:numId w:val="9"/>
        </w:numPr>
        <w:jc w:val="both"/>
      </w:pPr>
      <w:r w:rsidRPr="006613B2">
        <w:t>zestaw worków do selektywnej zbiórki odpadów. Szacowana ilość worków wynosi</w:t>
      </w:r>
      <w:r w:rsidR="00892D37" w:rsidRPr="006613B2">
        <w:t xml:space="preserve"> 35</w:t>
      </w:r>
      <w:r w:rsidR="00934212" w:rsidRPr="006613B2">
        <w:t xml:space="preserve">0 </w:t>
      </w:r>
      <w:r w:rsidRPr="006613B2">
        <w:t xml:space="preserve">000 sztuk. </w:t>
      </w:r>
    </w:p>
    <w:p w:rsidR="00AC59F6" w:rsidRPr="006613B2" w:rsidRDefault="00AC59F6" w:rsidP="00AC59F6">
      <w:pPr>
        <w:pStyle w:val="Default"/>
        <w:ind w:left="724"/>
        <w:jc w:val="both"/>
      </w:pPr>
      <w:r w:rsidRPr="006613B2">
        <w:t>Pojemniki i worki na odpady komunalne powinny być zgodne z zapisami Regulaminu utrzymania czystości i porządku na terenie Gminy Sokołów M</w:t>
      </w:r>
      <w:r w:rsidR="008622C0" w:rsidRPr="006613B2">
        <w:t>a</w:t>
      </w:r>
      <w:r w:rsidRPr="006613B2">
        <w:t>ł</w:t>
      </w:r>
      <w:r w:rsidR="008622C0" w:rsidRPr="006613B2">
        <w:t>opolski</w:t>
      </w:r>
      <w:r w:rsidR="00672A31">
        <w:t xml:space="preserve"> oraz </w:t>
      </w:r>
      <w:r w:rsidRPr="006613B2">
        <w:t xml:space="preserve">informacją od Zamawiającego. </w:t>
      </w:r>
    </w:p>
    <w:p w:rsidR="007F4681" w:rsidRPr="006613B2" w:rsidRDefault="002E6EEF" w:rsidP="002D289B">
      <w:pPr>
        <w:pStyle w:val="Akapitzlist"/>
        <w:numPr>
          <w:ilvl w:val="2"/>
          <w:numId w:val="18"/>
        </w:numPr>
        <w:ind w:right="20"/>
        <w:jc w:val="both"/>
        <w:rPr>
          <w:rFonts w:eastAsia="Tahoma"/>
          <w:szCs w:val="24"/>
        </w:rPr>
      </w:pPr>
      <w:r w:rsidRPr="006613B2">
        <w:rPr>
          <w:color w:val="000000"/>
          <w:szCs w:val="24"/>
        </w:rPr>
        <w:t>Wykonawca jest zobowiązany do przygotowania, wydrukowania i d</w:t>
      </w:r>
      <w:r w:rsidR="006A7838">
        <w:rPr>
          <w:color w:val="000000"/>
          <w:szCs w:val="24"/>
        </w:rPr>
        <w:t xml:space="preserve">ostarczenia </w:t>
      </w:r>
      <w:r w:rsidRPr="006613B2">
        <w:rPr>
          <w:color w:val="000000"/>
          <w:szCs w:val="24"/>
        </w:rPr>
        <w:t>wszystkim właścicielom nieruchomości w terminie przed</w:t>
      </w:r>
      <w:r w:rsidR="006613B2">
        <w:rPr>
          <w:color w:val="000000"/>
          <w:szCs w:val="24"/>
        </w:rPr>
        <w:t> </w:t>
      </w:r>
      <w:r w:rsidRPr="006613B2">
        <w:rPr>
          <w:color w:val="000000"/>
          <w:szCs w:val="24"/>
        </w:rPr>
        <w:t>1 stycznia 20</w:t>
      </w:r>
      <w:r w:rsidR="002831B2" w:rsidRPr="006613B2">
        <w:rPr>
          <w:color w:val="000000"/>
          <w:szCs w:val="24"/>
        </w:rPr>
        <w:t>21</w:t>
      </w:r>
      <w:r w:rsidRPr="006613B2">
        <w:rPr>
          <w:color w:val="000000"/>
          <w:szCs w:val="24"/>
        </w:rPr>
        <w:t xml:space="preserve"> r. harmonogramu wywozu odpadów komunalnych. Szacowana ilość: </w:t>
      </w:r>
      <w:r w:rsidR="00864033" w:rsidRPr="006613B2">
        <w:rPr>
          <w:color w:val="000000"/>
          <w:szCs w:val="24"/>
        </w:rPr>
        <w:t>4 000</w:t>
      </w:r>
      <w:r w:rsidRPr="006613B2">
        <w:rPr>
          <w:color w:val="000000"/>
          <w:szCs w:val="24"/>
        </w:rPr>
        <w:t xml:space="preserve"> sztuk.</w:t>
      </w:r>
    </w:p>
    <w:p w:rsidR="00444735" w:rsidRPr="0055285E" w:rsidRDefault="00444735" w:rsidP="002D289B">
      <w:pPr>
        <w:pStyle w:val="Akapitzlist"/>
        <w:numPr>
          <w:ilvl w:val="2"/>
          <w:numId w:val="18"/>
        </w:numPr>
        <w:ind w:right="20"/>
        <w:jc w:val="both"/>
        <w:rPr>
          <w:rFonts w:eastAsia="Tahoma"/>
          <w:szCs w:val="24"/>
        </w:rPr>
      </w:pPr>
      <w:r w:rsidRPr="006613B2">
        <w:rPr>
          <w:color w:val="000000"/>
          <w:szCs w:val="24"/>
        </w:rPr>
        <w:t>Realizacja usługi polegającej na prowadzeniu Punktu Selektywnej Zbiórki</w:t>
      </w:r>
      <w:r w:rsidRPr="0055285E">
        <w:rPr>
          <w:color w:val="000000"/>
          <w:szCs w:val="24"/>
        </w:rPr>
        <w:t xml:space="preserve"> Odpadów Komun</w:t>
      </w:r>
      <w:r w:rsidR="008622C0" w:rsidRPr="0055285E">
        <w:rPr>
          <w:color w:val="000000"/>
          <w:szCs w:val="24"/>
        </w:rPr>
        <w:t xml:space="preserve">alnych, zwanego dalej w treści </w:t>
      </w:r>
      <w:r w:rsidRPr="0055285E">
        <w:rPr>
          <w:color w:val="000000"/>
          <w:szCs w:val="24"/>
        </w:rPr>
        <w:t xml:space="preserve">umowy PSZOK dla mieszkańców Gminy Sokołów Małopolski wraz z zagospodarowaniem zebranych odpadów komunalnych. </w:t>
      </w:r>
      <w:r w:rsidR="000F2420">
        <w:rPr>
          <w:color w:val="000000"/>
          <w:szCs w:val="24"/>
        </w:rPr>
        <w:t>PSZOK otwarty będzie</w:t>
      </w:r>
      <w:r w:rsidR="00C0016F" w:rsidRPr="0055285E">
        <w:rPr>
          <w:color w:val="000000"/>
          <w:szCs w:val="24"/>
        </w:rPr>
        <w:t xml:space="preserve"> w poniedziałki, wtorki, czwartki i piątki w godzinach od 10:00 do 18:00 oraz w soboty w godzinach od 7:00 do 12:00 z wyjątkiem dni ustawowo wolnych od pracy.</w:t>
      </w:r>
      <w:r w:rsidRPr="0055285E">
        <w:rPr>
          <w:color w:val="000000"/>
          <w:szCs w:val="24"/>
        </w:rPr>
        <w:t xml:space="preserve"> PSZOK znajduje się na ul. Reymonta w Sokołowie M</w:t>
      </w:r>
      <w:r w:rsidR="008622C0" w:rsidRPr="0055285E">
        <w:rPr>
          <w:color w:val="000000"/>
          <w:szCs w:val="24"/>
        </w:rPr>
        <w:t>a</w:t>
      </w:r>
      <w:r w:rsidRPr="0055285E">
        <w:rPr>
          <w:color w:val="000000"/>
          <w:szCs w:val="24"/>
        </w:rPr>
        <w:t>ł</w:t>
      </w:r>
      <w:r w:rsidR="008622C0" w:rsidRPr="0055285E">
        <w:rPr>
          <w:color w:val="000000"/>
          <w:szCs w:val="24"/>
        </w:rPr>
        <w:t>o</w:t>
      </w:r>
      <w:r w:rsidRPr="0055285E">
        <w:rPr>
          <w:color w:val="000000"/>
          <w:szCs w:val="24"/>
        </w:rPr>
        <w:t>p</w:t>
      </w:r>
      <w:r w:rsidR="008622C0" w:rsidRPr="0055285E">
        <w:rPr>
          <w:color w:val="000000"/>
          <w:szCs w:val="24"/>
        </w:rPr>
        <w:t xml:space="preserve">olskim </w:t>
      </w:r>
      <w:r w:rsidR="00134D29">
        <w:rPr>
          <w:color w:val="000000"/>
          <w:szCs w:val="24"/>
        </w:rPr>
        <w:t>i</w:t>
      </w:r>
      <w:r w:rsidR="00134D29">
        <w:rPr>
          <w:color w:val="000000"/>
          <w:szCs w:val="24"/>
          <w:lang w:val="pl-PL"/>
        </w:rPr>
        <w:t> </w:t>
      </w:r>
      <w:r w:rsidR="006057AB" w:rsidRPr="0055285E">
        <w:rPr>
          <w:color w:val="000000"/>
          <w:szCs w:val="24"/>
        </w:rPr>
        <w:t>stanowi własność Zamawiającego.</w:t>
      </w:r>
    </w:p>
    <w:p w:rsidR="004E07F6" w:rsidRPr="0055285E" w:rsidRDefault="00F20D92" w:rsidP="002D289B">
      <w:pPr>
        <w:pStyle w:val="Akapitzlist"/>
        <w:numPr>
          <w:ilvl w:val="2"/>
          <w:numId w:val="18"/>
        </w:numPr>
        <w:ind w:right="20"/>
        <w:jc w:val="both"/>
        <w:rPr>
          <w:rFonts w:eastAsia="Tahoma"/>
          <w:szCs w:val="24"/>
        </w:rPr>
      </w:pPr>
      <w:r w:rsidRPr="0055285E">
        <w:rPr>
          <w:color w:val="000000"/>
          <w:szCs w:val="24"/>
        </w:rPr>
        <w:t>Prowadzenia edukacji ekologicznej we wszystkich szkoła</w:t>
      </w:r>
      <w:r w:rsidR="008622C0" w:rsidRPr="0055285E">
        <w:rPr>
          <w:color w:val="000000"/>
          <w:szCs w:val="24"/>
        </w:rPr>
        <w:t xml:space="preserve">ch na terenie Gminy Sokołów Małopolski </w:t>
      </w:r>
    </w:p>
    <w:p w:rsidR="009A58FB" w:rsidRPr="006613B2" w:rsidRDefault="004E07F6" w:rsidP="009A58FB">
      <w:pPr>
        <w:pStyle w:val="Akapitzlist"/>
        <w:numPr>
          <w:ilvl w:val="2"/>
          <w:numId w:val="18"/>
        </w:numPr>
        <w:ind w:right="20"/>
        <w:jc w:val="both"/>
        <w:rPr>
          <w:rFonts w:eastAsia="Tahoma"/>
          <w:szCs w:val="24"/>
        </w:rPr>
      </w:pPr>
      <w:r w:rsidRPr="0055285E">
        <w:rPr>
          <w:color w:val="000000"/>
          <w:szCs w:val="24"/>
        </w:rPr>
        <w:t>Wykonawca zobowiązany będzie do zagospodarowania odebran</w:t>
      </w:r>
      <w:r w:rsidR="00134D29">
        <w:rPr>
          <w:color w:val="000000"/>
          <w:szCs w:val="24"/>
        </w:rPr>
        <w:t>ych odpadów komunalnych</w:t>
      </w:r>
      <w:r w:rsidR="00134D29">
        <w:rPr>
          <w:color w:val="000000"/>
          <w:szCs w:val="24"/>
          <w:lang w:val="pl-PL"/>
        </w:rPr>
        <w:t xml:space="preserve"> w sposób zgodny </w:t>
      </w:r>
      <w:r w:rsidRPr="0055285E">
        <w:rPr>
          <w:color w:val="000000"/>
          <w:szCs w:val="24"/>
        </w:rPr>
        <w:t>z</w:t>
      </w:r>
      <w:r w:rsidR="00134D29">
        <w:rPr>
          <w:color w:val="000000"/>
          <w:szCs w:val="24"/>
          <w:lang w:val="pl-PL"/>
        </w:rPr>
        <w:t xml:space="preserve"> obowiązującymi w tym zakresie</w:t>
      </w:r>
      <w:r w:rsidR="00D11659">
        <w:rPr>
          <w:color w:val="000000"/>
          <w:szCs w:val="24"/>
        </w:rPr>
        <w:t xml:space="preserve"> przepisami prawa </w:t>
      </w:r>
      <w:r w:rsidR="00D11659" w:rsidRPr="00D11659">
        <w:t>i</w:t>
      </w:r>
      <w:r w:rsidR="00D11659">
        <w:rPr>
          <w:lang w:val="pl-PL"/>
        </w:rPr>
        <w:t> </w:t>
      </w:r>
      <w:r w:rsidRPr="00D11659">
        <w:t>wymogami</w:t>
      </w:r>
      <w:r w:rsidRPr="0055285E">
        <w:rPr>
          <w:color w:val="000000"/>
          <w:szCs w:val="24"/>
        </w:rPr>
        <w:t xml:space="preserve"> SIWZ.</w:t>
      </w:r>
    </w:p>
    <w:p w:rsidR="002E6EEF" w:rsidRPr="00532869" w:rsidRDefault="002A2AF9" w:rsidP="009A58FB">
      <w:pPr>
        <w:spacing w:after="0" w:line="240" w:lineRule="auto"/>
        <w:rPr>
          <w:rFonts w:ascii="Cambria" w:eastAsia="Tahoma" w:hAnsi="Cambria"/>
          <w:b/>
          <w:sz w:val="24"/>
          <w:szCs w:val="24"/>
          <w:u w:val="single"/>
        </w:rPr>
      </w:pPr>
      <w:r>
        <w:rPr>
          <w:rFonts w:ascii="Cambria" w:eastAsia="Tahoma" w:hAnsi="Cambria"/>
          <w:b/>
          <w:sz w:val="24"/>
          <w:szCs w:val="24"/>
          <w:u w:val="single"/>
        </w:rPr>
        <w:t>3.</w:t>
      </w:r>
      <w:r w:rsidR="002E6EEF" w:rsidRPr="00532869">
        <w:rPr>
          <w:rFonts w:ascii="Cambria" w:eastAsia="Tahoma" w:hAnsi="Cambria"/>
          <w:b/>
          <w:sz w:val="24"/>
          <w:szCs w:val="24"/>
          <w:u w:val="single"/>
        </w:rPr>
        <w:t>2. Zakres przedmiotu zamówienia:</w:t>
      </w:r>
    </w:p>
    <w:p w:rsidR="002E6EEF" w:rsidRDefault="00C9103B" w:rsidP="002E6EEF">
      <w:pPr>
        <w:spacing w:after="0" w:line="240" w:lineRule="auto"/>
        <w:ind w:left="4"/>
        <w:jc w:val="both"/>
        <w:rPr>
          <w:rFonts w:ascii="Cambria" w:eastAsia="Tahoma" w:hAnsi="Cambria"/>
          <w:sz w:val="24"/>
          <w:szCs w:val="24"/>
        </w:rPr>
      </w:pPr>
      <w:r>
        <w:rPr>
          <w:rFonts w:ascii="Cambria" w:eastAsia="Tahoma" w:hAnsi="Cambria"/>
          <w:sz w:val="24"/>
          <w:szCs w:val="24"/>
        </w:rPr>
        <w:t>3.</w:t>
      </w:r>
      <w:r w:rsidR="002E6EEF" w:rsidRPr="00532869">
        <w:rPr>
          <w:rFonts w:ascii="Cambria" w:eastAsia="Tahoma" w:hAnsi="Cambria"/>
          <w:sz w:val="24"/>
          <w:szCs w:val="24"/>
        </w:rPr>
        <w:t>2.1.</w:t>
      </w:r>
      <w:r>
        <w:rPr>
          <w:rFonts w:ascii="Cambria" w:eastAsia="Tahoma" w:hAnsi="Cambria"/>
          <w:sz w:val="24"/>
          <w:szCs w:val="24"/>
        </w:rPr>
        <w:t xml:space="preserve"> </w:t>
      </w:r>
      <w:r w:rsidR="002432DD">
        <w:rPr>
          <w:rFonts w:ascii="Cambria" w:eastAsia="Tahoma" w:hAnsi="Cambria"/>
          <w:sz w:val="24"/>
          <w:szCs w:val="24"/>
        </w:rPr>
        <w:t xml:space="preserve">Liczba mieszkańców to </w:t>
      </w:r>
      <w:r w:rsidR="002E6EEF" w:rsidRPr="00D3166C">
        <w:rPr>
          <w:rFonts w:ascii="Cambria" w:eastAsia="Tahoma" w:hAnsi="Cambria"/>
          <w:color w:val="000000" w:themeColor="text1"/>
          <w:sz w:val="24"/>
          <w:szCs w:val="24"/>
        </w:rPr>
        <w:t>17</w:t>
      </w:r>
      <w:r w:rsidR="00D11659">
        <w:rPr>
          <w:rFonts w:ascii="Cambria" w:eastAsia="Tahoma" w:hAnsi="Cambria"/>
          <w:color w:val="000000" w:themeColor="text1"/>
          <w:sz w:val="24"/>
          <w:szCs w:val="24"/>
        </w:rPr>
        <w:t> </w:t>
      </w:r>
      <w:r w:rsidR="009D53EC" w:rsidRPr="00D3166C">
        <w:rPr>
          <w:rFonts w:ascii="Cambria" w:eastAsia="Tahoma" w:hAnsi="Cambria"/>
          <w:color w:val="000000" w:themeColor="text1"/>
          <w:sz w:val="24"/>
          <w:szCs w:val="24"/>
        </w:rPr>
        <w:t>308</w:t>
      </w:r>
      <w:r w:rsidR="00D11659">
        <w:rPr>
          <w:rFonts w:ascii="Cambria" w:eastAsia="Tahoma" w:hAnsi="Cambria"/>
          <w:sz w:val="24"/>
          <w:szCs w:val="24"/>
        </w:rPr>
        <w:t xml:space="preserve"> </w:t>
      </w:r>
      <w:r w:rsidR="002E6EEF" w:rsidRPr="00532869">
        <w:rPr>
          <w:rFonts w:ascii="Cambria" w:eastAsia="Tahoma" w:hAnsi="Cambria"/>
          <w:sz w:val="24"/>
          <w:szCs w:val="24"/>
        </w:rPr>
        <w:t xml:space="preserve">(stan na </w:t>
      </w:r>
      <w:r w:rsidR="009D53EC">
        <w:rPr>
          <w:rFonts w:ascii="Cambria" w:eastAsia="Tahoma" w:hAnsi="Cambria"/>
          <w:color w:val="000000"/>
          <w:sz w:val="24"/>
          <w:szCs w:val="24"/>
        </w:rPr>
        <w:t>21</w:t>
      </w:r>
      <w:r w:rsidR="002E6EEF" w:rsidRPr="00F42854">
        <w:rPr>
          <w:rFonts w:ascii="Cambria" w:eastAsia="Tahoma" w:hAnsi="Cambria"/>
          <w:color w:val="000000"/>
          <w:sz w:val="24"/>
          <w:szCs w:val="24"/>
        </w:rPr>
        <w:t>.0</w:t>
      </w:r>
      <w:r w:rsidR="008143A6" w:rsidRPr="00F42854">
        <w:rPr>
          <w:rFonts w:ascii="Cambria" w:eastAsia="Tahoma" w:hAnsi="Cambria"/>
          <w:color w:val="000000"/>
          <w:sz w:val="24"/>
          <w:szCs w:val="24"/>
        </w:rPr>
        <w:t>7</w:t>
      </w:r>
      <w:r>
        <w:rPr>
          <w:rFonts w:ascii="Cambria" w:eastAsia="Tahoma" w:hAnsi="Cambria"/>
          <w:color w:val="000000"/>
          <w:sz w:val="24"/>
          <w:szCs w:val="24"/>
        </w:rPr>
        <w:t>.2020</w:t>
      </w:r>
      <w:r w:rsidR="002E6EEF" w:rsidRPr="00532869">
        <w:rPr>
          <w:rFonts w:ascii="Cambria" w:eastAsia="Tahoma" w:hAnsi="Cambria"/>
          <w:sz w:val="24"/>
          <w:szCs w:val="24"/>
        </w:rPr>
        <w:t xml:space="preserve"> r.).</w:t>
      </w:r>
      <w:r w:rsidR="00D11659">
        <w:rPr>
          <w:rFonts w:ascii="Cambria" w:eastAsia="Tahoma" w:hAnsi="Cambria"/>
          <w:sz w:val="24"/>
          <w:szCs w:val="24"/>
        </w:rPr>
        <w:t xml:space="preserve"> </w:t>
      </w:r>
      <w:r w:rsidR="002E6EEF" w:rsidRPr="00532869">
        <w:rPr>
          <w:rFonts w:ascii="Cambria" w:eastAsia="Tahoma" w:hAnsi="Cambria"/>
          <w:sz w:val="24"/>
          <w:szCs w:val="24"/>
        </w:rPr>
        <w:t xml:space="preserve">W Gminie znajduje się </w:t>
      </w:r>
      <w:r w:rsidR="00092585">
        <w:rPr>
          <w:rFonts w:ascii="Cambria" w:eastAsia="Tahoma" w:hAnsi="Cambria"/>
          <w:sz w:val="24"/>
          <w:szCs w:val="24"/>
        </w:rPr>
        <w:t>10</w:t>
      </w:r>
      <w:r w:rsidR="00593C8A">
        <w:rPr>
          <w:rFonts w:ascii="Cambria" w:eastAsia="Tahoma" w:hAnsi="Cambria"/>
          <w:sz w:val="24"/>
          <w:szCs w:val="24"/>
        </w:rPr>
        <w:t> </w:t>
      </w:r>
      <w:r w:rsidR="002E6EEF" w:rsidRPr="00532869">
        <w:rPr>
          <w:rFonts w:ascii="Cambria" w:eastAsia="Tahoma" w:hAnsi="Cambria"/>
          <w:sz w:val="24"/>
          <w:szCs w:val="24"/>
        </w:rPr>
        <w:t>miejscowości</w:t>
      </w:r>
      <w:r w:rsidR="00092585">
        <w:rPr>
          <w:rFonts w:ascii="Cambria" w:eastAsia="Tahoma" w:hAnsi="Cambria"/>
          <w:sz w:val="24"/>
          <w:szCs w:val="24"/>
        </w:rPr>
        <w:t>, w których liczba gospodarstw</w:t>
      </w:r>
      <w:r w:rsidR="00AD0C4C">
        <w:rPr>
          <w:rFonts w:ascii="Cambria" w:eastAsia="Tahoma" w:hAnsi="Cambria"/>
          <w:sz w:val="24"/>
          <w:szCs w:val="24"/>
        </w:rPr>
        <w:t>, które segregują odpady</w:t>
      </w:r>
      <w:r w:rsidR="00092585">
        <w:rPr>
          <w:rFonts w:ascii="Cambria" w:eastAsia="Tahoma" w:hAnsi="Cambria"/>
          <w:sz w:val="24"/>
          <w:szCs w:val="24"/>
        </w:rPr>
        <w:t xml:space="preserve"> jest następująca:</w:t>
      </w:r>
    </w:p>
    <w:p w:rsidR="006613B2" w:rsidRDefault="006613B2" w:rsidP="002E6EEF">
      <w:pPr>
        <w:spacing w:after="0" w:line="240" w:lineRule="auto"/>
        <w:ind w:left="4"/>
        <w:jc w:val="both"/>
        <w:rPr>
          <w:rFonts w:ascii="Cambria" w:eastAsia="Tahoma" w:hAnsi="Cambria"/>
          <w:sz w:val="24"/>
          <w:szCs w:val="24"/>
        </w:rPr>
      </w:pPr>
    </w:p>
    <w:p w:rsidR="006613B2" w:rsidRDefault="006613B2" w:rsidP="002E6EEF">
      <w:pPr>
        <w:spacing w:after="0" w:line="240" w:lineRule="auto"/>
        <w:ind w:left="4"/>
        <w:jc w:val="both"/>
        <w:rPr>
          <w:rFonts w:ascii="Cambria" w:eastAsia="Tahoma" w:hAnsi="Cambria"/>
          <w:sz w:val="24"/>
          <w:szCs w:val="24"/>
        </w:rPr>
      </w:pPr>
    </w:p>
    <w:p w:rsidR="006613B2" w:rsidRDefault="006613B2" w:rsidP="002E6EEF">
      <w:pPr>
        <w:spacing w:after="0" w:line="240" w:lineRule="auto"/>
        <w:ind w:left="4"/>
        <w:jc w:val="both"/>
        <w:rPr>
          <w:rFonts w:ascii="Cambria" w:eastAsia="Tahoma" w:hAnsi="Cambria"/>
          <w:sz w:val="24"/>
          <w:szCs w:val="24"/>
        </w:rPr>
      </w:pPr>
    </w:p>
    <w:p w:rsidR="006613B2" w:rsidRDefault="006613B2" w:rsidP="002E6EEF">
      <w:pPr>
        <w:spacing w:after="0" w:line="240" w:lineRule="auto"/>
        <w:ind w:left="4"/>
        <w:jc w:val="both"/>
        <w:rPr>
          <w:rFonts w:ascii="Cambria" w:eastAsia="Tahoma" w:hAnsi="Cambria"/>
          <w:sz w:val="24"/>
          <w:szCs w:val="24"/>
        </w:rPr>
      </w:pPr>
    </w:p>
    <w:p w:rsidR="006613B2" w:rsidRDefault="006613B2" w:rsidP="002E6EEF">
      <w:pPr>
        <w:spacing w:after="0" w:line="240" w:lineRule="auto"/>
        <w:ind w:left="4"/>
        <w:jc w:val="both"/>
        <w:rPr>
          <w:rFonts w:ascii="Cambria" w:eastAsia="Tahoma" w:hAnsi="Cambria"/>
          <w:sz w:val="24"/>
          <w:szCs w:val="24"/>
        </w:rPr>
      </w:pPr>
    </w:p>
    <w:p w:rsidR="006613B2" w:rsidRDefault="006613B2" w:rsidP="002E6EEF">
      <w:pPr>
        <w:spacing w:after="0" w:line="240" w:lineRule="auto"/>
        <w:ind w:left="4"/>
        <w:jc w:val="both"/>
        <w:rPr>
          <w:rFonts w:ascii="Cambria" w:eastAsia="Tahoma" w:hAnsi="Cambria"/>
          <w:sz w:val="24"/>
          <w:szCs w:val="24"/>
        </w:rPr>
      </w:pPr>
    </w:p>
    <w:p w:rsidR="006613B2" w:rsidRDefault="006613B2" w:rsidP="002E6EEF">
      <w:pPr>
        <w:spacing w:after="0" w:line="240" w:lineRule="auto"/>
        <w:ind w:left="4"/>
        <w:jc w:val="both"/>
        <w:rPr>
          <w:rFonts w:ascii="Cambria" w:eastAsia="Tahoma" w:hAnsi="Cambria"/>
          <w:sz w:val="24"/>
          <w:szCs w:val="24"/>
        </w:rPr>
      </w:pPr>
    </w:p>
    <w:p w:rsidR="006613B2" w:rsidRDefault="006613B2" w:rsidP="002E6EEF">
      <w:pPr>
        <w:spacing w:after="0" w:line="240" w:lineRule="auto"/>
        <w:ind w:left="4"/>
        <w:jc w:val="both"/>
        <w:rPr>
          <w:rFonts w:ascii="Cambria" w:eastAsia="Tahoma" w:hAnsi="Cambria"/>
          <w:sz w:val="24"/>
          <w:szCs w:val="24"/>
        </w:rPr>
      </w:pPr>
    </w:p>
    <w:p w:rsidR="006613B2" w:rsidRDefault="006613B2" w:rsidP="002E6EEF">
      <w:pPr>
        <w:spacing w:after="0" w:line="240" w:lineRule="auto"/>
        <w:ind w:left="4"/>
        <w:jc w:val="both"/>
        <w:rPr>
          <w:rFonts w:ascii="Cambria" w:eastAsia="Tahoma" w:hAnsi="Cambria"/>
          <w:sz w:val="24"/>
          <w:szCs w:val="24"/>
        </w:rPr>
      </w:pPr>
    </w:p>
    <w:p w:rsidR="006613B2" w:rsidRDefault="006613B2" w:rsidP="002E6EEF">
      <w:pPr>
        <w:spacing w:after="0" w:line="240" w:lineRule="auto"/>
        <w:ind w:left="4"/>
        <w:jc w:val="both"/>
        <w:rPr>
          <w:rFonts w:ascii="Cambria" w:eastAsia="Tahoma" w:hAnsi="Cambria"/>
          <w:sz w:val="24"/>
          <w:szCs w:val="24"/>
        </w:rPr>
      </w:pPr>
    </w:p>
    <w:p w:rsidR="006613B2" w:rsidRDefault="006613B2" w:rsidP="002E6EEF">
      <w:pPr>
        <w:spacing w:after="0" w:line="240" w:lineRule="auto"/>
        <w:ind w:left="4"/>
        <w:jc w:val="both"/>
        <w:rPr>
          <w:rFonts w:ascii="Cambria" w:eastAsia="Tahoma" w:hAnsi="Cambria"/>
          <w:sz w:val="24"/>
          <w:szCs w:val="24"/>
        </w:rPr>
      </w:pPr>
    </w:p>
    <w:p w:rsidR="006613B2" w:rsidRDefault="006613B2" w:rsidP="002E6EEF">
      <w:pPr>
        <w:spacing w:after="0" w:line="240" w:lineRule="auto"/>
        <w:ind w:left="4"/>
        <w:jc w:val="both"/>
        <w:rPr>
          <w:rFonts w:ascii="Cambria" w:eastAsia="Tahoma" w:hAnsi="Cambria"/>
          <w:sz w:val="24"/>
          <w:szCs w:val="24"/>
        </w:rPr>
      </w:pPr>
    </w:p>
    <w:p w:rsidR="006613B2" w:rsidRDefault="006613B2" w:rsidP="002E6EEF">
      <w:pPr>
        <w:spacing w:after="0" w:line="240" w:lineRule="auto"/>
        <w:ind w:left="4"/>
        <w:jc w:val="both"/>
        <w:rPr>
          <w:rFonts w:ascii="Cambria" w:eastAsia="Tahoma" w:hAnsi="Cambria"/>
          <w:sz w:val="24"/>
          <w:szCs w:val="24"/>
        </w:rPr>
      </w:pPr>
    </w:p>
    <w:p w:rsidR="006613B2" w:rsidRDefault="006613B2" w:rsidP="002E6EEF">
      <w:pPr>
        <w:spacing w:after="0" w:line="240" w:lineRule="auto"/>
        <w:ind w:left="4"/>
        <w:jc w:val="both"/>
        <w:rPr>
          <w:rFonts w:ascii="Cambria" w:eastAsia="Tahoma" w:hAnsi="Cambria"/>
          <w:sz w:val="24"/>
          <w:szCs w:val="24"/>
        </w:rPr>
      </w:pPr>
    </w:p>
    <w:p w:rsidR="006613B2" w:rsidRDefault="006613B2" w:rsidP="002E6EEF">
      <w:pPr>
        <w:spacing w:after="0" w:line="240" w:lineRule="auto"/>
        <w:ind w:left="4"/>
        <w:jc w:val="both"/>
        <w:rPr>
          <w:rFonts w:ascii="Cambria" w:eastAsia="Tahoma" w:hAnsi="Cambria"/>
          <w:sz w:val="24"/>
          <w:szCs w:val="24"/>
        </w:rPr>
      </w:pPr>
    </w:p>
    <w:p w:rsidR="006613B2" w:rsidRDefault="006613B2" w:rsidP="002E6EEF">
      <w:pPr>
        <w:spacing w:after="0" w:line="240" w:lineRule="auto"/>
        <w:ind w:left="4"/>
        <w:jc w:val="both"/>
        <w:rPr>
          <w:rFonts w:ascii="Cambria" w:eastAsia="Tahoma" w:hAnsi="Cambria"/>
          <w:sz w:val="24"/>
          <w:szCs w:val="24"/>
        </w:rPr>
      </w:pPr>
    </w:p>
    <w:p w:rsidR="006613B2" w:rsidRDefault="006613B2" w:rsidP="002E6EEF">
      <w:pPr>
        <w:spacing w:after="0" w:line="240" w:lineRule="auto"/>
        <w:ind w:left="4"/>
        <w:jc w:val="both"/>
        <w:rPr>
          <w:rFonts w:ascii="Cambria" w:eastAsia="Tahoma" w:hAnsi="Cambria"/>
          <w:sz w:val="24"/>
          <w:szCs w:val="24"/>
        </w:rPr>
      </w:pPr>
    </w:p>
    <w:p w:rsidR="008D2461" w:rsidRDefault="008D2461" w:rsidP="002E6EEF">
      <w:pPr>
        <w:spacing w:after="0" w:line="240" w:lineRule="auto"/>
        <w:ind w:left="4"/>
        <w:jc w:val="both"/>
        <w:rPr>
          <w:rFonts w:ascii="Cambria" w:eastAsia="Tahoma" w:hAnsi="Cambria"/>
          <w:sz w:val="24"/>
          <w:szCs w:val="24"/>
        </w:rPr>
      </w:pPr>
    </w:p>
    <w:tbl>
      <w:tblPr>
        <w:tblStyle w:val="Tabela-Siatka"/>
        <w:tblW w:w="0" w:type="auto"/>
        <w:tblInd w:w="4" w:type="dxa"/>
        <w:tblLook w:val="04A0" w:firstRow="1" w:lastRow="0" w:firstColumn="1" w:lastColumn="0" w:noHBand="0" w:noVBand="1"/>
      </w:tblPr>
      <w:tblGrid>
        <w:gridCol w:w="3074"/>
        <w:gridCol w:w="3075"/>
        <w:gridCol w:w="3075"/>
      </w:tblGrid>
      <w:tr w:rsidR="008D2461" w:rsidTr="008D2461">
        <w:tc>
          <w:tcPr>
            <w:tcW w:w="3074" w:type="dxa"/>
            <w:vMerge w:val="restart"/>
            <w:vAlign w:val="center"/>
          </w:tcPr>
          <w:p w:rsidR="008D2461" w:rsidRPr="00C4491F" w:rsidRDefault="008D2461" w:rsidP="008D2461">
            <w:pPr>
              <w:spacing w:after="0" w:line="240" w:lineRule="auto"/>
              <w:jc w:val="center"/>
              <w:rPr>
                <w:rFonts w:ascii="Cambria" w:eastAsia="Tahoma" w:hAnsi="Cambria"/>
                <w:b/>
                <w:sz w:val="24"/>
                <w:szCs w:val="24"/>
              </w:rPr>
            </w:pPr>
            <w:r w:rsidRPr="00C4491F">
              <w:rPr>
                <w:rFonts w:ascii="Cambria" w:eastAsia="Tahoma" w:hAnsi="Cambria"/>
                <w:b/>
                <w:sz w:val="24"/>
                <w:szCs w:val="24"/>
              </w:rPr>
              <w:t>Miejscowość</w:t>
            </w:r>
          </w:p>
        </w:tc>
        <w:tc>
          <w:tcPr>
            <w:tcW w:w="6150" w:type="dxa"/>
            <w:gridSpan w:val="2"/>
            <w:vAlign w:val="center"/>
          </w:tcPr>
          <w:p w:rsidR="008D2461" w:rsidRPr="00C4491F" w:rsidRDefault="008D2461" w:rsidP="008D2461">
            <w:pPr>
              <w:spacing w:after="0" w:line="240" w:lineRule="auto"/>
              <w:jc w:val="center"/>
              <w:rPr>
                <w:rFonts w:ascii="Cambria" w:eastAsia="Tahoma" w:hAnsi="Cambria"/>
                <w:b/>
                <w:sz w:val="24"/>
                <w:szCs w:val="24"/>
              </w:rPr>
            </w:pPr>
            <w:r w:rsidRPr="00C4491F">
              <w:rPr>
                <w:rFonts w:ascii="Cambria" w:eastAsia="Tahoma" w:hAnsi="Cambria"/>
                <w:b/>
                <w:sz w:val="24"/>
                <w:szCs w:val="24"/>
              </w:rPr>
              <w:t>Liczba gospodarstw</w:t>
            </w:r>
          </w:p>
        </w:tc>
      </w:tr>
      <w:tr w:rsidR="008D2461" w:rsidTr="008D2461">
        <w:tc>
          <w:tcPr>
            <w:tcW w:w="3074" w:type="dxa"/>
            <w:vMerge/>
          </w:tcPr>
          <w:p w:rsidR="008D2461" w:rsidRDefault="008D2461" w:rsidP="002E6EEF">
            <w:pPr>
              <w:spacing w:after="0" w:line="240" w:lineRule="auto"/>
              <w:jc w:val="both"/>
              <w:rPr>
                <w:rFonts w:ascii="Cambria" w:eastAsia="Tahoma" w:hAnsi="Cambria"/>
                <w:sz w:val="24"/>
                <w:szCs w:val="24"/>
              </w:rPr>
            </w:pPr>
          </w:p>
        </w:tc>
        <w:tc>
          <w:tcPr>
            <w:tcW w:w="3075" w:type="dxa"/>
            <w:vAlign w:val="center"/>
          </w:tcPr>
          <w:p w:rsidR="008D2461" w:rsidRPr="00C4491F" w:rsidRDefault="008D2461" w:rsidP="008D2461">
            <w:pPr>
              <w:spacing w:after="0" w:line="240" w:lineRule="auto"/>
              <w:jc w:val="center"/>
              <w:rPr>
                <w:rFonts w:ascii="Cambria" w:eastAsia="Tahoma" w:hAnsi="Cambria"/>
                <w:b/>
                <w:sz w:val="24"/>
                <w:szCs w:val="24"/>
              </w:rPr>
            </w:pPr>
            <w:r w:rsidRPr="00C4491F">
              <w:rPr>
                <w:rFonts w:ascii="Cambria" w:eastAsia="Tahoma" w:hAnsi="Cambria"/>
                <w:b/>
                <w:sz w:val="24"/>
                <w:szCs w:val="24"/>
              </w:rPr>
              <w:t>jednoosobowe</w:t>
            </w:r>
          </w:p>
        </w:tc>
        <w:tc>
          <w:tcPr>
            <w:tcW w:w="3075" w:type="dxa"/>
            <w:vAlign w:val="center"/>
          </w:tcPr>
          <w:p w:rsidR="008D2461" w:rsidRPr="00C4491F" w:rsidRDefault="008D2461" w:rsidP="008D2461">
            <w:pPr>
              <w:spacing w:after="0" w:line="240" w:lineRule="auto"/>
              <w:jc w:val="center"/>
              <w:rPr>
                <w:rFonts w:ascii="Cambria" w:eastAsia="Tahoma" w:hAnsi="Cambria"/>
                <w:b/>
                <w:sz w:val="24"/>
                <w:szCs w:val="24"/>
              </w:rPr>
            </w:pPr>
            <w:r w:rsidRPr="00C4491F">
              <w:rPr>
                <w:rFonts w:ascii="Cambria" w:eastAsia="Tahoma" w:hAnsi="Cambria"/>
                <w:b/>
                <w:sz w:val="24"/>
                <w:szCs w:val="24"/>
              </w:rPr>
              <w:t>2-osobowe lub większe</w:t>
            </w:r>
          </w:p>
        </w:tc>
      </w:tr>
      <w:tr w:rsidR="008D2461" w:rsidTr="008D2461">
        <w:tc>
          <w:tcPr>
            <w:tcW w:w="3074" w:type="dxa"/>
          </w:tcPr>
          <w:p w:rsidR="008D2461" w:rsidRDefault="008D2461" w:rsidP="00BF31BA">
            <w:pPr>
              <w:spacing w:after="0" w:line="240" w:lineRule="auto"/>
              <w:jc w:val="center"/>
              <w:rPr>
                <w:rFonts w:ascii="Cambria" w:eastAsia="Tahoma" w:hAnsi="Cambria"/>
                <w:sz w:val="24"/>
                <w:szCs w:val="24"/>
              </w:rPr>
            </w:pPr>
            <w:r>
              <w:rPr>
                <w:rFonts w:ascii="Cambria" w:eastAsia="Tahoma" w:hAnsi="Cambria"/>
                <w:sz w:val="24"/>
                <w:szCs w:val="24"/>
              </w:rPr>
              <w:t>Sokołów Małopolski</w:t>
            </w:r>
          </w:p>
        </w:tc>
        <w:tc>
          <w:tcPr>
            <w:tcW w:w="3075" w:type="dxa"/>
          </w:tcPr>
          <w:p w:rsidR="008D2461" w:rsidRDefault="0039757F" w:rsidP="002E6EEF">
            <w:pPr>
              <w:spacing w:after="0" w:line="240" w:lineRule="auto"/>
              <w:jc w:val="both"/>
              <w:rPr>
                <w:rFonts w:ascii="Cambria" w:eastAsia="Tahoma" w:hAnsi="Cambria"/>
                <w:sz w:val="24"/>
                <w:szCs w:val="24"/>
              </w:rPr>
            </w:pPr>
            <w:r>
              <w:rPr>
                <w:rFonts w:ascii="Cambria" w:eastAsia="Tahoma" w:hAnsi="Cambria"/>
                <w:sz w:val="24"/>
                <w:szCs w:val="24"/>
              </w:rPr>
              <w:t>225 (w tym na blokach przy ul. Pileckich – 12)</w:t>
            </w:r>
          </w:p>
        </w:tc>
        <w:tc>
          <w:tcPr>
            <w:tcW w:w="3075" w:type="dxa"/>
          </w:tcPr>
          <w:p w:rsidR="008D2461" w:rsidRDefault="007A638B" w:rsidP="002E6EEF">
            <w:pPr>
              <w:spacing w:after="0" w:line="240" w:lineRule="auto"/>
              <w:jc w:val="both"/>
              <w:rPr>
                <w:rFonts w:ascii="Cambria" w:eastAsia="Tahoma" w:hAnsi="Cambria"/>
                <w:sz w:val="24"/>
                <w:szCs w:val="24"/>
              </w:rPr>
            </w:pPr>
            <w:r>
              <w:rPr>
                <w:rFonts w:ascii="Cambria" w:eastAsia="Tahoma" w:hAnsi="Cambria"/>
                <w:sz w:val="24"/>
                <w:szCs w:val="24"/>
              </w:rPr>
              <w:t>944</w:t>
            </w:r>
            <w:r w:rsidR="00A84A71">
              <w:rPr>
                <w:rFonts w:ascii="Cambria" w:eastAsia="Tahoma" w:hAnsi="Cambria"/>
                <w:sz w:val="24"/>
                <w:szCs w:val="24"/>
              </w:rPr>
              <w:t xml:space="preserve"> </w:t>
            </w:r>
            <w:r w:rsidR="00A84A71" w:rsidRPr="00A84A71">
              <w:rPr>
                <w:rFonts w:ascii="Cambria" w:eastAsia="Tahoma" w:hAnsi="Cambria"/>
                <w:sz w:val="24"/>
                <w:szCs w:val="24"/>
              </w:rPr>
              <w:t xml:space="preserve">(w tym na blokach przy ul. Pileckich – </w:t>
            </w:r>
            <w:r w:rsidR="00A84A71">
              <w:rPr>
                <w:rFonts w:ascii="Cambria" w:eastAsia="Tahoma" w:hAnsi="Cambria"/>
                <w:sz w:val="24"/>
                <w:szCs w:val="24"/>
              </w:rPr>
              <w:t>46</w:t>
            </w:r>
            <w:r w:rsidR="00A84A71" w:rsidRPr="00A84A71">
              <w:rPr>
                <w:rFonts w:ascii="Cambria" w:eastAsia="Tahoma" w:hAnsi="Cambria"/>
                <w:sz w:val="24"/>
                <w:szCs w:val="24"/>
              </w:rPr>
              <w:t>)</w:t>
            </w:r>
            <w:r w:rsidR="00A84A71">
              <w:rPr>
                <w:rFonts w:ascii="Cambria" w:eastAsia="Tahoma" w:hAnsi="Cambria"/>
                <w:sz w:val="24"/>
                <w:szCs w:val="24"/>
              </w:rPr>
              <w:t xml:space="preserve"> </w:t>
            </w:r>
          </w:p>
        </w:tc>
      </w:tr>
      <w:tr w:rsidR="008D2461" w:rsidTr="008D2461">
        <w:tc>
          <w:tcPr>
            <w:tcW w:w="3074" w:type="dxa"/>
          </w:tcPr>
          <w:p w:rsidR="008D2461" w:rsidRDefault="00A84A71" w:rsidP="00E9469B">
            <w:pPr>
              <w:spacing w:after="0" w:line="240" w:lineRule="auto"/>
              <w:jc w:val="center"/>
              <w:rPr>
                <w:rFonts w:ascii="Cambria" w:eastAsia="Tahoma" w:hAnsi="Cambria"/>
                <w:sz w:val="24"/>
                <w:szCs w:val="24"/>
              </w:rPr>
            </w:pPr>
            <w:r>
              <w:rPr>
                <w:rFonts w:ascii="Cambria" w:eastAsia="Tahoma" w:hAnsi="Cambria"/>
                <w:sz w:val="24"/>
                <w:szCs w:val="24"/>
              </w:rPr>
              <w:t>Nienadówka</w:t>
            </w:r>
          </w:p>
        </w:tc>
        <w:tc>
          <w:tcPr>
            <w:tcW w:w="3075" w:type="dxa"/>
          </w:tcPr>
          <w:p w:rsidR="008D2461" w:rsidRDefault="007A638B" w:rsidP="00E9469B">
            <w:pPr>
              <w:spacing w:after="0" w:line="240" w:lineRule="auto"/>
              <w:jc w:val="center"/>
              <w:rPr>
                <w:rFonts w:ascii="Cambria" w:eastAsia="Tahoma" w:hAnsi="Cambria"/>
                <w:sz w:val="24"/>
                <w:szCs w:val="24"/>
              </w:rPr>
            </w:pPr>
            <w:r>
              <w:rPr>
                <w:rFonts w:ascii="Cambria" w:eastAsia="Tahoma" w:hAnsi="Cambria"/>
                <w:sz w:val="24"/>
                <w:szCs w:val="24"/>
              </w:rPr>
              <w:t>60</w:t>
            </w:r>
          </w:p>
        </w:tc>
        <w:tc>
          <w:tcPr>
            <w:tcW w:w="3075" w:type="dxa"/>
          </w:tcPr>
          <w:p w:rsidR="008D2461" w:rsidRDefault="007A638B" w:rsidP="00E9469B">
            <w:pPr>
              <w:spacing w:after="0" w:line="240" w:lineRule="auto"/>
              <w:jc w:val="center"/>
              <w:rPr>
                <w:rFonts w:ascii="Cambria" w:eastAsia="Tahoma" w:hAnsi="Cambria"/>
                <w:sz w:val="24"/>
                <w:szCs w:val="24"/>
              </w:rPr>
            </w:pPr>
            <w:r>
              <w:rPr>
                <w:rFonts w:ascii="Cambria" w:eastAsia="Tahoma" w:hAnsi="Cambria"/>
                <w:sz w:val="24"/>
                <w:szCs w:val="24"/>
              </w:rPr>
              <w:t>546</w:t>
            </w:r>
          </w:p>
        </w:tc>
      </w:tr>
      <w:tr w:rsidR="008D2461" w:rsidTr="008D2461">
        <w:tc>
          <w:tcPr>
            <w:tcW w:w="3074" w:type="dxa"/>
          </w:tcPr>
          <w:p w:rsidR="008D2461" w:rsidRDefault="003E4684" w:rsidP="00E9469B">
            <w:pPr>
              <w:spacing w:after="0" w:line="240" w:lineRule="auto"/>
              <w:jc w:val="center"/>
              <w:rPr>
                <w:rFonts w:ascii="Cambria" w:eastAsia="Tahoma" w:hAnsi="Cambria"/>
                <w:sz w:val="24"/>
                <w:szCs w:val="24"/>
              </w:rPr>
            </w:pPr>
            <w:r>
              <w:rPr>
                <w:rFonts w:ascii="Cambria" w:eastAsia="Tahoma" w:hAnsi="Cambria"/>
                <w:sz w:val="24"/>
                <w:szCs w:val="24"/>
              </w:rPr>
              <w:t>Trzebuska</w:t>
            </w:r>
          </w:p>
        </w:tc>
        <w:tc>
          <w:tcPr>
            <w:tcW w:w="3075" w:type="dxa"/>
          </w:tcPr>
          <w:p w:rsidR="008D2461" w:rsidRDefault="003E4684" w:rsidP="00E9469B">
            <w:pPr>
              <w:spacing w:after="0" w:line="240" w:lineRule="auto"/>
              <w:jc w:val="center"/>
              <w:rPr>
                <w:rFonts w:ascii="Cambria" w:eastAsia="Tahoma" w:hAnsi="Cambria"/>
                <w:sz w:val="24"/>
                <w:szCs w:val="24"/>
              </w:rPr>
            </w:pPr>
            <w:r>
              <w:rPr>
                <w:rFonts w:ascii="Cambria" w:eastAsia="Tahoma" w:hAnsi="Cambria"/>
                <w:sz w:val="24"/>
                <w:szCs w:val="24"/>
              </w:rPr>
              <w:t>38</w:t>
            </w:r>
          </w:p>
        </w:tc>
        <w:tc>
          <w:tcPr>
            <w:tcW w:w="3075" w:type="dxa"/>
          </w:tcPr>
          <w:p w:rsidR="008D2461" w:rsidRDefault="003E4684" w:rsidP="00E9469B">
            <w:pPr>
              <w:spacing w:after="0" w:line="240" w:lineRule="auto"/>
              <w:jc w:val="center"/>
              <w:rPr>
                <w:rFonts w:ascii="Cambria" w:eastAsia="Tahoma" w:hAnsi="Cambria"/>
                <w:sz w:val="24"/>
                <w:szCs w:val="24"/>
              </w:rPr>
            </w:pPr>
            <w:r>
              <w:rPr>
                <w:rFonts w:ascii="Cambria" w:eastAsia="Tahoma" w:hAnsi="Cambria"/>
                <w:sz w:val="24"/>
                <w:szCs w:val="24"/>
              </w:rPr>
              <w:t>229</w:t>
            </w:r>
          </w:p>
        </w:tc>
      </w:tr>
      <w:tr w:rsidR="008D2461" w:rsidTr="008D2461">
        <w:tc>
          <w:tcPr>
            <w:tcW w:w="3074" w:type="dxa"/>
          </w:tcPr>
          <w:p w:rsidR="008D2461" w:rsidRDefault="003E4684" w:rsidP="00E9469B">
            <w:pPr>
              <w:spacing w:after="0" w:line="240" w:lineRule="auto"/>
              <w:jc w:val="center"/>
              <w:rPr>
                <w:rFonts w:ascii="Cambria" w:eastAsia="Tahoma" w:hAnsi="Cambria"/>
                <w:sz w:val="24"/>
                <w:szCs w:val="24"/>
              </w:rPr>
            </w:pPr>
            <w:r>
              <w:rPr>
                <w:rFonts w:ascii="Cambria" w:eastAsia="Tahoma" w:hAnsi="Cambria"/>
                <w:sz w:val="24"/>
                <w:szCs w:val="24"/>
              </w:rPr>
              <w:t>Trzeboś</w:t>
            </w:r>
          </w:p>
        </w:tc>
        <w:tc>
          <w:tcPr>
            <w:tcW w:w="3075" w:type="dxa"/>
          </w:tcPr>
          <w:p w:rsidR="008D2461" w:rsidRDefault="003E4684" w:rsidP="00E9469B">
            <w:pPr>
              <w:spacing w:after="0" w:line="240" w:lineRule="auto"/>
              <w:jc w:val="center"/>
              <w:rPr>
                <w:rFonts w:ascii="Cambria" w:eastAsia="Tahoma" w:hAnsi="Cambria"/>
                <w:sz w:val="24"/>
                <w:szCs w:val="24"/>
              </w:rPr>
            </w:pPr>
            <w:r>
              <w:rPr>
                <w:rFonts w:ascii="Cambria" w:eastAsia="Tahoma" w:hAnsi="Cambria"/>
                <w:sz w:val="24"/>
                <w:szCs w:val="24"/>
              </w:rPr>
              <w:t>81</w:t>
            </w:r>
          </w:p>
        </w:tc>
        <w:tc>
          <w:tcPr>
            <w:tcW w:w="3075" w:type="dxa"/>
          </w:tcPr>
          <w:p w:rsidR="008D2461" w:rsidRDefault="003E4684" w:rsidP="00E9469B">
            <w:pPr>
              <w:spacing w:after="0" w:line="240" w:lineRule="auto"/>
              <w:jc w:val="center"/>
              <w:rPr>
                <w:rFonts w:ascii="Cambria" w:eastAsia="Tahoma" w:hAnsi="Cambria"/>
                <w:sz w:val="24"/>
                <w:szCs w:val="24"/>
              </w:rPr>
            </w:pPr>
            <w:r>
              <w:rPr>
                <w:rFonts w:ascii="Cambria" w:eastAsia="Tahoma" w:hAnsi="Cambria"/>
                <w:sz w:val="24"/>
                <w:szCs w:val="24"/>
              </w:rPr>
              <w:t>500</w:t>
            </w:r>
          </w:p>
        </w:tc>
      </w:tr>
      <w:tr w:rsidR="008D2461" w:rsidTr="008D2461">
        <w:tc>
          <w:tcPr>
            <w:tcW w:w="3074" w:type="dxa"/>
          </w:tcPr>
          <w:p w:rsidR="008D2461" w:rsidRDefault="003E4684" w:rsidP="00E9469B">
            <w:pPr>
              <w:spacing w:after="0" w:line="240" w:lineRule="auto"/>
              <w:jc w:val="center"/>
              <w:rPr>
                <w:rFonts w:ascii="Cambria" w:eastAsia="Tahoma" w:hAnsi="Cambria"/>
                <w:sz w:val="24"/>
                <w:szCs w:val="24"/>
              </w:rPr>
            </w:pPr>
            <w:r>
              <w:rPr>
                <w:rFonts w:ascii="Cambria" w:eastAsia="Tahoma" w:hAnsi="Cambria"/>
                <w:sz w:val="24"/>
                <w:szCs w:val="24"/>
              </w:rPr>
              <w:t>Kąty Trzebuskie</w:t>
            </w:r>
          </w:p>
        </w:tc>
        <w:tc>
          <w:tcPr>
            <w:tcW w:w="3075" w:type="dxa"/>
          </w:tcPr>
          <w:p w:rsidR="008D2461" w:rsidRDefault="003E4684" w:rsidP="00E9469B">
            <w:pPr>
              <w:spacing w:after="0" w:line="240" w:lineRule="auto"/>
              <w:jc w:val="center"/>
              <w:rPr>
                <w:rFonts w:ascii="Cambria" w:eastAsia="Tahoma" w:hAnsi="Cambria"/>
                <w:sz w:val="24"/>
                <w:szCs w:val="24"/>
              </w:rPr>
            </w:pPr>
            <w:r>
              <w:rPr>
                <w:rFonts w:ascii="Cambria" w:eastAsia="Tahoma" w:hAnsi="Cambria"/>
                <w:sz w:val="24"/>
                <w:szCs w:val="24"/>
              </w:rPr>
              <w:t>11</w:t>
            </w:r>
          </w:p>
        </w:tc>
        <w:tc>
          <w:tcPr>
            <w:tcW w:w="3075" w:type="dxa"/>
          </w:tcPr>
          <w:p w:rsidR="008D2461" w:rsidRDefault="003E4684" w:rsidP="00E9469B">
            <w:pPr>
              <w:spacing w:after="0" w:line="240" w:lineRule="auto"/>
              <w:jc w:val="center"/>
              <w:rPr>
                <w:rFonts w:ascii="Cambria" w:eastAsia="Tahoma" w:hAnsi="Cambria"/>
                <w:sz w:val="24"/>
                <w:szCs w:val="24"/>
              </w:rPr>
            </w:pPr>
            <w:r>
              <w:rPr>
                <w:rFonts w:ascii="Cambria" w:eastAsia="Tahoma" w:hAnsi="Cambria"/>
                <w:sz w:val="24"/>
                <w:szCs w:val="24"/>
              </w:rPr>
              <w:t>123</w:t>
            </w:r>
          </w:p>
        </w:tc>
      </w:tr>
      <w:tr w:rsidR="008D2461" w:rsidTr="008D2461">
        <w:tc>
          <w:tcPr>
            <w:tcW w:w="3074" w:type="dxa"/>
          </w:tcPr>
          <w:p w:rsidR="008D2461" w:rsidRDefault="003E4684" w:rsidP="00E9469B">
            <w:pPr>
              <w:spacing w:after="0" w:line="240" w:lineRule="auto"/>
              <w:jc w:val="center"/>
              <w:rPr>
                <w:rFonts w:ascii="Cambria" w:eastAsia="Tahoma" w:hAnsi="Cambria"/>
                <w:sz w:val="24"/>
                <w:szCs w:val="24"/>
              </w:rPr>
            </w:pPr>
            <w:r>
              <w:rPr>
                <w:rFonts w:ascii="Cambria" w:eastAsia="Tahoma" w:hAnsi="Cambria"/>
                <w:sz w:val="24"/>
                <w:szCs w:val="24"/>
              </w:rPr>
              <w:t>Górno</w:t>
            </w:r>
          </w:p>
        </w:tc>
        <w:tc>
          <w:tcPr>
            <w:tcW w:w="3075" w:type="dxa"/>
          </w:tcPr>
          <w:p w:rsidR="008D2461" w:rsidRDefault="003E4684" w:rsidP="00E9469B">
            <w:pPr>
              <w:spacing w:after="0" w:line="240" w:lineRule="auto"/>
              <w:jc w:val="center"/>
              <w:rPr>
                <w:rFonts w:ascii="Cambria" w:eastAsia="Tahoma" w:hAnsi="Cambria"/>
                <w:sz w:val="24"/>
                <w:szCs w:val="24"/>
              </w:rPr>
            </w:pPr>
            <w:r>
              <w:rPr>
                <w:rFonts w:ascii="Cambria" w:eastAsia="Tahoma" w:hAnsi="Cambria"/>
                <w:sz w:val="24"/>
                <w:szCs w:val="24"/>
              </w:rPr>
              <w:t xml:space="preserve">70 </w:t>
            </w:r>
            <w:r w:rsidRPr="003E4684">
              <w:rPr>
                <w:rFonts w:ascii="Cambria" w:eastAsia="Tahoma" w:hAnsi="Cambria"/>
                <w:sz w:val="24"/>
                <w:szCs w:val="24"/>
              </w:rPr>
              <w:t>(</w:t>
            </w:r>
            <w:r>
              <w:rPr>
                <w:rFonts w:ascii="Cambria" w:eastAsia="Tahoma" w:hAnsi="Cambria"/>
                <w:sz w:val="24"/>
                <w:szCs w:val="24"/>
              </w:rPr>
              <w:t>w tym Wspólnota</w:t>
            </w:r>
            <w:r w:rsidRPr="003E4684">
              <w:rPr>
                <w:rFonts w:ascii="Cambria" w:eastAsia="Tahoma" w:hAnsi="Cambria"/>
                <w:sz w:val="24"/>
                <w:szCs w:val="24"/>
              </w:rPr>
              <w:t xml:space="preserve"> </w:t>
            </w:r>
            <w:r>
              <w:rPr>
                <w:rFonts w:ascii="Cambria" w:eastAsia="Tahoma" w:hAnsi="Cambria"/>
                <w:sz w:val="24"/>
                <w:szCs w:val="24"/>
              </w:rPr>
              <w:t>Mieszkaniowa przy ul. Rzeszowskiej</w:t>
            </w:r>
            <w:r w:rsidRPr="003E4684">
              <w:rPr>
                <w:rFonts w:ascii="Cambria" w:eastAsia="Tahoma" w:hAnsi="Cambria"/>
                <w:sz w:val="24"/>
                <w:szCs w:val="24"/>
              </w:rPr>
              <w:t xml:space="preserve"> – </w:t>
            </w:r>
            <w:r>
              <w:rPr>
                <w:rFonts w:ascii="Cambria" w:eastAsia="Tahoma" w:hAnsi="Cambria"/>
                <w:sz w:val="24"/>
                <w:szCs w:val="24"/>
              </w:rPr>
              <w:t>20</w:t>
            </w:r>
            <w:r w:rsidRPr="003E4684">
              <w:rPr>
                <w:rFonts w:ascii="Cambria" w:eastAsia="Tahoma" w:hAnsi="Cambria"/>
                <w:sz w:val="24"/>
                <w:szCs w:val="24"/>
              </w:rPr>
              <w:t>)</w:t>
            </w:r>
          </w:p>
        </w:tc>
        <w:tc>
          <w:tcPr>
            <w:tcW w:w="3075" w:type="dxa"/>
          </w:tcPr>
          <w:p w:rsidR="008D2461" w:rsidRDefault="003E4684" w:rsidP="00E9469B">
            <w:pPr>
              <w:spacing w:after="0" w:line="240" w:lineRule="auto"/>
              <w:jc w:val="center"/>
              <w:rPr>
                <w:rFonts w:ascii="Cambria" w:eastAsia="Tahoma" w:hAnsi="Cambria"/>
                <w:sz w:val="24"/>
                <w:szCs w:val="24"/>
              </w:rPr>
            </w:pPr>
            <w:r>
              <w:rPr>
                <w:rFonts w:ascii="Cambria" w:eastAsia="Tahoma" w:hAnsi="Cambria"/>
                <w:sz w:val="24"/>
                <w:szCs w:val="24"/>
              </w:rPr>
              <w:t xml:space="preserve">382 </w:t>
            </w:r>
            <w:r w:rsidRPr="003E4684">
              <w:rPr>
                <w:rFonts w:ascii="Cambria" w:eastAsia="Tahoma" w:hAnsi="Cambria"/>
                <w:sz w:val="24"/>
                <w:szCs w:val="24"/>
              </w:rPr>
              <w:t>(w tym Wspólnota Mieszkaniowa przy ul. Rzeszowskiej – 20)</w:t>
            </w:r>
          </w:p>
        </w:tc>
      </w:tr>
      <w:tr w:rsidR="0058020F" w:rsidTr="008D2461">
        <w:tc>
          <w:tcPr>
            <w:tcW w:w="3074" w:type="dxa"/>
          </w:tcPr>
          <w:p w:rsidR="0058020F" w:rsidRDefault="0058020F" w:rsidP="00E9469B">
            <w:pPr>
              <w:spacing w:after="0" w:line="240" w:lineRule="auto"/>
              <w:jc w:val="center"/>
              <w:rPr>
                <w:rFonts w:ascii="Cambria" w:eastAsia="Tahoma" w:hAnsi="Cambria"/>
                <w:sz w:val="24"/>
                <w:szCs w:val="24"/>
              </w:rPr>
            </w:pPr>
            <w:r w:rsidRPr="0058020F">
              <w:rPr>
                <w:rFonts w:ascii="Cambria" w:eastAsia="Tahoma" w:hAnsi="Cambria"/>
                <w:sz w:val="24"/>
                <w:szCs w:val="24"/>
              </w:rPr>
              <w:t>Wólka Niedźwiedzka</w:t>
            </w:r>
          </w:p>
        </w:tc>
        <w:tc>
          <w:tcPr>
            <w:tcW w:w="3075" w:type="dxa"/>
          </w:tcPr>
          <w:p w:rsidR="0058020F" w:rsidRDefault="0058020F" w:rsidP="00E9469B">
            <w:pPr>
              <w:spacing w:after="0" w:line="240" w:lineRule="auto"/>
              <w:jc w:val="center"/>
              <w:rPr>
                <w:rFonts w:ascii="Cambria" w:eastAsia="Tahoma" w:hAnsi="Cambria"/>
                <w:sz w:val="24"/>
                <w:szCs w:val="24"/>
              </w:rPr>
            </w:pPr>
            <w:r>
              <w:rPr>
                <w:rFonts w:ascii="Cambria" w:eastAsia="Tahoma" w:hAnsi="Cambria"/>
                <w:sz w:val="24"/>
                <w:szCs w:val="24"/>
              </w:rPr>
              <w:t>64</w:t>
            </w:r>
          </w:p>
        </w:tc>
        <w:tc>
          <w:tcPr>
            <w:tcW w:w="3075" w:type="dxa"/>
          </w:tcPr>
          <w:p w:rsidR="0058020F" w:rsidRDefault="0058020F" w:rsidP="00E9469B">
            <w:pPr>
              <w:spacing w:after="0" w:line="240" w:lineRule="auto"/>
              <w:jc w:val="center"/>
              <w:rPr>
                <w:rFonts w:ascii="Cambria" w:eastAsia="Tahoma" w:hAnsi="Cambria"/>
                <w:sz w:val="24"/>
                <w:szCs w:val="24"/>
              </w:rPr>
            </w:pPr>
            <w:r>
              <w:rPr>
                <w:rFonts w:ascii="Cambria" w:eastAsia="Tahoma" w:hAnsi="Cambria"/>
                <w:sz w:val="24"/>
                <w:szCs w:val="24"/>
              </w:rPr>
              <w:t>360</w:t>
            </w:r>
          </w:p>
        </w:tc>
      </w:tr>
      <w:tr w:rsidR="0058020F" w:rsidTr="008D2461">
        <w:tc>
          <w:tcPr>
            <w:tcW w:w="3074" w:type="dxa"/>
          </w:tcPr>
          <w:p w:rsidR="0058020F" w:rsidRDefault="0058020F" w:rsidP="00E9469B">
            <w:pPr>
              <w:spacing w:after="0" w:line="240" w:lineRule="auto"/>
              <w:jc w:val="center"/>
              <w:rPr>
                <w:rFonts w:ascii="Cambria" w:eastAsia="Tahoma" w:hAnsi="Cambria"/>
                <w:sz w:val="24"/>
                <w:szCs w:val="24"/>
              </w:rPr>
            </w:pPr>
            <w:r w:rsidRPr="0058020F">
              <w:rPr>
                <w:rFonts w:ascii="Cambria" w:eastAsia="Tahoma" w:hAnsi="Cambria"/>
                <w:sz w:val="24"/>
                <w:szCs w:val="24"/>
              </w:rPr>
              <w:t>Wólka Sokołowska</w:t>
            </w:r>
          </w:p>
        </w:tc>
        <w:tc>
          <w:tcPr>
            <w:tcW w:w="3075" w:type="dxa"/>
          </w:tcPr>
          <w:p w:rsidR="0058020F" w:rsidRDefault="0058020F" w:rsidP="00E9469B">
            <w:pPr>
              <w:spacing w:after="0" w:line="240" w:lineRule="auto"/>
              <w:jc w:val="center"/>
              <w:rPr>
                <w:rFonts w:ascii="Cambria" w:eastAsia="Tahoma" w:hAnsi="Cambria"/>
                <w:sz w:val="24"/>
                <w:szCs w:val="24"/>
              </w:rPr>
            </w:pPr>
            <w:r>
              <w:rPr>
                <w:rFonts w:ascii="Cambria" w:eastAsia="Tahoma" w:hAnsi="Cambria"/>
                <w:sz w:val="24"/>
                <w:szCs w:val="24"/>
              </w:rPr>
              <w:t>14</w:t>
            </w:r>
          </w:p>
        </w:tc>
        <w:tc>
          <w:tcPr>
            <w:tcW w:w="3075" w:type="dxa"/>
          </w:tcPr>
          <w:p w:rsidR="0058020F" w:rsidRDefault="0058020F" w:rsidP="00E9469B">
            <w:pPr>
              <w:spacing w:after="0" w:line="240" w:lineRule="auto"/>
              <w:jc w:val="center"/>
              <w:rPr>
                <w:rFonts w:ascii="Cambria" w:eastAsia="Tahoma" w:hAnsi="Cambria"/>
                <w:sz w:val="24"/>
                <w:szCs w:val="24"/>
              </w:rPr>
            </w:pPr>
            <w:r>
              <w:rPr>
                <w:rFonts w:ascii="Cambria" w:eastAsia="Tahoma" w:hAnsi="Cambria"/>
                <w:sz w:val="24"/>
                <w:szCs w:val="24"/>
              </w:rPr>
              <w:t>139</w:t>
            </w:r>
          </w:p>
        </w:tc>
      </w:tr>
      <w:tr w:rsidR="0058020F" w:rsidTr="008D2461">
        <w:tc>
          <w:tcPr>
            <w:tcW w:w="3074" w:type="dxa"/>
          </w:tcPr>
          <w:p w:rsidR="0058020F" w:rsidRPr="0058020F" w:rsidRDefault="0058020F" w:rsidP="00E9469B">
            <w:pPr>
              <w:spacing w:after="0" w:line="240" w:lineRule="auto"/>
              <w:jc w:val="center"/>
              <w:rPr>
                <w:rFonts w:ascii="Cambria" w:eastAsia="Tahoma" w:hAnsi="Cambria"/>
                <w:sz w:val="24"/>
                <w:szCs w:val="24"/>
              </w:rPr>
            </w:pPr>
            <w:r>
              <w:rPr>
                <w:rFonts w:ascii="Cambria" w:eastAsia="Tahoma" w:hAnsi="Cambria"/>
                <w:sz w:val="24"/>
                <w:szCs w:val="24"/>
              </w:rPr>
              <w:t>Turza</w:t>
            </w:r>
          </w:p>
        </w:tc>
        <w:tc>
          <w:tcPr>
            <w:tcW w:w="3075" w:type="dxa"/>
          </w:tcPr>
          <w:p w:rsidR="0058020F" w:rsidRDefault="0058020F" w:rsidP="00E9469B">
            <w:pPr>
              <w:spacing w:after="0" w:line="240" w:lineRule="auto"/>
              <w:jc w:val="center"/>
              <w:rPr>
                <w:rFonts w:ascii="Cambria" w:eastAsia="Tahoma" w:hAnsi="Cambria"/>
                <w:sz w:val="24"/>
                <w:szCs w:val="24"/>
              </w:rPr>
            </w:pPr>
            <w:r>
              <w:rPr>
                <w:rFonts w:ascii="Cambria" w:eastAsia="Tahoma" w:hAnsi="Cambria"/>
                <w:sz w:val="24"/>
                <w:szCs w:val="24"/>
              </w:rPr>
              <w:t>25</w:t>
            </w:r>
          </w:p>
        </w:tc>
        <w:tc>
          <w:tcPr>
            <w:tcW w:w="3075" w:type="dxa"/>
          </w:tcPr>
          <w:p w:rsidR="0058020F" w:rsidRDefault="0058020F" w:rsidP="00E9469B">
            <w:pPr>
              <w:spacing w:after="0" w:line="240" w:lineRule="auto"/>
              <w:jc w:val="center"/>
              <w:rPr>
                <w:rFonts w:ascii="Cambria" w:eastAsia="Tahoma" w:hAnsi="Cambria"/>
                <w:sz w:val="24"/>
                <w:szCs w:val="24"/>
              </w:rPr>
            </w:pPr>
            <w:r>
              <w:rPr>
                <w:rFonts w:ascii="Cambria" w:eastAsia="Tahoma" w:hAnsi="Cambria"/>
                <w:sz w:val="24"/>
                <w:szCs w:val="24"/>
              </w:rPr>
              <w:t>134</w:t>
            </w:r>
          </w:p>
        </w:tc>
      </w:tr>
      <w:tr w:rsidR="0058020F" w:rsidTr="008D2461">
        <w:tc>
          <w:tcPr>
            <w:tcW w:w="3074" w:type="dxa"/>
          </w:tcPr>
          <w:p w:rsidR="0058020F" w:rsidRPr="0058020F" w:rsidRDefault="0058020F" w:rsidP="00E9469B">
            <w:pPr>
              <w:spacing w:after="0" w:line="240" w:lineRule="auto"/>
              <w:jc w:val="center"/>
              <w:rPr>
                <w:rFonts w:ascii="Cambria" w:eastAsia="Tahoma" w:hAnsi="Cambria"/>
                <w:sz w:val="24"/>
                <w:szCs w:val="24"/>
              </w:rPr>
            </w:pPr>
            <w:r>
              <w:rPr>
                <w:rFonts w:ascii="Cambria" w:eastAsia="Tahoma" w:hAnsi="Cambria"/>
                <w:sz w:val="24"/>
                <w:szCs w:val="24"/>
              </w:rPr>
              <w:t>Markowizna</w:t>
            </w:r>
          </w:p>
        </w:tc>
        <w:tc>
          <w:tcPr>
            <w:tcW w:w="3075" w:type="dxa"/>
          </w:tcPr>
          <w:p w:rsidR="0058020F" w:rsidRDefault="0058020F" w:rsidP="00E9469B">
            <w:pPr>
              <w:spacing w:after="0" w:line="240" w:lineRule="auto"/>
              <w:jc w:val="center"/>
              <w:rPr>
                <w:rFonts w:ascii="Cambria" w:eastAsia="Tahoma" w:hAnsi="Cambria"/>
                <w:sz w:val="24"/>
                <w:szCs w:val="24"/>
              </w:rPr>
            </w:pPr>
            <w:r>
              <w:rPr>
                <w:rFonts w:ascii="Cambria" w:eastAsia="Tahoma" w:hAnsi="Cambria"/>
                <w:sz w:val="24"/>
                <w:szCs w:val="24"/>
              </w:rPr>
              <w:t>17</w:t>
            </w:r>
          </w:p>
        </w:tc>
        <w:tc>
          <w:tcPr>
            <w:tcW w:w="3075" w:type="dxa"/>
          </w:tcPr>
          <w:p w:rsidR="0058020F" w:rsidRDefault="0058020F" w:rsidP="00E9469B">
            <w:pPr>
              <w:spacing w:after="0" w:line="240" w:lineRule="auto"/>
              <w:jc w:val="center"/>
              <w:rPr>
                <w:rFonts w:ascii="Cambria" w:eastAsia="Tahoma" w:hAnsi="Cambria"/>
                <w:sz w:val="24"/>
                <w:szCs w:val="24"/>
              </w:rPr>
            </w:pPr>
            <w:r>
              <w:rPr>
                <w:rFonts w:ascii="Cambria" w:eastAsia="Tahoma" w:hAnsi="Cambria"/>
                <w:sz w:val="24"/>
                <w:szCs w:val="24"/>
              </w:rPr>
              <w:t>69</w:t>
            </w:r>
          </w:p>
        </w:tc>
      </w:tr>
      <w:tr w:rsidR="00641291" w:rsidTr="008D2461">
        <w:tc>
          <w:tcPr>
            <w:tcW w:w="3074" w:type="dxa"/>
          </w:tcPr>
          <w:p w:rsidR="00641291" w:rsidRPr="00641291" w:rsidRDefault="00641291" w:rsidP="00E9469B">
            <w:pPr>
              <w:spacing w:after="0" w:line="240" w:lineRule="auto"/>
              <w:jc w:val="center"/>
              <w:rPr>
                <w:rFonts w:ascii="Cambria" w:eastAsia="Tahoma" w:hAnsi="Cambria"/>
                <w:b/>
                <w:sz w:val="24"/>
                <w:szCs w:val="24"/>
              </w:rPr>
            </w:pPr>
            <w:r w:rsidRPr="00641291">
              <w:rPr>
                <w:rFonts w:ascii="Cambria" w:eastAsia="Tahoma" w:hAnsi="Cambria"/>
                <w:b/>
                <w:sz w:val="24"/>
                <w:szCs w:val="24"/>
              </w:rPr>
              <w:t>Łącznie</w:t>
            </w:r>
          </w:p>
        </w:tc>
        <w:tc>
          <w:tcPr>
            <w:tcW w:w="3075" w:type="dxa"/>
          </w:tcPr>
          <w:p w:rsidR="00641291" w:rsidRPr="00641291" w:rsidRDefault="00641291" w:rsidP="00E9469B">
            <w:pPr>
              <w:spacing w:after="0" w:line="240" w:lineRule="auto"/>
              <w:jc w:val="center"/>
              <w:rPr>
                <w:rFonts w:ascii="Cambria" w:eastAsia="Tahoma" w:hAnsi="Cambria"/>
                <w:b/>
                <w:sz w:val="24"/>
                <w:szCs w:val="24"/>
              </w:rPr>
            </w:pPr>
            <w:r w:rsidRPr="00641291">
              <w:rPr>
                <w:rFonts w:ascii="Cambria" w:eastAsia="Tahoma" w:hAnsi="Cambria"/>
                <w:b/>
                <w:sz w:val="24"/>
                <w:szCs w:val="24"/>
              </w:rPr>
              <w:t>605</w:t>
            </w:r>
          </w:p>
        </w:tc>
        <w:tc>
          <w:tcPr>
            <w:tcW w:w="3075" w:type="dxa"/>
          </w:tcPr>
          <w:p w:rsidR="00641291" w:rsidRPr="00641291" w:rsidRDefault="00641291" w:rsidP="00E9469B">
            <w:pPr>
              <w:spacing w:after="0" w:line="240" w:lineRule="auto"/>
              <w:jc w:val="center"/>
              <w:rPr>
                <w:rFonts w:ascii="Cambria" w:eastAsia="Tahoma" w:hAnsi="Cambria"/>
                <w:b/>
                <w:sz w:val="24"/>
                <w:szCs w:val="24"/>
              </w:rPr>
            </w:pPr>
            <w:r w:rsidRPr="00641291">
              <w:rPr>
                <w:rFonts w:ascii="Cambria" w:eastAsia="Tahoma" w:hAnsi="Cambria"/>
                <w:b/>
                <w:sz w:val="24"/>
                <w:szCs w:val="24"/>
              </w:rPr>
              <w:t>3426</w:t>
            </w:r>
          </w:p>
        </w:tc>
      </w:tr>
    </w:tbl>
    <w:p w:rsidR="008D2461" w:rsidRDefault="00BF31BA" w:rsidP="006613B2">
      <w:pPr>
        <w:spacing w:after="0" w:line="240" w:lineRule="auto"/>
        <w:jc w:val="both"/>
        <w:rPr>
          <w:rFonts w:ascii="Cambria" w:eastAsia="Tahoma" w:hAnsi="Cambria"/>
          <w:sz w:val="16"/>
          <w:szCs w:val="16"/>
        </w:rPr>
      </w:pPr>
      <w:r>
        <w:rPr>
          <w:rFonts w:ascii="Cambria" w:eastAsia="Tahoma" w:hAnsi="Cambria"/>
          <w:sz w:val="16"/>
          <w:szCs w:val="16"/>
        </w:rPr>
        <w:t>Tabela nr 1 – Wykaz gospodarstw w zabudowie jednorodzinnej i wielorodzinnej</w:t>
      </w:r>
      <w:r w:rsidR="00B94CBF">
        <w:rPr>
          <w:rFonts w:ascii="Cambria" w:eastAsia="Tahoma" w:hAnsi="Cambria"/>
          <w:sz w:val="16"/>
          <w:szCs w:val="16"/>
        </w:rPr>
        <w:t xml:space="preserve"> </w:t>
      </w:r>
      <w:r>
        <w:rPr>
          <w:rFonts w:ascii="Cambria" w:eastAsia="Tahoma" w:hAnsi="Cambria"/>
          <w:sz w:val="16"/>
          <w:szCs w:val="16"/>
        </w:rPr>
        <w:t xml:space="preserve">(dane na dzień 20.07.2020).   </w:t>
      </w:r>
    </w:p>
    <w:p w:rsidR="00BF31BA" w:rsidRPr="00BF31BA" w:rsidRDefault="00BF31BA" w:rsidP="002E6EEF">
      <w:pPr>
        <w:spacing w:after="0" w:line="240" w:lineRule="auto"/>
        <w:ind w:left="4"/>
        <w:jc w:val="both"/>
        <w:rPr>
          <w:rFonts w:ascii="Cambria" w:eastAsia="Tahoma" w:hAnsi="Cambria"/>
          <w:sz w:val="16"/>
          <w:szCs w:val="16"/>
        </w:rPr>
      </w:pPr>
    </w:p>
    <w:p w:rsidR="002E6EEF" w:rsidRDefault="00000017" w:rsidP="002E6EEF">
      <w:pPr>
        <w:spacing w:after="0" w:line="240" w:lineRule="auto"/>
        <w:jc w:val="both"/>
        <w:rPr>
          <w:rFonts w:ascii="Cambria" w:eastAsia="Tahoma" w:hAnsi="Cambria"/>
          <w:sz w:val="24"/>
          <w:szCs w:val="24"/>
        </w:rPr>
      </w:pPr>
      <w:r>
        <w:rPr>
          <w:rFonts w:ascii="Cambria" w:eastAsia="Tahoma" w:hAnsi="Cambria"/>
          <w:sz w:val="24"/>
          <w:szCs w:val="24"/>
        </w:rPr>
        <w:t>3.2.2</w:t>
      </w:r>
      <w:r w:rsidR="003664A2">
        <w:rPr>
          <w:rFonts w:ascii="Cambria" w:eastAsia="Tahoma" w:hAnsi="Cambria"/>
          <w:sz w:val="24"/>
          <w:szCs w:val="24"/>
        </w:rPr>
        <w:t xml:space="preserve">. </w:t>
      </w:r>
      <w:r w:rsidR="002E6EEF" w:rsidRPr="00532869">
        <w:rPr>
          <w:rFonts w:ascii="Cambria" w:eastAsia="Tahoma" w:hAnsi="Cambria"/>
          <w:sz w:val="24"/>
          <w:szCs w:val="24"/>
        </w:rPr>
        <w:t>Przewiduje się w trakcie realizacji zamówienia wzrost lub zmniejszenie liczby gospodarstw domowych</w:t>
      </w:r>
      <w:r w:rsidR="006718CB">
        <w:rPr>
          <w:rFonts w:ascii="Cambria" w:eastAsia="Tahoma" w:hAnsi="Cambria"/>
          <w:sz w:val="24"/>
          <w:szCs w:val="24"/>
        </w:rPr>
        <w:t xml:space="preserve"> o ok. 10</w:t>
      </w:r>
      <w:r w:rsidR="002E6EEF">
        <w:rPr>
          <w:rFonts w:ascii="Cambria" w:eastAsia="Tahoma" w:hAnsi="Cambria"/>
          <w:sz w:val="24"/>
          <w:szCs w:val="24"/>
        </w:rPr>
        <w:t>0</w:t>
      </w:r>
      <w:r w:rsidR="002E6EEF" w:rsidRPr="00532869">
        <w:rPr>
          <w:rFonts w:ascii="Cambria" w:eastAsia="Tahoma" w:hAnsi="Cambria"/>
          <w:sz w:val="24"/>
          <w:szCs w:val="24"/>
        </w:rPr>
        <w:t xml:space="preserve"> sztuk. </w:t>
      </w:r>
    </w:p>
    <w:p w:rsidR="002E6EEF" w:rsidRDefault="00000017" w:rsidP="007F42DA">
      <w:pPr>
        <w:pStyle w:val="Default"/>
        <w:jc w:val="both"/>
        <w:rPr>
          <w:rFonts w:ascii="Cambria" w:hAnsi="Cambria"/>
        </w:rPr>
      </w:pPr>
      <w:r>
        <w:rPr>
          <w:rFonts w:ascii="Cambria" w:hAnsi="Cambria"/>
          <w:bCs/>
        </w:rPr>
        <w:t>3.2.3</w:t>
      </w:r>
      <w:r w:rsidR="002E6EEF" w:rsidRPr="006575F8">
        <w:rPr>
          <w:rFonts w:ascii="Cambria" w:hAnsi="Cambria"/>
          <w:bCs/>
        </w:rPr>
        <w:t>.</w:t>
      </w:r>
      <w:r w:rsidR="006575F8">
        <w:rPr>
          <w:rFonts w:ascii="Cambria" w:hAnsi="Cambria"/>
          <w:b/>
          <w:bCs/>
        </w:rPr>
        <w:t xml:space="preserve"> </w:t>
      </w:r>
      <w:r w:rsidR="006575F8">
        <w:rPr>
          <w:rFonts w:ascii="Cambria" w:hAnsi="Cambria"/>
          <w:bCs/>
        </w:rPr>
        <w:t xml:space="preserve">Zamawiający informuję, że łączna ilość odebranych i zagospodarowanych odpadów komunalnych w </w:t>
      </w:r>
      <w:r w:rsidR="002E6EEF" w:rsidRPr="00532869">
        <w:rPr>
          <w:rFonts w:ascii="Cambria" w:hAnsi="Cambria"/>
        </w:rPr>
        <w:t>ostatnich trzech latach (201</w:t>
      </w:r>
      <w:r w:rsidR="003664A2">
        <w:rPr>
          <w:rFonts w:ascii="Cambria" w:hAnsi="Cambria"/>
        </w:rPr>
        <w:t>7</w:t>
      </w:r>
      <w:r w:rsidR="002E6EEF" w:rsidRPr="00532869">
        <w:rPr>
          <w:rFonts w:ascii="Cambria" w:hAnsi="Cambria"/>
        </w:rPr>
        <w:t>-201</w:t>
      </w:r>
      <w:r w:rsidR="003664A2">
        <w:rPr>
          <w:rFonts w:ascii="Cambria" w:hAnsi="Cambria"/>
        </w:rPr>
        <w:t>9</w:t>
      </w:r>
      <w:r w:rsidR="00AC7ABD">
        <w:rPr>
          <w:rFonts w:ascii="Cambria" w:hAnsi="Cambria"/>
        </w:rPr>
        <w:t xml:space="preserve"> </w:t>
      </w:r>
      <w:r w:rsidR="003664A2">
        <w:rPr>
          <w:rFonts w:ascii="Cambria" w:hAnsi="Cambria"/>
        </w:rPr>
        <w:t>i I półrocze 2020</w:t>
      </w:r>
      <w:r w:rsidR="00E35DFD">
        <w:rPr>
          <w:rFonts w:ascii="Cambria" w:hAnsi="Cambria"/>
        </w:rPr>
        <w:t xml:space="preserve"> r.</w:t>
      </w:r>
      <w:r w:rsidR="002E6EEF" w:rsidRPr="00532869">
        <w:rPr>
          <w:rFonts w:ascii="Cambria" w:hAnsi="Cambria"/>
        </w:rPr>
        <w:t>) przedstawiają się następująco:</w:t>
      </w:r>
    </w:p>
    <w:p w:rsidR="008B713B" w:rsidRDefault="008B713B" w:rsidP="007F42DA">
      <w:pPr>
        <w:pStyle w:val="Default"/>
        <w:jc w:val="both"/>
        <w:rPr>
          <w:rFonts w:ascii="Cambria" w:hAnsi="Cambria"/>
        </w:rPr>
      </w:pPr>
    </w:p>
    <w:p w:rsidR="008B713B" w:rsidRDefault="008B713B" w:rsidP="007F42DA">
      <w:pPr>
        <w:pStyle w:val="Default"/>
        <w:jc w:val="both"/>
        <w:rPr>
          <w:rFonts w:ascii="Cambria" w:hAnsi="Cambria"/>
        </w:rPr>
      </w:pPr>
    </w:p>
    <w:p w:rsidR="0058020F" w:rsidRPr="00532869" w:rsidRDefault="0058020F" w:rsidP="007F42DA">
      <w:pPr>
        <w:pStyle w:val="Default"/>
        <w:jc w:val="both"/>
        <w:rPr>
          <w:rFonts w:ascii="Cambria" w:hAnsi="Cambria"/>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1878"/>
        <w:gridCol w:w="1879"/>
        <w:gridCol w:w="2076"/>
        <w:gridCol w:w="1392"/>
      </w:tblGrid>
      <w:tr w:rsidR="008A0268" w:rsidRPr="00532869" w:rsidTr="008A0268">
        <w:tc>
          <w:tcPr>
            <w:tcW w:w="2248" w:type="dxa"/>
            <w:shd w:val="clear" w:color="auto" w:fill="E7E6E6"/>
          </w:tcPr>
          <w:p w:rsidR="008A0268" w:rsidRPr="00532869" w:rsidRDefault="008A0268" w:rsidP="008A0268">
            <w:pPr>
              <w:pStyle w:val="Akapitzlist1"/>
              <w:overflowPunct/>
              <w:ind w:left="0"/>
              <w:contextualSpacing/>
              <w:jc w:val="center"/>
              <w:textAlignment w:val="auto"/>
              <w:rPr>
                <w:rFonts w:ascii="Cambria" w:hAnsi="Cambria"/>
                <w:b/>
                <w:sz w:val="24"/>
                <w:szCs w:val="24"/>
              </w:rPr>
            </w:pPr>
            <w:r w:rsidRPr="00532869">
              <w:rPr>
                <w:rFonts w:ascii="Cambria" w:hAnsi="Cambria"/>
                <w:b/>
                <w:sz w:val="24"/>
                <w:szCs w:val="24"/>
              </w:rPr>
              <w:t>Rodzaj odpadów</w:t>
            </w:r>
          </w:p>
        </w:tc>
        <w:tc>
          <w:tcPr>
            <w:tcW w:w="1878" w:type="dxa"/>
            <w:shd w:val="clear" w:color="auto" w:fill="E7E6E6"/>
          </w:tcPr>
          <w:p w:rsidR="008A0268" w:rsidRPr="00532869" w:rsidRDefault="008A0268" w:rsidP="008A0268">
            <w:pPr>
              <w:pStyle w:val="Akapitzlist1"/>
              <w:overflowPunct/>
              <w:ind w:left="0"/>
              <w:contextualSpacing/>
              <w:jc w:val="center"/>
              <w:textAlignment w:val="auto"/>
              <w:rPr>
                <w:rFonts w:ascii="Cambria" w:hAnsi="Cambria"/>
                <w:b/>
                <w:sz w:val="24"/>
                <w:szCs w:val="24"/>
              </w:rPr>
            </w:pPr>
            <w:r w:rsidRPr="00532869">
              <w:rPr>
                <w:rFonts w:ascii="Cambria" w:hAnsi="Cambria"/>
                <w:b/>
                <w:sz w:val="24"/>
                <w:szCs w:val="24"/>
              </w:rPr>
              <w:t>Ilość odpadów</w:t>
            </w:r>
          </w:p>
          <w:p w:rsidR="008A0268" w:rsidRPr="00532869" w:rsidRDefault="003664A2" w:rsidP="008A0268">
            <w:pPr>
              <w:pStyle w:val="Akapitzlist1"/>
              <w:overflowPunct/>
              <w:ind w:left="0"/>
              <w:contextualSpacing/>
              <w:jc w:val="center"/>
              <w:textAlignment w:val="auto"/>
              <w:rPr>
                <w:rFonts w:ascii="Cambria" w:hAnsi="Cambria"/>
                <w:b/>
                <w:sz w:val="24"/>
                <w:szCs w:val="24"/>
              </w:rPr>
            </w:pPr>
            <w:r>
              <w:rPr>
                <w:rFonts w:ascii="Cambria" w:hAnsi="Cambria"/>
                <w:b/>
                <w:sz w:val="24"/>
                <w:szCs w:val="24"/>
              </w:rPr>
              <w:t>w  2017</w:t>
            </w:r>
            <w:r w:rsidR="008A0268" w:rsidRPr="00532869">
              <w:rPr>
                <w:rFonts w:ascii="Cambria" w:hAnsi="Cambria"/>
                <w:b/>
                <w:sz w:val="24"/>
                <w:szCs w:val="24"/>
              </w:rPr>
              <w:t xml:space="preserve"> r. [Mg]</w:t>
            </w:r>
          </w:p>
        </w:tc>
        <w:tc>
          <w:tcPr>
            <w:tcW w:w="1879" w:type="dxa"/>
            <w:shd w:val="clear" w:color="auto" w:fill="E7E6E6"/>
          </w:tcPr>
          <w:p w:rsidR="008A0268" w:rsidRPr="00532869" w:rsidRDefault="008A0268" w:rsidP="008A0268">
            <w:pPr>
              <w:pStyle w:val="Akapitzlist1"/>
              <w:overflowPunct/>
              <w:ind w:left="0"/>
              <w:contextualSpacing/>
              <w:jc w:val="center"/>
              <w:textAlignment w:val="auto"/>
              <w:rPr>
                <w:rFonts w:ascii="Cambria" w:hAnsi="Cambria"/>
                <w:b/>
                <w:sz w:val="24"/>
                <w:szCs w:val="24"/>
              </w:rPr>
            </w:pPr>
            <w:r w:rsidRPr="00532869">
              <w:rPr>
                <w:rFonts w:ascii="Cambria" w:hAnsi="Cambria"/>
                <w:b/>
                <w:sz w:val="24"/>
                <w:szCs w:val="24"/>
              </w:rPr>
              <w:t>Ilość odpadów</w:t>
            </w:r>
          </w:p>
          <w:p w:rsidR="008A0268" w:rsidRPr="00532869" w:rsidRDefault="008A0268" w:rsidP="008A0268">
            <w:pPr>
              <w:pStyle w:val="Akapitzlist1"/>
              <w:overflowPunct/>
              <w:ind w:left="0"/>
              <w:contextualSpacing/>
              <w:jc w:val="center"/>
              <w:textAlignment w:val="auto"/>
              <w:rPr>
                <w:rFonts w:ascii="Cambria" w:hAnsi="Cambria"/>
                <w:b/>
                <w:sz w:val="24"/>
                <w:szCs w:val="24"/>
              </w:rPr>
            </w:pPr>
            <w:r w:rsidRPr="00532869">
              <w:rPr>
                <w:rFonts w:ascii="Cambria" w:hAnsi="Cambria"/>
                <w:b/>
                <w:sz w:val="24"/>
                <w:szCs w:val="24"/>
              </w:rPr>
              <w:t>w  201</w:t>
            </w:r>
            <w:r w:rsidR="003664A2">
              <w:rPr>
                <w:rFonts w:ascii="Cambria" w:hAnsi="Cambria"/>
                <w:b/>
                <w:sz w:val="24"/>
                <w:szCs w:val="24"/>
              </w:rPr>
              <w:t>8</w:t>
            </w:r>
            <w:r w:rsidRPr="00532869">
              <w:rPr>
                <w:rFonts w:ascii="Cambria" w:hAnsi="Cambria"/>
                <w:b/>
                <w:sz w:val="24"/>
                <w:szCs w:val="24"/>
              </w:rPr>
              <w:t xml:space="preserve"> r. [Mg]</w:t>
            </w:r>
          </w:p>
        </w:tc>
        <w:tc>
          <w:tcPr>
            <w:tcW w:w="2076" w:type="dxa"/>
            <w:shd w:val="clear" w:color="auto" w:fill="E7E6E6"/>
          </w:tcPr>
          <w:p w:rsidR="008A0268" w:rsidRPr="00532869" w:rsidRDefault="008A0268" w:rsidP="008A0268">
            <w:pPr>
              <w:pStyle w:val="Akapitzlist1"/>
              <w:overflowPunct/>
              <w:ind w:left="0"/>
              <w:contextualSpacing/>
              <w:jc w:val="center"/>
              <w:textAlignment w:val="auto"/>
              <w:rPr>
                <w:rFonts w:ascii="Cambria" w:hAnsi="Cambria"/>
                <w:b/>
                <w:sz w:val="24"/>
                <w:szCs w:val="24"/>
              </w:rPr>
            </w:pPr>
            <w:r w:rsidRPr="00532869">
              <w:rPr>
                <w:rFonts w:ascii="Cambria" w:hAnsi="Cambria"/>
                <w:b/>
                <w:sz w:val="24"/>
                <w:szCs w:val="24"/>
              </w:rPr>
              <w:t>Ilość odpadów</w:t>
            </w:r>
          </w:p>
          <w:p w:rsidR="008A0268" w:rsidRPr="00532869" w:rsidRDefault="008A0268" w:rsidP="008A0268">
            <w:pPr>
              <w:pStyle w:val="Akapitzlist1"/>
              <w:overflowPunct/>
              <w:ind w:left="0"/>
              <w:contextualSpacing/>
              <w:jc w:val="center"/>
              <w:textAlignment w:val="auto"/>
              <w:rPr>
                <w:rFonts w:ascii="Cambria" w:hAnsi="Cambria"/>
                <w:b/>
                <w:sz w:val="24"/>
                <w:szCs w:val="24"/>
              </w:rPr>
            </w:pPr>
            <w:r w:rsidRPr="00532869">
              <w:rPr>
                <w:rFonts w:ascii="Cambria" w:hAnsi="Cambria"/>
                <w:b/>
                <w:sz w:val="24"/>
                <w:szCs w:val="24"/>
              </w:rPr>
              <w:t>w  201</w:t>
            </w:r>
            <w:r w:rsidR="003664A2">
              <w:rPr>
                <w:rFonts w:ascii="Cambria" w:hAnsi="Cambria"/>
                <w:b/>
                <w:sz w:val="24"/>
                <w:szCs w:val="24"/>
              </w:rPr>
              <w:t>9</w:t>
            </w:r>
            <w:r w:rsidRPr="00532869">
              <w:rPr>
                <w:rFonts w:ascii="Cambria" w:hAnsi="Cambria"/>
                <w:b/>
                <w:sz w:val="24"/>
                <w:szCs w:val="24"/>
              </w:rPr>
              <w:t xml:space="preserve"> r. [Mg]</w:t>
            </w:r>
          </w:p>
        </w:tc>
        <w:tc>
          <w:tcPr>
            <w:tcW w:w="1392" w:type="dxa"/>
            <w:shd w:val="clear" w:color="auto" w:fill="E7E6E6"/>
          </w:tcPr>
          <w:p w:rsidR="008A0268" w:rsidRPr="00532869" w:rsidRDefault="008A0268" w:rsidP="008A0268">
            <w:pPr>
              <w:pStyle w:val="Akapitzlist1"/>
              <w:overflowPunct/>
              <w:ind w:left="0"/>
              <w:contextualSpacing/>
              <w:jc w:val="center"/>
              <w:textAlignment w:val="auto"/>
              <w:rPr>
                <w:rFonts w:ascii="Cambria" w:hAnsi="Cambria"/>
                <w:b/>
                <w:sz w:val="24"/>
                <w:szCs w:val="24"/>
              </w:rPr>
            </w:pPr>
            <w:r>
              <w:rPr>
                <w:rFonts w:ascii="Cambria" w:hAnsi="Cambria"/>
                <w:b/>
                <w:sz w:val="24"/>
                <w:szCs w:val="24"/>
              </w:rPr>
              <w:t>I półro</w:t>
            </w:r>
            <w:r w:rsidR="003664A2">
              <w:rPr>
                <w:rFonts w:ascii="Cambria" w:hAnsi="Cambria"/>
                <w:b/>
                <w:sz w:val="24"/>
                <w:szCs w:val="24"/>
              </w:rPr>
              <w:t>cze 2020</w:t>
            </w:r>
            <w:r>
              <w:rPr>
                <w:rFonts w:ascii="Cambria" w:hAnsi="Cambria"/>
                <w:b/>
                <w:sz w:val="24"/>
                <w:szCs w:val="24"/>
              </w:rPr>
              <w:t xml:space="preserve"> r.</w:t>
            </w:r>
          </w:p>
        </w:tc>
      </w:tr>
      <w:tr w:rsidR="008A0268" w:rsidRPr="00532869" w:rsidTr="008A0268">
        <w:trPr>
          <w:trHeight w:val="480"/>
        </w:trPr>
        <w:tc>
          <w:tcPr>
            <w:tcW w:w="2248" w:type="dxa"/>
            <w:shd w:val="clear" w:color="auto" w:fill="auto"/>
          </w:tcPr>
          <w:p w:rsidR="008A0268" w:rsidRPr="00532869" w:rsidRDefault="008A0268" w:rsidP="008A0268">
            <w:pPr>
              <w:pStyle w:val="Akapitzlist1"/>
              <w:overflowPunct/>
              <w:ind w:left="0"/>
              <w:contextualSpacing/>
              <w:jc w:val="center"/>
              <w:textAlignment w:val="auto"/>
              <w:rPr>
                <w:rFonts w:ascii="Cambria" w:hAnsi="Cambria"/>
                <w:sz w:val="24"/>
                <w:szCs w:val="24"/>
              </w:rPr>
            </w:pPr>
            <w:r w:rsidRPr="00532869">
              <w:rPr>
                <w:rFonts w:ascii="Cambria" w:hAnsi="Cambria"/>
                <w:sz w:val="24"/>
                <w:szCs w:val="24"/>
              </w:rPr>
              <w:t>Niesegregowane</w:t>
            </w:r>
          </w:p>
        </w:tc>
        <w:tc>
          <w:tcPr>
            <w:tcW w:w="1878" w:type="dxa"/>
            <w:shd w:val="clear" w:color="auto" w:fill="auto"/>
          </w:tcPr>
          <w:p w:rsidR="008A0268" w:rsidRPr="00532869" w:rsidRDefault="00BF31BA" w:rsidP="008A0268">
            <w:pPr>
              <w:pStyle w:val="Akapitzlist1"/>
              <w:overflowPunct/>
              <w:ind w:left="0"/>
              <w:contextualSpacing/>
              <w:jc w:val="center"/>
              <w:textAlignment w:val="auto"/>
              <w:rPr>
                <w:rFonts w:ascii="Cambria" w:hAnsi="Cambria"/>
                <w:sz w:val="24"/>
                <w:szCs w:val="24"/>
              </w:rPr>
            </w:pPr>
            <w:r>
              <w:rPr>
                <w:rFonts w:ascii="Cambria" w:hAnsi="Cambria"/>
                <w:sz w:val="24"/>
                <w:szCs w:val="24"/>
              </w:rPr>
              <w:t>1 322,58</w:t>
            </w:r>
          </w:p>
        </w:tc>
        <w:tc>
          <w:tcPr>
            <w:tcW w:w="1879" w:type="dxa"/>
          </w:tcPr>
          <w:p w:rsidR="008A0268" w:rsidRPr="00532869" w:rsidRDefault="00BF31BA" w:rsidP="00BF31BA">
            <w:pPr>
              <w:pStyle w:val="Akapitzlist1"/>
              <w:overflowPunct/>
              <w:ind w:left="0"/>
              <w:contextualSpacing/>
              <w:jc w:val="center"/>
              <w:textAlignment w:val="auto"/>
              <w:rPr>
                <w:rFonts w:ascii="Cambria" w:hAnsi="Cambria"/>
                <w:sz w:val="24"/>
                <w:szCs w:val="24"/>
              </w:rPr>
            </w:pPr>
            <w:r w:rsidRPr="00BF31BA">
              <w:rPr>
                <w:rFonts w:ascii="Cambria" w:hAnsi="Cambria"/>
                <w:sz w:val="24"/>
                <w:szCs w:val="24"/>
              </w:rPr>
              <w:t>1 446,36</w:t>
            </w:r>
          </w:p>
        </w:tc>
        <w:tc>
          <w:tcPr>
            <w:tcW w:w="2076" w:type="dxa"/>
          </w:tcPr>
          <w:p w:rsidR="008A0268" w:rsidRPr="009B70A3" w:rsidRDefault="0021298F" w:rsidP="008A0268">
            <w:pPr>
              <w:pStyle w:val="Akapitzlist1"/>
              <w:overflowPunct/>
              <w:ind w:left="0"/>
              <w:contextualSpacing/>
              <w:jc w:val="center"/>
              <w:textAlignment w:val="auto"/>
              <w:rPr>
                <w:rFonts w:ascii="Cambria" w:hAnsi="Cambria"/>
                <w:sz w:val="24"/>
                <w:szCs w:val="24"/>
              </w:rPr>
            </w:pPr>
            <w:r w:rsidRPr="009B70A3">
              <w:rPr>
                <w:rFonts w:ascii="Cambria" w:hAnsi="Cambria"/>
                <w:sz w:val="24"/>
                <w:szCs w:val="24"/>
              </w:rPr>
              <w:t>1382,640</w:t>
            </w:r>
          </w:p>
        </w:tc>
        <w:tc>
          <w:tcPr>
            <w:tcW w:w="1392" w:type="dxa"/>
          </w:tcPr>
          <w:p w:rsidR="008A0268" w:rsidRPr="009B70A3" w:rsidRDefault="009B70A3" w:rsidP="009B70A3">
            <w:pPr>
              <w:pStyle w:val="Akapitzlist1"/>
              <w:overflowPunct/>
              <w:ind w:left="0"/>
              <w:contextualSpacing/>
              <w:jc w:val="center"/>
              <w:textAlignment w:val="auto"/>
              <w:rPr>
                <w:rFonts w:ascii="Cambria" w:hAnsi="Cambria"/>
                <w:sz w:val="24"/>
                <w:szCs w:val="24"/>
              </w:rPr>
            </w:pPr>
            <w:r w:rsidRPr="009B70A3">
              <w:rPr>
                <w:rFonts w:ascii="Cambria" w:hAnsi="Cambria"/>
                <w:sz w:val="24"/>
                <w:szCs w:val="24"/>
              </w:rPr>
              <w:t>668,36</w:t>
            </w:r>
          </w:p>
        </w:tc>
      </w:tr>
      <w:tr w:rsidR="008A0268" w:rsidRPr="00532869" w:rsidTr="008A0268">
        <w:trPr>
          <w:trHeight w:val="775"/>
        </w:trPr>
        <w:tc>
          <w:tcPr>
            <w:tcW w:w="2248" w:type="dxa"/>
            <w:shd w:val="clear" w:color="auto" w:fill="auto"/>
          </w:tcPr>
          <w:p w:rsidR="008A0268" w:rsidRPr="00532869" w:rsidRDefault="008A0268" w:rsidP="008A0268">
            <w:pPr>
              <w:pStyle w:val="Akapitzlist1"/>
              <w:overflowPunct/>
              <w:ind w:left="0"/>
              <w:contextualSpacing/>
              <w:jc w:val="center"/>
              <w:textAlignment w:val="auto"/>
              <w:rPr>
                <w:rFonts w:ascii="Cambria" w:hAnsi="Cambria"/>
                <w:sz w:val="24"/>
                <w:szCs w:val="24"/>
              </w:rPr>
            </w:pPr>
            <w:r>
              <w:rPr>
                <w:rFonts w:ascii="Cambria" w:hAnsi="Cambria"/>
                <w:sz w:val="24"/>
                <w:szCs w:val="24"/>
              </w:rPr>
              <w:t xml:space="preserve">Segregowane </w:t>
            </w:r>
          </w:p>
        </w:tc>
        <w:tc>
          <w:tcPr>
            <w:tcW w:w="1878" w:type="dxa"/>
            <w:shd w:val="clear" w:color="auto" w:fill="auto"/>
          </w:tcPr>
          <w:p w:rsidR="008A0268" w:rsidRPr="00532869" w:rsidRDefault="00BF31BA" w:rsidP="00BF31BA">
            <w:pPr>
              <w:pStyle w:val="Akapitzlist1"/>
              <w:overflowPunct/>
              <w:ind w:left="0"/>
              <w:contextualSpacing/>
              <w:jc w:val="center"/>
              <w:textAlignment w:val="auto"/>
              <w:rPr>
                <w:rFonts w:ascii="Cambria" w:hAnsi="Cambria"/>
                <w:sz w:val="24"/>
                <w:szCs w:val="24"/>
              </w:rPr>
            </w:pPr>
            <w:r w:rsidRPr="00BF31BA">
              <w:rPr>
                <w:rFonts w:ascii="Cambria" w:hAnsi="Cambria"/>
                <w:sz w:val="24"/>
                <w:szCs w:val="24"/>
              </w:rPr>
              <w:t>529,4368</w:t>
            </w:r>
          </w:p>
        </w:tc>
        <w:tc>
          <w:tcPr>
            <w:tcW w:w="1879" w:type="dxa"/>
          </w:tcPr>
          <w:p w:rsidR="008A0268" w:rsidRPr="00532869" w:rsidRDefault="00BF31BA" w:rsidP="008A0268">
            <w:pPr>
              <w:pStyle w:val="Akapitzlist1"/>
              <w:overflowPunct/>
              <w:ind w:left="0"/>
              <w:contextualSpacing/>
              <w:jc w:val="center"/>
              <w:textAlignment w:val="auto"/>
              <w:rPr>
                <w:rFonts w:ascii="Cambria" w:hAnsi="Cambria"/>
                <w:sz w:val="24"/>
                <w:szCs w:val="24"/>
              </w:rPr>
            </w:pPr>
            <w:r w:rsidRPr="00BF31BA">
              <w:rPr>
                <w:rFonts w:ascii="Cambria" w:hAnsi="Cambria"/>
                <w:sz w:val="24"/>
                <w:szCs w:val="24"/>
              </w:rPr>
              <w:t>591,441</w:t>
            </w:r>
          </w:p>
        </w:tc>
        <w:tc>
          <w:tcPr>
            <w:tcW w:w="2076" w:type="dxa"/>
          </w:tcPr>
          <w:p w:rsidR="008A0268" w:rsidRDefault="00714882" w:rsidP="008A0268">
            <w:pPr>
              <w:pStyle w:val="Akapitzlist1"/>
              <w:overflowPunct/>
              <w:ind w:left="0"/>
              <w:contextualSpacing/>
              <w:jc w:val="center"/>
              <w:textAlignment w:val="auto"/>
              <w:rPr>
                <w:rFonts w:ascii="Cambria" w:hAnsi="Cambria"/>
                <w:sz w:val="24"/>
                <w:szCs w:val="24"/>
              </w:rPr>
            </w:pPr>
            <w:r>
              <w:rPr>
                <w:rFonts w:ascii="Cambria" w:hAnsi="Cambria"/>
                <w:sz w:val="24"/>
                <w:szCs w:val="24"/>
              </w:rPr>
              <w:t>683,551</w:t>
            </w:r>
          </w:p>
        </w:tc>
        <w:tc>
          <w:tcPr>
            <w:tcW w:w="1392" w:type="dxa"/>
          </w:tcPr>
          <w:p w:rsidR="008A0268" w:rsidRPr="009B70A3" w:rsidRDefault="00715980" w:rsidP="009B70A3">
            <w:pPr>
              <w:pStyle w:val="Akapitzlist1"/>
              <w:overflowPunct/>
              <w:ind w:left="0"/>
              <w:contextualSpacing/>
              <w:jc w:val="center"/>
              <w:textAlignment w:val="auto"/>
              <w:rPr>
                <w:rFonts w:ascii="Cambria" w:hAnsi="Cambria"/>
                <w:sz w:val="24"/>
                <w:szCs w:val="24"/>
              </w:rPr>
            </w:pPr>
            <w:r>
              <w:rPr>
                <w:rFonts w:ascii="Cambria" w:hAnsi="Cambria"/>
                <w:sz w:val="24"/>
                <w:szCs w:val="24"/>
              </w:rPr>
              <w:t>454,70</w:t>
            </w:r>
          </w:p>
        </w:tc>
      </w:tr>
      <w:tr w:rsidR="008A0268" w:rsidRPr="00532869" w:rsidTr="008A0268">
        <w:tc>
          <w:tcPr>
            <w:tcW w:w="2248" w:type="dxa"/>
            <w:shd w:val="clear" w:color="auto" w:fill="auto"/>
          </w:tcPr>
          <w:p w:rsidR="008A0268" w:rsidRPr="00532869" w:rsidRDefault="008A0268" w:rsidP="008A0268">
            <w:pPr>
              <w:pStyle w:val="Akapitzlist1"/>
              <w:overflowPunct/>
              <w:ind w:left="0"/>
              <w:contextualSpacing/>
              <w:jc w:val="center"/>
              <w:textAlignment w:val="auto"/>
              <w:rPr>
                <w:rFonts w:ascii="Cambria" w:hAnsi="Cambria"/>
                <w:sz w:val="24"/>
                <w:szCs w:val="24"/>
              </w:rPr>
            </w:pPr>
            <w:r w:rsidRPr="00532869">
              <w:rPr>
                <w:rFonts w:ascii="Cambria" w:hAnsi="Cambria"/>
                <w:sz w:val="24"/>
                <w:szCs w:val="24"/>
              </w:rPr>
              <w:t>Odpady wielkogabarytowe</w:t>
            </w:r>
          </w:p>
        </w:tc>
        <w:tc>
          <w:tcPr>
            <w:tcW w:w="1878" w:type="dxa"/>
            <w:shd w:val="clear" w:color="auto" w:fill="auto"/>
          </w:tcPr>
          <w:p w:rsidR="008A0268" w:rsidRPr="00532869" w:rsidRDefault="00BF31BA" w:rsidP="00BF31BA">
            <w:pPr>
              <w:pStyle w:val="Akapitzlist1"/>
              <w:overflowPunct/>
              <w:ind w:left="0"/>
              <w:contextualSpacing/>
              <w:jc w:val="center"/>
              <w:textAlignment w:val="auto"/>
              <w:rPr>
                <w:rFonts w:ascii="Cambria" w:hAnsi="Cambria"/>
                <w:sz w:val="24"/>
                <w:szCs w:val="24"/>
              </w:rPr>
            </w:pPr>
            <w:r w:rsidRPr="00BF31BA">
              <w:rPr>
                <w:rFonts w:ascii="Cambria" w:hAnsi="Cambria"/>
                <w:sz w:val="24"/>
                <w:szCs w:val="24"/>
              </w:rPr>
              <w:t>77,62</w:t>
            </w:r>
          </w:p>
        </w:tc>
        <w:tc>
          <w:tcPr>
            <w:tcW w:w="1879" w:type="dxa"/>
          </w:tcPr>
          <w:p w:rsidR="008A0268" w:rsidRPr="00532869" w:rsidRDefault="00BF31BA" w:rsidP="008A0268">
            <w:pPr>
              <w:pStyle w:val="Akapitzlist1"/>
              <w:overflowPunct/>
              <w:ind w:left="0"/>
              <w:contextualSpacing/>
              <w:jc w:val="center"/>
              <w:textAlignment w:val="auto"/>
              <w:rPr>
                <w:rFonts w:ascii="Cambria" w:hAnsi="Cambria"/>
                <w:sz w:val="24"/>
                <w:szCs w:val="24"/>
              </w:rPr>
            </w:pPr>
            <w:r w:rsidRPr="00BF31BA">
              <w:rPr>
                <w:rFonts w:ascii="Cambria" w:hAnsi="Cambria"/>
                <w:sz w:val="24"/>
                <w:szCs w:val="24"/>
              </w:rPr>
              <w:t>58,18</w:t>
            </w:r>
          </w:p>
        </w:tc>
        <w:tc>
          <w:tcPr>
            <w:tcW w:w="2076" w:type="dxa"/>
          </w:tcPr>
          <w:p w:rsidR="008A0268" w:rsidRDefault="00F26FC2" w:rsidP="008A0268">
            <w:pPr>
              <w:pStyle w:val="Akapitzlist1"/>
              <w:overflowPunct/>
              <w:ind w:left="0"/>
              <w:contextualSpacing/>
              <w:jc w:val="center"/>
              <w:textAlignment w:val="auto"/>
              <w:rPr>
                <w:rFonts w:ascii="Cambria" w:hAnsi="Cambria"/>
                <w:sz w:val="24"/>
                <w:szCs w:val="24"/>
              </w:rPr>
            </w:pPr>
            <w:r>
              <w:rPr>
                <w:rFonts w:ascii="Cambria" w:hAnsi="Cambria"/>
                <w:sz w:val="24"/>
                <w:szCs w:val="24"/>
              </w:rPr>
              <w:t>114,32</w:t>
            </w:r>
            <w:r w:rsidR="0021298F">
              <w:rPr>
                <w:rFonts w:ascii="Cambria" w:hAnsi="Cambria"/>
                <w:sz w:val="24"/>
                <w:szCs w:val="24"/>
              </w:rPr>
              <w:t>0</w:t>
            </w:r>
          </w:p>
        </w:tc>
        <w:tc>
          <w:tcPr>
            <w:tcW w:w="1392" w:type="dxa"/>
          </w:tcPr>
          <w:p w:rsidR="008A0268" w:rsidRPr="009B70A3" w:rsidRDefault="00F26FC2" w:rsidP="008A0268">
            <w:pPr>
              <w:pStyle w:val="Akapitzlist1"/>
              <w:overflowPunct/>
              <w:ind w:left="0"/>
              <w:contextualSpacing/>
              <w:jc w:val="center"/>
              <w:textAlignment w:val="auto"/>
              <w:rPr>
                <w:rFonts w:ascii="Cambria" w:hAnsi="Cambria"/>
                <w:sz w:val="24"/>
                <w:szCs w:val="24"/>
              </w:rPr>
            </w:pPr>
            <w:r>
              <w:rPr>
                <w:rFonts w:ascii="Cambria" w:hAnsi="Cambria"/>
                <w:sz w:val="24"/>
                <w:szCs w:val="24"/>
              </w:rPr>
              <w:t>94,73</w:t>
            </w:r>
          </w:p>
        </w:tc>
      </w:tr>
      <w:tr w:rsidR="008A0268" w:rsidRPr="00532869" w:rsidTr="008A0268">
        <w:tc>
          <w:tcPr>
            <w:tcW w:w="2248" w:type="dxa"/>
            <w:shd w:val="clear" w:color="auto" w:fill="auto"/>
          </w:tcPr>
          <w:p w:rsidR="008A0268" w:rsidRPr="00532869" w:rsidRDefault="008A0268" w:rsidP="008A0268">
            <w:pPr>
              <w:pStyle w:val="Akapitzlist1"/>
              <w:overflowPunct/>
              <w:ind w:left="0"/>
              <w:contextualSpacing/>
              <w:jc w:val="center"/>
              <w:textAlignment w:val="auto"/>
              <w:rPr>
                <w:rFonts w:ascii="Cambria" w:hAnsi="Cambria"/>
                <w:sz w:val="24"/>
                <w:szCs w:val="24"/>
              </w:rPr>
            </w:pPr>
            <w:r w:rsidRPr="00532869">
              <w:rPr>
                <w:rFonts w:ascii="Cambria" w:hAnsi="Cambria"/>
                <w:sz w:val="24"/>
                <w:szCs w:val="24"/>
              </w:rPr>
              <w:t>Odpady budowlane i rozbiórkowe</w:t>
            </w:r>
          </w:p>
        </w:tc>
        <w:tc>
          <w:tcPr>
            <w:tcW w:w="1878" w:type="dxa"/>
            <w:shd w:val="clear" w:color="auto" w:fill="auto"/>
          </w:tcPr>
          <w:p w:rsidR="008A0268" w:rsidRPr="00532869" w:rsidRDefault="00BF31BA" w:rsidP="00BF31BA">
            <w:pPr>
              <w:pStyle w:val="Akapitzlist1"/>
              <w:overflowPunct/>
              <w:ind w:left="0"/>
              <w:contextualSpacing/>
              <w:jc w:val="center"/>
              <w:textAlignment w:val="auto"/>
              <w:rPr>
                <w:rFonts w:ascii="Cambria" w:hAnsi="Cambria"/>
                <w:sz w:val="24"/>
                <w:szCs w:val="24"/>
              </w:rPr>
            </w:pPr>
            <w:r w:rsidRPr="00BF31BA">
              <w:rPr>
                <w:rFonts w:ascii="Cambria" w:hAnsi="Cambria"/>
                <w:sz w:val="24"/>
                <w:szCs w:val="24"/>
              </w:rPr>
              <w:t>355,19</w:t>
            </w:r>
          </w:p>
        </w:tc>
        <w:tc>
          <w:tcPr>
            <w:tcW w:w="1879" w:type="dxa"/>
          </w:tcPr>
          <w:p w:rsidR="008A0268" w:rsidRPr="00532869" w:rsidRDefault="00BF31BA" w:rsidP="008A0268">
            <w:pPr>
              <w:pStyle w:val="Akapitzlist1"/>
              <w:overflowPunct/>
              <w:ind w:left="0"/>
              <w:contextualSpacing/>
              <w:jc w:val="center"/>
              <w:textAlignment w:val="auto"/>
              <w:rPr>
                <w:rFonts w:ascii="Cambria" w:hAnsi="Cambria"/>
                <w:sz w:val="24"/>
                <w:szCs w:val="24"/>
              </w:rPr>
            </w:pPr>
            <w:r w:rsidRPr="00BF31BA">
              <w:rPr>
                <w:rFonts w:ascii="Cambria" w:hAnsi="Cambria"/>
                <w:sz w:val="24"/>
                <w:szCs w:val="24"/>
              </w:rPr>
              <w:t>315,270</w:t>
            </w:r>
          </w:p>
        </w:tc>
        <w:tc>
          <w:tcPr>
            <w:tcW w:w="2076" w:type="dxa"/>
          </w:tcPr>
          <w:p w:rsidR="008A0268" w:rsidRDefault="00F26FC2" w:rsidP="008A0268">
            <w:pPr>
              <w:pStyle w:val="Akapitzlist1"/>
              <w:overflowPunct/>
              <w:ind w:left="0"/>
              <w:contextualSpacing/>
              <w:jc w:val="center"/>
              <w:textAlignment w:val="auto"/>
              <w:rPr>
                <w:rFonts w:ascii="Cambria" w:hAnsi="Cambria"/>
                <w:sz w:val="24"/>
                <w:szCs w:val="24"/>
              </w:rPr>
            </w:pPr>
            <w:r>
              <w:rPr>
                <w:rFonts w:ascii="Cambria" w:hAnsi="Cambria"/>
                <w:sz w:val="24"/>
                <w:szCs w:val="24"/>
              </w:rPr>
              <w:t>150,1</w:t>
            </w:r>
            <w:r w:rsidR="004D4A67">
              <w:rPr>
                <w:rFonts w:ascii="Cambria" w:hAnsi="Cambria"/>
                <w:sz w:val="24"/>
                <w:szCs w:val="24"/>
              </w:rPr>
              <w:t>0</w:t>
            </w:r>
          </w:p>
        </w:tc>
        <w:tc>
          <w:tcPr>
            <w:tcW w:w="1392" w:type="dxa"/>
          </w:tcPr>
          <w:p w:rsidR="008A0268" w:rsidRPr="009B70A3" w:rsidRDefault="00C4491F" w:rsidP="009B70A3">
            <w:pPr>
              <w:pStyle w:val="Akapitzlist1"/>
              <w:overflowPunct/>
              <w:ind w:left="0"/>
              <w:contextualSpacing/>
              <w:jc w:val="center"/>
              <w:textAlignment w:val="auto"/>
              <w:rPr>
                <w:rFonts w:ascii="Cambria" w:hAnsi="Cambria"/>
                <w:sz w:val="24"/>
                <w:szCs w:val="24"/>
              </w:rPr>
            </w:pPr>
            <w:r>
              <w:rPr>
                <w:rFonts w:ascii="Cambria" w:hAnsi="Cambria"/>
                <w:sz w:val="24"/>
                <w:szCs w:val="24"/>
              </w:rPr>
              <w:t>100</w:t>
            </w:r>
            <w:r w:rsidR="009B70A3">
              <w:rPr>
                <w:rFonts w:ascii="Cambria" w:hAnsi="Cambria"/>
                <w:sz w:val="24"/>
                <w:szCs w:val="24"/>
              </w:rPr>
              <w:t>,89</w:t>
            </w:r>
          </w:p>
        </w:tc>
      </w:tr>
      <w:tr w:rsidR="008A0268" w:rsidRPr="00532869" w:rsidTr="008A0268">
        <w:tc>
          <w:tcPr>
            <w:tcW w:w="2248" w:type="dxa"/>
            <w:shd w:val="clear" w:color="auto" w:fill="auto"/>
          </w:tcPr>
          <w:p w:rsidR="008A0268" w:rsidRPr="00532869" w:rsidRDefault="008A0268" w:rsidP="008A0268">
            <w:pPr>
              <w:pStyle w:val="Akapitzlist1"/>
              <w:overflowPunct/>
              <w:ind w:left="0"/>
              <w:contextualSpacing/>
              <w:jc w:val="center"/>
              <w:textAlignment w:val="auto"/>
              <w:rPr>
                <w:rFonts w:ascii="Cambria" w:hAnsi="Cambria"/>
                <w:sz w:val="24"/>
                <w:szCs w:val="24"/>
              </w:rPr>
            </w:pPr>
            <w:r w:rsidRPr="00532869">
              <w:rPr>
                <w:rFonts w:ascii="Cambria" w:hAnsi="Cambria"/>
                <w:sz w:val="24"/>
                <w:szCs w:val="24"/>
              </w:rPr>
              <w:t>Zużyte opony</w:t>
            </w:r>
          </w:p>
        </w:tc>
        <w:tc>
          <w:tcPr>
            <w:tcW w:w="1878" w:type="dxa"/>
            <w:shd w:val="clear" w:color="auto" w:fill="auto"/>
          </w:tcPr>
          <w:p w:rsidR="008A0268" w:rsidRPr="00532869" w:rsidRDefault="00BF31BA" w:rsidP="00BF31BA">
            <w:pPr>
              <w:pStyle w:val="Akapitzlist1"/>
              <w:overflowPunct/>
              <w:ind w:left="0"/>
              <w:contextualSpacing/>
              <w:jc w:val="center"/>
              <w:textAlignment w:val="auto"/>
              <w:rPr>
                <w:rFonts w:ascii="Cambria" w:hAnsi="Cambria"/>
                <w:sz w:val="24"/>
                <w:szCs w:val="24"/>
              </w:rPr>
            </w:pPr>
            <w:r w:rsidRPr="00BF31BA">
              <w:rPr>
                <w:rFonts w:ascii="Cambria" w:hAnsi="Cambria"/>
                <w:sz w:val="24"/>
                <w:szCs w:val="24"/>
              </w:rPr>
              <w:t>53, 405</w:t>
            </w:r>
          </w:p>
        </w:tc>
        <w:tc>
          <w:tcPr>
            <w:tcW w:w="1879" w:type="dxa"/>
          </w:tcPr>
          <w:p w:rsidR="008A0268" w:rsidRPr="00532869" w:rsidRDefault="00BF31BA" w:rsidP="008A0268">
            <w:pPr>
              <w:pStyle w:val="Akapitzlist1"/>
              <w:overflowPunct/>
              <w:ind w:left="0"/>
              <w:contextualSpacing/>
              <w:jc w:val="center"/>
              <w:textAlignment w:val="auto"/>
              <w:rPr>
                <w:rFonts w:ascii="Cambria" w:hAnsi="Cambria"/>
                <w:sz w:val="24"/>
                <w:szCs w:val="24"/>
              </w:rPr>
            </w:pPr>
            <w:r w:rsidRPr="00BF31BA">
              <w:rPr>
                <w:rFonts w:ascii="Cambria" w:hAnsi="Cambria"/>
                <w:sz w:val="24"/>
                <w:szCs w:val="24"/>
              </w:rPr>
              <w:t>20,57</w:t>
            </w:r>
          </w:p>
        </w:tc>
        <w:tc>
          <w:tcPr>
            <w:tcW w:w="2076" w:type="dxa"/>
          </w:tcPr>
          <w:p w:rsidR="008A0268" w:rsidRDefault="00F26FC2" w:rsidP="008A0268">
            <w:pPr>
              <w:pStyle w:val="Akapitzlist1"/>
              <w:overflowPunct/>
              <w:ind w:left="0"/>
              <w:contextualSpacing/>
              <w:jc w:val="center"/>
              <w:textAlignment w:val="auto"/>
              <w:rPr>
                <w:rFonts w:ascii="Cambria" w:hAnsi="Cambria"/>
                <w:sz w:val="24"/>
                <w:szCs w:val="24"/>
              </w:rPr>
            </w:pPr>
            <w:r>
              <w:rPr>
                <w:rFonts w:ascii="Cambria" w:hAnsi="Cambria"/>
                <w:sz w:val="24"/>
                <w:szCs w:val="24"/>
              </w:rPr>
              <w:t>64,09</w:t>
            </w:r>
            <w:r w:rsidR="0021298F">
              <w:rPr>
                <w:rFonts w:ascii="Cambria" w:hAnsi="Cambria"/>
                <w:sz w:val="24"/>
                <w:szCs w:val="24"/>
              </w:rPr>
              <w:t>0</w:t>
            </w:r>
          </w:p>
        </w:tc>
        <w:tc>
          <w:tcPr>
            <w:tcW w:w="1392" w:type="dxa"/>
          </w:tcPr>
          <w:p w:rsidR="008A0268" w:rsidRPr="009B70A3" w:rsidRDefault="00F26FC2" w:rsidP="00BF31BA">
            <w:pPr>
              <w:pStyle w:val="Akapitzlist1"/>
              <w:overflowPunct/>
              <w:ind w:left="0"/>
              <w:contextualSpacing/>
              <w:jc w:val="center"/>
              <w:textAlignment w:val="auto"/>
              <w:rPr>
                <w:rFonts w:ascii="Cambria" w:hAnsi="Cambria"/>
                <w:sz w:val="24"/>
                <w:szCs w:val="24"/>
              </w:rPr>
            </w:pPr>
            <w:r>
              <w:rPr>
                <w:rFonts w:ascii="Cambria" w:hAnsi="Cambria"/>
                <w:sz w:val="24"/>
                <w:szCs w:val="24"/>
              </w:rPr>
              <w:t>30,97</w:t>
            </w:r>
          </w:p>
        </w:tc>
      </w:tr>
      <w:tr w:rsidR="008A0268" w:rsidRPr="00532869" w:rsidTr="008A0268">
        <w:tc>
          <w:tcPr>
            <w:tcW w:w="2248" w:type="dxa"/>
            <w:shd w:val="clear" w:color="auto" w:fill="auto"/>
          </w:tcPr>
          <w:p w:rsidR="008A0268" w:rsidRPr="00532869" w:rsidRDefault="008A0268" w:rsidP="008A0268">
            <w:pPr>
              <w:pStyle w:val="Akapitzlist1"/>
              <w:overflowPunct/>
              <w:ind w:left="0"/>
              <w:contextualSpacing/>
              <w:jc w:val="center"/>
              <w:textAlignment w:val="auto"/>
              <w:rPr>
                <w:rFonts w:ascii="Cambria" w:hAnsi="Cambria"/>
                <w:sz w:val="24"/>
                <w:szCs w:val="24"/>
              </w:rPr>
            </w:pPr>
            <w:r w:rsidRPr="00532869">
              <w:rPr>
                <w:rFonts w:ascii="Cambria" w:hAnsi="Cambria"/>
                <w:sz w:val="24"/>
                <w:szCs w:val="24"/>
              </w:rPr>
              <w:t>Popiół</w:t>
            </w:r>
          </w:p>
        </w:tc>
        <w:tc>
          <w:tcPr>
            <w:tcW w:w="1878" w:type="dxa"/>
            <w:shd w:val="clear" w:color="auto" w:fill="auto"/>
          </w:tcPr>
          <w:p w:rsidR="008A0268" w:rsidRPr="00532869" w:rsidRDefault="00BF31BA" w:rsidP="00BF31BA">
            <w:pPr>
              <w:pStyle w:val="Akapitzlist1"/>
              <w:overflowPunct/>
              <w:ind w:left="0"/>
              <w:contextualSpacing/>
              <w:jc w:val="center"/>
              <w:textAlignment w:val="auto"/>
              <w:rPr>
                <w:rFonts w:ascii="Cambria" w:hAnsi="Cambria"/>
                <w:sz w:val="24"/>
                <w:szCs w:val="24"/>
              </w:rPr>
            </w:pPr>
            <w:r w:rsidRPr="00BF31BA">
              <w:rPr>
                <w:rFonts w:ascii="Cambria" w:hAnsi="Cambria"/>
                <w:sz w:val="24"/>
                <w:szCs w:val="24"/>
              </w:rPr>
              <w:t>109,41</w:t>
            </w:r>
          </w:p>
        </w:tc>
        <w:tc>
          <w:tcPr>
            <w:tcW w:w="1879" w:type="dxa"/>
          </w:tcPr>
          <w:p w:rsidR="008A0268" w:rsidRPr="00532869" w:rsidRDefault="00BF31BA" w:rsidP="008A0268">
            <w:pPr>
              <w:pStyle w:val="Akapitzlist1"/>
              <w:overflowPunct/>
              <w:ind w:left="0"/>
              <w:contextualSpacing/>
              <w:jc w:val="center"/>
              <w:textAlignment w:val="auto"/>
              <w:rPr>
                <w:rFonts w:ascii="Cambria" w:hAnsi="Cambria"/>
                <w:sz w:val="24"/>
                <w:szCs w:val="24"/>
              </w:rPr>
            </w:pPr>
            <w:r w:rsidRPr="00BF31BA">
              <w:rPr>
                <w:rFonts w:ascii="Cambria" w:hAnsi="Cambria"/>
                <w:sz w:val="24"/>
                <w:szCs w:val="24"/>
              </w:rPr>
              <w:t>180,530</w:t>
            </w:r>
          </w:p>
        </w:tc>
        <w:tc>
          <w:tcPr>
            <w:tcW w:w="2076" w:type="dxa"/>
          </w:tcPr>
          <w:p w:rsidR="008A0268" w:rsidRDefault="0021298F" w:rsidP="008A0268">
            <w:pPr>
              <w:pStyle w:val="Akapitzlist1"/>
              <w:overflowPunct/>
              <w:ind w:left="0"/>
              <w:contextualSpacing/>
              <w:jc w:val="center"/>
              <w:textAlignment w:val="auto"/>
              <w:rPr>
                <w:rFonts w:ascii="Cambria" w:hAnsi="Cambria"/>
                <w:sz w:val="24"/>
                <w:szCs w:val="24"/>
              </w:rPr>
            </w:pPr>
            <w:r>
              <w:rPr>
                <w:rFonts w:ascii="Cambria" w:hAnsi="Cambria"/>
                <w:sz w:val="24"/>
                <w:szCs w:val="24"/>
              </w:rPr>
              <w:t>162,710</w:t>
            </w:r>
          </w:p>
        </w:tc>
        <w:tc>
          <w:tcPr>
            <w:tcW w:w="1392" w:type="dxa"/>
          </w:tcPr>
          <w:p w:rsidR="008A0268" w:rsidRPr="009B70A3" w:rsidRDefault="00715980" w:rsidP="008A0268">
            <w:pPr>
              <w:pStyle w:val="Akapitzlist1"/>
              <w:overflowPunct/>
              <w:ind w:left="0"/>
              <w:contextualSpacing/>
              <w:jc w:val="center"/>
              <w:textAlignment w:val="auto"/>
              <w:rPr>
                <w:rFonts w:ascii="Cambria" w:hAnsi="Cambria"/>
                <w:sz w:val="24"/>
                <w:szCs w:val="24"/>
              </w:rPr>
            </w:pPr>
            <w:r>
              <w:rPr>
                <w:rFonts w:ascii="Cambria" w:hAnsi="Cambria"/>
                <w:sz w:val="24"/>
                <w:szCs w:val="24"/>
              </w:rPr>
              <w:t>100,72</w:t>
            </w:r>
          </w:p>
        </w:tc>
      </w:tr>
      <w:tr w:rsidR="008A0268" w:rsidRPr="00532869" w:rsidTr="008A0268">
        <w:tc>
          <w:tcPr>
            <w:tcW w:w="2248" w:type="dxa"/>
            <w:shd w:val="clear" w:color="auto" w:fill="auto"/>
          </w:tcPr>
          <w:p w:rsidR="008A0268" w:rsidRPr="00532869" w:rsidRDefault="008A0268" w:rsidP="008A0268">
            <w:pPr>
              <w:pStyle w:val="Akapitzlist1"/>
              <w:overflowPunct/>
              <w:ind w:left="0"/>
              <w:contextualSpacing/>
              <w:jc w:val="center"/>
              <w:textAlignment w:val="auto"/>
              <w:rPr>
                <w:rFonts w:ascii="Cambria" w:hAnsi="Cambria"/>
                <w:sz w:val="24"/>
                <w:szCs w:val="24"/>
              </w:rPr>
            </w:pPr>
            <w:r w:rsidRPr="00532869">
              <w:rPr>
                <w:rFonts w:ascii="Cambria" w:hAnsi="Cambria"/>
                <w:sz w:val="24"/>
                <w:szCs w:val="24"/>
              </w:rPr>
              <w:t>Sprzęt elektryczny i elektroniczny</w:t>
            </w:r>
          </w:p>
        </w:tc>
        <w:tc>
          <w:tcPr>
            <w:tcW w:w="1878" w:type="dxa"/>
            <w:shd w:val="clear" w:color="auto" w:fill="auto"/>
          </w:tcPr>
          <w:p w:rsidR="008A0268" w:rsidRPr="00532869" w:rsidRDefault="00BF31BA" w:rsidP="008A0268">
            <w:pPr>
              <w:pStyle w:val="Akapitzlist1"/>
              <w:overflowPunct/>
              <w:ind w:left="0"/>
              <w:contextualSpacing/>
              <w:jc w:val="center"/>
              <w:textAlignment w:val="auto"/>
              <w:rPr>
                <w:rFonts w:ascii="Cambria" w:hAnsi="Cambria"/>
                <w:sz w:val="24"/>
                <w:szCs w:val="24"/>
              </w:rPr>
            </w:pPr>
            <w:r w:rsidRPr="00BF31BA">
              <w:rPr>
                <w:rFonts w:ascii="Cambria" w:hAnsi="Cambria"/>
                <w:sz w:val="24"/>
                <w:szCs w:val="24"/>
              </w:rPr>
              <w:t>15,132</w:t>
            </w:r>
          </w:p>
        </w:tc>
        <w:tc>
          <w:tcPr>
            <w:tcW w:w="1879" w:type="dxa"/>
          </w:tcPr>
          <w:p w:rsidR="008A0268" w:rsidRPr="00532869" w:rsidRDefault="00BF31BA" w:rsidP="008A0268">
            <w:pPr>
              <w:pStyle w:val="Akapitzlist1"/>
              <w:overflowPunct/>
              <w:ind w:left="0"/>
              <w:contextualSpacing/>
              <w:jc w:val="center"/>
              <w:textAlignment w:val="auto"/>
              <w:rPr>
                <w:rFonts w:ascii="Cambria" w:hAnsi="Cambria"/>
                <w:sz w:val="24"/>
                <w:szCs w:val="24"/>
              </w:rPr>
            </w:pPr>
            <w:r w:rsidRPr="00BF31BA">
              <w:rPr>
                <w:rFonts w:ascii="Cambria" w:hAnsi="Cambria"/>
                <w:sz w:val="24"/>
                <w:szCs w:val="24"/>
              </w:rPr>
              <w:t>16,294</w:t>
            </w:r>
          </w:p>
        </w:tc>
        <w:tc>
          <w:tcPr>
            <w:tcW w:w="2076" w:type="dxa"/>
          </w:tcPr>
          <w:p w:rsidR="008A0268" w:rsidRDefault="00F26FC2" w:rsidP="008A0268">
            <w:pPr>
              <w:pStyle w:val="Akapitzlist1"/>
              <w:overflowPunct/>
              <w:ind w:left="0"/>
              <w:contextualSpacing/>
              <w:jc w:val="center"/>
              <w:textAlignment w:val="auto"/>
              <w:rPr>
                <w:rFonts w:ascii="Cambria" w:hAnsi="Cambria"/>
                <w:sz w:val="24"/>
                <w:szCs w:val="24"/>
              </w:rPr>
            </w:pPr>
            <w:r>
              <w:rPr>
                <w:rFonts w:ascii="Cambria" w:hAnsi="Cambria"/>
                <w:sz w:val="24"/>
                <w:szCs w:val="24"/>
              </w:rPr>
              <w:t>14,711</w:t>
            </w:r>
          </w:p>
        </w:tc>
        <w:tc>
          <w:tcPr>
            <w:tcW w:w="1392" w:type="dxa"/>
          </w:tcPr>
          <w:p w:rsidR="008A0268" w:rsidRPr="009B70A3" w:rsidRDefault="00F26FC2" w:rsidP="008A0268">
            <w:pPr>
              <w:pStyle w:val="Akapitzlist1"/>
              <w:overflowPunct/>
              <w:ind w:left="0"/>
              <w:contextualSpacing/>
              <w:jc w:val="center"/>
              <w:textAlignment w:val="auto"/>
              <w:rPr>
                <w:rFonts w:ascii="Cambria" w:hAnsi="Cambria"/>
                <w:sz w:val="24"/>
                <w:szCs w:val="24"/>
              </w:rPr>
            </w:pPr>
            <w:r>
              <w:rPr>
                <w:rFonts w:ascii="Cambria" w:hAnsi="Cambria"/>
                <w:bCs/>
                <w:sz w:val="24"/>
                <w:szCs w:val="24"/>
              </w:rPr>
              <w:t>17,61</w:t>
            </w:r>
          </w:p>
        </w:tc>
      </w:tr>
    </w:tbl>
    <w:p w:rsidR="008C02C7" w:rsidRPr="008C02C7" w:rsidRDefault="008C02C7" w:rsidP="008C02C7">
      <w:pPr>
        <w:pStyle w:val="Akapitzlist1"/>
        <w:ind w:left="0"/>
        <w:contextualSpacing/>
        <w:rPr>
          <w:rFonts w:ascii="Cambria" w:hAnsi="Cambria"/>
          <w:sz w:val="16"/>
          <w:szCs w:val="16"/>
        </w:rPr>
      </w:pPr>
      <w:r w:rsidRPr="008C02C7">
        <w:rPr>
          <w:rFonts w:ascii="Cambria" w:hAnsi="Cambria"/>
          <w:sz w:val="16"/>
          <w:szCs w:val="16"/>
        </w:rPr>
        <w:t xml:space="preserve">Tabela </w:t>
      </w:r>
      <w:r>
        <w:rPr>
          <w:rFonts w:ascii="Cambria" w:hAnsi="Cambria"/>
          <w:sz w:val="16"/>
          <w:szCs w:val="16"/>
        </w:rPr>
        <w:t>nr 2</w:t>
      </w:r>
      <w:r w:rsidRPr="008C02C7">
        <w:rPr>
          <w:rFonts w:ascii="Cambria" w:hAnsi="Cambria"/>
          <w:sz w:val="16"/>
          <w:szCs w:val="16"/>
        </w:rPr>
        <w:t xml:space="preserve"> –</w:t>
      </w:r>
      <w:r>
        <w:rPr>
          <w:rFonts w:ascii="Cambria" w:hAnsi="Cambria"/>
          <w:sz w:val="16"/>
          <w:szCs w:val="16"/>
        </w:rPr>
        <w:t xml:space="preserve"> Rodzaj i łączna ilość odebranych i zagospodarowanych odpadów ko</w:t>
      </w:r>
      <w:r w:rsidR="00E53A4B">
        <w:rPr>
          <w:rFonts w:ascii="Cambria" w:hAnsi="Cambria"/>
          <w:sz w:val="16"/>
          <w:szCs w:val="16"/>
        </w:rPr>
        <w:t xml:space="preserve">munalnych w latach poprzednich z uwzględnieniem PSZOK-u. </w:t>
      </w:r>
    </w:p>
    <w:p w:rsidR="008C02C7" w:rsidRDefault="008C02C7" w:rsidP="00EA4EF1">
      <w:pPr>
        <w:pStyle w:val="Akapitzlist1"/>
        <w:overflowPunct/>
        <w:ind w:left="0"/>
        <w:contextualSpacing/>
        <w:jc w:val="both"/>
        <w:textAlignment w:val="auto"/>
        <w:rPr>
          <w:rFonts w:ascii="Cambria" w:hAnsi="Cambria"/>
          <w:sz w:val="24"/>
          <w:szCs w:val="24"/>
        </w:rPr>
      </w:pPr>
    </w:p>
    <w:p w:rsidR="002E6EEF" w:rsidRPr="00532869" w:rsidRDefault="002E6EEF" w:rsidP="00EA4EF1">
      <w:pPr>
        <w:pStyle w:val="Akapitzlist1"/>
        <w:overflowPunct/>
        <w:ind w:left="0"/>
        <w:contextualSpacing/>
        <w:jc w:val="both"/>
        <w:textAlignment w:val="auto"/>
        <w:rPr>
          <w:rFonts w:ascii="Cambria" w:hAnsi="Cambria"/>
          <w:sz w:val="24"/>
          <w:szCs w:val="24"/>
        </w:rPr>
        <w:sectPr w:rsidR="002E6EEF" w:rsidRPr="00532869">
          <w:footerReference w:type="default" r:id="rId13"/>
          <w:pgSz w:w="11900" w:h="16838"/>
          <w:pgMar w:top="1413" w:right="1400" w:bottom="433" w:left="1416" w:header="0" w:footer="0" w:gutter="0"/>
          <w:cols w:space="0" w:equalWidth="0">
            <w:col w:w="9084"/>
          </w:cols>
          <w:docGrid w:linePitch="360"/>
        </w:sectPr>
      </w:pPr>
      <w:r>
        <w:rPr>
          <w:rFonts w:ascii="Cambria" w:hAnsi="Cambria"/>
          <w:sz w:val="24"/>
          <w:szCs w:val="24"/>
        </w:rPr>
        <w:t>W roku 20</w:t>
      </w:r>
      <w:r w:rsidR="003664A2">
        <w:rPr>
          <w:rFonts w:ascii="Cambria" w:hAnsi="Cambria"/>
          <w:sz w:val="24"/>
          <w:szCs w:val="24"/>
        </w:rPr>
        <w:t>21</w:t>
      </w:r>
      <w:r>
        <w:rPr>
          <w:rFonts w:ascii="Cambria" w:hAnsi="Cambria"/>
          <w:sz w:val="24"/>
          <w:szCs w:val="24"/>
        </w:rPr>
        <w:t xml:space="preserve"> przewiduje się zwiększenie ilości odpadów, co wynika  z</w:t>
      </w:r>
      <w:r w:rsidR="00BE1A6C">
        <w:rPr>
          <w:rFonts w:ascii="Cambria" w:hAnsi="Cambria"/>
          <w:sz w:val="24"/>
          <w:szCs w:val="24"/>
        </w:rPr>
        <w:t>e</w:t>
      </w:r>
      <w:r>
        <w:rPr>
          <w:rFonts w:ascii="Cambria" w:hAnsi="Cambria"/>
          <w:sz w:val="24"/>
          <w:szCs w:val="24"/>
        </w:rPr>
        <w:t xml:space="preserve">  zwiększania się liczby wytworzonych odpadów komunalnych</w:t>
      </w:r>
      <w:r w:rsidR="00EA4EF1">
        <w:rPr>
          <w:rFonts w:ascii="Cambria" w:hAnsi="Cambria"/>
          <w:sz w:val="24"/>
          <w:szCs w:val="24"/>
        </w:rPr>
        <w:t>, wprowadzenia dwukrotnego wywozu odpadów zmieszanych na terenie wiejskim w okresie od kwietnia do października oraz zwiększenia </w:t>
      </w:r>
      <w:r w:rsidR="00A6177A">
        <w:rPr>
          <w:rFonts w:ascii="Cambria" w:hAnsi="Cambria"/>
          <w:sz w:val="24"/>
          <w:szCs w:val="24"/>
        </w:rPr>
        <w:t>lic</w:t>
      </w:r>
      <w:r w:rsidR="00EA4EF1">
        <w:rPr>
          <w:rFonts w:ascii="Cambria" w:hAnsi="Cambria"/>
          <w:sz w:val="24"/>
          <w:szCs w:val="24"/>
        </w:rPr>
        <w:t xml:space="preserve">zby mieszkańców na terenie gminy Sokołów Małopolski. </w:t>
      </w:r>
    </w:p>
    <w:p w:rsidR="006F2A34" w:rsidRPr="009477FF" w:rsidRDefault="002E6EEF" w:rsidP="00733F47">
      <w:pPr>
        <w:spacing w:after="0" w:line="240" w:lineRule="auto"/>
        <w:jc w:val="both"/>
        <w:rPr>
          <w:rFonts w:ascii="Cambria" w:eastAsia="Tahoma" w:hAnsi="Cambria"/>
          <w:sz w:val="24"/>
          <w:szCs w:val="24"/>
          <w:u w:val="single"/>
        </w:rPr>
      </w:pPr>
      <w:r w:rsidRPr="009477FF">
        <w:rPr>
          <w:rFonts w:ascii="Cambria" w:eastAsia="Tahoma" w:hAnsi="Cambria"/>
          <w:sz w:val="24"/>
          <w:szCs w:val="24"/>
        </w:rPr>
        <w:lastRenderedPageBreak/>
        <w:t>3.</w:t>
      </w:r>
      <w:r w:rsidR="008C7029">
        <w:rPr>
          <w:rFonts w:ascii="Cambria" w:eastAsia="Tahoma" w:hAnsi="Cambria"/>
          <w:sz w:val="24"/>
          <w:szCs w:val="24"/>
        </w:rPr>
        <w:t>2.4</w:t>
      </w:r>
      <w:r w:rsidR="00356B14" w:rsidRPr="009477FF">
        <w:rPr>
          <w:rFonts w:ascii="Cambria" w:eastAsia="Tahoma" w:hAnsi="Cambria"/>
          <w:sz w:val="24"/>
          <w:szCs w:val="24"/>
        </w:rPr>
        <w:t>.</w:t>
      </w:r>
      <w:r w:rsidR="00356B14" w:rsidRPr="009477FF">
        <w:rPr>
          <w:rFonts w:ascii="Cambria" w:eastAsia="Tahoma" w:hAnsi="Cambria"/>
          <w:sz w:val="24"/>
          <w:szCs w:val="24"/>
          <w:u w:val="single"/>
        </w:rPr>
        <w:t xml:space="preserve"> </w:t>
      </w:r>
      <w:r w:rsidR="00356B14" w:rsidRPr="009477FF">
        <w:rPr>
          <w:rFonts w:ascii="Cambria" w:hAnsi="Cambria"/>
          <w:sz w:val="24"/>
          <w:szCs w:val="24"/>
        </w:rPr>
        <w:t xml:space="preserve">Szacuje się </w:t>
      </w:r>
      <w:r w:rsidR="00C816A0" w:rsidRPr="009477FF">
        <w:rPr>
          <w:rFonts w:ascii="Cambria" w:hAnsi="Cambria"/>
          <w:sz w:val="24"/>
          <w:szCs w:val="24"/>
        </w:rPr>
        <w:t>ilości odpadów</w:t>
      </w:r>
      <w:r w:rsidR="00356B14" w:rsidRPr="009477FF">
        <w:rPr>
          <w:rFonts w:ascii="Cambria" w:hAnsi="Cambria"/>
          <w:sz w:val="24"/>
          <w:szCs w:val="24"/>
        </w:rPr>
        <w:t xml:space="preserve"> komunalnych do</w:t>
      </w:r>
      <w:r w:rsidR="00733F47">
        <w:rPr>
          <w:rFonts w:ascii="Cambria" w:hAnsi="Cambria"/>
          <w:sz w:val="24"/>
          <w:szCs w:val="24"/>
        </w:rPr>
        <w:t xml:space="preserve"> odebrania i zagospodarowania z </w:t>
      </w:r>
      <w:r w:rsidR="00356B14" w:rsidRPr="009477FF">
        <w:rPr>
          <w:rFonts w:ascii="Cambria" w:hAnsi="Cambria"/>
          <w:sz w:val="24"/>
          <w:szCs w:val="24"/>
        </w:rPr>
        <w:t xml:space="preserve">terenu miasta i gminy Sokołów Małopolski  na rok 2021 </w:t>
      </w:r>
      <w:r w:rsidR="001E66A3" w:rsidRPr="009477FF">
        <w:rPr>
          <w:rFonts w:ascii="Cambria" w:hAnsi="Cambria"/>
          <w:sz w:val="24"/>
          <w:szCs w:val="24"/>
        </w:rPr>
        <w:t>(bez PSZOK)</w:t>
      </w:r>
      <w:r w:rsidR="00356B14" w:rsidRPr="009477FF">
        <w:rPr>
          <w:rFonts w:ascii="Cambria" w:hAnsi="Cambria"/>
          <w:sz w:val="24"/>
          <w:szCs w:val="24"/>
        </w:rPr>
        <w:t xml:space="preserve"> w ilościach przedstawionych w poniższej tabeli: </w:t>
      </w:r>
    </w:p>
    <w:p w:rsidR="006F2A34" w:rsidRPr="009477FF" w:rsidRDefault="00F44884" w:rsidP="002D289B">
      <w:pPr>
        <w:pStyle w:val="Default"/>
        <w:numPr>
          <w:ilvl w:val="0"/>
          <w:numId w:val="12"/>
        </w:numPr>
        <w:jc w:val="both"/>
        <w:rPr>
          <w:rFonts w:ascii="Cambria" w:hAnsi="Cambria"/>
          <w:color w:val="auto"/>
        </w:rPr>
      </w:pPr>
      <w:r w:rsidRPr="009477FF">
        <w:rPr>
          <w:rFonts w:ascii="Cambria" w:hAnsi="Cambria"/>
          <w:color w:val="auto"/>
        </w:rPr>
        <w:t>odpady zmieszane</w:t>
      </w:r>
      <w:r w:rsidR="00F2071D" w:rsidRPr="009477FF">
        <w:rPr>
          <w:rFonts w:ascii="Cambria" w:hAnsi="Cambria"/>
          <w:color w:val="auto"/>
        </w:rPr>
        <w:t xml:space="preserve"> </w:t>
      </w:r>
      <w:r w:rsidR="00134FD7" w:rsidRPr="009477FF">
        <w:rPr>
          <w:rFonts w:ascii="Cambria" w:hAnsi="Cambria"/>
          <w:color w:val="auto"/>
        </w:rPr>
        <w:t>–</w:t>
      </w:r>
      <w:r w:rsidRPr="009477FF">
        <w:rPr>
          <w:rFonts w:ascii="Cambria" w:hAnsi="Cambria"/>
          <w:color w:val="auto"/>
        </w:rPr>
        <w:t xml:space="preserve"> 1</w:t>
      </w:r>
      <w:r w:rsidR="00616D95">
        <w:rPr>
          <w:rFonts w:ascii="Cambria" w:hAnsi="Cambria"/>
          <w:color w:val="auto"/>
        </w:rPr>
        <w:t xml:space="preserve"> 6</w:t>
      </w:r>
      <w:r w:rsidR="0091509B" w:rsidRPr="009477FF">
        <w:rPr>
          <w:rFonts w:ascii="Cambria" w:hAnsi="Cambria"/>
          <w:color w:val="auto"/>
        </w:rPr>
        <w:t>0</w:t>
      </w:r>
      <w:r w:rsidR="00213DB1" w:rsidRPr="009477FF">
        <w:rPr>
          <w:rFonts w:ascii="Cambria" w:hAnsi="Cambria"/>
          <w:color w:val="auto"/>
        </w:rPr>
        <w:t>0</w:t>
      </w:r>
      <w:r w:rsidR="00134FD7" w:rsidRPr="009477FF">
        <w:rPr>
          <w:rFonts w:ascii="Cambria" w:hAnsi="Cambria"/>
          <w:color w:val="auto"/>
        </w:rPr>
        <w:t>,00</w:t>
      </w:r>
      <w:r w:rsidRPr="009477FF">
        <w:rPr>
          <w:rFonts w:ascii="Cambria" w:hAnsi="Cambria"/>
          <w:color w:val="auto"/>
        </w:rPr>
        <w:t xml:space="preserve"> </w:t>
      </w:r>
      <w:r w:rsidR="007E3976" w:rsidRPr="009477FF">
        <w:rPr>
          <w:rFonts w:ascii="Cambria" w:hAnsi="Cambria"/>
          <w:color w:val="auto"/>
        </w:rPr>
        <w:t>M</w:t>
      </w:r>
      <w:r w:rsidRPr="009477FF">
        <w:rPr>
          <w:rFonts w:ascii="Cambria" w:hAnsi="Cambria"/>
          <w:color w:val="auto"/>
        </w:rPr>
        <w:t>g</w:t>
      </w:r>
    </w:p>
    <w:p w:rsidR="00C816A0" w:rsidRPr="009477FF" w:rsidRDefault="00F44884" w:rsidP="002D289B">
      <w:pPr>
        <w:pStyle w:val="Default"/>
        <w:numPr>
          <w:ilvl w:val="0"/>
          <w:numId w:val="12"/>
        </w:numPr>
        <w:jc w:val="both"/>
        <w:rPr>
          <w:rFonts w:ascii="Cambria" w:hAnsi="Cambria"/>
          <w:color w:val="auto"/>
        </w:rPr>
      </w:pPr>
      <w:r w:rsidRPr="009477FF">
        <w:rPr>
          <w:rFonts w:ascii="Cambria" w:hAnsi="Cambria"/>
          <w:color w:val="auto"/>
        </w:rPr>
        <w:t xml:space="preserve">odpady segregowane </w:t>
      </w:r>
      <w:r w:rsidR="00134FD7" w:rsidRPr="009477FF">
        <w:rPr>
          <w:rFonts w:ascii="Cambria" w:hAnsi="Cambria"/>
          <w:color w:val="auto"/>
        </w:rPr>
        <w:t>–</w:t>
      </w:r>
      <w:r w:rsidR="00F2071D" w:rsidRPr="009477FF">
        <w:rPr>
          <w:rFonts w:ascii="Cambria" w:hAnsi="Cambria"/>
          <w:color w:val="auto"/>
        </w:rPr>
        <w:t xml:space="preserve"> </w:t>
      </w:r>
      <w:r w:rsidR="00A463FA" w:rsidRPr="009477FF">
        <w:rPr>
          <w:rFonts w:ascii="Cambria" w:hAnsi="Cambria"/>
          <w:color w:val="auto"/>
        </w:rPr>
        <w:t>11</w:t>
      </w:r>
      <w:r w:rsidR="002A5909" w:rsidRPr="009477FF">
        <w:rPr>
          <w:rFonts w:ascii="Cambria" w:hAnsi="Cambria"/>
          <w:color w:val="auto"/>
        </w:rPr>
        <w:t>00</w:t>
      </w:r>
      <w:r w:rsidR="00134FD7" w:rsidRPr="009477FF">
        <w:rPr>
          <w:rFonts w:ascii="Cambria" w:hAnsi="Cambria"/>
          <w:color w:val="auto"/>
        </w:rPr>
        <w:t>,00</w:t>
      </w:r>
      <w:r w:rsidR="00702D37" w:rsidRPr="009477FF">
        <w:rPr>
          <w:rFonts w:ascii="Cambria" w:hAnsi="Cambria"/>
          <w:color w:val="auto"/>
        </w:rPr>
        <w:t xml:space="preserve"> Mg</w:t>
      </w:r>
      <w:r w:rsidR="00F2071D" w:rsidRPr="009477FF">
        <w:rPr>
          <w:rFonts w:ascii="Cambria" w:hAnsi="Cambria"/>
          <w:color w:val="auto"/>
        </w:rPr>
        <w:t xml:space="preserve"> (odpady, o których mowa w 3.</w:t>
      </w:r>
      <w:r w:rsidR="005B021E" w:rsidRPr="009477FF">
        <w:rPr>
          <w:rFonts w:ascii="Cambria" w:hAnsi="Cambria"/>
          <w:color w:val="auto"/>
        </w:rPr>
        <w:t>2</w:t>
      </w:r>
      <w:r w:rsidR="00F2071D" w:rsidRPr="009477FF">
        <w:rPr>
          <w:rFonts w:ascii="Cambria" w:hAnsi="Cambria"/>
          <w:color w:val="auto"/>
        </w:rPr>
        <w:t>.</w:t>
      </w:r>
      <w:r w:rsidR="007331FA">
        <w:rPr>
          <w:rFonts w:ascii="Cambria" w:hAnsi="Cambria"/>
          <w:color w:val="auto"/>
        </w:rPr>
        <w:t>6.</w:t>
      </w:r>
      <w:r w:rsidR="00F2071D" w:rsidRPr="009477FF">
        <w:rPr>
          <w:rFonts w:ascii="Cambria" w:hAnsi="Cambria"/>
          <w:color w:val="auto"/>
        </w:rPr>
        <w:t xml:space="preserve"> a-d)</w:t>
      </w:r>
      <w:r w:rsidR="00D664C2" w:rsidRPr="009477FF">
        <w:rPr>
          <w:rFonts w:ascii="Cambria" w:hAnsi="Cambria"/>
          <w:color w:val="auto"/>
        </w:rPr>
        <w:t xml:space="preserve"> oraz </w:t>
      </w:r>
      <w:r w:rsidR="00471189" w:rsidRPr="009477FF">
        <w:rPr>
          <w:rFonts w:ascii="Cambria" w:hAnsi="Cambria"/>
          <w:color w:val="auto"/>
        </w:rPr>
        <w:t xml:space="preserve">popiół </w:t>
      </w:r>
    </w:p>
    <w:p w:rsidR="00FC623F" w:rsidRPr="009477FF" w:rsidRDefault="00FC623F" w:rsidP="002D289B">
      <w:pPr>
        <w:pStyle w:val="Default"/>
        <w:numPr>
          <w:ilvl w:val="0"/>
          <w:numId w:val="12"/>
        </w:numPr>
        <w:jc w:val="both"/>
        <w:rPr>
          <w:rFonts w:ascii="Cambria" w:hAnsi="Cambria"/>
          <w:color w:val="auto"/>
        </w:rPr>
      </w:pPr>
      <w:r w:rsidRPr="009477FF">
        <w:rPr>
          <w:rFonts w:ascii="Cambria" w:hAnsi="Cambria"/>
          <w:color w:val="auto"/>
        </w:rPr>
        <w:t>zużyte opony</w:t>
      </w:r>
      <w:r w:rsidR="008E7776" w:rsidRPr="009477FF">
        <w:rPr>
          <w:rFonts w:ascii="Cambria" w:hAnsi="Cambria"/>
          <w:color w:val="auto"/>
        </w:rPr>
        <w:t xml:space="preserve">- </w:t>
      </w:r>
      <w:r w:rsidR="00506F25" w:rsidRPr="009477FF">
        <w:rPr>
          <w:rFonts w:ascii="Cambria" w:hAnsi="Cambria"/>
          <w:color w:val="auto"/>
        </w:rPr>
        <w:t>6</w:t>
      </w:r>
      <w:r w:rsidR="002A5909" w:rsidRPr="009477FF">
        <w:rPr>
          <w:rFonts w:ascii="Cambria" w:hAnsi="Cambria"/>
          <w:color w:val="auto"/>
        </w:rPr>
        <w:t>0</w:t>
      </w:r>
      <w:r w:rsidR="00134FD7" w:rsidRPr="009477FF">
        <w:rPr>
          <w:rFonts w:ascii="Cambria" w:hAnsi="Cambria"/>
          <w:color w:val="auto"/>
        </w:rPr>
        <w:t>,00</w:t>
      </w:r>
      <w:r w:rsidR="008E7776" w:rsidRPr="009477FF">
        <w:rPr>
          <w:rFonts w:ascii="Cambria" w:hAnsi="Cambria"/>
          <w:color w:val="auto"/>
        </w:rPr>
        <w:t xml:space="preserve"> Mg</w:t>
      </w:r>
    </w:p>
    <w:p w:rsidR="00FC623F" w:rsidRPr="009477FF" w:rsidRDefault="00FC623F" w:rsidP="002D289B">
      <w:pPr>
        <w:pStyle w:val="Default"/>
        <w:numPr>
          <w:ilvl w:val="0"/>
          <w:numId w:val="12"/>
        </w:numPr>
        <w:jc w:val="both"/>
        <w:rPr>
          <w:rFonts w:ascii="Cambria" w:hAnsi="Cambria"/>
          <w:color w:val="auto"/>
        </w:rPr>
      </w:pPr>
      <w:r w:rsidRPr="009477FF">
        <w:rPr>
          <w:rFonts w:ascii="Cambria" w:hAnsi="Cambria"/>
          <w:color w:val="auto"/>
        </w:rPr>
        <w:t>sprzęt elektryczny i elektroniczny</w:t>
      </w:r>
      <w:r w:rsidR="00A463FA" w:rsidRPr="009477FF">
        <w:rPr>
          <w:rFonts w:ascii="Cambria" w:hAnsi="Cambria"/>
          <w:color w:val="auto"/>
        </w:rPr>
        <w:t>- 3</w:t>
      </w:r>
      <w:r w:rsidR="008E7776" w:rsidRPr="009477FF">
        <w:rPr>
          <w:rFonts w:ascii="Cambria" w:hAnsi="Cambria"/>
          <w:color w:val="auto"/>
        </w:rPr>
        <w:t>0</w:t>
      </w:r>
      <w:r w:rsidR="00134FD7" w:rsidRPr="009477FF">
        <w:rPr>
          <w:rFonts w:ascii="Cambria" w:hAnsi="Cambria"/>
          <w:color w:val="auto"/>
        </w:rPr>
        <w:t>,00</w:t>
      </w:r>
      <w:r w:rsidR="008E7776" w:rsidRPr="009477FF">
        <w:rPr>
          <w:rFonts w:ascii="Cambria" w:hAnsi="Cambria"/>
          <w:color w:val="auto"/>
        </w:rPr>
        <w:t xml:space="preserve"> Mg</w:t>
      </w:r>
    </w:p>
    <w:p w:rsidR="00FC623F" w:rsidRPr="009477FF" w:rsidRDefault="008E7776" w:rsidP="002D289B">
      <w:pPr>
        <w:pStyle w:val="Default"/>
        <w:numPr>
          <w:ilvl w:val="0"/>
          <w:numId w:val="12"/>
        </w:numPr>
        <w:jc w:val="both"/>
        <w:rPr>
          <w:rFonts w:ascii="Cambria" w:hAnsi="Cambria"/>
          <w:color w:val="auto"/>
        </w:rPr>
      </w:pPr>
      <w:r w:rsidRPr="009477FF">
        <w:rPr>
          <w:rFonts w:ascii="Cambria" w:hAnsi="Cambria"/>
          <w:color w:val="auto"/>
        </w:rPr>
        <w:t>o</w:t>
      </w:r>
      <w:r w:rsidR="00FC623F" w:rsidRPr="009477FF">
        <w:rPr>
          <w:rFonts w:ascii="Cambria" w:hAnsi="Cambria"/>
          <w:color w:val="auto"/>
        </w:rPr>
        <w:t>dpady wielkogabarytowe</w:t>
      </w:r>
      <w:r w:rsidR="00506F25" w:rsidRPr="009477FF">
        <w:rPr>
          <w:rFonts w:ascii="Cambria" w:hAnsi="Cambria"/>
          <w:color w:val="auto"/>
        </w:rPr>
        <w:t>- 9</w:t>
      </w:r>
      <w:r w:rsidRPr="009477FF">
        <w:rPr>
          <w:rFonts w:ascii="Cambria" w:hAnsi="Cambria"/>
          <w:color w:val="auto"/>
        </w:rPr>
        <w:t>0</w:t>
      </w:r>
      <w:r w:rsidR="00134FD7" w:rsidRPr="009477FF">
        <w:rPr>
          <w:rFonts w:ascii="Cambria" w:hAnsi="Cambria"/>
          <w:color w:val="auto"/>
        </w:rPr>
        <w:t>,00</w:t>
      </w:r>
      <w:r w:rsidRPr="009477FF">
        <w:rPr>
          <w:rFonts w:ascii="Cambria" w:hAnsi="Cambria"/>
          <w:color w:val="auto"/>
        </w:rPr>
        <w:t xml:space="preserve"> Mg</w:t>
      </w:r>
    </w:p>
    <w:p w:rsidR="00FC623F" w:rsidRPr="009477FF" w:rsidRDefault="008E7776" w:rsidP="002D289B">
      <w:pPr>
        <w:pStyle w:val="Default"/>
        <w:numPr>
          <w:ilvl w:val="0"/>
          <w:numId w:val="12"/>
        </w:numPr>
        <w:jc w:val="both"/>
        <w:rPr>
          <w:rFonts w:ascii="Cambria" w:hAnsi="Cambria"/>
          <w:color w:val="auto"/>
        </w:rPr>
      </w:pPr>
      <w:r w:rsidRPr="009477FF">
        <w:rPr>
          <w:rFonts w:ascii="Cambria" w:hAnsi="Cambria"/>
          <w:color w:val="auto"/>
        </w:rPr>
        <w:t>o</w:t>
      </w:r>
      <w:r w:rsidR="00FC623F" w:rsidRPr="009477FF">
        <w:rPr>
          <w:rFonts w:ascii="Cambria" w:hAnsi="Cambria"/>
          <w:color w:val="auto"/>
        </w:rPr>
        <w:t>dpady budowlane i rozbiórkowe</w:t>
      </w:r>
      <w:r w:rsidRPr="009477FF">
        <w:rPr>
          <w:rFonts w:ascii="Cambria" w:hAnsi="Cambria"/>
          <w:color w:val="auto"/>
        </w:rPr>
        <w:t xml:space="preserve">- </w:t>
      </w:r>
      <w:r w:rsidR="00616D95">
        <w:rPr>
          <w:rFonts w:ascii="Cambria" w:hAnsi="Cambria"/>
          <w:color w:val="auto"/>
        </w:rPr>
        <w:t>5</w:t>
      </w:r>
      <w:r w:rsidR="00506F25" w:rsidRPr="009477FF">
        <w:rPr>
          <w:rFonts w:ascii="Cambria" w:hAnsi="Cambria"/>
          <w:color w:val="auto"/>
        </w:rPr>
        <w:t>0</w:t>
      </w:r>
      <w:r w:rsidR="00CE60FB" w:rsidRPr="009477FF">
        <w:rPr>
          <w:rFonts w:ascii="Cambria" w:hAnsi="Cambria"/>
          <w:color w:val="auto"/>
        </w:rPr>
        <w:t>0</w:t>
      </w:r>
      <w:r w:rsidR="00134FD7" w:rsidRPr="009477FF">
        <w:rPr>
          <w:rFonts w:ascii="Cambria" w:hAnsi="Cambria"/>
          <w:color w:val="auto"/>
        </w:rPr>
        <w:t>,00</w:t>
      </w:r>
      <w:r w:rsidR="00CE60FB" w:rsidRPr="009477FF">
        <w:rPr>
          <w:rFonts w:ascii="Cambria" w:hAnsi="Cambria"/>
          <w:color w:val="auto"/>
        </w:rPr>
        <w:t xml:space="preserve"> Mg</w:t>
      </w:r>
    </w:p>
    <w:p w:rsidR="00560BF6" w:rsidRPr="009477FF" w:rsidRDefault="008C7029" w:rsidP="00560BF6">
      <w:pPr>
        <w:pStyle w:val="Default"/>
        <w:jc w:val="both"/>
        <w:rPr>
          <w:rFonts w:ascii="Cambria" w:hAnsi="Cambria"/>
          <w:color w:val="auto"/>
        </w:rPr>
      </w:pPr>
      <w:r>
        <w:rPr>
          <w:rFonts w:ascii="Cambria" w:hAnsi="Cambria"/>
          <w:color w:val="auto"/>
        </w:rPr>
        <w:t>3.2.5</w:t>
      </w:r>
      <w:r w:rsidR="00560BF6" w:rsidRPr="009477FF">
        <w:rPr>
          <w:rFonts w:ascii="Cambria" w:hAnsi="Cambria"/>
          <w:color w:val="auto"/>
        </w:rPr>
        <w:t>. Z uwa</w:t>
      </w:r>
      <w:r>
        <w:rPr>
          <w:rFonts w:ascii="Cambria" w:hAnsi="Cambria"/>
          <w:color w:val="auto"/>
        </w:rPr>
        <w:t>gi na specyfikę zamówienia, nie</w:t>
      </w:r>
      <w:r w:rsidR="00560BF6" w:rsidRPr="009477FF">
        <w:rPr>
          <w:rFonts w:ascii="Cambria" w:hAnsi="Cambria"/>
          <w:color w:val="auto"/>
        </w:rPr>
        <w:t>wyczerpanie powyżej określonej wartości nie stwarza po stronie Wykonawcy jakichkolwiek roszczeń względem Zamawiającego. Zamawiający zapłaci za faktycznie zrealizowane iloś</w:t>
      </w:r>
      <w:r w:rsidR="00326621" w:rsidRPr="009477FF">
        <w:rPr>
          <w:rFonts w:ascii="Cambria" w:hAnsi="Cambria"/>
          <w:color w:val="auto"/>
        </w:rPr>
        <w:t xml:space="preserve">ci przedmiotu zamówienia. Wykonawca zobowiązany będzie w okresie obowiązywania umowy do odbioru bezpośrednio od właścicieli i zagospodarowania każdej ilości odpadów komunalnych. </w:t>
      </w:r>
    </w:p>
    <w:p w:rsidR="002E6EEF" w:rsidRPr="009477FF" w:rsidRDefault="002E6EEF" w:rsidP="004B6F25">
      <w:pPr>
        <w:spacing w:after="0" w:line="240" w:lineRule="auto"/>
        <w:jc w:val="both"/>
        <w:rPr>
          <w:rFonts w:ascii="Cambria" w:eastAsia="Times New Roman" w:hAnsi="Cambria"/>
          <w:b/>
          <w:sz w:val="24"/>
          <w:szCs w:val="24"/>
          <w:lang w:eastAsia="pl-PL"/>
        </w:rPr>
      </w:pPr>
      <w:r w:rsidRPr="009477FF">
        <w:rPr>
          <w:rFonts w:ascii="Cambria" w:eastAsia="Times New Roman" w:hAnsi="Cambria"/>
          <w:b/>
          <w:sz w:val="24"/>
          <w:szCs w:val="24"/>
          <w:lang w:eastAsia="pl-PL"/>
        </w:rPr>
        <w:t>3.</w:t>
      </w:r>
      <w:r w:rsidR="004D0804" w:rsidRPr="009477FF">
        <w:rPr>
          <w:rFonts w:ascii="Cambria" w:eastAsia="Times New Roman" w:hAnsi="Cambria"/>
          <w:b/>
          <w:sz w:val="24"/>
          <w:szCs w:val="24"/>
          <w:lang w:eastAsia="pl-PL"/>
        </w:rPr>
        <w:t>2</w:t>
      </w:r>
      <w:r w:rsidRPr="009477FF">
        <w:rPr>
          <w:rFonts w:ascii="Cambria" w:eastAsia="Times New Roman" w:hAnsi="Cambria"/>
          <w:b/>
          <w:sz w:val="24"/>
          <w:szCs w:val="24"/>
          <w:lang w:eastAsia="pl-PL"/>
        </w:rPr>
        <w:t>.</w:t>
      </w:r>
      <w:r w:rsidR="008C7029">
        <w:rPr>
          <w:rFonts w:ascii="Cambria" w:eastAsia="Times New Roman" w:hAnsi="Cambria"/>
          <w:b/>
          <w:sz w:val="24"/>
          <w:szCs w:val="24"/>
          <w:lang w:eastAsia="pl-PL"/>
        </w:rPr>
        <w:t>6</w:t>
      </w:r>
      <w:r w:rsidR="00BF14A9" w:rsidRPr="009477FF">
        <w:rPr>
          <w:rFonts w:ascii="Cambria" w:eastAsia="Times New Roman" w:hAnsi="Cambria"/>
          <w:b/>
          <w:sz w:val="24"/>
          <w:szCs w:val="24"/>
          <w:lang w:eastAsia="pl-PL"/>
        </w:rPr>
        <w:t>.</w:t>
      </w:r>
      <w:r w:rsidR="000B1F34" w:rsidRPr="009477FF">
        <w:rPr>
          <w:rFonts w:ascii="Cambria" w:eastAsia="Times New Roman" w:hAnsi="Cambria"/>
          <w:b/>
          <w:sz w:val="24"/>
          <w:szCs w:val="24"/>
          <w:lang w:eastAsia="pl-PL"/>
        </w:rPr>
        <w:t xml:space="preserve"> </w:t>
      </w:r>
      <w:r w:rsidR="00DA1B46" w:rsidRPr="009477FF">
        <w:rPr>
          <w:rFonts w:ascii="Cambria" w:eastAsia="Times New Roman" w:hAnsi="Cambria"/>
          <w:b/>
          <w:sz w:val="24"/>
          <w:szCs w:val="24"/>
          <w:lang w:eastAsia="pl-PL"/>
        </w:rPr>
        <w:t>S</w:t>
      </w:r>
      <w:r w:rsidR="000B1F34" w:rsidRPr="009477FF">
        <w:rPr>
          <w:rFonts w:ascii="Cambria" w:eastAsia="Times New Roman" w:hAnsi="Cambria"/>
          <w:b/>
          <w:sz w:val="24"/>
          <w:szCs w:val="24"/>
          <w:lang w:eastAsia="pl-PL"/>
        </w:rPr>
        <w:t>zczegółowy sposób postępowania z odpadami komunalnymi</w:t>
      </w:r>
      <w:r w:rsidRPr="009477FF">
        <w:rPr>
          <w:rFonts w:ascii="Cambria" w:eastAsia="Times New Roman" w:hAnsi="Cambria"/>
          <w:b/>
          <w:sz w:val="24"/>
          <w:szCs w:val="24"/>
          <w:lang w:eastAsia="pl-PL"/>
        </w:rPr>
        <w:t>:</w:t>
      </w:r>
    </w:p>
    <w:p w:rsidR="002E6EEF" w:rsidRPr="009477FF" w:rsidRDefault="00F2396D" w:rsidP="00FE0832">
      <w:pPr>
        <w:spacing w:after="0" w:line="240" w:lineRule="auto"/>
        <w:jc w:val="both"/>
        <w:rPr>
          <w:rFonts w:ascii="Cambria" w:eastAsia="Times New Roman" w:hAnsi="Cambria"/>
          <w:sz w:val="24"/>
          <w:szCs w:val="24"/>
          <w:lang w:eastAsia="pl-PL"/>
        </w:rPr>
      </w:pPr>
      <w:r w:rsidRPr="009477FF">
        <w:rPr>
          <w:rFonts w:ascii="Cambria" w:eastAsia="Times New Roman" w:hAnsi="Cambria"/>
          <w:sz w:val="24"/>
          <w:szCs w:val="24"/>
          <w:lang w:eastAsia="pl-PL"/>
        </w:rPr>
        <w:t xml:space="preserve">a) frakcję odpadów: PAPIER, w skład której wchodzą odpady z </w:t>
      </w:r>
      <w:r w:rsidR="004B6F25" w:rsidRPr="009477FF">
        <w:rPr>
          <w:rFonts w:ascii="Cambria" w:hAnsi="Cambria"/>
          <w:sz w:val="24"/>
          <w:szCs w:val="24"/>
        </w:rPr>
        <w:t>papieru, w tym t</w:t>
      </w:r>
      <w:r w:rsidRPr="009477FF">
        <w:rPr>
          <w:rFonts w:ascii="Cambria" w:hAnsi="Cambria"/>
          <w:sz w:val="24"/>
          <w:szCs w:val="24"/>
        </w:rPr>
        <w:t xml:space="preserve">ektury, odpady opakowaniowe </w:t>
      </w:r>
      <w:r w:rsidR="004B6F25" w:rsidRPr="009477FF">
        <w:rPr>
          <w:rFonts w:ascii="Cambria" w:hAnsi="Cambria"/>
          <w:sz w:val="24"/>
          <w:szCs w:val="24"/>
        </w:rPr>
        <w:t>z papieru i odpady opakowaniowe z tektury</w:t>
      </w:r>
      <w:r w:rsidR="00733F47">
        <w:rPr>
          <w:rFonts w:ascii="Cambria" w:hAnsi="Cambria"/>
          <w:sz w:val="24"/>
          <w:szCs w:val="24"/>
        </w:rPr>
        <w:t>, zbiera się </w:t>
      </w:r>
      <w:r w:rsidR="004B6F25" w:rsidRPr="009477FF">
        <w:rPr>
          <w:rFonts w:ascii="Cambria" w:hAnsi="Cambria"/>
          <w:sz w:val="24"/>
          <w:szCs w:val="24"/>
        </w:rPr>
        <w:t>pojemnik</w:t>
      </w:r>
      <w:r w:rsidRPr="009477FF">
        <w:rPr>
          <w:rFonts w:ascii="Cambria" w:hAnsi="Cambria"/>
          <w:sz w:val="24"/>
          <w:szCs w:val="24"/>
        </w:rPr>
        <w:t>ach</w:t>
      </w:r>
      <w:r w:rsidR="004B6F25" w:rsidRPr="009477FF">
        <w:rPr>
          <w:rFonts w:ascii="Cambria" w:hAnsi="Cambria"/>
          <w:sz w:val="24"/>
          <w:szCs w:val="24"/>
        </w:rPr>
        <w:t xml:space="preserve"> lub wor</w:t>
      </w:r>
      <w:r w:rsidRPr="009477FF">
        <w:rPr>
          <w:rFonts w:ascii="Cambria" w:hAnsi="Cambria"/>
          <w:sz w:val="24"/>
          <w:szCs w:val="24"/>
        </w:rPr>
        <w:t>kach koloru</w:t>
      </w:r>
      <w:r w:rsidR="004B6F25" w:rsidRPr="009477FF">
        <w:rPr>
          <w:rFonts w:ascii="Cambria" w:hAnsi="Cambria"/>
          <w:sz w:val="24"/>
          <w:szCs w:val="24"/>
        </w:rPr>
        <w:t xml:space="preserve"> niebieski</w:t>
      </w:r>
      <w:r w:rsidRPr="009477FF">
        <w:rPr>
          <w:rFonts w:ascii="Cambria" w:hAnsi="Cambria"/>
          <w:sz w:val="24"/>
          <w:szCs w:val="24"/>
        </w:rPr>
        <w:t>ego</w:t>
      </w:r>
      <w:r w:rsidR="004B6F25" w:rsidRPr="009477FF">
        <w:rPr>
          <w:rFonts w:ascii="Cambria" w:hAnsi="Cambria"/>
          <w:sz w:val="24"/>
          <w:szCs w:val="24"/>
        </w:rPr>
        <w:t xml:space="preserve"> oznaczony</w:t>
      </w:r>
      <w:r w:rsidRPr="009477FF">
        <w:rPr>
          <w:rFonts w:ascii="Cambria" w:hAnsi="Cambria"/>
          <w:sz w:val="24"/>
          <w:szCs w:val="24"/>
        </w:rPr>
        <w:t>ch</w:t>
      </w:r>
      <w:r w:rsidR="004B6F25" w:rsidRPr="009477FF">
        <w:rPr>
          <w:rFonts w:ascii="Cambria" w:hAnsi="Cambria"/>
          <w:sz w:val="24"/>
          <w:szCs w:val="24"/>
        </w:rPr>
        <w:t xml:space="preserve"> napisem "Papier";</w:t>
      </w:r>
    </w:p>
    <w:p w:rsidR="004B6F25" w:rsidRPr="00790508" w:rsidRDefault="00F2396D" w:rsidP="00FE0832">
      <w:pPr>
        <w:spacing w:after="0" w:line="240" w:lineRule="auto"/>
        <w:jc w:val="both"/>
        <w:rPr>
          <w:rFonts w:ascii="Times New Roman" w:eastAsia="Times New Roman" w:hAnsi="Times New Roman"/>
          <w:sz w:val="24"/>
          <w:szCs w:val="24"/>
          <w:lang w:eastAsia="pl-PL"/>
        </w:rPr>
      </w:pPr>
      <w:r w:rsidRPr="009477FF">
        <w:rPr>
          <w:rFonts w:ascii="Cambria" w:eastAsia="Times New Roman" w:hAnsi="Cambria"/>
          <w:sz w:val="24"/>
          <w:szCs w:val="24"/>
          <w:lang w:eastAsia="pl-PL"/>
        </w:rPr>
        <w:t>b) frakcje odpadów:</w:t>
      </w:r>
      <w:r w:rsidR="00FE0832" w:rsidRPr="009477FF">
        <w:rPr>
          <w:rFonts w:ascii="Cambria" w:eastAsia="Times New Roman" w:hAnsi="Cambria"/>
          <w:sz w:val="24"/>
          <w:szCs w:val="24"/>
          <w:lang w:eastAsia="pl-PL"/>
        </w:rPr>
        <w:t xml:space="preserve"> </w:t>
      </w:r>
      <w:r w:rsidRPr="009477FF">
        <w:rPr>
          <w:rFonts w:ascii="Cambria" w:hAnsi="Cambria"/>
          <w:sz w:val="24"/>
          <w:szCs w:val="24"/>
        </w:rPr>
        <w:t>METALE</w:t>
      </w:r>
      <w:r w:rsidR="004B6F25" w:rsidRPr="009477FF">
        <w:rPr>
          <w:rFonts w:ascii="Cambria" w:hAnsi="Cambria"/>
          <w:sz w:val="24"/>
          <w:szCs w:val="24"/>
        </w:rPr>
        <w:t>,</w:t>
      </w:r>
      <w:r w:rsidRPr="009477FF">
        <w:rPr>
          <w:rFonts w:ascii="Cambria" w:hAnsi="Cambria"/>
          <w:sz w:val="24"/>
          <w:szCs w:val="24"/>
        </w:rPr>
        <w:t xml:space="preserve"> TWORZYWA SZTUCZNE, w skład</w:t>
      </w:r>
      <w:r w:rsidR="00EF4E61" w:rsidRPr="009477FF">
        <w:rPr>
          <w:rFonts w:ascii="Cambria" w:hAnsi="Cambria"/>
          <w:sz w:val="24"/>
          <w:szCs w:val="24"/>
        </w:rPr>
        <w:t xml:space="preserve"> których wchodzą odpady metali, </w:t>
      </w:r>
      <w:r w:rsidR="004B6F25" w:rsidRPr="009477FF">
        <w:rPr>
          <w:rFonts w:ascii="Cambria" w:hAnsi="Cambria"/>
          <w:sz w:val="24"/>
          <w:szCs w:val="24"/>
        </w:rPr>
        <w:t>w tym odpady opakowaniowe z metali</w:t>
      </w:r>
      <w:r w:rsidR="00EF4E61" w:rsidRPr="009477FF">
        <w:rPr>
          <w:rFonts w:ascii="Cambria" w:hAnsi="Cambria"/>
          <w:sz w:val="24"/>
          <w:szCs w:val="24"/>
        </w:rPr>
        <w:t xml:space="preserve">, odpady tworzyw sztucznych, w tym odpady opakowaniowe </w:t>
      </w:r>
      <w:r w:rsidR="004B6F25" w:rsidRPr="009477FF">
        <w:rPr>
          <w:rFonts w:ascii="Cambria" w:hAnsi="Cambria"/>
          <w:sz w:val="24"/>
          <w:szCs w:val="24"/>
        </w:rPr>
        <w:t>tworzyw sztucznych oraz odpady opakowaniowe wielomateriałowe</w:t>
      </w:r>
      <w:r w:rsidR="00EF4E61" w:rsidRPr="009477FF">
        <w:rPr>
          <w:rFonts w:ascii="Cambria" w:hAnsi="Cambria"/>
          <w:sz w:val="24"/>
          <w:szCs w:val="24"/>
        </w:rPr>
        <w:t xml:space="preserve">, zbiera się </w:t>
      </w:r>
      <w:r w:rsidR="004B6F25" w:rsidRPr="009477FF">
        <w:rPr>
          <w:rFonts w:ascii="Cambria" w:hAnsi="Cambria"/>
          <w:sz w:val="24"/>
          <w:szCs w:val="24"/>
        </w:rPr>
        <w:t xml:space="preserve"> w pojemnik</w:t>
      </w:r>
      <w:r w:rsidR="00EF4E61" w:rsidRPr="009477FF">
        <w:rPr>
          <w:rFonts w:ascii="Cambria" w:hAnsi="Cambria"/>
          <w:sz w:val="24"/>
          <w:szCs w:val="24"/>
        </w:rPr>
        <w:t>ach</w:t>
      </w:r>
      <w:r w:rsidR="004B6F25" w:rsidRPr="009477FF">
        <w:rPr>
          <w:rFonts w:ascii="Cambria" w:hAnsi="Cambria"/>
          <w:sz w:val="24"/>
          <w:szCs w:val="24"/>
        </w:rPr>
        <w:t xml:space="preserve"> lub wor</w:t>
      </w:r>
      <w:r w:rsidR="00EF4E61" w:rsidRPr="009477FF">
        <w:rPr>
          <w:rFonts w:ascii="Cambria" w:hAnsi="Cambria"/>
          <w:sz w:val="24"/>
          <w:szCs w:val="24"/>
        </w:rPr>
        <w:t>kach koloru żółtego</w:t>
      </w:r>
      <w:r w:rsidR="00FE0832" w:rsidRPr="009477FF">
        <w:rPr>
          <w:rFonts w:ascii="Cambria" w:hAnsi="Cambria"/>
          <w:sz w:val="24"/>
          <w:szCs w:val="24"/>
        </w:rPr>
        <w:t xml:space="preserve"> </w:t>
      </w:r>
      <w:r w:rsidR="004B6F25" w:rsidRPr="009477FF">
        <w:rPr>
          <w:rFonts w:ascii="Cambria" w:hAnsi="Cambria"/>
          <w:sz w:val="24"/>
          <w:szCs w:val="24"/>
        </w:rPr>
        <w:t>oznaczony</w:t>
      </w:r>
      <w:r w:rsidR="00FE0832" w:rsidRPr="009477FF">
        <w:rPr>
          <w:rFonts w:ascii="Cambria" w:hAnsi="Cambria"/>
          <w:sz w:val="24"/>
          <w:szCs w:val="24"/>
        </w:rPr>
        <w:t>ch</w:t>
      </w:r>
      <w:r w:rsidR="004B6F25" w:rsidRPr="009477FF">
        <w:rPr>
          <w:rFonts w:ascii="Cambria" w:hAnsi="Cambria"/>
          <w:sz w:val="24"/>
          <w:szCs w:val="24"/>
        </w:rPr>
        <w:t xml:space="preserve"> napisem "Metale i tworzywa </w:t>
      </w:r>
      <w:r w:rsidR="004B6F25" w:rsidRPr="00837DD8">
        <w:rPr>
          <w:rFonts w:ascii="Cambria" w:hAnsi="Cambria"/>
          <w:sz w:val="24"/>
          <w:szCs w:val="24"/>
        </w:rPr>
        <w:t>sztuczne"</w:t>
      </w:r>
      <w:r w:rsidR="004B6F25">
        <w:rPr>
          <w:rFonts w:ascii="Cambria" w:hAnsi="Cambria"/>
          <w:sz w:val="24"/>
          <w:szCs w:val="24"/>
        </w:rPr>
        <w:t xml:space="preserve"> </w:t>
      </w:r>
    </w:p>
    <w:p w:rsidR="004B6F25" w:rsidRDefault="004B6F25" w:rsidP="00FE0832">
      <w:pPr>
        <w:spacing w:after="0" w:line="240" w:lineRule="auto"/>
        <w:jc w:val="both"/>
        <w:rPr>
          <w:rFonts w:ascii="Cambria" w:hAnsi="Cambria"/>
          <w:sz w:val="24"/>
          <w:szCs w:val="24"/>
        </w:rPr>
      </w:pPr>
      <w:r>
        <w:rPr>
          <w:rFonts w:ascii="Cambria" w:eastAsia="Times New Roman" w:hAnsi="Cambria"/>
          <w:sz w:val="24"/>
          <w:szCs w:val="24"/>
          <w:lang w:eastAsia="pl-PL"/>
        </w:rPr>
        <w:t xml:space="preserve">c) </w:t>
      </w:r>
      <w:r w:rsidR="00FE0832">
        <w:rPr>
          <w:rFonts w:ascii="Cambria" w:eastAsia="Times New Roman" w:hAnsi="Cambria"/>
          <w:sz w:val="24"/>
          <w:szCs w:val="24"/>
          <w:lang w:eastAsia="pl-PL"/>
        </w:rPr>
        <w:t xml:space="preserve">frakcję odpadów: SZKŁO, w skład której wchodzą </w:t>
      </w:r>
      <w:r w:rsidRPr="00837DD8">
        <w:rPr>
          <w:rFonts w:ascii="Cambria" w:hAnsi="Cambria"/>
          <w:sz w:val="24"/>
          <w:szCs w:val="24"/>
        </w:rPr>
        <w:t>odpady ze szkła, w tym odpady opakowaniowe ze szkła</w:t>
      </w:r>
      <w:r w:rsidR="00FE0832">
        <w:rPr>
          <w:rFonts w:ascii="Cambria" w:hAnsi="Cambria"/>
          <w:sz w:val="24"/>
          <w:szCs w:val="24"/>
        </w:rPr>
        <w:t>, zbiera się w pojemnikach lub workach koloru zielonego</w:t>
      </w:r>
      <w:r w:rsidRPr="00837DD8">
        <w:rPr>
          <w:rFonts w:ascii="Cambria" w:hAnsi="Cambria"/>
          <w:sz w:val="24"/>
          <w:szCs w:val="24"/>
        </w:rPr>
        <w:t xml:space="preserve"> oznaczony</w:t>
      </w:r>
      <w:r w:rsidR="00FE0832">
        <w:rPr>
          <w:rFonts w:ascii="Cambria" w:hAnsi="Cambria"/>
          <w:sz w:val="24"/>
          <w:szCs w:val="24"/>
        </w:rPr>
        <w:t xml:space="preserve">ch </w:t>
      </w:r>
      <w:r w:rsidRPr="00837DD8">
        <w:rPr>
          <w:rFonts w:ascii="Cambria" w:hAnsi="Cambria"/>
          <w:sz w:val="24"/>
          <w:szCs w:val="24"/>
        </w:rPr>
        <w:t>napisem "Szkło";</w:t>
      </w:r>
    </w:p>
    <w:p w:rsidR="004B6F25" w:rsidRDefault="004B6F25" w:rsidP="00441F3F">
      <w:pPr>
        <w:spacing w:after="0" w:line="240" w:lineRule="auto"/>
        <w:jc w:val="both"/>
        <w:rPr>
          <w:rFonts w:ascii="Times New Roman" w:eastAsia="Times New Roman" w:hAnsi="Times New Roman"/>
          <w:sz w:val="24"/>
          <w:szCs w:val="24"/>
          <w:lang w:eastAsia="pl-PL"/>
        </w:rPr>
      </w:pPr>
      <w:r>
        <w:rPr>
          <w:rFonts w:ascii="Cambria" w:eastAsia="Times New Roman" w:hAnsi="Cambria"/>
          <w:sz w:val="24"/>
          <w:szCs w:val="24"/>
          <w:lang w:eastAsia="pl-PL"/>
        </w:rPr>
        <w:t xml:space="preserve">d) </w:t>
      </w:r>
      <w:r w:rsidR="00FE0832">
        <w:rPr>
          <w:rFonts w:ascii="Cambria" w:hAnsi="Cambria"/>
          <w:sz w:val="24"/>
          <w:szCs w:val="24"/>
        </w:rPr>
        <w:t xml:space="preserve">frakcję odpadów: BIOODPADY, zbiera się w pojemnikach </w:t>
      </w:r>
      <w:r>
        <w:rPr>
          <w:rFonts w:ascii="Times New Roman" w:eastAsia="Times New Roman" w:hAnsi="Times New Roman"/>
          <w:sz w:val="24"/>
          <w:szCs w:val="24"/>
          <w:lang w:eastAsia="pl-PL"/>
        </w:rPr>
        <w:t>lub</w:t>
      </w:r>
      <w:r w:rsidR="00FE0832">
        <w:rPr>
          <w:rFonts w:ascii="Times New Roman" w:eastAsia="Times New Roman" w:hAnsi="Times New Roman"/>
          <w:sz w:val="24"/>
          <w:szCs w:val="24"/>
          <w:lang w:eastAsia="pl-PL"/>
        </w:rPr>
        <w:t xml:space="preserve"> workach koloru brązowego </w:t>
      </w:r>
      <w:r w:rsidR="000020D5">
        <w:rPr>
          <w:rFonts w:ascii="Times New Roman" w:eastAsia="Times New Roman" w:hAnsi="Times New Roman"/>
          <w:sz w:val="24"/>
          <w:szCs w:val="24"/>
          <w:lang w:eastAsia="pl-PL"/>
        </w:rPr>
        <w:t>oznaczonych napisem ,,Bio”;</w:t>
      </w:r>
      <w:r w:rsidR="00091815">
        <w:rPr>
          <w:rFonts w:ascii="Times New Roman" w:eastAsia="Times New Roman" w:hAnsi="Times New Roman"/>
          <w:sz w:val="24"/>
          <w:szCs w:val="24"/>
          <w:lang w:eastAsia="pl-PL"/>
        </w:rPr>
        <w:t xml:space="preserve"> lub gromadzi w przydomowych kompostownikach. </w:t>
      </w:r>
    </w:p>
    <w:p w:rsidR="005544AA" w:rsidRDefault="005544AA" w:rsidP="005544AA">
      <w:pPr>
        <w:spacing w:after="0" w:line="240" w:lineRule="auto"/>
        <w:rPr>
          <w:rFonts w:ascii="Cambria" w:eastAsia="Times New Roman" w:hAnsi="Cambria"/>
          <w:sz w:val="24"/>
          <w:szCs w:val="24"/>
          <w:lang w:eastAsia="pl-PL"/>
        </w:rPr>
      </w:pPr>
      <w:r w:rsidRPr="000B1F34">
        <w:rPr>
          <w:rFonts w:ascii="Cambria" w:eastAsia="Times New Roman" w:hAnsi="Cambria"/>
          <w:sz w:val="24"/>
          <w:szCs w:val="24"/>
          <w:lang w:eastAsia="pl-PL"/>
        </w:rPr>
        <w:t>e) żużle i popioły</w:t>
      </w:r>
      <w:r w:rsidRPr="00532869">
        <w:rPr>
          <w:rFonts w:ascii="Cambria" w:eastAsia="Times New Roman" w:hAnsi="Cambria"/>
          <w:sz w:val="24"/>
          <w:szCs w:val="24"/>
          <w:lang w:eastAsia="pl-PL"/>
        </w:rPr>
        <w:t xml:space="preserve"> </w:t>
      </w:r>
      <w:r w:rsidRPr="00532869">
        <w:rPr>
          <w:rFonts w:ascii="Cambria" w:hAnsi="Cambria"/>
          <w:color w:val="000000"/>
          <w:sz w:val="24"/>
          <w:szCs w:val="24"/>
        </w:rPr>
        <w:t xml:space="preserve">powstające w gospodarstwach domowych należy </w:t>
      </w:r>
      <w:r w:rsidR="000020D5">
        <w:rPr>
          <w:rFonts w:ascii="Cambria" w:eastAsia="Times New Roman" w:hAnsi="Cambria"/>
          <w:sz w:val="24"/>
          <w:szCs w:val="24"/>
          <w:lang w:eastAsia="pl-PL"/>
        </w:rPr>
        <w:t>odbierać</w:t>
      </w:r>
      <w:r w:rsidRPr="00532869">
        <w:rPr>
          <w:rFonts w:ascii="Cambria" w:eastAsia="Times New Roman" w:hAnsi="Cambria"/>
          <w:sz w:val="24"/>
          <w:szCs w:val="24"/>
          <w:lang w:eastAsia="pl-PL"/>
        </w:rPr>
        <w:t xml:space="preserve"> w</w:t>
      </w:r>
      <w:r>
        <w:rPr>
          <w:rFonts w:ascii="Cambria" w:eastAsia="Times New Roman" w:hAnsi="Cambria"/>
          <w:sz w:val="24"/>
          <w:szCs w:val="24"/>
          <w:lang w:eastAsia="pl-PL"/>
        </w:rPr>
        <w:t xml:space="preserve"> </w:t>
      </w:r>
      <w:r w:rsidRPr="00532869">
        <w:rPr>
          <w:rFonts w:ascii="Cambria" w:eastAsia="Times New Roman" w:hAnsi="Cambria"/>
          <w:sz w:val="24"/>
          <w:szCs w:val="24"/>
          <w:lang w:eastAsia="pl-PL"/>
        </w:rPr>
        <w:t>pojemnikach o minimalne</w:t>
      </w:r>
      <w:r w:rsidR="00B90413">
        <w:rPr>
          <w:rFonts w:ascii="Cambria" w:eastAsia="Times New Roman" w:hAnsi="Cambria"/>
          <w:sz w:val="24"/>
          <w:szCs w:val="24"/>
          <w:lang w:eastAsia="pl-PL"/>
        </w:rPr>
        <w:t xml:space="preserve">j </w:t>
      </w:r>
      <w:r w:rsidR="00B90413" w:rsidRPr="009D53EC">
        <w:rPr>
          <w:rFonts w:ascii="Cambria" w:eastAsia="Times New Roman" w:hAnsi="Cambria"/>
          <w:color w:val="000000" w:themeColor="text1"/>
          <w:sz w:val="24"/>
          <w:szCs w:val="24"/>
          <w:lang w:eastAsia="pl-PL"/>
        </w:rPr>
        <w:t>pojemności 1</w:t>
      </w:r>
      <w:r w:rsidR="002B15A8" w:rsidRPr="009D53EC">
        <w:rPr>
          <w:rFonts w:ascii="Cambria" w:eastAsia="Times New Roman" w:hAnsi="Cambria"/>
          <w:color w:val="000000" w:themeColor="text1"/>
          <w:sz w:val="24"/>
          <w:szCs w:val="24"/>
          <w:lang w:eastAsia="pl-PL"/>
        </w:rPr>
        <w:t>1</w:t>
      </w:r>
      <w:r w:rsidRPr="009D53EC">
        <w:rPr>
          <w:rFonts w:ascii="Cambria" w:eastAsia="Times New Roman" w:hAnsi="Cambria"/>
          <w:color w:val="000000" w:themeColor="text1"/>
          <w:sz w:val="24"/>
          <w:szCs w:val="24"/>
          <w:lang w:eastAsia="pl-PL"/>
        </w:rPr>
        <w:t>0 l</w:t>
      </w:r>
      <w:r w:rsidR="000020D5" w:rsidRPr="009D53EC">
        <w:rPr>
          <w:rFonts w:ascii="Cambria" w:eastAsia="Times New Roman" w:hAnsi="Cambria"/>
          <w:color w:val="000000" w:themeColor="text1"/>
          <w:sz w:val="24"/>
          <w:szCs w:val="24"/>
          <w:lang w:eastAsia="pl-PL"/>
        </w:rPr>
        <w:t xml:space="preserve">, </w:t>
      </w:r>
      <w:r w:rsidR="003D39D0" w:rsidRPr="009D53EC">
        <w:rPr>
          <w:rFonts w:ascii="Cambria" w:eastAsia="Times New Roman" w:hAnsi="Cambria"/>
          <w:color w:val="000000" w:themeColor="text1"/>
          <w:sz w:val="24"/>
          <w:szCs w:val="24"/>
          <w:lang w:eastAsia="pl-PL"/>
        </w:rPr>
        <w:t xml:space="preserve"> </w:t>
      </w:r>
      <w:r w:rsidR="000020D5" w:rsidRPr="009D53EC">
        <w:rPr>
          <w:rFonts w:ascii="Cambria" w:eastAsia="Times New Roman" w:hAnsi="Cambria"/>
          <w:color w:val="000000" w:themeColor="text1"/>
          <w:sz w:val="24"/>
          <w:szCs w:val="24"/>
          <w:lang w:eastAsia="pl-PL"/>
        </w:rPr>
        <w:t xml:space="preserve">z częstotliwością </w:t>
      </w:r>
      <w:r w:rsidRPr="004046AD">
        <w:rPr>
          <w:rFonts w:ascii="Cambria" w:eastAsia="Times New Roman" w:hAnsi="Cambria"/>
          <w:sz w:val="24"/>
          <w:szCs w:val="24"/>
          <w:lang w:eastAsia="pl-PL"/>
        </w:rPr>
        <w:t>nie rzadziej niż raz na dwa tygodnie w okresie od października do marca</w:t>
      </w:r>
      <w:r w:rsidR="00524F46">
        <w:rPr>
          <w:rFonts w:ascii="Cambria" w:eastAsia="Times New Roman" w:hAnsi="Cambria"/>
          <w:sz w:val="24"/>
          <w:szCs w:val="24"/>
          <w:lang w:eastAsia="pl-PL"/>
        </w:rPr>
        <w:t>,</w:t>
      </w:r>
    </w:p>
    <w:p w:rsidR="005544AA" w:rsidRPr="009D53EC" w:rsidRDefault="005544AA" w:rsidP="00204847">
      <w:pPr>
        <w:spacing w:after="0" w:line="240" w:lineRule="auto"/>
        <w:jc w:val="both"/>
        <w:rPr>
          <w:rFonts w:ascii="Cambria" w:hAnsi="Cambria"/>
          <w:color w:val="000000" w:themeColor="text1"/>
          <w:sz w:val="24"/>
          <w:szCs w:val="24"/>
        </w:rPr>
      </w:pPr>
      <w:r>
        <w:rPr>
          <w:rFonts w:ascii="Cambria" w:eastAsia="Times New Roman" w:hAnsi="Cambria"/>
          <w:sz w:val="24"/>
          <w:szCs w:val="24"/>
          <w:lang w:eastAsia="pl-PL"/>
        </w:rPr>
        <w:t>f)</w:t>
      </w:r>
      <w:r w:rsidRPr="00532869">
        <w:rPr>
          <w:rFonts w:ascii="Cambria" w:hAnsi="Cambria"/>
          <w:sz w:val="24"/>
          <w:szCs w:val="24"/>
        </w:rPr>
        <w:t>odpady wielkogabarytowe, zużyty sprzęt elektryczny i elektroniczny, zużyte opony</w:t>
      </w:r>
      <w:r w:rsidRPr="00532869">
        <w:rPr>
          <w:rFonts w:ascii="Cambria" w:hAnsi="Cambria"/>
          <w:b/>
          <w:sz w:val="24"/>
          <w:szCs w:val="24"/>
        </w:rPr>
        <w:t>-</w:t>
      </w:r>
      <w:r w:rsidRPr="00532869">
        <w:rPr>
          <w:rFonts w:ascii="Cambria" w:hAnsi="Cambria"/>
          <w:sz w:val="24"/>
          <w:szCs w:val="24"/>
        </w:rPr>
        <w:t xml:space="preserve"> </w:t>
      </w:r>
      <w:r w:rsidR="000C5623" w:rsidRPr="009D53EC">
        <w:rPr>
          <w:rFonts w:ascii="Cambria" w:hAnsi="Cambria"/>
          <w:color w:val="000000" w:themeColor="text1"/>
          <w:sz w:val="24"/>
          <w:szCs w:val="24"/>
        </w:rPr>
        <w:t xml:space="preserve">odbiór </w:t>
      </w:r>
      <w:r w:rsidR="0073273F" w:rsidRPr="009D53EC">
        <w:rPr>
          <w:rFonts w:ascii="Cambria" w:eastAsia="Times New Roman" w:hAnsi="Cambria"/>
          <w:bCs/>
          <w:color w:val="000000" w:themeColor="text1"/>
          <w:sz w:val="24"/>
          <w:szCs w:val="24"/>
          <w:lang w:eastAsia="pl-PL"/>
        </w:rPr>
        <w:t>co najmniej jeden raz w roku</w:t>
      </w:r>
      <w:r w:rsidR="000C5623" w:rsidRPr="009D53EC">
        <w:rPr>
          <w:rFonts w:ascii="Cambria" w:eastAsia="Times New Roman" w:hAnsi="Cambria"/>
          <w:bCs/>
          <w:color w:val="000000" w:themeColor="text1"/>
          <w:sz w:val="24"/>
          <w:szCs w:val="24"/>
          <w:lang w:eastAsia="pl-PL"/>
        </w:rPr>
        <w:t xml:space="preserve"> sprzed nieruchomości</w:t>
      </w:r>
      <w:r w:rsidR="00524F46" w:rsidRPr="009D53EC">
        <w:rPr>
          <w:rFonts w:ascii="Cambria" w:hAnsi="Cambria"/>
          <w:color w:val="000000" w:themeColor="text1"/>
          <w:sz w:val="24"/>
          <w:szCs w:val="24"/>
        </w:rPr>
        <w:t>,</w:t>
      </w:r>
    </w:p>
    <w:p w:rsidR="005544AA" w:rsidRDefault="005544AA" w:rsidP="005544AA">
      <w:pPr>
        <w:spacing w:after="0" w:line="240" w:lineRule="auto"/>
        <w:jc w:val="both"/>
        <w:rPr>
          <w:rFonts w:ascii="Cambria" w:eastAsia="Times New Roman" w:hAnsi="Cambria"/>
          <w:sz w:val="24"/>
          <w:szCs w:val="24"/>
          <w:lang w:eastAsia="pl-PL"/>
        </w:rPr>
      </w:pPr>
      <w:r>
        <w:rPr>
          <w:rFonts w:ascii="Cambria" w:hAnsi="Cambria"/>
        </w:rPr>
        <w:t xml:space="preserve">g) </w:t>
      </w:r>
      <w:r w:rsidR="0006455F">
        <w:rPr>
          <w:rFonts w:ascii="Cambria" w:eastAsia="Times New Roman" w:hAnsi="Cambria"/>
          <w:sz w:val="24"/>
          <w:szCs w:val="24"/>
          <w:lang w:eastAsia="pl-PL"/>
        </w:rPr>
        <w:t>o</w:t>
      </w:r>
      <w:r w:rsidRPr="00ED7035">
        <w:rPr>
          <w:rFonts w:ascii="Cambria" w:eastAsia="Times New Roman" w:hAnsi="Cambria"/>
          <w:sz w:val="24"/>
          <w:szCs w:val="24"/>
          <w:lang w:eastAsia="pl-PL"/>
        </w:rPr>
        <w:t>dpady niesegregowane (zmieszane) oraz bioodpady:</w:t>
      </w:r>
    </w:p>
    <w:p w:rsidR="0006455F" w:rsidRPr="0006455F" w:rsidRDefault="0006455F" w:rsidP="0006455F">
      <w:pPr>
        <w:spacing w:after="0" w:line="240" w:lineRule="auto"/>
        <w:jc w:val="both"/>
        <w:rPr>
          <w:rFonts w:ascii="Times New Roman" w:eastAsia="Times New Roman" w:hAnsi="Times New Roman"/>
          <w:sz w:val="24"/>
          <w:szCs w:val="24"/>
          <w:lang w:eastAsia="pl-PL"/>
        </w:rPr>
      </w:pPr>
      <w:r w:rsidRPr="0006455F">
        <w:rPr>
          <w:rFonts w:ascii="Times New Roman" w:eastAsia="Times New Roman" w:hAnsi="Times New Roman"/>
          <w:sz w:val="24"/>
          <w:szCs w:val="24"/>
          <w:lang w:eastAsia="pl-PL"/>
        </w:rPr>
        <w:t xml:space="preserve">- w zabudowie jednorodzinnej w okresie od kwietnia do października z częstotliwością nie rzadszą niż raz na dwa tygodnie, a w pozostałym okresie raz na miesiąc; </w:t>
      </w:r>
    </w:p>
    <w:p w:rsidR="0006455F" w:rsidRPr="0006455F" w:rsidRDefault="0006455F" w:rsidP="0006455F">
      <w:pPr>
        <w:spacing w:after="0" w:line="240" w:lineRule="auto"/>
        <w:jc w:val="both"/>
        <w:rPr>
          <w:rFonts w:ascii="Times New Roman" w:eastAsia="Times New Roman" w:hAnsi="Times New Roman"/>
          <w:sz w:val="24"/>
          <w:szCs w:val="24"/>
          <w:lang w:eastAsia="pl-PL"/>
        </w:rPr>
      </w:pPr>
      <w:r w:rsidRPr="0006455F">
        <w:rPr>
          <w:rFonts w:ascii="Times New Roman" w:eastAsia="Times New Roman" w:hAnsi="Times New Roman"/>
          <w:sz w:val="24"/>
          <w:szCs w:val="24"/>
          <w:lang w:eastAsia="pl-PL"/>
        </w:rPr>
        <w:t>- w budynkach wielolokalowych w okresie od kwietnia do października z częstotliwością nie rzadszą niż raz na tydzień, zaś w pozostałym okresie raz na dwa tygodnie, a w przypadku wcześniejszego zapełnienia pojemnika na zgłoszenie.</w:t>
      </w:r>
    </w:p>
    <w:p w:rsidR="005544AA" w:rsidRPr="002B15A8" w:rsidRDefault="005544AA" w:rsidP="00441F3F">
      <w:pPr>
        <w:spacing w:after="0" w:line="240" w:lineRule="auto"/>
        <w:jc w:val="both"/>
        <w:rPr>
          <w:rFonts w:ascii="Cambria" w:eastAsia="Times New Roman" w:hAnsi="Cambria"/>
          <w:color w:val="FF0000"/>
          <w:sz w:val="24"/>
          <w:szCs w:val="24"/>
          <w:lang w:eastAsia="pl-PL"/>
        </w:rPr>
      </w:pPr>
      <w:r w:rsidRPr="0006455F">
        <w:rPr>
          <w:rFonts w:ascii="Cambria" w:eastAsia="Times New Roman" w:hAnsi="Cambria"/>
          <w:sz w:val="24"/>
          <w:szCs w:val="24"/>
          <w:lang w:eastAsia="pl-PL"/>
        </w:rPr>
        <w:t>- niesegregowane (zmieszane) odpady komunalne</w:t>
      </w:r>
      <w:r w:rsidR="00D3166C">
        <w:rPr>
          <w:rFonts w:ascii="Cambria" w:eastAsia="Times New Roman" w:hAnsi="Cambria"/>
          <w:sz w:val="24"/>
          <w:szCs w:val="24"/>
          <w:lang w:eastAsia="pl-PL"/>
        </w:rPr>
        <w:t xml:space="preserve"> należy zbierać w pojemnikach o </w:t>
      </w:r>
      <w:r w:rsidR="002B15A8">
        <w:rPr>
          <w:rFonts w:ascii="Cambria" w:eastAsia="Times New Roman" w:hAnsi="Cambria"/>
          <w:sz w:val="24"/>
          <w:szCs w:val="24"/>
          <w:lang w:eastAsia="pl-PL"/>
        </w:rPr>
        <w:t xml:space="preserve">minimalnej </w:t>
      </w:r>
      <w:r w:rsidR="002B15A8" w:rsidRPr="009D53EC">
        <w:rPr>
          <w:rFonts w:ascii="Cambria" w:eastAsia="Times New Roman" w:hAnsi="Cambria"/>
          <w:color w:val="000000" w:themeColor="text1"/>
          <w:sz w:val="24"/>
          <w:szCs w:val="24"/>
          <w:lang w:eastAsia="pl-PL"/>
        </w:rPr>
        <w:t>pojemności 1</w:t>
      </w:r>
      <w:r w:rsidR="000D13F4">
        <w:rPr>
          <w:rFonts w:ascii="Cambria" w:eastAsia="Times New Roman" w:hAnsi="Cambria"/>
          <w:color w:val="000000" w:themeColor="text1"/>
          <w:sz w:val="24"/>
          <w:szCs w:val="24"/>
          <w:lang w:eastAsia="pl-PL"/>
        </w:rPr>
        <w:t>2</w:t>
      </w:r>
      <w:r w:rsidRPr="009D53EC">
        <w:rPr>
          <w:rFonts w:ascii="Cambria" w:eastAsia="Times New Roman" w:hAnsi="Cambria"/>
          <w:color w:val="000000" w:themeColor="text1"/>
          <w:sz w:val="24"/>
          <w:szCs w:val="24"/>
          <w:lang w:eastAsia="pl-PL"/>
        </w:rPr>
        <w:t>0 l.</w:t>
      </w:r>
    </w:p>
    <w:p w:rsidR="00A5035B" w:rsidRPr="003D2140" w:rsidRDefault="00A5035B" w:rsidP="00441F3F">
      <w:pPr>
        <w:spacing w:after="0" w:line="240" w:lineRule="auto"/>
        <w:jc w:val="both"/>
        <w:rPr>
          <w:rFonts w:ascii="Cambria" w:eastAsia="Times New Roman" w:hAnsi="Cambria"/>
          <w:color w:val="000000" w:themeColor="text1"/>
          <w:sz w:val="24"/>
          <w:szCs w:val="24"/>
          <w:lang w:eastAsia="pl-PL"/>
        </w:rPr>
      </w:pPr>
      <w:r w:rsidRPr="003D2140">
        <w:rPr>
          <w:rFonts w:ascii="Cambria" w:eastAsia="Times New Roman" w:hAnsi="Cambria"/>
          <w:color w:val="000000" w:themeColor="text1"/>
          <w:sz w:val="24"/>
          <w:szCs w:val="24"/>
          <w:lang w:eastAsia="pl-PL"/>
        </w:rPr>
        <w:t>h) odpady budowlane i rozbiórkowe:</w:t>
      </w:r>
    </w:p>
    <w:p w:rsidR="00A5035B" w:rsidRPr="003D2140" w:rsidRDefault="00A5035B" w:rsidP="00733F47">
      <w:pPr>
        <w:spacing w:after="0" w:line="240" w:lineRule="auto"/>
        <w:jc w:val="both"/>
        <w:rPr>
          <w:rFonts w:ascii="Cambria" w:eastAsia="Times New Roman" w:hAnsi="Cambria"/>
          <w:color w:val="000000" w:themeColor="text1"/>
          <w:sz w:val="24"/>
          <w:szCs w:val="24"/>
          <w:lang w:eastAsia="pl-PL"/>
        </w:rPr>
      </w:pPr>
      <w:r w:rsidRPr="003D2140">
        <w:rPr>
          <w:rFonts w:ascii="Cambria" w:eastAsia="Times New Roman" w:hAnsi="Cambria"/>
          <w:color w:val="000000" w:themeColor="text1"/>
          <w:sz w:val="24"/>
          <w:szCs w:val="24"/>
          <w:lang w:eastAsia="pl-PL"/>
        </w:rPr>
        <w:t xml:space="preserve">- raz w roku w każdej z miejscowości powinna zostać przeprowadzona mobilna zbiórka tj.: Wykonawca zapewnia odpowiedni kontener na odpady, który w dniu zbiórki zostaje ustawiony od godz.: </w:t>
      </w:r>
      <w:r w:rsidR="003F4B46">
        <w:rPr>
          <w:rFonts w:ascii="Cambria" w:eastAsia="Times New Roman" w:hAnsi="Cambria"/>
          <w:color w:val="000000" w:themeColor="text1"/>
          <w:sz w:val="24"/>
          <w:szCs w:val="24"/>
          <w:lang w:eastAsia="pl-PL"/>
        </w:rPr>
        <w:t>8</w:t>
      </w:r>
      <w:r w:rsidRPr="003D2140">
        <w:rPr>
          <w:rFonts w:ascii="Cambria" w:eastAsia="Times New Roman" w:hAnsi="Cambria"/>
          <w:color w:val="000000" w:themeColor="text1"/>
          <w:sz w:val="24"/>
          <w:szCs w:val="24"/>
          <w:lang w:eastAsia="pl-PL"/>
        </w:rPr>
        <w:t>:00 do 17:00. Przez cały czas pracownik Wykonawcy przebywa na terenie, gdzie został ustawiony kontener. Po zakończonych zbiórkach należy przedstawić listę osób, które oddały odpady o</w:t>
      </w:r>
      <w:r w:rsidR="00733F47">
        <w:rPr>
          <w:rFonts w:ascii="Cambria" w:eastAsia="Times New Roman" w:hAnsi="Cambria"/>
          <w:color w:val="000000" w:themeColor="text1"/>
          <w:sz w:val="24"/>
          <w:szCs w:val="24"/>
          <w:lang w:eastAsia="pl-PL"/>
        </w:rPr>
        <w:t>raz ilość odpadów budowlanych i </w:t>
      </w:r>
      <w:r w:rsidRPr="003D2140">
        <w:rPr>
          <w:rFonts w:ascii="Cambria" w:eastAsia="Times New Roman" w:hAnsi="Cambria"/>
          <w:color w:val="000000" w:themeColor="text1"/>
          <w:sz w:val="24"/>
          <w:szCs w:val="24"/>
          <w:lang w:eastAsia="pl-PL"/>
        </w:rPr>
        <w:t>rozbiórkowych</w:t>
      </w:r>
      <w:r w:rsidR="00D3166C" w:rsidRPr="003D2140">
        <w:rPr>
          <w:rFonts w:ascii="Cambria" w:eastAsia="Times New Roman" w:hAnsi="Cambria"/>
          <w:color w:val="000000" w:themeColor="text1"/>
          <w:sz w:val="24"/>
          <w:szCs w:val="24"/>
          <w:lang w:eastAsia="pl-PL"/>
        </w:rPr>
        <w:t xml:space="preserve"> w </w:t>
      </w:r>
      <w:r w:rsidR="002E0C35" w:rsidRPr="003D2140">
        <w:rPr>
          <w:rFonts w:ascii="Cambria" w:eastAsia="Times New Roman" w:hAnsi="Cambria"/>
          <w:color w:val="000000" w:themeColor="text1"/>
          <w:sz w:val="24"/>
          <w:szCs w:val="24"/>
          <w:lang w:eastAsia="pl-PL"/>
        </w:rPr>
        <w:t>terminie do 7 dni od zakończenia zbiórki.</w:t>
      </w:r>
    </w:p>
    <w:p w:rsidR="009C77B7" w:rsidRPr="004046AD" w:rsidRDefault="005B4B42" w:rsidP="009C77B7">
      <w:pPr>
        <w:spacing w:after="0" w:line="240" w:lineRule="auto"/>
        <w:jc w:val="both"/>
        <w:rPr>
          <w:rFonts w:ascii="Cambria" w:eastAsia="Times New Roman" w:hAnsi="Cambria"/>
          <w:sz w:val="24"/>
          <w:szCs w:val="24"/>
          <w:lang w:eastAsia="pl-PL"/>
        </w:rPr>
      </w:pPr>
      <w:r>
        <w:rPr>
          <w:rFonts w:ascii="Cambria" w:hAnsi="Cambria"/>
          <w:sz w:val="24"/>
          <w:szCs w:val="24"/>
        </w:rPr>
        <w:lastRenderedPageBreak/>
        <w:t>3.2</w:t>
      </w:r>
      <w:r w:rsidR="0014797D">
        <w:rPr>
          <w:rFonts w:ascii="Cambria" w:hAnsi="Cambria"/>
          <w:sz w:val="24"/>
          <w:szCs w:val="24"/>
        </w:rPr>
        <w:t>.</w:t>
      </w:r>
      <w:r w:rsidR="008C7029">
        <w:rPr>
          <w:rFonts w:ascii="Cambria" w:hAnsi="Cambria"/>
          <w:sz w:val="24"/>
          <w:szCs w:val="24"/>
        </w:rPr>
        <w:t>7</w:t>
      </w:r>
      <w:r>
        <w:rPr>
          <w:rFonts w:ascii="Cambria" w:hAnsi="Cambria"/>
          <w:sz w:val="24"/>
          <w:szCs w:val="24"/>
        </w:rPr>
        <w:t xml:space="preserve">. </w:t>
      </w:r>
      <w:r w:rsidR="009C77B7">
        <w:rPr>
          <w:rFonts w:ascii="Cambria" w:eastAsia="Times New Roman" w:hAnsi="Cambria"/>
          <w:sz w:val="24"/>
          <w:szCs w:val="24"/>
          <w:lang w:eastAsia="pl-PL"/>
        </w:rPr>
        <w:t>Odpady, o których mowa w punkcie 3.</w:t>
      </w:r>
      <w:r w:rsidR="00E3717E">
        <w:rPr>
          <w:rFonts w:ascii="Cambria" w:eastAsia="Times New Roman" w:hAnsi="Cambria"/>
          <w:sz w:val="24"/>
          <w:szCs w:val="24"/>
          <w:lang w:eastAsia="pl-PL"/>
        </w:rPr>
        <w:t>2</w:t>
      </w:r>
      <w:r w:rsidR="009C77B7">
        <w:rPr>
          <w:rFonts w:ascii="Cambria" w:eastAsia="Times New Roman" w:hAnsi="Cambria"/>
          <w:sz w:val="24"/>
          <w:szCs w:val="24"/>
          <w:lang w:eastAsia="pl-PL"/>
        </w:rPr>
        <w:t>.</w:t>
      </w:r>
      <w:r w:rsidR="00FB378D">
        <w:rPr>
          <w:rFonts w:ascii="Cambria" w:eastAsia="Times New Roman" w:hAnsi="Cambria"/>
          <w:sz w:val="24"/>
          <w:szCs w:val="24"/>
          <w:lang w:eastAsia="pl-PL"/>
        </w:rPr>
        <w:t>6</w:t>
      </w:r>
      <w:r>
        <w:rPr>
          <w:rFonts w:ascii="Cambria" w:eastAsia="Times New Roman" w:hAnsi="Cambria"/>
          <w:sz w:val="24"/>
          <w:szCs w:val="24"/>
          <w:lang w:eastAsia="pl-PL"/>
        </w:rPr>
        <w:t xml:space="preserve">. </w:t>
      </w:r>
      <w:r w:rsidR="009C77B7">
        <w:rPr>
          <w:rFonts w:ascii="Cambria" w:eastAsia="Times New Roman" w:hAnsi="Cambria"/>
          <w:sz w:val="24"/>
          <w:szCs w:val="24"/>
          <w:lang w:eastAsia="pl-PL"/>
        </w:rPr>
        <w:t xml:space="preserve"> a-c należy odbierać:</w:t>
      </w:r>
    </w:p>
    <w:p w:rsidR="005B4B42" w:rsidRPr="005B4B42" w:rsidRDefault="005B4B42" w:rsidP="005B4B42">
      <w:pPr>
        <w:spacing w:after="0" w:line="240" w:lineRule="auto"/>
        <w:jc w:val="both"/>
        <w:rPr>
          <w:rFonts w:ascii="Cambria" w:eastAsia="Times New Roman" w:hAnsi="Cambria"/>
          <w:sz w:val="24"/>
          <w:szCs w:val="24"/>
          <w:lang w:eastAsia="pl-PL"/>
        </w:rPr>
      </w:pPr>
      <w:r w:rsidRPr="005B4B42">
        <w:rPr>
          <w:rFonts w:ascii="Cambria" w:eastAsia="Times New Roman" w:hAnsi="Cambria"/>
          <w:sz w:val="24"/>
          <w:szCs w:val="24"/>
          <w:lang w:eastAsia="pl-PL"/>
        </w:rPr>
        <w:t>a) w zabudowie jednorodzinnej z częstotliwością nie rzadziej niż raz w miesiącu;</w:t>
      </w:r>
    </w:p>
    <w:p w:rsidR="005B4B42" w:rsidRDefault="005B4B42" w:rsidP="005B4B42">
      <w:pPr>
        <w:spacing w:after="0" w:line="240" w:lineRule="auto"/>
        <w:jc w:val="both"/>
        <w:rPr>
          <w:rFonts w:ascii="Cambria" w:eastAsia="Times New Roman" w:hAnsi="Cambria"/>
          <w:sz w:val="24"/>
          <w:szCs w:val="24"/>
          <w:lang w:eastAsia="pl-PL"/>
        </w:rPr>
      </w:pPr>
      <w:r w:rsidRPr="005B4B42">
        <w:rPr>
          <w:rFonts w:ascii="Cambria" w:eastAsia="Times New Roman" w:hAnsi="Cambria"/>
          <w:sz w:val="24"/>
          <w:szCs w:val="24"/>
          <w:lang w:eastAsia="pl-PL"/>
        </w:rPr>
        <w:t>b) w budynkach wielolokalowych z częstotliwością nie rzadziej niż raz na dwa tygodnie, a w przypadku wcześniejszego zapełnienia pojemnika na zgłoszenie;</w:t>
      </w:r>
    </w:p>
    <w:p w:rsidR="00B64012" w:rsidRPr="009477FF" w:rsidRDefault="008C7029" w:rsidP="005B4B42">
      <w:pPr>
        <w:spacing w:after="0" w:line="240" w:lineRule="auto"/>
        <w:jc w:val="both"/>
        <w:rPr>
          <w:rFonts w:ascii="Cambria" w:eastAsia="Times New Roman" w:hAnsi="Cambria"/>
          <w:sz w:val="24"/>
          <w:szCs w:val="24"/>
          <w:lang w:eastAsia="pl-PL"/>
        </w:rPr>
      </w:pPr>
      <w:r>
        <w:rPr>
          <w:rFonts w:ascii="Cambria" w:eastAsia="Times New Roman" w:hAnsi="Cambria"/>
          <w:sz w:val="24"/>
          <w:szCs w:val="24"/>
          <w:lang w:eastAsia="pl-PL"/>
        </w:rPr>
        <w:t>3.2.8</w:t>
      </w:r>
      <w:r w:rsidR="00B64012" w:rsidRPr="009477FF">
        <w:rPr>
          <w:rFonts w:ascii="Cambria" w:eastAsia="Times New Roman" w:hAnsi="Cambria"/>
          <w:sz w:val="24"/>
          <w:szCs w:val="24"/>
          <w:lang w:eastAsia="pl-PL"/>
        </w:rPr>
        <w:t>. W przypadku, gdy na terenie nieruchomości zabudowanej budynkiem mieszkalnym jednorodzinnym właściciel zadeklar</w:t>
      </w:r>
      <w:r w:rsidR="00733F47">
        <w:rPr>
          <w:rFonts w:ascii="Cambria" w:eastAsia="Times New Roman" w:hAnsi="Cambria"/>
          <w:sz w:val="24"/>
          <w:szCs w:val="24"/>
          <w:lang w:eastAsia="pl-PL"/>
        </w:rPr>
        <w:t>ował kompostowanie bioodpadów w </w:t>
      </w:r>
      <w:r w:rsidR="00B64012" w:rsidRPr="009477FF">
        <w:rPr>
          <w:rFonts w:ascii="Cambria" w:eastAsia="Times New Roman" w:hAnsi="Cambria"/>
          <w:sz w:val="24"/>
          <w:szCs w:val="24"/>
          <w:lang w:eastAsia="pl-PL"/>
        </w:rPr>
        <w:t>przydomowym kompostowniku Wykonawca nie wyposaża jej w worek do gromadzenia tej frakc</w:t>
      </w:r>
      <w:r w:rsidR="00D3166C" w:rsidRPr="009477FF">
        <w:rPr>
          <w:rFonts w:ascii="Cambria" w:eastAsia="Times New Roman" w:hAnsi="Cambria"/>
          <w:sz w:val="24"/>
          <w:szCs w:val="24"/>
          <w:lang w:eastAsia="pl-PL"/>
        </w:rPr>
        <w:t>ji odpadów.</w:t>
      </w:r>
    </w:p>
    <w:p w:rsidR="00D3166C" w:rsidRPr="009477FF" w:rsidRDefault="008C7029" w:rsidP="00D3166C">
      <w:pPr>
        <w:spacing w:after="0" w:line="240" w:lineRule="auto"/>
        <w:jc w:val="both"/>
        <w:rPr>
          <w:rFonts w:ascii="Cambria" w:eastAsia="Times New Roman" w:hAnsi="Cambria"/>
          <w:sz w:val="24"/>
          <w:szCs w:val="24"/>
          <w:lang w:eastAsia="pl-PL"/>
        </w:rPr>
      </w:pPr>
      <w:r>
        <w:rPr>
          <w:rFonts w:ascii="Cambria" w:eastAsia="Times New Roman" w:hAnsi="Cambria"/>
          <w:sz w:val="24"/>
          <w:szCs w:val="24"/>
          <w:lang w:eastAsia="pl-PL"/>
        </w:rPr>
        <w:t>3.2.9</w:t>
      </w:r>
      <w:r w:rsidR="00D3166C" w:rsidRPr="009477FF">
        <w:rPr>
          <w:rFonts w:ascii="Cambria" w:eastAsia="Times New Roman" w:hAnsi="Cambria"/>
          <w:sz w:val="24"/>
          <w:szCs w:val="24"/>
          <w:lang w:eastAsia="pl-PL"/>
        </w:rPr>
        <w:t>. Odbiór odpadó</w:t>
      </w:r>
      <w:r w:rsidR="00FB378D">
        <w:rPr>
          <w:rFonts w:ascii="Cambria" w:eastAsia="Times New Roman" w:hAnsi="Cambria"/>
          <w:sz w:val="24"/>
          <w:szCs w:val="24"/>
          <w:lang w:eastAsia="pl-PL"/>
        </w:rPr>
        <w:t>w o których mowa w punkcie 3.2.6</w:t>
      </w:r>
      <w:r w:rsidR="00D3166C" w:rsidRPr="009477FF">
        <w:rPr>
          <w:rFonts w:ascii="Cambria" w:eastAsia="Times New Roman" w:hAnsi="Cambria"/>
          <w:sz w:val="24"/>
          <w:szCs w:val="24"/>
          <w:lang w:eastAsia="pl-PL"/>
        </w:rPr>
        <w:t>. d zapewnia się w przypadku</w:t>
      </w:r>
      <w:r w:rsidR="00D3166C" w:rsidRPr="009477FF">
        <w:rPr>
          <w:rFonts w:ascii="Times New Roman" w:eastAsia="Times New Roman" w:hAnsi="Times New Roman"/>
          <w:sz w:val="24"/>
          <w:szCs w:val="24"/>
          <w:lang w:eastAsia="pl-PL"/>
        </w:rPr>
        <w:t xml:space="preserve"> </w:t>
      </w:r>
      <w:r w:rsidR="00D3166C" w:rsidRPr="009477FF">
        <w:rPr>
          <w:rFonts w:ascii="Cambria" w:eastAsia="Times New Roman" w:hAnsi="Cambria"/>
          <w:sz w:val="24"/>
          <w:szCs w:val="24"/>
          <w:lang w:eastAsia="pl-PL"/>
        </w:rPr>
        <w:t>nieruchomości, dla których właściciel n</w:t>
      </w:r>
      <w:r w:rsidR="00733F47">
        <w:rPr>
          <w:rFonts w:ascii="Cambria" w:eastAsia="Times New Roman" w:hAnsi="Cambria"/>
          <w:sz w:val="24"/>
          <w:szCs w:val="24"/>
          <w:lang w:eastAsia="pl-PL"/>
        </w:rPr>
        <w:t>ie zadeklarował kompostowania w </w:t>
      </w:r>
      <w:r w:rsidR="00D3166C" w:rsidRPr="009477FF">
        <w:rPr>
          <w:rFonts w:ascii="Cambria" w:eastAsia="Times New Roman" w:hAnsi="Cambria"/>
          <w:sz w:val="24"/>
          <w:szCs w:val="24"/>
          <w:lang w:eastAsia="pl-PL"/>
        </w:rPr>
        <w:t xml:space="preserve">przydomowym kompostowniku. </w:t>
      </w:r>
    </w:p>
    <w:p w:rsidR="002E6EEF" w:rsidRPr="009477FF" w:rsidRDefault="00D3166C" w:rsidP="00D3166C">
      <w:pPr>
        <w:spacing w:after="0" w:line="240" w:lineRule="auto"/>
        <w:jc w:val="both"/>
        <w:rPr>
          <w:rFonts w:ascii="Cambria" w:eastAsia="Times New Roman" w:hAnsi="Cambria"/>
          <w:sz w:val="24"/>
          <w:szCs w:val="24"/>
          <w:lang w:eastAsia="pl-PL"/>
        </w:rPr>
      </w:pPr>
      <w:r w:rsidRPr="009477FF">
        <w:rPr>
          <w:rFonts w:ascii="Cambria" w:eastAsia="Times New Roman" w:hAnsi="Cambria"/>
          <w:sz w:val="24"/>
          <w:szCs w:val="24"/>
          <w:lang w:eastAsia="pl-PL"/>
        </w:rPr>
        <w:t xml:space="preserve"> </w:t>
      </w:r>
      <w:r w:rsidR="002E6EEF" w:rsidRPr="009477FF">
        <w:rPr>
          <w:rFonts w:ascii="Cambria" w:hAnsi="Cambria"/>
          <w:b/>
        </w:rPr>
        <w:t>3.</w:t>
      </w:r>
      <w:r w:rsidR="004965C5" w:rsidRPr="009477FF">
        <w:rPr>
          <w:rFonts w:ascii="Cambria" w:hAnsi="Cambria"/>
          <w:b/>
        </w:rPr>
        <w:t>2</w:t>
      </w:r>
      <w:r w:rsidR="002E6EEF" w:rsidRPr="009477FF">
        <w:rPr>
          <w:rFonts w:ascii="Cambria" w:hAnsi="Cambria"/>
          <w:b/>
        </w:rPr>
        <w:t>.</w:t>
      </w:r>
      <w:r w:rsidR="008C7029">
        <w:rPr>
          <w:rFonts w:ascii="Cambria" w:hAnsi="Cambria"/>
          <w:b/>
        </w:rPr>
        <w:t>10</w:t>
      </w:r>
      <w:r w:rsidR="004965C5" w:rsidRPr="009477FF">
        <w:rPr>
          <w:rFonts w:ascii="Cambria" w:hAnsi="Cambria"/>
          <w:b/>
        </w:rPr>
        <w:t>.</w:t>
      </w:r>
      <w:r w:rsidR="00D8264A">
        <w:rPr>
          <w:rFonts w:ascii="Cambria" w:hAnsi="Cambria"/>
          <w:b/>
        </w:rPr>
        <w:t xml:space="preserve"> </w:t>
      </w:r>
      <w:r w:rsidR="002E6EEF" w:rsidRPr="009477FF">
        <w:rPr>
          <w:rFonts w:ascii="Cambria" w:hAnsi="Cambria"/>
          <w:b/>
          <w:bCs/>
        </w:rPr>
        <w:t>Wyposażenie nieruchomości w pojemniki oraz worki do zbierania odpadów komunalnych.</w:t>
      </w:r>
      <w:r w:rsidR="002E6EEF" w:rsidRPr="009477FF">
        <w:rPr>
          <w:rFonts w:ascii="Cambria" w:hAnsi="Cambria"/>
          <w:bCs/>
        </w:rPr>
        <w:t xml:space="preserve"> </w:t>
      </w:r>
    </w:p>
    <w:p w:rsidR="002E6EEF" w:rsidRPr="009477FF" w:rsidRDefault="002E6EEF" w:rsidP="002E6EEF">
      <w:pPr>
        <w:pStyle w:val="Default"/>
        <w:jc w:val="both"/>
        <w:rPr>
          <w:rFonts w:ascii="Cambria" w:hAnsi="Cambria"/>
          <w:color w:val="auto"/>
        </w:rPr>
      </w:pPr>
      <w:r w:rsidRPr="009477FF">
        <w:rPr>
          <w:rFonts w:ascii="Cambria" w:hAnsi="Cambria"/>
          <w:color w:val="auto"/>
        </w:rPr>
        <w:t>W okresie realizacji zamówienia Wykonawca zobowiązany będzie do wyposażenia wszystkich nieruchomości przed dniem 01.01.20</w:t>
      </w:r>
      <w:r w:rsidR="00A24376" w:rsidRPr="009477FF">
        <w:rPr>
          <w:rFonts w:ascii="Cambria" w:hAnsi="Cambria"/>
          <w:color w:val="auto"/>
        </w:rPr>
        <w:t>21</w:t>
      </w:r>
      <w:r w:rsidRPr="009477FF">
        <w:rPr>
          <w:rFonts w:ascii="Cambria" w:hAnsi="Cambria"/>
          <w:color w:val="auto"/>
        </w:rPr>
        <w:t xml:space="preserve"> r. w:</w:t>
      </w:r>
    </w:p>
    <w:p w:rsidR="002E6EEF" w:rsidRPr="00532869" w:rsidRDefault="002E6EEF" w:rsidP="002D289B">
      <w:pPr>
        <w:pStyle w:val="Default"/>
        <w:numPr>
          <w:ilvl w:val="0"/>
          <w:numId w:val="1"/>
        </w:numPr>
        <w:jc w:val="both"/>
        <w:rPr>
          <w:rFonts w:ascii="Cambria" w:hAnsi="Cambria"/>
        </w:rPr>
      </w:pPr>
      <w:r w:rsidRPr="009477FF">
        <w:rPr>
          <w:rFonts w:ascii="Cambria" w:hAnsi="Cambria"/>
          <w:color w:val="auto"/>
        </w:rPr>
        <w:t>pojemniki do zbierania zmieszanych odpadów komunalnych</w:t>
      </w:r>
      <w:r w:rsidR="003334D9" w:rsidRPr="009477FF">
        <w:rPr>
          <w:rFonts w:ascii="Cambria" w:hAnsi="Cambria"/>
          <w:color w:val="auto"/>
        </w:rPr>
        <w:t xml:space="preserve"> </w:t>
      </w:r>
      <w:r w:rsidRPr="009477FF">
        <w:rPr>
          <w:rFonts w:ascii="Cambria" w:hAnsi="Cambria"/>
          <w:color w:val="auto"/>
        </w:rPr>
        <w:t>-</w:t>
      </w:r>
      <w:r w:rsidR="003334D9" w:rsidRPr="009477FF">
        <w:rPr>
          <w:rFonts w:ascii="Cambria" w:hAnsi="Cambria"/>
          <w:color w:val="auto"/>
        </w:rPr>
        <w:t xml:space="preserve"> </w:t>
      </w:r>
      <w:r w:rsidR="009E4213" w:rsidRPr="009477FF">
        <w:rPr>
          <w:rFonts w:ascii="Cambria" w:hAnsi="Cambria"/>
          <w:color w:val="auto"/>
        </w:rPr>
        <w:t>ok. 4</w:t>
      </w:r>
      <w:r w:rsidRPr="009477FF">
        <w:rPr>
          <w:rFonts w:ascii="Cambria" w:hAnsi="Cambria"/>
          <w:color w:val="auto"/>
        </w:rPr>
        <w:t> </w:t>
      </w:r>
      <w:r w:rsidR="009E4213" w:rsidRPr="009477FF">
        <w:rPr>
          <w:rFonts w:ascii="Cambria" w:hAnsi="Cambria"/>
          <w:color w:val="auto"/>
        </w:rPr>
        <w:t>0</w:t>
      </w:r>
      <w:r w:rsidRPr="009477FF">
        <w:rPr>
          <w:rFonts w:ascii="Cambria" w:hAnsi="Cambria"/>
          <w:color w:val="auto"/>
        </w:rPr>
        <w:t>00 pojemników</w:t>
      </w:r>
      <w:r w:rsidR="00696B58" w:rsidRPr="009477FF">
        <w:rPr>
          <w:rFonts w:ascii="Cambria" w:hAnsi="Cambria"/>
          <w:color w:val="auto"/>
        </w:rPr>
        <w:t xml:space="preserve">. Każdy pojemnik na odpady </w:t>
      </w:r>
      <w:r w:rsidR="00696B58">
        <w:rPr>
          <w:rFonts w:ascii="Cambria" w:hAnsi="Cambria"/>
        </w:rPr>
        <w:t xml:space="preserve">zmieszane powinien zostać trwale oznakowany, tak aby identyfikacja pojemnika nie budziła wątpliwości co do tego, kto jest właścicielem danego pojemnika. </w:t>
      </w:r>
      <w:r w:rsidR="003334D9">
        <w:rPr>
          <w:rFonts w:ascii="Cambria" w:hAnsi="Cambria"/>
        </w:rPr>
        <w:t>Identyfikacja pojemników powinna zostać uzgodniona z Zamawiającym i zatwierdzona przez niego.</w:t>
      </w:r>
    </w:p>
    <w:p w:rsidR="002E6EEF" w:rsidRPr="00532869" w:rsidRDefault="002E6EEF" w:rsidP="002D289B">
      <w:pPr>
        <w:pStyle w:val="Default"/>
        <w:numPr>
          <w:ilvl w:val="0"/>
          <w:numId w:val="1"/>
        </w:numPr>
        <w:jc w:val="both"/>
        <w:rPr>
          <w:rFonts w:ascii="Cambria" w:hAnsi="Cambria"/>
        </w:rPr>
      </w:pPr>
      <w:r w:rsidRPr="00532869">
        <w:rPr>
          <w:rFonts w:ascii="Cambria" w:hAnsi="Cambria"/>
        </w:rPr>
        <w:t>zestaw worków do selektywnej zbiórki odpadów. Podczas kolejnych wywozów należy dostarczyć – worki na wymianę, w ilości równej odebranym workom. Worki powinny być grubości co najmniej 60 mikronów oraz oznaczone widocznym, czarnym nadrukiem o powierzchni 120 cm</w:t>
      </w:r>
      <w:r w:rsidRPr="00532869">
        <w:rPr>
          <w:rFonts w:ascii="Cambria" w:hAnsi="Cambria"/>
          <w:vertAlign w:val="superscript"/>
        </w:rPr>
        <w:t>2</w:t>
      </w:r>
      <w:r w:rsidRPr="00532869">
        <w:rPr>
          <w:rFonts w:ascii="Cambria" w:hAnsi="Cambria"/>
        </w:rPr>
        <w:t xml:space="preserve">, zawierającym informację o rodzaju gromadzonych w nich odpadach, nazwę, adres oraz nr telefonu Wykonawcy. Szacowana ilość worków wynosi </w:t>
      </w:r>
      <w:r w:rsidR="00837BF8">
        <w:rPr>
          <w:rFonts w:ascii="Cambria" w:hAnsi="Cambria"/>
        </w:rPr>
        <w:t>35</w:t>
      </w:r>
      <w:r w:rsidRPr="00532869">
        <w:rPr>
          <w:rFonts w:ascii="Cambria" w:hAnsi="Cambria"/>
        </w:rPr>
        <w:t>0 000 sztuk. Na uzasadnioną prośbę właściciela nieruchomości należy dostarczyć właścicielowi nieruchomości większą ilość worków.</w:t>
      </w:r>
      <w:r w:rsidR="0047482A">
        <w:rPr>
          <w:rFonts w:ascii="Cambria" w:hAnsi="Cambria"/>
        </w:rPr>
        <w:t xml:space="preserve"> Worki powinny zawierać oznaczenie „NIERUCHOMOŚCI ZAMIESZKAŁE”.</w:t>
      </w:r>
    </w:p>
    <w:p w:rsidR="002E6EEF" w:rsidRDefault="002E6EEF" w:rsidP="002D289B">
      <w:pPr>
        <w:pStyle w:val="Default"/>
        <w:numPr>
          <w:ilvl w:val="0"/>
          <w:numId w:val="1"/>
        </w:numPr>
        <w:jc w:val="both"/>
        <w:rPr>
          <w:rFonts w:ascii="Cambria" w:hAnsi="Cambria"/>
        </w:rPr>
      </w:pPr>
      <w:r w:rsidRPr="00443123">
        <w:rPr>
          <w:rFonts w:ascii="Cambria" w:hAnsi="Cambria"/>
        </w:rPr>
        <w:t xml:space="preserve">Wykonawca jest zobowiązany </w:t>
      </w:r>
      <w:r w:rsidRPr="00F65834">
        <w:rPr>
          <w:rFonts w:ascii="Cambria" w:hAnsi="Cambria"/>
          <w:color w:val="000000" w:themeColor="text1"/>
        </w:rPr>
        <w:t xml:space="preserve">dysponować ilością </w:t>
      </w:r>
      <w:r w:rsidR="00D11659" w:rsidRPr="00F65834">
        <w:rPr>
          <w:rFonts w:ascii="Cambria" w:hAnsi="Cambria"/>
          <w:color w:val="000000" w:themeColor="text1"/>
        </w:rPr>
        <w:t xml:space="preserve">500 sztuk pojemników </w:t>
      </w:r>
      <w:r w:rsidR="00D11659">
        <w:rPr>
          <w:rFonts w:ascii="Cambria" w:hAnsi="Cambria"/>
        </w:rPr>
        <w:t>na żużle i </w:t>
      </w:r>
      <w:r w:rsidRPr="00443123">
        <w:rPr>
          <w:rFonts w:ascii="Cambria" w:hAnsi="Cambria"/>
        </w:rPr>
        <w:t>popioły.</w:t>
      </w:r>
    </w:p>
    <w:p w:rsidR="0016332C" w:rsidRPr="00443123" w:rsidRDefault="0016332C" w:rsidP="002D289B">
      <w:pPr>
        <w:pStyle w:val="Default"/>
        <w:numPr>
          <w:ilvl w:val="0"/>
          <w:numId w:val="1"/>
        </w:numPr>
        <w:jc w:val="both"/>
        <w:rPr>
          <w:rFonts w:ascii="Cambria" w:hAnsi="Cambria"/>
        </w:rPr>
      </w:pPr>
      <w:r>
        <w:rPr>
          <w:rFonts w:ascii="Cambria" w:hAnsi="Cambria"/>
        </w:rPr>
        <w:t>W przypadku zgłoszenia wymiany pojemnika, Wykonawca jest zobowiązany dostarczyć nowy pojemnik nie później niż 7 dni od daty zgłoszenia przez Zamawiającego</w:t>
      </w:r>
      <w:r w:rsidR="0055688D">
        <w:rPr>
          <w:rFonts w:ascii="Cambria" w:hAnsi="Cambria"/>
        </w:rPr>
        <w:t xml:space="preserve">. </w:t>
      </w:r>
    </w:p>
    <w:p w:rsidR="002E6EEF" w:rsidRPr="00532869" w:rsidRDefault="002E6EEF" w:rsidP="002E6EEF">
      <w:pPr>
        <w:pStyle w:val="Default"/>
        <w:jc w:val="both"/>
        <w:rPr>
          <w:rFonts w:ascii="Cambria" w:hAnsi="Cambria"/>
        </w:rPr>
      </w:pPr>
      <w:r w:rsidRPr="00532869">
        <w:rPr>
          <w:rFonts w:ascii="Cambria" w:hAnsi="Cambria"/>
        </w:rPr>
        <w:t>3.</w:t>
      </w:r>
      <w:r w:rsidR="001219B9">
        <w:rPr>
          <w:rFonts w:ascii="Cambria" w:hAnsi="Cambria"/>
        </w:rPr>
        <w:t>2.11</w:t>
      </w:r>
      <w:r w:rsidRPr="00532869">
        <w:rPr>
          <w:rFonts w:ascii="Cambria" w:hAnsi="Cambria"/>
        </w:rPr>
        <w:t>. Kontenery i dzwony przy budynkach wielolokalowych.</w:t>
      </w:r>
    </w:p>
    <w:p w:rsidR="00E15CC2" w:rsidRDefault="002E6EEF" w:rsidP="008C5D34">
      <w:pPr>
        <w:pStyle w:val="Default"/>
        <w:ind w:left="720"/>
        <w:jc w:val="both"/>
        <w:rPr>
          <w:rFonts w:ascii="Cambria" w:hAnsi="Cambria"/>
        </w:rPr>
      </w:pPr>
      <w:r w:rsidRPr="00532869">
        <w:rPr>
          <w:rFonts w:ascii="Cambria" w:hAnsi="Cambria"/>
        </w:rPr>
        <w:t>Wykonawca jest zobowiązany w trakcie trwania umowy udostępnić</w:t>
      </w:r>
      <w:r w:rsidR="009E4213">
        <w:rPr>
          <w:rFonts w:ascii="Cambria" w:hAnsi="Cambria"/>
        </w:rPr>
        <w:t xml:space="preserve"> kontenery o </w:t>
      </w:r>
      <w:r w:rsidR="00E15CC2">
        <w:rPr>
          <w:rFonts w:ascii="Cambria" w:hAnsi="Cambria"/>
        </w:rPr>
        <w:t>pojemności co najmniej 1100 l w następującej ilości:</w:t>
      </w:r>
    </w:p>
    <w:p w:rsidR="008C5D34" w:rsidRDefault="00E15CC2" w:rsidP="00E15CC2">
      <w:pPr>
        <w:pStyle w:val="Default"/>
        <w:jc w:val="both"/>
        <w:rPr>
          <w:rFonts w:ascii="Cambria" w:hAnsi="Cambria"/>
        </w:rPr>
      </w:pPr>
      <w:r>
        <w:rPr>
          <w:rFonts w:ascii="Cambria" w:hAnsi="Cambria"/>
        </w:rPr>
        <w:t xml:space="preserve">- </w:t>
      </w:r>
      <w:r w:rsidR="002E6EEF" w:rsidRPr="00532869">
        <w:rPr>
          <w:rFonts w:ascii="Cambria" w:hAnsi="Cambria"/>
        </w:rPr>
        <w:t>przy ul. Pileckich 1,2,3,4 w Sokołowie Młp</w:t>
      </w:r>
      <w:r w:rsidR="00332442">
        <w:rPr>
          <w:rFonts w:ascii="Cambria" w:hAnsi="Cambria"/>
        </w:rPr>
        <w:t xml:space="preserve">. </w:t>
      </w:r>
      <w:r w:rsidR="009959F1">
        <w:rPr>
          <w:rFonts w:ascii="Cambria" w:hAnsi="Cambria"/>
        </w:rPr>
        <w:t xml:space="preserve">nie mniej niż </w:t>
      </w:r>
      <w:r w:rsidR="005B021E">
        <w:rPr>
          <w:rFonts w:ascii="Cambria" w:hAnsi="Cambria"/>
        </w:rPr>
        <w:t>10</w:t>
      </w:r>
      <w:r w:rsidR="002E6EEF" w:rsidRPr="00532869">
        <w:rPr>
          <w:rFonts w:ascii="Cambria" w:hAnsi="Cambria"/>
        </w:rPr>
        <w:t xml:space="preserve"> konteneró</w:t>
      </w:r>
      <w:r w:rsidR="008C5D34">
        <w:rPr>
          <w:rFonts w:ascii="Cambria" w:hAnsi="Cambria"/>
        </w:rPr>
        <w:t>w</w:t>
      </w:r>
      <w:r w:rsidR="002E6EEF" w:rsidRPr="00532869">
        <w:rPr>
          <w:rFonts w:ascii="Cambria" w:hAnsi="Cambria"/>
        </w:rPr>
        <w:t xml:space="preserve"> na odpady zmieszane, </w:t>
      </w:r>
      <w:r w:rsidR="009959F1">
        <w:rPr>
          <w:rFonts w:ascii="Cambria" w:hAnsi="Cambria"/>
        </w:rPr>
        <w:t xml:space="preserve">nie mniej niż </w:t>
      </w:r>
      <w:r w:rsidR="008C5D34">
        <w:rPr>
          <w:rFonts w:ascii="Cambria" w:hAnsi="Cambria"/>
        </w:rPr>
        <w:t>2</w:t>
      </w:r>
      <w:r w:rsidR="002E6EEF" w:rsidRPr="00532869">
        <w:rPr>
          <w:rFonts w:ascii="Cambria" w:hAnsi="Cambria"/>
        </w:rPr>
        <w:t xml:space="preserve"> kontenery na odpady biodegradowalne,</w:t>
      </w:r>
      <w:r w:rsidR="008C5D34">
        <w:rPr>
          <w:rFonts w:ascii="Cambria" w:hAnsi="Cambria"/>
        </w:rPr>
        <w:t xml:space="preserve"> </w:t>
      </w:r>
      <w:r w:rsidR="009959F1">
        <w:rPr>
          <w:rFonts w:ascii="Cambria" w:hAnsi="Cambria"/>
        </w:rPr>
        <w:t xml:space="preserve">nie mniej niż </w:t>
      </w:r>
      <w:r w:rsidR="009E4213">
        <w:rPr>
          <w:rFonts w:ascii="Cambria" w:hAnsi="Cambria"/>
        </w:rPr>
        <w:t>4 </w:t>
      </w:r>
      <w:r w:rsidR="008C5D34">
        <w:rPr>
          <w:rFonts w:ascii="Cambria" w:hAnsi="Cambria"/>
        </w:rPr>
        <w:t>kontenery</w:t>
      </w:r>
      <w:r w:rsidR="009959F1">
        <w:rPr>
          <w:rFonts w:ascii="Cambria" w:hAnsi="Cambria"/>
        </w:rPr>
        <w:t xml:space="preserve"> na</w:t>
      </w:r>
      <w:r w:rsidR="008C5D34">
        <w:rPr>
          <w:rFonts w:ascii="Cambria" w:hAnsi="Cambria"/>
        </w:rPr>
        <w:t xml:space="preserve"> </w:t>
      </w:r>
      <w:r w:rsidR="008C5D34" w:rsidRPr="00837DD8">
        <w:rPr>
          <w:rFonts w:ascii="Cambria" w:hAnsi="Cambria"/>
        </w:rPr>
        <w:t>metale i tworzywa sztuczne</w:t>
      </w:r>
      <w:r w:rsidR="00511BCD">
        <w:rPr>
          <w:rFonts w:ascii="Cambria" w:hAnsi="Cambria"/>
        </w:rPr>
        <w:t xml:space="preserve">, nie mniej niż 2 kontenery na </w:t>
      </w:r>
      <w:r w:rsidR="00733F47">
        <w:rPr>
          <w:rFonts w:ascii="Cambria" w:hAnsi="Cambria"/>
        </w:rPr>
        <w:t>odpady z </w:t>
      </w:r>
      <w:r w:rsidR="00511BCD" w:rsidRPr="00837DD8">
        <w:rPr>
          <w:rFonts w:ascii="Cambria" w:hAnsi="Cambria"/>
        </w:rPr>
        <w:t>papieru</w:t>
      </w:r>
      <w:r w:rsidR="00136EF1">
        <w:rPr>
          <w:rFonts w:ascii="Cambria" w:hAnsi="Cambria"/>
        </w:rPr>
        <w:t>.</w:t>
      </w:r>
    </w:p>
    <w:p w:rsidR="00A362B2" w:rsidRPr="00532869" w:rsidRDefault="002E6EEF" w:rsidP="00332442">
      <w:pPr>
        <w:pStyle w:val="Default"/>
        <w:jc w:val="both"/>
        <w:rPr>
          <w:rFonts w:ascii="Cambria" w:hAnsi="Cambria"/>
        </w:rPr>
      </w:pPr>
      <w:r w:rsidRPr="00532869">
        <w:rPr>
          <w:rFonts w:ascii="Cambria" w:hAnsi="Cambria"/>
        </w:rPr>
        <w:t xml:space="preserve">- </w:t>
      </w:r>
      <w:r w:rsidR="00332442">
        <w:rPr>
          <w:rFonts w:ascii="Cambria" w:hAnsi="Cambria"/>
        </w:rPr>
        <w:t xml:space="preserve"> przy </w:t>
      </w:r>
      <w:r w:rsidRPr="00532869">
        <w:rPr>
          <w:rFonts w:ascii="Cambria" w:hAnsi="Cambria"/>
        </w:rPr>
        <w:t>ul. Rzeszowsk</w:t>
      </w:r>
      <w:r w:rsidR="008C7B44">
        <w:rPr>
          <w:rFonts w:ascii="Cambria" w:hAnsi="Cambria"/>
        </w:rPr>
        <w:t>iej</w:t>
      </w:r>
      <w:r w:rsidRPr="00532869">
        <w:rPr>
          <w:rFonts w:ascii="Cambria" w:hAnsi="Cambria"/>
        </w:rPr>
        <w:t xml:space="preserve"> 1 w Górnie:</w:t>
      </w:r>
      <w:r w:rsidR="00A362B2">
        <w:rPr>
          <w:rFonts w:ascii="Cambria" w:hAnsi="Cambria"/>
        </w:rPr>
        <w:t xml:space="preserve"> nie mniej niż 2</w:t>
      </w:r>
      <w:r w:rsidR="00A362B2" w:rsidRPr="00532869">
        <w:rPr>
          <w:rFonts w:ascii="Cambria" w:hAnsi="Cambria"/>
        </w:rPr>
        <w:t xml:space="preserve"> kontener</w:t>
      </w:r>
      <w:r w:rsidR="00A362B2">
        <w:rPr>
          <w:rFonts w:ascii="Cambria" w:hAnsi="Cambria"/>
        </w:rPr>
        <w:t>y</w:t>
      </w:r>
      <w:r w:rsidR="00A362B2" w:rsidRPr="00532869">
        <w:rPr>
          <w:rFonts w:ascii="Cambria" w:hAnsi="Cambria"/>
        </w:rPr>
        <w:t xml:space="preserve"> na odpady zmieszane, </w:t>
      </w:r>
      <w:r w:rsidR="00FB75DD">
        <w:rPr>
          <w:rFonts w:ascii="Cambria" w:hAnsi="Cambria"/>
        </w:rPr>
        <w:t>nie </w:t>
      </w:r>
      <w:r w:rsidR="00A362B2">
        <w:rPr>
          <w:rFonts w:ascii="Cambria" w:hAnsi="Cambria"/>
        </w:rPr>
        <w:t>mniej niż 1</w:t>
      </w:r>
      <w:r w:rsidR="00A362B2" w:rsidRPr="00532869">
        <w:rPr>
          <w:rFonts w:ascii="Cambria" w:hAnsi="Cambria"/>
        </w:rPr>
        <w:t xml:space="preserve"> kontener na odpady biodegradowalne,</w:t>
      </w:r>
      <w:r w:rsidR="00A362B2">
        <w:rPr>
          <w:rFonts w:ascii="Cambria" w:hAnsi="Cambria"/>
        </w:rPr>
        <w:t xml:space="preserve"> nie mniej niż </w:t>
      </w:r>
      <w:r w:rsidR="00B42A95">
        <w:rPr>
          <w:rFonts w:ascii="Cambria" w:hAnsi="Cambria"/>
        </w:rPr>
        <w:t>2</w:t>
      </w:r>
      <w:r w:rsidR="00A362B2">
        <w:rPr>
          <w:rFonts w:ascii="Cambria" w:hAnsi="Cambria"/>
        </w:rPr>
        <w:t xml:space="preserve"> kontener</w:t>
      </w:r>
      <w:r w:rsidR="00E04FEA">
        <w:rPr>
          <w:rFonts w:ascii="Cambria" w:hAnsi="Cambria"/>
        </w:rPr>
        <w:t>y</w:t>
      </w:r>
      <w:r w:rsidR="00A362B2">
        <w:rPr>
          <w:rFonts w:ascii="Cambria" w:hAnsi="Cambria"/>
        </w:rPr>
        <w:t xml:space="preserve"> na </w:t>
      </w:r>
      <w:r w:rsidR="009E4213">
        <w:rPr>
          <w:rFonts w:ascii="Cambria" w:hAnsi="Cambria"/>
        </w:rPr>
        <w:t>metale i </w:t>
      </w:r>
      <w:r w:rsidR="00A362B2" w:rsidRPr="00837DD8">
        <w:rPr>
          <w:rFonts w:ascii="Cambria" w:hAnsi="Cambria"/>
        </w:rPr>
        <w:t>tworzywa sztuczne</w:t>
      </w:r>
      <w:r w:rsidR="00A362B2">
        <w:rPr>
          <w:rFonts w:ascii="Cambria" w:hAnsi="Cambria"/>
        </w:rPr>
        <w:t xml:space="preserve">, nie mniej niż 1 kontener na </w:t>
      </w:r>
      <w:r w:rsidR="00A362B2" w:rsidRPr="00837DD8">
        <w:rPr>
          <w:rFonts w:ascii="Cambria" w:hAnsi="Cambria"/>
        </w:rPr>
        <w:t>odpady z papieru</w:t>
      </w:r>
      <w:r w:rsidR="00A362B2">
        <w:rPr>
          <w:rFonts w:ascii="Cambria" w:hAnsi="Cambria"/>
        </w:rPr>
        <w:t>.</w:t>
      </w:r>
    </w:p>
    <w:p w:rsidR="002E6EEF" w:rsidRPr="00532869" w:rsidRDefault="00D3166C" w:rsidP="002E6EEF">
      <w:pPr>
        <w:tabs>
          <w:tab w:val="left" w:pos="404"/>
        </w:tabs>
        <w:spacing w:after="0" w:line="240" w:lineRule="auto"/>
        <w:jc w:val="both"/>
        <w:rPr>
          <w:rFonts w:ascii="Cambria" w:eastAsia="Tahoma" w:hAnsi="Cambria"/>
          <w:sz w:val="24"/>
          <w:szCs w:val="24"/>
        </w:rPr>
      </w:pPr>
      <w:r>
        <w:rPr>
          <w:rFonts w:ascii="Cambria" w:eastAsia="Tahoma" w:hAnsi="Cambria"/>
          <w:sz w:val="24"/>
          <w:szCs w:val="24"/>
        </w:rPr>
        <w:t>3.2</w:t>
      </w:r>
      <w:r w:rsidR="002E6EEF" w:rsidRPr="00532869">
        <w:rPr>
          <w:rFonts w:ascii="Cambria" w:eastAsia="Tahoma" w:hAnsi="Cambria"/>
          <w:sz w:val="24"/>
          <w:szCs w:val="24"/>
        </w:rPr>
        <w:t>.</w:t>
      </w:r>
      <w:r w:rsidR="001219B9">
        <w:rPr>
          <w:rFonts w:ascii="Cambria" w:eastAsia="Tahoma" w:hAnsi="Cambria"/>
          <w:sz w:val="24"/>
          <w:szCs w:val="24"/>
        </w:rPr>
        <w:t>12</w:t>
      </w:r>
      <w:r>
        <w:rPr>
          <w:rFonts w:ascii="Cambria" w:eastAsia="Tahoma" w:hAnsi="Cambria"/>
          <w:sz w:val="24"/>
          <w:szCs w:val="24"/>
        </w:rPr>
        <w:t xml:space="preserve">. </w:t>
      </w:r>
      <w:r w:rsidR="002E6EEF" w:rsidRPr="00532869">
        <w:rPr>
          <w:rFonts w:ascii="Cambria" w:eastAsia="Tahoma" w:hAnsi="Cambria"/>
          <w:sz w:val="24"/>
          <w:szCs w:val="24"/>
        </w:rPr>
        <w:t>Wykonawca zobowiązany jest do uprzątnięcia miejsc po odbiorze odpadów komunalnych.</w:t>
      </w:r>
    </w:p>
    <w:p w:rsidR="002E6EEF" w:rsidRPr="00532869" w:rsidRDefault="00D3166C" w:rsidP="002E6EEF">
      <w:pPr>
        <w:tabs>
          <w:tab w:val="left" w:pos="399"/>
        </w:tabs>
        <w:spacing w:after="0" w:line="240" w:lineRule="auto"/>
        <w:jc w:val="both"/>
        <w:rPr>
          <w:rFonts w:ascii="Cambria" w:eastAsia="Tahoma" w:hAnsi="Cambria"/>
          <w:sz w:val="24"/>
          <w:szCs w:val="24"/>
        </w:rPr>
      </w:pPr>
      <w:r>
        <w:rPr>
          <w:rFonts w:ascii="Cambria" w:eastAsia="Tahoma" w:hAnsi="Cambria"/>
          <w:sz w:val="24"/>
          <w:szCs w:val="24"/>
        </w:rPr>
        <w:t>3.2</w:t>
      </w:r>
      <w:r w:rsidR="002E6EEF" w:rsidRPr="00532869">
        <w:rPr>
          <w:rFonts w:ascii="Cambria" w:eastAsia="Tahoma" w:hAnsi="Cambria"/>
          <w:sz w:val="24"/>
          <w:szCs w:val="24"/>
        </w:rPr>
        <w:t>.</w:t>
      </w:r>
      <w:r w:rsidR="001219B9">
        <w:rPr>
          <w:rFonts w:ascii="Cambria" w:eastAsia="Tahoma" w:hAnsi="Cambria"/>
          <w:sz w:val="24"/>
          <w:szCs w:val="24"/>
        </w:rPr>
        <w:t>13</w:t>
      </w:r>
      <w:r w:rsidR="008C7029">
        <w:rPr>
          <w:rFonts w:ascii="Cambria" w:eastAsia="Tahoma" w:hAnsi="Cambria"/>
          <w:sz w:val="24"/>
          <w:szCs w:val="24"/>
        </w:rPr>
        <w:t>.</w:t>
      </w:r>
      <w:r w:rsidR="002E6EEF" w:rsidRPr="00532869">
        <w:rPr>
          <w:rFonts w:ascii="Cambria" w:eastAsia="Tahoma" w:hAnsi="Cambria"/>
          <w:sz w:val="24"/>
          <w:szCs w:val="24"/>
        </w:rPr>
        <w:t xml:space="preserve"> Jeżeli w toku realizacji zamówienia nastąpi uszkodzenie lub zniszczenie pojemników wynikłe z winy Wykonawcy, ich naprawienie i doprowadzenie do stanu poprzedniego należy do Wykonawcy.</w:t>
      </w:r>
    </w:p>
    <w:p w:rsidR="002E6EEF" w:rsidRPr="00532869" w:rsidRDefault="00D3166C" w:rsidP="002E6EEF">
      <w:pPr>
        <w:spacing w:after="0" w:line="240" w:lineRule="auto"/>
        <w:ind w:left="4" w:right="20"/>
        <w:jc w:val="both"/>
        <w:rPr>
          <w:rFonts w:ascii="Cambria" w:eastAsia="Tahoma" w:hAnsi="Cambria"/>
          <w:sz w:val="24"/>
          <w:szCs w:val="24"/>
        </w:rPr>
      </w:pPr>
      <w:r>
        <w:rPr>
          <w:rFonts w:ascii="Cambria" w:eastAsia="Tahoma" w:hAnsi="Cambria"/>
          <w:sz w:val="24"/>
          <w:szCs w:val="24"/>
        </w:rPr>
        <w:lastRenderedPageBreak/>
        <w:t>3.2</w:t>
      </w:r>
      <w:r w:rsidR="002E6EEF" w:rsidRPr="00532869">
        <w:rPr>
          <w:rFonts w:ascii="Cambria" w:eastAsia="Tahoma" w:hAnsi="Cambria"/>
          <w:sz w:val="24"/>
          <w:szCs w:val="24"/>
        </w:rPr>
        <w:t>.</w:t>
      </w:r>
      <w:r w:rsidR="001219B9">
        <w:rPr>
          <w:rFonts w:ascii="Cambria" w:eastAsia="Tahoma" w:hAnsi="Cambria"/>
          <w:sz w:val="24"/>
          <w:szCs w:val="24"/>
        </w:rPr>
        <w:t>14</w:t>
      </w:r>
      <w:r>
        <w:rPr>
          <w:rFonts w:ascii="Cambria" w:eastAsia="Tahoma" w:hAnsi="Cambria"/>
          <w:sz w:val="24"/>
          <w:szCs w:val="24"/>
        </w:rPr>
        <w:t>.</w:t>
      </w:r>
      <w:r w:rsidR="002E6EEF" w:rsidRPr="00532869">
        <w:rPr>
          <w:rFonts w:ascii="Cambria" w:eastAsia="Tahoma" w:hAnsi="Cambria"/>
          <w:sz w:val="24"/>
          <w:szCs w:val="24"/>
        </w:rPr>
        <w:t xml:space="preserve"> Wykonawca winien zapewnić kontakt telefoniczny od poniedziałku do piątku</w:t>
      </w:r>
      <w:r w:rsidR="00FB75DD">
        <w:rPr>
          <w:rFonts w:ascii="Cambria" w:eastAsia="Tahoma" w:hAnsi="Cambria"/>
          <w:sz w:val="24"/>
          <w:szCs w:val="24"/>
        </w:rPr>
        <w:t xml:space="preserve"> co </w:t>
      </w:r>
      <w:r w:rsidR="002E6EEF">
        <w:rPr>
          <w:rFonts w:ascii="Cambria" w:eastAsia="Tahoma" w:hAnsi="Cambria"/>
          <w:sz w:val="24"/>
          <w:szCs w:val="24"/>
        </w:rPr>
        <w:t>najmniej w godzinach 7.3</w:t>
      </w:r>
      <w:r w:rsidR="002E6EEF" w:rsidRPr="00532869">
        <w:rPr>
          <w:rFonts w:ascii="Cambria" w:eastAsia="Tahoma" w:hAnsi="Cambria"/>
          <w:sz w:val="24"/>
          <w:szCs w:val="24"/>
        </w:rPr>
        <w:t>0-15</w:t>
      </w:r>
      <w:r w:rsidR="002E6EEF">
        <w:rPr>
          <w:rFonts w:ascii="Cambria" w:eastAsia="Tahoma" w:hAnsi="Cambria"/>
          <w:sz w:val="24"/>
          <w:szCs w:val="24"/>
        </w:rPr>
        <w:t>.3</w:t>
      </w:r>
      <w:r w:rsidR="002E6EEF" w:rsidRPr="00532869">
        <w:rPr>
          <w:rFonts w:ascii="Cambria" w:eastAsia="Tahoma" w:hAnsi="Cambria"/>
          <w:sz w:val="24"/>
          <w:szCs w:val="24"/>
        </w:rPr>
        <w:t>0</w:t>
      </w:r>
      <w:r w:rsidR="00194F2E">
        <w:rPr>
          <w:rFonts w:ascii="Cambria" w:eastAsia="Tahoma" w:hAnsi="Cambria"/>
          <w:sz w:val="24"/>
          <w:szCs w:val="24"/>
        </w:rPr>
        <w:t>, a także w godzinach otwarcia Punktu Selektywnej Zbiórki Odpadów Komunalnych</w:t>
      </w:r>
      <w:r w:rsidR="002E6EEF" w:rsidRPr="00532869">
        <w:rPr>
          <w:rFonts w:ascii="Cambria" w:eastAsia="Tahoma" w:hAnsi="Cambria"/>
          <w:sz w:val="24"/>
          <w:szCs w:val="24"/>
        </w:rPr>
        <w:t xml:space="preserve"> celem nadzorowania przez Zamawiającego odbierania odpadów na terenie gminy, a w sytuacjach awaryjnych bez ograniczeń.</w:t>
      </w:r>
    </w:p>
    <w:p w:rsidR="002E6EEF" w:rsidRPr="00532869" w:rsidRDefault="00D3166C" w:rsidP="002E6EEF">
      <w:pPr>
        <w:tabs>
          <w:tab w:val="left" w:pos="404"/>
        </w:tabs>
        <w:spacing w:after="0" w:line="240" w:lineRule="auto"/>
        <w:jc w:val="both"/>
        <w:rPr>
          <w:rFonts w:ascii="Cambria" w:eastAsia="Tahoma" w:hAnsi="Cambria"/>
          <w:sz w:val="24"/>
          <w:szCs w:val="24"/>
        </w:rPr>
      </w:pPr>
      <w:r>
        <w:rPr>
          <w:rFonts w:ascii="Cambria" w:eastAsia="Tahoma" w:hAnsi="Cambria"/>
          <w:sz w:val="24"/>
          <w:szCs w:val="24"/>
        </w:rPr>
        <w:t>3.2</w:t>
      </w:r>
      <w:r w:rsidR="002E6EEF" w:rsidRPr="00532869">
        <w:rPr>
          <w:rFonts w:ascii="Cambria" w:eastAsia="Tahoma" w:hAnsi="Cambria"/>
          <w:sz w:val="24"/>
          <w:szCs w:val="24"/>
        </w:rPr>
        <w:t>.</w:t>
      </w:r>
      <w:r w:rsidR="001219B9">
        <w:rPr>
          <w:rFonts w:ascii="Cambria" w:eastAsia="Tahoma" w:hAnsi="Cambria"/>
          <w:sz w:val="24"/>
          <w:szCs w:val="24"/>
        </w:rPr>
        <w:t>15</w:t>
      </w:r>
      <w:r>
        <w:rPr>
          <w:rFonts w:ascii="Cambria" w:eastAsia="Tahoma" w:hAnsi="Cambria"/>
          <w:sz w:val="24"/>
          <w:szCs w:val="24"/>
        </w:rPr>
        <w:t>.</w:t>
      </w:r>
      <w:r w:rsidR="001219B9">
        <w:rPr>
          <w:rFonts w:ascii="Cambria" w:eastAsia="Tahoma" w:hAnsi="Cambria"/>
          <w:sz w:val="24"/>
          <w:szCs w:val="24"/>
        </w:rPr>
        <w:t xml:space="preserve"> </w:t>
      </w:r>
      <w:r w:rsidR="002E6EEF" w:rsidRPr="00532869">
        <w:rPr>
          <w:rFonts w:ascii="Cambria" w:eastAsia="Tahoma" w:hAnsi="Cambria"/>
          <w:sz w:val="24"/>
          <w:szCs w:val="24"/>
        </w:rPr>
        <w:t xml:space="preserve">Wykonawca </w:t>
      </w:r>
      <w:r w:rsidR="004F00C8">
        <w:rPr>
          <w:rFonts w:ascii="Cambria" w:eastAsia="Tahoma" w:hAnsi="Cambria"/>
          <w:sz w:val="24"/>
          <w:szCs w:val="24"/>
        </w:rPr>
        <w:t xml:space="preserve">zobowiązany jest do prowadzenia </w:t>
      </w:r>
      <w:r w:rsidR="002E6EEF" w:rsidRPr="00532869">
        <w:rPr>
          <w:rFonts w:ascii="Cambria" w:eastAsia="Tahoma" w:hAnsi="Cambria"/>
          <w:sz w:val="24"/>
          <w:szCs w:val="24"/>
        </w:rPr>
        <w:t>dokumentacj</w:t>
      </w:r>
      <w:r w:rsidR="004F00C8">
        <w:rPr>
          <w:rFonts w:ascii="Cambria" w:eastAsia="Tahoma" w:hAnsi="Cambria"/>
          <w:sz w:val="24"/>
          <w:szCs w:val="24"/>
        </w:rPr>
        <w:t>i</w:t>
      </w:r>
      <w:r w:rsidR="002E6EEF" w:rsidRPr="00532869">
        <w:rPr>
          <w:rFonts w:ascii="Cambria" w:eastAsia="Tahoma" w:hAnsi="Cambria"/>
          <w:sz w:val="24"/>
          <w:szCs w:val="24"/>
        </w:rPr>
        <w:t xml:space="preserve"> związan</w:t>
      </w:r>
      <w:r w:rsidR="004F00C8">
        <w:rPr>
          <w:rFonts w:ascii="Cambria" w:eastAsia="Tahoma" w:hAnsi="Cambria"/>
          <w:sz w:val="24"/>
          <w:szCs w:val="24"/>
        </w:rPr>
        <w:t>ej</w:t>
      </w:r>
      <w:r w:rsidR="009E4213">
        <w:rPr>
          <w:rFonts w:ascii="Cambria" w:eastAsia="Tahoma" w:hAnsi="Cambria"/>
          <w:sz w:val="24"/>
          <w:szCs w:val="24"/>
        </w:rPr>
        <w:t xml:space="preserve"> z </w:t>
      </w:r>
      <w:r w:rsidR="002E6EEF" w:rsidRPr="00532869">
        <w:rPr>
          <w:rFonts w:ascii="Cambria" w:eastAsia="Tahoma" w:hAnsi="Cambria"/>
          <w:sz w:val="24"/>
          <w:szCs w:val="24"/>
        </w:rPr>
        <w:t>działalnością objętą zamówieniem.</w:t>
      </w:r>
    </w:p>
    <w:p w:rsidR="002E6EEF" w:rsidRPr="00532869" w:rsidRDefault="00D3166C" w:rsidP="002E6EEF">
      <w:pPr>
        <w:tabs>
          <w:tab w:val="left" w:pos="426"/>
        </w:tabs>
        <w:spacing w:after="0" w:line="240" w:lineRule="auto"/>
        <w:ind w:right="20"/>
        <w:jc w:val="both"/>
        <w:rPr>
          <w:rFonts w:ascii="Cambria" w:eastAsia="Tahoma" w:hAnsi="Cambria"/>
          <w:sz w:val="24"/>
          <w:szCs w:val="24"/>
        </w:rPr>
      </w:pPr>
      <w:r>
        <w:rPr>
          <w:rFonts w:ascii="Cambria" w:eastAsia="Tahoma" w:hAnsi="Cambria"/>
          <w:sz w:val="24"/>
          <w:szCs w:val="24"/>
        </w:rPr>
        <w:t>3.2</w:t>
      </w:r>
      <w:r w:rsidR="002E6EEF" w:rsidRPr="00532869">
        <w:rPr>
          <w:rFonts w:ascii="Cambria" w:eastAsia="Tahoma" w:hAnsi="Cambria"/>
          <w:sz w:val="24"/>
          <w:szCs w:val="24"/>
        </w:rPr>
        <w:t>.</w:t>
      </w:r>
      <w:r w:rsidR="001219B9">
        <w:rPr>
          <w:rFonts w:ascii="Cambria" w:eastAsia="Tahoma" w:hAnsi="Cambria"/>
          <w:sz w:val="24"/>
          <w:szCs w:val="24"/>
        </w:rPr>
        <w:t>16</w:t>
      </w:r>
      <w:r>
        <w:rPr>
          <w:rFonts w:ascii="Cambria" w:eastAsia="Tahoma" w:hAnsi="Cambria"/>
          <w:sz w:val="24"/>
          <w:szCs w:val="24"/>
        </w:rPr>
        <w:t>.</w:t>
      </w:r>
      <w:r w:rsidR="00AA106D">
        <w:rPr>
          <w:rFonts w:ascii="Cambria" w:eastAsia="Tahoma" w:hAnsi="Cambria"/>
          <w:sz w:val="24"/>
          <w:szCs w:val="24"/>
        </w:rPr>
        <w:t xml:space="preserve"> </w:t>
      </w:r>
      <w:r w:rsidR="00AA106D" w:rsidRPr="00532869">
        <w:rPr>
          <w:rFonts w:ascii="Cambria" w:eastAsia="Tahoma" w:hAnsi="Cambria"/>
          <w:sz w:val="24"/>
          <w:szCs w:val="24"/>
        </w:rPr>
        <w:t xml:space="preserve">Wykonawca </w:t>
      </w:r>
      <w:r w:rsidR="00AA106D">
        <w:rPr>
          <w:rFonts w:ascii="Cambria" w:eastAsia="Tahoma" w:hAnsi="Cambria"/>
          <w:sz w:val="24"/>
          <w:szCs w:val="24"/>
        </w:rPr>
        <w:t>zobowiązany jest do</w:t>
      </w:r>
      <w:r w:rsidR="002E6EEF" w:rsidRPr="00532869">
        <w:rPr>
          <w:rFonts w:ascii="Cambria" w:eastAsia="Tahoma" w:hAnsi="Cambria"/>
          <w:sz w:val="24"/>
          <w:szCs w:val="24"/>
        </w:rPr>
        <w:t xml:space="preserve"> wypełnia</w:t>
      </w:r>
      <w:r w:rsidR="00AA106D">
        <w:rPr>
          <w:rFonts w:ascii="Cambria" w:eastAsia="Tahoma" w:hAnsi="Cambria"/>
          <w:sz w:val="24"/>
          <w:szCs w:val="24"/>
        </w:rPr>
        <w:t>nia</w:t>
      </w:r>
      <w:r w:rsidR="002E6EEF" w:rsidRPr="00532869">
        <w:rPr>
          <w:rFonts w:ascii="Cambria" w:eastAsia="Tahoma" w:hAnsi="Cambria"/>
          <w:sz w:val="24"/>
          <w:szCs w:val="24"/>
        </w:rPr>
        <w:t xml:space="preserve"> obowiązk</w:t>
      </w:r>
      <w:r w:rsidR="00AA106D">
        <w:rPr>
          <w:rFonts w:ascii="Cambria" w:eastAsia="Tahoma" w:hAnsi="Cambria"/>
          <w:sz w:val="24"/>
          <w:szCs w:val="24"/>
        </w:rPr>
        <w:t>ów</w:t>
      </w:r>
      <w:r w:rsidR="002E6EEF" w:rsidRPr="00532869">
        <w:rPr>
          <w:rFonts w:ascii="Cambria" w:eastAsia="Tahoma" w:hAnsi="Cambria"/>
          <w:sz w:val="24"/>
          <w:szCs w:val="24"/>
        </w:rPr>
        <w:t xml:space="preserve"> sprawozdawcz</w:t>
      </w:r>
      <w:r w:rsidR="00AA106D">
        <w:rPr>
          <w:rFonts w:ascii="Cambria" w:eastAsia="Tahoma" w:hAnsi="Cambria"/>
          <w:sz w:val="24"/>
          <w:szCs w:val="24"/>
        </w:rPr>
        <w:t>ych</w:t>
      </w:r>
      <w:r w:rsidR="009E4213">
        <w:rPr>
          <w:rFonts w:ascii="Cambria" w:eastAsia="Tahoma" w:hAnsi="Cambria"/>
          <w:sz w:val="24"/>
          <w:szCs w:val="24"/>
        </w:rPr>
        <w:t xml:space="preserve"> w </w:t>
      </w:r>
      <w:r w:rsidR="002E6EEF" w:rsidRPr="00532869">
        <w:rPr>
          <w:rFonts w:ascii="Cambria" w:eastAsia="Tahoma" w:hAnsi="Cambria"/>
          <w:sz w:val="24"/>
          <w:szCs w:val="24"/>
        </w:rPr>
        <w:t>stosunku do Zamawiającego zgodnie z obowiązującym prawem.</w:t>
      </w:r>
    </w:p>
    <w:p w:rsidR="002E6EEF" w:rsidRPr="007B0B74" w:rsidRDefault="00D3166C" w:rsidP="002E6EEF">
      <w:pPr>
        <w:spacing w:after="0" w:line="240" w:lineRule="auto"/>
        <w:rPr>
          <w:rFonts w:ascii="Cambria" w:eastAsia="Times New Roman" w:hAnsi="Cambria"/>
          <w:sz w:val="24"/>
          <w:szCs w:val="24"/>
          <w:lang w:eastAsia="pl-PL"/>
        </w:rPr>
      </w:pPr>
      <w:r>
        <w:rPr>
          <w:rFonts w:ascii="Cambria" w:eastAsia="Tahoma" w:hAnsi="Cambria"/>
          <w:sz w:val="24"/>
          <w:szCs w:val="24"/>
        </w:rPr>
        <w:t>3.2</w:t>
      </w:r>
      <w:r w:rsidR="002E6EEF">
        <w:rPr>
          <w:rFonts w:ascii="Cambria" w:eastAsia="Tahoma" w:hAnsi="Cambria"/>
          <w:sz w:val="24"/>
          <w:szCs w:val="24"/>
        </w:rPr>
        <w:t>.</w:t>
      </w:r>
      <w:r w:rsidR="001219B9">
        <w:rPr>
          <w:rFonts w:ascii="Cambria" w:eastAsia="Tahoma" w:hAnsi="Cambria"/>
          <w:sz w:val="24"/>
          <w:szCs w:val="24"/>
        </w:rPr>
        <w:t>17</w:t>
      </w:r>
      <w:r w:rsidR="002E6EEF">
        <w:rPr>
          <w:rFonts w:ascii="Cambria" w:eastAsia="Tahoma" w:hAnsi="Cambria"/>
          <w:sz w:val="24"/>
          <w:szCs w:val="24"/>
        </w:rPr>
        <w:t xml:space="preserve"> </w:t>
      </w:r>
      <w:r w:rsidR="002E6EEF" w:rsidRPr="007B0B74">
        <w:rPr>
          <w:rFonts w:ascii="Cambria" w:eastAsia="Times New Roman" w:hAnsi="Cambria"/>
          <w:sz w:val="24"/>
          <w:szCs w:val="24"/>
          <w:lang w:eastAsia="pl-PL"/>
        </w:rPr>
        <w:t xml:space="preserve">Standard sanitarny i techniczny wykonywania usług oraz ochrony środowiska. </w:t>
      </w:r>
      <w:r w:rsidR="002E6EEF" w:rsidRPr="007B0B74">
        <w:rPr>
          <w:rFonts w:ascii="Cambria" w:hAnsi="Cambria"/>
          <w:color w:val="000000"/>
          <w:sz w:val="24"/>
          <w:szCs w:val="24"/>
        </w:rPr>
        <w:t>Wykonawca zobowiązany jest</w:t>
      </w:r>
      <w:r w:rsidR="002E6EEF" w:rsidRPr="007B0B74">
        <w:rPr>
          <w:rFonts w:ascii="Cambria" w:hAnsi="Cambria"/>
          <w:b/>
          <w:color w:val="000000"/>
          <w:sz w:val="24"/>
          <w:szCs w:val="24"/>
        </w:rPr>
        <w:t>:</w:t>
      </w:r>
    </w:p>
    <w:p w:rsidR="002E6EEF" w:rsidRPr="007B0B74" w:rsidRDefault="002E6EEF" w:rsidP="002D289B">
      <w:pPr>
        <w:numPr>
          <w:ilvl w:val="0"/>
          <w:numId w:val="8"/>
        </w:numPr>
        <w:spacing w:after="0" w:line="240" w:lineRule="auto"/>
        <w:contextualSpacing/>
        <w:jc w:val="both"/>
        <w:rPr>
          <w:rFonts w:ascii="Cambria" w:hAnsi="Cambria"/>
          <w:color w:val="000000"/>
          <w:sz w:val="24"/>
          <w:szCs w:val="24"/>
        </w:rPr>
      </w:pPr>
      <w:r w:rsidRPr="007B0B74">
        <w:rPr>
          <w:rFonts w:ascii="Cambria" w:hAnsi="Cambria"/>
          <w:color w:val="000000"/>
          <w:sz w:val="24"/>
          <w:szCs w:val="24"/>
        </w:rPr>
        <w:t>trwale i czytelnie oznakować pojazdy, w widocznym miejscu, nazwą firmy oraz danymi adresowymi i numerami telefonu podmiotu odbierającego odpady komunalne,</w:t>
      </w:r>
    </w:p>
    <w:p w:rsidR="002E6EEF" w:rsidRPr="007B0B74" w:rsidRDefault="002E6EEF" w:rsidP="002D289B">
      <w:pPr>
        <w:numPr>
          <w:ilvl w:val="0"/>
          <w:numId w:val="8"/>
        </w:numPr>
        <w:spacing w:after="0" w:line="240" w:lineRule="auto"/>
        <w:contextualSpacing/>
        <w:jc w:val="both"/>
        <w:rPr>
          <w:rFonts w:ascii="Cambria" w:hAnsi="Cambria"/>
          <w:color w:val="000000"/>
          <w:sz w:val="24"/>
          <w:szCs w:val="24"/>
        </w:rPr>
      </w:pPr>
      <w:r w:rsidRPr="007B0B74">
        <w:rPr>
          <w:rFonts w:ascii="Cambria" w:hAnsi="Cambria"/>
          <w:color w:val="000000"/>
          <w:sz w:val="24"/>
          <w:szCs w:val="24"/>
        </w:rPr>
        <w:t>zapewnić, aby pojazdy były zarejestrowane i dopuszczone do ruchu oraz posiadały aktualne badania techniczne i świadectwa dopuszczenia do ruchu zgodnie z przepisami o ruchu drogowym i przepisów z zakresu ochrony środowiska,</w:t>
      </w:r>
    </w:p>
    <w:p w:rsidR="002E6EEF" w:rsidRPr="007B0B74" w:rsidRDefault="002E6EEF" w:rsidP="002D289B">
      <w:pPr>
        <w:numPr>
          <w:ilvl w:val="0"/>
          <w:numId w:val="8"/>
        </w:numPr>
        <w:spacing w:after="0" w:line="240" w:lineRule="auto"/>
        <w:contextualSpacing/>
        <w:jc w:val="both"/>
        <w:rPr>
          <w:rFonts w:ascii="Cambria" w:hAnsi="Cambria"/>
          <w:color w:val="000000"/>
          <w:sz w:val="24"/>
          <w:szCs w:val="24"/>
        </w:rPr>
      </w:pPr>
      <w:r w:rsidRPr="007B0B74">
        <w:rPr>
          <w:rFonts w:ascii="Cambria" w:hAnsi="Cambria"/>
          <w:color w:val="000000"/>
          <w:sz w:val="24"/>
          <w:szCs w:val="24"/>
        </w:rPr>
        <w:t>zapewnić, aby konstrukcja pojazdów zabezpieczała przed rozwiewaniem                               i rozpylaniem przewożonych odpadów oraz minimalizowała oddziaływanie czynników atmosferycznych na odpady,</w:t>
      </w:r>
    </w:p>
    <w:p w:rsidR="002E6EEF" w:rsidRPr="007B0B74" w:rsidRDefault="002E6EEF" w:rsidP="002D289B">
      <w:pPr>
        <w:numPr>
          <w:ilvl w:val="0"/>
          <w:numId w:val="8"/>
        </w:numPr>
        <w:spacing w:after="0" w:line="240" w:lineRule="auto"/>
        <w:contextualSpacing/>
        <w:jc w:val="both"/>
        <w:rPr>
          <w:rFonts w:ascii="Cambria" w:hAnsi="Cambria"/>
          <w:color w:val="000000"/>
          <w:sz w:val="24"/>
          <w:szCs w:val="24"/>
        </w:rPr>
      </w:pPr>
      <w:r w:rsidRPr="007B0B74">
        <w:rPr>
          <w:rFonts w:ascii="Cambria" w:hAnsi="Cambria"/>
          <w:color w:val="000000"/>
          <w:sz w:val="24"/>
          <w:szCs w:val="24"/>
        </w:rPr>
        <w:t>wyposażyć pojazdy w system monitoringu bazującego na systemie pozycjonowania satelitarnego, umożliwiający trwałe zapisywanie, przechowywanie i odczytywanie danych o położeniu pojazdu i miejscach</w:t>
      </w:r>
      <w:r>
        <w:rPr>
          <w:rFonts w:ascii="Cambria" w:hAnsi="Cambria"/>
          <w:color w:val="000000"/>
          <w:sz w:val="24"/>
          <w:szCs w:val="24"/>
        </w:rPr>
        <w:t>,</w:t>
      </w:r>
      <w:r w:rsidRPr="007B0B74">
        <w:rPr>
          <w:rFonts w:ascii="Cambria" w:hAnsi="Cambria"/>
          <w:color w:val="000000"/>
          <w:sz w:val="24"/>
          <w:szCs w:val="24"/>
        </w:rPr>
        <w:t xml:space="preserve"> postoju oraz system czujników zapisujących dane o miejscach wyładunku odpadów umożliwiający weryfikację tych danych oraz umożliwić Zamawiającemu dostęp online poprzez dedykowany program bądź stronę internetową,</w:t>
      </w:r>
    </w:p>
    <w:p w:rsidR="002E6EEF" w:rsidRPr="007B0B74" w:rsidRDefault="002E6EEF" w:rsidP="002D289B">
      <w:pPr>
        <w:numPr>
          <w:ilvl w:val="0"/>
          <w:numId w:val="8"/>
        </w:numPr>
        <w:spacing w:after="0" w:line="240" w:lineRule="auto"/>
        <w:contextualSpacing/>
        <w:jc w:val="both"/>
        <w:rPr>
          <w:rFonts w:ascii="Cambria" w:hAnsi="Cambria"/>
          <w:color w:val="000000"/>
          <w:sz w:val="24"/>
          <w:szCs w:val="24"/>
        </w:rPr>
      </w:pPr>
      <w:r w:rsidRPr="007B0B74">
        <w:rPr>
          <w:rFonts w:ascii="Cambria" w:hAnsi="Cambria"/>
          <w:color w:val="000000"/>
          <w:sz w:val="24"/>
          <w:szCs w:val="24"/>
        </w:rPr>
        <w:t>wyposażyć pojazdy w urządzenia umożliwiające rejestrację przebiegu trasy, załadunku i wyładunku odpadów, dodatkowo, aby system rejestrował dokładną datę, cza</w:t>
      </w:r>
      <w:r>
        <w:rPr>
          <w:rFonts w:ascii="Cambria" w:hAnsi="Cambria"/>
          <w:color w:val="000000"/>
          <w:sz w:val="24"/>
          <w:szCs w:val="24"/>
        </w:rPr>
        <w:t>s oraz współrzędne geograficzne.</w:t>
      </w:r>
    </w:p>
    <w:p w:rsidR="002E6EEF" w:rsidRPr="007B0B74" w:rsidRDefault="002E6EEF" w:rsidP="002D289B">
      <w:pPr>
        <w:numPr>
          <w:ilvl w:val="0"/>
          <w:numId w:val="8"/>
        </w:numPr>
        <w:spacing w:after="0" w:line="240" w:lineRule="auto"/>
        <w:contextualSpacing/>
        <w:jc w:val="both"/>
        <w:rPr>
          <w:rFonts w:ascii="Cambria" w:hAnsi="Cambria"/>
          <w:color w:val="000000"/>
          <w:sz w:val="24"/>
          <w:szCs w:val="24"/>
        </w:rPr>
      </w:pPr>
      <w:r w:rsidRPr="007B0B74">
        <w:rPr>
          <w:rFonts w:ascii="Cambria" w:hAnsi="Cambria"/>
          <w:color w:val="000000"/>
          <w:sz w:val="24"/>
          <w:szCs w:val="24"/>
        </w:rPr>
        <w:t>wyposażyć pojazdy w narzędzia lub urządzenia umożliwiające sprzątanie terenu po opróżnieniu pojemników,</w:t>
      </w:r>
    </w:p>
    <w:p w:rsidR="002E6EEF" w:rsidRPr="007B0B74" w:rsidRDefault="002E6EEF" w:rsidP="002D289B">
      <w:pPr>
        <w:numPr>
          <w:ilvl w:val="0"/>
          <w:numId w:val="8"/>
        </w:numPr>
        <w:spacing w:after="0" w:line="240" w:lineRule="auto"/>
        <w:contextualSpacing/>
        <w:jc w:val="both"/>
        <w:rPr>
          <w:rFonts w:ascii="Cambria" w:hAnsi="Cambria"/>
          <w:color w:val="000000"/>
          <w:sz w:val="24"/>
          <w:szCs w:val="24"/>
        </w:rPr>
      </w:pPr>
      <w:r w:rsidRPr="007B0B74">
        <w:rPr>
          <w:rFonts w:ascii="Cambria" w:hAnsi="Cambria"/>
          <w:color w:val="000000"/>
          <w:sz w:val="24"/>
          <w:szCs w:val="24"/>
        </w:rPr>
        <w:t xml:space="preserve">myć i dezynfekować pojazdy, urządzenia z częstotliwością gwarantującą zapewnienie im właściwego stanu sanitarnego, nie </w:t>
      </w:r>
      <w:r w:rsidR="00FB75DD">
        <w:rPr>
          <w:rFonts w:ascii="Cambria" w:hAnsi="Cambria"/>
          <w:color w:val="000000"/>
          <w:sz w:val="24"/>
          <w:szCs w:val="24"/>
        </w:rPr>
        <w:t>rzadziej niż raz na miesiąc,  a </w:t>
      </w:r>
      <w:r w:rsidRPr="007B0B74">
        <w:rPr>
          <w:rFonts w:ascii="Cambria" w:hAnsi="Cambria"/>
          <w:color w:val="000000"/>
          <w:sz w:val="24"/>
          <w:szCs w:val="24"/>
        </w:rPr>
        <w:t>w okresie letnim nie rzadziej niż raz na dwa tygodnie,</w:t>
      </w:r>
    </w:p>
    <w:p w:rsidR="002E6EEF" w:rsidRPr="007B0B74" w:rsidRDefault="002E6EEF" w:rsidP="002D289B">
      <w:pPr>
        <w:numPr>
          <w:ilvl w:val="0"/>
          <w:numId w:val="8"/>
        </w:numPr>
        <w:spacing w:after="0" w:line="240" w:lineRule="auto"/>
        <w:contextualSpacing/>
        <w:jc w:val="both"/>
        <w:rPr>
          <w:rFonts w:ascii="Cambria" w:hAnsi="Cambria"/>
          <w:color w:val="000000"/>
          <w:sz w:val="24"/>
          <w:szCs w:val="24"/>
        </w:rPr>
      </w:pPr>
      <w:r w:rsidRPr="007B0B74">
        <w:rPr>
          <w:rFonts w:ascii="Cambria" w:hAnsi="Cambria"/>
          <w:color w:val="000000"/>
          <w:sz w:val="24"/>
          <w:szCs w:val="24"/>
        </w:rPr>
        <w:t>prowadzić dokumentację potwierdzającą wykonanie czynności w zakresie mycia    i dezynfekcji pojazdów i urządzeń,</w:t>
      </w:r>
    </w:p>
    <w:p w:rsidR="002E6EEF" w:rsidRPr="007B0B74" w:rsidRDefault="002E6EEF" w:rsidP="002D289B">
      <w:pPr>
        <w:numPr>
          <w:ilvl w:val="0"/>
          <w:numId w:val="8"/>
        </w:numPr>
        <w:spacing w:after="0" w:line="240" w:lineRule="auto"/>
        <w:contextualSpacing/>
        <w:jc w:val="both"/>
        <w:rPr>
          <w:rFonts w:ascii="Cambria" w:hAnsi="Cambria"/>
          <w:color w:val="000000"/>
          <w:sz w:val="24"/>
          <w:szCs w:val="24"/>
        </w:rPr>
      </w:pPr>
      <w:r w:rsidRPr="007B0B74">
        <w:rPr>
          <w:rFonts w:ascii="Cambria" w:hAnsi="Cambria"/>
          <w:color w:val="000000"/>
          <w:sz w:val="24"/>
          <w:szCs w:val="24"/>
        </w:rPr>
        <w:t xml:space="preserve">na koniec każdego dnia roboczego opróżnić pojazdy i parkować je wyłącznie </w:t>
      </w:r>
      <w:r w:rsidRPr="007B0B74">
        <w:rPr>
          <w:rFonts w:ascii="Cambria" w:hAnsi="Cambria"/>
          <w:color w:val="000000"/>
          <w:sz w:val="24"/>
          <w:szCs w:val="24"/>
        </w:rPr>
        <w:br/>
        <w:t>na terenie bazy magazynowo – transportowej.</w:t>
      </w:r>
    </w:p>
    <w:p w:rsidR="002E6EEF" w:rsidRPr="007B0B74" w:rsidRDefault="00D3166C" w:rsidP="002E6EEF">
      <w:pPr>
        <w:spacing w:after="0" w:line="240" w:lineRule="auto"/>
        <w:contextualSpacing/>
        <w:jc w:val="both"/>
        <w:rPr>
          <w:rFonts w:ascii="Cambria" w:hAnsi="Cambria"/>
          <w:color w:val="000000"/>
          <w:sz w:val="24"/>
          <w:szCs w:val="24"/>
        </w:rPr>
      </w:pPr>
      <w:r>
        <w:rPr>
          <w:rFonts w:ascii="Cambria" w:hAnsi="Cambria"/>
          <w:color w:val="000000"/>
          <w:sz w:val="24"/>
          <w:szCs w:val="24"/>
        </w:rPr>
        <w:t>3.</w:t>
      </w:r>
      <w:r w:rsidR="00A1317F">
        <w:rPr>
          <w:rFonts w:ascii="Cambria" w:hAnsi="Cambria"/>
          <w:color w:val="000000"/>
          <w:sz w:val="24"/>
          <w:szCs w:val="24"/>
        </w:rPr>
        <w:t>2</w:t>
      </w:r>
      <w:r w:rsidR="002E6EEF" w:rsidRPr="007B0B74">
        <w:rPr>
          <w:rFonts w:ascii="Cambria" w:hAnsi="Cambria"/>
          <w:color w:val="000000"/>
          <w:sz w:val="24"/>
          <w:szCs w:val="24"/>
        </w:rPr>
        <w:t>.</w:t>
      </w:r>
      <w:r w:rsidR="001219B9">
        <w:rPr>
          <w:rFonts w:ascii="Cambria" w:hAnsi="Cambria"/>
          <w:color w:val="000000"/>
          <w:sz w:val="24"/>
          <w:szCs w:val="24"/>
        </w:rPr>
        <w:t>18</w:t>
      </w:r>
      <w:r>
        <w:rPr>
          <w:rFonts w:ascii="Cambria" w:hAnsi="Cambria"/>
          <w:color w:val="000000"/>
          <w:sz w:val="24"/>
          <w:szCs w:val="24"/>
        </w:rPr>
        <w:t xml:space="preserve">. </w:t>
      </w:r>
      <w:r w:rsidR="002E6EEF" w:rsidRPr="007B0B74">
        <w:rPr>
          <w:rFonts w:ascii="Cambria" w:hAnsi="Cambria"/>
          <w:color w:val="000000"/>
          <w:sz w:val="24"/>
          <w:szCs w:val="24"/>
        </w:rPr>
        <w:t>W przypadku zgłoszenia przez Zamawiającego rekla</w:t>
      </w:r>
      <w:r w:rsidR="004742D6">
        <w:rPr>
          <w:rFonts w:ascii="Cambria" w:hAnsi="Cambria"/>
          <w:color w:val="000000"/>
          <w:sz w:val="24"/>
          <w:szCs w:val="24"/>
        </w:rPr>
        <w:t>macji czas na reakcję wynosi 24 </w:t>
      </w:r>
      <w:r w:rsidR="002E6EEF" w:rsidRPr="007B0B74">
        <w:rPr>
          <w:rFonts w:ascii="Cambria" w:hAnsi="Cambria"/>
          <w:color w:val="000000"/>
          <w:sz w:val="24"/>
          <w:szCs w:val="24"/>
        </w:rPr>
        <w:t>godziny od dnia zgłoszenia reklamacji (fax, e-mail).</w:t>
      </w:r>
    </w:p>
    <w:p w:rsidR="002E6EEF" w:rsidRDefault="00D3166C" w:rsidP="002E6EEF">
      <w:pPr>
        <w:spacing w:after="0" w:line="240" w:lineRule="auto"/>
        <w:contextualSpacing/>
        <w:jc w:val="both"/>
        <w:rPr>
          <w:rFonts w:ascii="Cambria" w:hAnsi="Cambria"/>
          <w:color w:val="000000"/>
          <w:sz w:val="24"/>
          <w:szCs w:val="24"/>
        </w:rPr>
      </w:pPr>
      <w:r>
        <w:rPr>
          <w:rFonts w:ascii="Cambria" w:hAnsi="Cambria"/>
          <w:color w:val="000000"/>
          <w:sz w:val="24"/>
          <w:szCs w:val="24"/>
        </w:rPr>
        <w:t>3.2</w:t>
      </w:r>
      <w:r w:rsidR="002E6EEF" w:rsidRPr="007B0B74">
        <w:rPr>
          <w:rFonts w:ascii="Cambria" w:hAnsi="Cambria"/>
          <w:color w:val="000000"/>
          <w:sz w:val="24"/>
          <w:szCs w:val="24"/>
        </w:rPr>
        <w:t>.</w:t>
      </w:r>
      <w:r w:rsidR="001219B9">
        <w:rPr>
          <w:rFonts w:ascii="Cambria" w:hAnsi="Cambria"/>
          <w:color w:val="000000"/>
          <w:sz w:val="24"/>
          <w:szCs w:val="24"/>
        </w:rPr>
        <w:t>19</w:t>
      </w:r>
      <w:r>
        <w:rPr>
          <w:rFonts w:ascii="Cambria" w:hAnsi="Cambria"/>
          <w:color w:val="000000"/>
          <w:sz w:val="24"/>
          <w:szCs w:val="24"/>
        </w:rPr>
        <w:t xml:space="preserve">. </w:t>
      </w:r>
      <w:r w:rsidR="002E6EEF" w:rsidRPr="007B0B74">
        <w:rPr>
          <w:rFonts w:ascii="Cambria" w:hAnsi="Cambria"/>
          <w:color w:val="000000"/>
          <w:sz w:val="24"/>
          <w:szCs w:val="24"/>
        </w:rPr>
        <w:t xml:space="preserve">Dane pochodzące z systemu monitoringu i systemu czujników powinny być przechowywane w siedzibie podmiotu odbierającego odpady komunalne od właścicieli nieruchomości przez okres </w:t>
      </w:r>
      <w:r w:rsidR="002E6EEF">
        <w:rPr>
          <w:rFonts w:ascii="Cambria" w:hAnsi="Cambria"/>
          <w:color w:val="000000"/>
          <w:sz w:val="24"/>
          <w:szCs w:val="24"/>
        </w:rPr>
        <w:t xml:space="preserve">1 roku </w:t>
      </w:r>
      <w:r w:rsidR="002E6EEF" w:rsidRPr="007B0B74">
        <w:rPr>
          <w:rFonts w:ascii="Cambria" w:hAnsi="Cambria"/>
          <w:color w:val="000000"/>
          <w:sz w:val="24"/>
          <w:szCs w:val="24"/>
        </w:rPr>
        <w:t>od dnia ich zapisania. Wykonawca powinien posiadać odpowiedni program umożliwiający odczyt, prezentację oraz weryfikacje przechowywanych danych. Dane archiwalne</w:t>
      </w:r>
      <w:r w:rsidR="002E6EEF">
        <w:rPr>
          <w:rFonts w:ascii="Cambria" w:hAnsi="Cambria"/>
          <w:color w:val="000000"/>
          <w:sz w:val="24"/>
          <w:szCs w:val="24"/>
        </w:rPr>
        <w:t xml:space="preserve"> i bieżące</w:t>
      </w:r>
      <w:r w:rsidR="002E6EEF" w:rsidRPr="007B0B74">
        <w:rPr>
          <w:rFonts w:ascii="Cambria" w:hAnsi="Cambria"/>
          <w:color w:val="000000"/>
          <w:sz w:val="24"/>
          <w:szCs w:val="24"/>
        </w:rPr>
        <w:t xml:space="preserve"> powinny być udostępniane n</w:t>
      </w:r>
      <w:r w:rsidR="002E6EEF">
        <w:rPr>
          <w:rFonts w:ascii="Cambria" w:hAnsi="Cambria"/>
          <w:color w:val="000000"/>
          <w:sz w:val="24"/>
          <w:szCs w:val="24"/>
        </w:rPr>
        <w:t xml:space="preserve">a każde żądanie Zamawiającego nie później niż w okresie 7 dni od dnia żądania. </w:t>
      </w:r>
    </w:p>
    <w:p w:rsidR="00C6773E" w:rsidRPr="00C6773E" w:rsidRDefault="00D3166C" w:rsidP="002E6EEF">
      <w:pPr>
        <w:spacing w:after="0" w:line="240" w:lineRule="auto"/>
        <w:contextualSpacing/>
        <w:jc w:val="both"/>
        <w:rPr>
          <w:rFonts w:ascii="Cambria" w:hAnsi="Cambria"/>
          <w:b/>
          <w:bCs/>
          <w:color w:val="000000"/>
          <w:sz w:val="24"/>
          <w:szCs w:val="24"/>
        </w:rPr>
      </w:pPr>
      <w:r>
        <w:rPr>
          <w:rFonts w:ascii="Cambria" w:hAnsi="Cambria"/>
          <w:b/>
          <w:bCs/>
          <w:color w:val="000000"/>
          <w:sz w:val="24"/>
          <w:szCs w:val="24"/>
        </w:rPr>
        <w:t>3.2</w:t>
      </w:r>
      <w:r w:rsidR="00C6773E" w:rsidRPr="00C6773E">
        <w:rPr>
          <w:rFonts w:ascii="Cambria" w:hAnsi="Cambria"/>
          <w:b/>
          <w:bCs/>
          <w:color w:val="000000"/>
          <w:sz w:val="24"/>
          <w:szCs w:val="24"/>
        </w:rPr>
        <w:t>.</w:t>
      </w:r>
      <w:r w:rsidR="001219B9">
        <w:rPr>
          <w:rFonts w:ascii="Cambria" w:hAnsi="Cambria"/>
          <w:b/>
          <w:bCs/>
          <w:color w:val="000000"/>
          <w:sz w:val="24"/>
          <w:szCs w:val="24"/>
        </w:rPr>
        <w:t>20</w:t>
      </w:r>
      <w:r>
        <w:rPr>
          <w:rFonts w:ascii="Cambria" w:hAnsi="Cambria"/>
          <w:b/>
          <w:bCs/>
          <w:color w:val="000000"/>
          <w:sz w:val="24"/>
          <w:szCs w:val="24"/>
        </w:rPr>
        <w:t>.</w:t>
      </w:r>
      <w:r w:rsidR="00C6773E" w:rsidRPr="00C6773E">
        <w:rPr>
          <w:rFonts w:ascii="Cambria" w:hAnsi="Cambria"/>
          <w:b/>
          <w:bCs/>
          <w:color w:val="000000"/>
          <w:sz w:val="24"/>
          <w:szCs w:val="24"/>
        </w:rPr>
        <w:t xml:space="preserve"> Punkt Selektywnej Zbiórki Odpadów Komunalnych.</w:t>
      </w:r>
    </w:p>
    <w:p w:rsidR="00C6773E" w:rsidRPr="00D11659" w:rsidRDefault="001219B9" w:rsidP="00733F47">
      <w:pPr>
        <w:spacing w:after="0" w:line="240" w:lineRule="auto"/>
        <w:ind w:right="20"/>
        <w:jc w:val="both"/>
        <w:rPr>
          <w:rFonts w:ascii="Cambria" w:hAnsi="Cambria"/>
          <w:color w:val="000000"/>
          <w:sz w:val="24"/>
          <w:szCs w:val="24"/>
        </w:rPr>
      </w:pPr>
      <w:r>
        <w:rPr>
          <w:rFonts w:ascii="Cambria" w:hAnsi="Cambria"/>
          <w:color w:val="000000"/>
          <w:sz w:val="24"/>
          <w:szCs w:val="24"/>
        </w:rPr>
        <w:lastRenderedPageBreak/>
        <w:t>3.2.21</w:t>
      </w:r>
      <w:r w:rsidR="00BC2069" w:rsidRPr="00D11659">
        <w:rPr>
          <w:rFonts w:ascii="Cambria" w:hAnsi="Cambria"/>
          <w:color w:val="000000"/>
          <w:sz w:val="24"/>
          <w:szCs w:val="24"/>
        </w:rPr>
        <w:t xml:space="preserve">. </w:t>
      </w:r>
      <w:r w:rsidR="00C6773E" w:rsidRPr="00D11659">
        <w:rPr>
          <w:rFonts w:ascii="Cambria" w:hAnsi="Cambria"/>
          <w:color w:val="000000"/>
          <w:sz w:val="24"/>
          <w:szCs w:val="24"/>
        </w:rPr>
        <w:t>Realizacja usługi polegającej na prowadzeniu Punktu Selektywnej Zbiórki Odpadów Komunalnych, zwanego dalej w treści  umowy PSZOK dla mieszkańców Gminy Sokołów Małopolski wraz z zagospodarowaniem zebranych odpadów komunalnych. PSZOK otwarty będzie w poniedziałki</w:t>
      </w:r>
      <w:r w:rsidR="000F6539" w:rsidRPr="00D11659">
        <w:rPr>
          <w:rFonts w:ascii="Cambria" w:hAnsi="Cambria"/>
          <w:color w:val="000000"/>
          <w:sz w:val="24"/>
          <w:szCs w:val="24"/>
        </w:rPr>
        <w:t>, wtorki, czwartki</w:t>
      </w:r>
      <w:r w:rsidR="00C6773E" w:rsidRPr="00D11659">
        <w:rPr>
          <w:rFonts w:ascii="Cambria" w:hAnsi="Cambria"/>
          <w:color w:val="000000"/>
          <w:sz w:val="24"/>
          <w:szCs w:val="24"/>
        </w:rPr>
        <w:t xml:space="preserve"> i </w:t>
      </w:r>
      <w:r w:rsidR="000F6539" w:rsidRPr="00D11659">
        <w:rPr>
          <w:rFonts w:ascii="Cambria" w:hAnsi="Cambria"/>
          <w:color w:val="000000"/>
          <w:sz w:val="24"/>
          <w:szCs w:val="24"/>
        </w:rPr>
        <w:t>piątki</w:t>
      </w:r>
      <w:r w:rsidR="00FC1C87" w:rsidRPr="00D11659">
        <w:rPr>
          <w:rFonts w:ascii="Cambria" w:hAnsi="Cambria"/>
          <w:color w:val="000000"/>
          <w:sz w:val="24"/>
          <w:szCs w:val="24"/>
        </w:rPr>
        <w:t xml:space="preserve"> </w:t>
      </w:r>
      <w:r w:rsidR="00C6773E" w:rsidRPr="00D11659">
        <w:rPr>
          <w:rFonts w:ascii="Cambria" w:hAnsi="Cambria"/>
          <w:color w:val="000000"/>
          <w:sz w:val="24"/>
          <w:szCs w:val="24"/>
        </w:rPr>
        <w:t>w god</w:t>
      </w:r>
      <w:r w:rsidR="00D11659">
        <w:rPr>
          <w:rFonts w:ascii="Cambria" w:hAnsi="Cambria"/>
          <w:color w:val="000000"/>
          <w:sz w:val="24"/>
          <w:szCs w:val="24"/>
        </w:rPr>
        <w:t>zinach od 10:00 do 18:00 oraz w </w:t>
      </w:r>
      <w:r w:rsidR="00C6773E" w:rsidRPr="00D11659">
        <w:rPr>
          <w:rFonts w:ascii="Cambria" w:hAnsi="Cambria"/>
          <w:color w:val="000000"/>
          <w:sz w:val="24"/>
          <w:szCs w:val="24"/>
        </w:rPr>
        <w:t xml:space="preserve">soboty w godzinach od 7:00 do </w:t>
      </w:r>
      <w:r w:rsidR="00FC1C87" w:rsidRPr="00D11659">
        <w:rPr>
          <w:rFonts w:ascii="Cambria" w:hAnsi="Cambria"/>
          <w:color w:val="000000"/>
          <w:sz w:val="24"/>
          <w:szCs w:val="24"/>
        </w:rPr>
        <w:t>12</w:t>
      </w:r>
      <w:r w:rsidR="00C6773E" w:rsidRPr="00D11659">
        <w:rPr>
          <w:rFonts w:ascii="Cambria" w:hAnsi="Cambria"/>
          <w:color w:val="000000"/>
          <w:sz w:val="24"/>
          <w:szCs w:val="24"/>
        </w:rPr>
        <w:t xml:space="preserve">:00 z wyjątkiem dni ustawowo wolnych od pracy. PSZOK znajduje się na ul. Reymonta </w:t>
      </w:r>
      <w:r w:rsidR="00733F47">
        <w:rPr>
          <w:rFonts w:ascii="Cambria" w:hAnsi="Cambria"/>
          <w:color w:val="000000"/>
          <w:sz w:val="24"/>
          <w:szCs w:val="24"/>
        </w:rPr>
        <w:t>działka ewidencyjna nr 3789/1 w </w:t>
      </w:r>
      <w:r w:rsidR="00C6773E" w:rsidRPr="00D11659">
        <w:rPr>
          <w:rFonts w:ascii="Cambria" w:hAnsi="Cambria"/>
          <w:color w:val="000000"/>
          <w:sz w:val="24"/>
          <w:szCs w:val="24"/>
        </w:rPr>
        <w:t>Sokołowie Młp.</w:t>
      </w:r>
      <w:r w:rsidR="00562A1D" w:rsidRPr="00D11659">
        <w:rPr>
          <w:rFonts w:ascii="Cambria" w:hAnsi="Cambria"/>
          <w:color w:val="000000"/>
          <w:sz w:val="24"/>
          <w:szCs w:val="24"/>
        </w:rPr>
        <w:t xml:space="preserve"> </w:t>
      </w:r>
    </w:p>
    <w:p w:rsidR="00BC2069" w:rsidRPr="009477FF" w:rsidRDefault="008C7029" w:rsidP="00733F47">
      <w:pPr>
        <w:pStyle w:val="Akapitzlist"/>
        <w:autoSpaceDN w:val="0"/>
        <w:adjustRightInd w:val="0"/>
        <w:ind w:left="0"/>
        <w:jc w:val="both"/>
        <w:rPr>
          <w:rFonts w:ascii="Cambria" w:eastAsia="TimesNewRomanPSMT" w:hAnsi="Cambria"/>
          <w:szCs w:val="24"/>
          <w:lang w:eastAsia="pl-PL"/>
        </w:rPr>
      </w:pPr>
      <w:r>
        <w:rPr>
          <w:rFonts w:ascii="Cambria" w:eastAsia="TimesNewRomanPSMT" w:hAnsi="Cambria"/>
          <w:szCs w:val="24"/>
          <w:lang w:val="pl-PL" w:eastAsia="pl-PL"/>
        </w:rPr>
        <w:t>3.2</w:t>
      </w:r>
      <w:r w:rsidR="00BC2069" w:rsidRPr="00D11659">
        <w:rPr>
          <w:rFonts w:ascii="Cambria" w:eastAsia="TimesNewRomanPSMT" w:hAnsi="Cambria"/>
          <w:szCs w:val="24"/>
          <w:lang w:val="pl-PL" w:eastAsia="pl-PL"/>
        </w:rPr>
        <w:t>.2</w:t>
      </w:r>
      <w:r w:rsidR="001219B9">
        <w:rPr>
          <w:rFonts w:ascii="Cambria" w:eastAsia="TimesNewRomanPSMT" w:hAnsi="Cambria"/>
          <w:szCs w:val="24"/>
          <w:lang w:val="pl-PL" w:eastAsia="pl-PL"/>
        </w:rPr>
        <w:t>2</w:t>
      </w:r>
      <w:r w:rsidR="00BC2069" w:rsidRPr="00D11659">
        <w:rPr>
          <w:rFonts w:ascii="Cambria" w:eastAsia="TimesNewRomanPSMT" w:hAnsi="Cambria"/>
          <w:szCs w:val="24"/>
          <w:lang w:val="pl-PL" w:eastAsia="pl-PL"/>
        </w:rPr>
        <w:t>.</w:t>
      </w:r>
      <w:bookmarkStart w:id="1" w:name="_Hlk14870789"/>
      <w:r w:rsidR="00E26E44" w:rsidRPr="00D11659">
        <w:rPr>
          <w:rFonts w:ascii="Cambria" w:eastAsia="TimesNewRomanPSMT" w:hAnsi="Cambria"/>
          <w:szCs w:val="24"/>
          <w:lang w:val="pl-PL" w:eastAsia="pl-PL"/>
        </w:rPr>
        <w:t> </w:t>
      </w:r>
      <w:r w:rsidR="00BC2069" w:rsidRPr="00D11659">
        <w:rPr>
          <w:rFonts w:ascii="Cambria" w:eastAsia="TimesNewRomanPSMT" w:hAnsi="Cambria"/>
          <w:szCs w:val="24"/>
          <w:lang w:eastAsia="pl-PL"/>
        </w:rPr>
        <w:t xml:space="preserve">W Punkcie Selektywnego Zbierania Odpadów Komunalnych bezpłatnie przyjmowane </w:t>
      </w:r>
      <w:r w:rsidR="00BC5E5A" w:rsidRPr="00D11659">
        <w:rPr>
          <w:rFonts w:ascii="Cambria" w:eastAsia="TimesNewRomanPSMT" w:hAnsi="Cambria"/>
          <w:szCs w:val="24"/>
          <w:lang w:val="pl-PL" w:eastAsia="pl-PL"/>
        </w:rPr>
        <w:t>będą</w:t>
      </w:r>
      <w:r w:rsidR="00BC2069" w:rsidRPr="00D11659">
        <w:rPr>
          <w:rFonts w:ascii="Cambria" w:eastAsia="TimesNewRomanPSMT" w:hAnsi="Cambria"/>
          <w:szCs w:val="24"/>
          <w:lang w:eastAsia="pl-PL"/>
        </w:rPr>
        <w:t xml:space="preserve"> następujące frakcje odpadów komunalnyc</w:t>
      </w:r>
      <w:r w:rsidR="00733F47">
        <w:rPr>
          <w:rFonts w:ascii="Cambria" w:eastAsia="TimesNewRomanPSMT" w:hAnsi="Cambria"/>
          <w:szCs w:val="24"/>
          <w:lang w:eastAsia="pl-PL"/>
        </w:rPr>
        <w:t>h pochodzące od </w:t>
      </w:r>
      <w:r w:rsidR="00BC2069" w:rsidRPr="00D11659">
        <w:rPr>
          <w:rFonts w:ascii="Cambria" w:eastAsia="TimesNewRomanPSMT" w:hAnsi="Cambria"/>
          <w:szCs w:val="24"/>
          <w:lang w:eastAsia="pl-PL"/>
        </w:rPr>
        <w:t xml:space="preserve">właścicieli </w:t>
      </w:r>
      <w:r w:rsidR="00BC2069" w:rsidRPr="009477FF">
        <w:rPr>
          <w:rFonts w:ascii="Cambria" w:eastAsia="TimesNewRomanPSMT" w:hAnsi="Cambria"/>
          <w:szCs w:val="24"/>
          <w:lang w:eastAsia="pl-PL"/>
        </w:rPr>
        <w:t>nieruchomości zamieszkałych z terenu Gminy Sokołów Małopolski:</w:t>
      </w:r>
    </w:p>
    <w:p w:rsidR="00BC2069" w:rsidRPr="009477FF" w:rsidRDefault="00BC2069" w:rsidP="00733F47">
      <w:pPr>
        <w:pStyle w:val="Bezodstpw"/>
        <w:jc w:val="both"/>
        <w:rPr>
          <w:rFonts w:ascii="Cambria" w:hAnsi="Cambria"/>
          <w:sz w:val="24"/>
          <w:szCs w:val="24"/>
          <w:lang w:eastAsia="pl-PL"/>
        </w:rPr>
      </w:pPr>
      <w:r w:rsidRPr="009477FF">
        <w:rPr>
          <w:rFonts w:ascii="Cambria" w:hAnsi="Cambria"/>
          <w:sz w:val="24"/>
          <w:szCs w:val="24"/>
          <w:lang w:eastAsia="pl-PL"/>
        </w:rPr>
        <w:t>a) odpady segregowane (tj.  papier, metale, opakowania wielomateriałowe, szkło, odpady biodegradowalne, tworzywa sztuczne</w:t>
      </w:r>
      <w:r w:rsidR="002D53A5" w:rsidRPr="009477FF">
        <w:rPr>
          <w:rFonts w:ascii="Cambria" w:hAnsi="Cambria"/>
          <w:sz w:val="24"/>
          <w:szCs w:val="24"/>
          <w:lang w:eastAsia="pl-PL"/>
        </w:rPr>
        <w:t>)- szacunkowa ilość 30 Mg,</w:t>
      </w:r>
    </w:p>
    <w:p w:rsidR="00E26E44" w:rsidRPr="009477FF" w:rsidRDefault="002D53A5" w:rsidP="00733F47">
      <w:pPr>
        <w:pStyle w:val="Bezodstpw"/>
        <w:jc w:val="both"/>
        <w:rPr>
          <w:rFonts w:ascii="Cambria" w:hAnsi="Cambria"/>
          <w:sz w:val="24"/>
          <w:szCs w:val="24"/>
          <w:lang w:eastAsia="pl-PL"/>
        </w:rPr>
      </w:pPr>
      <w:r w:rsidRPr="009477FF">
        <w:rPr>
          <w:rFonts w:ascii="Cambria" w:hAnsi="Cambria"/>
          <w:sz w:val="24"/>
          <w:szCs w:val="24"/>
          <w:lang w:eastAsia="pl-PL"/>
        </w:rPr>
        <w:t>b</w:t>
      </w:r>
      <w:r w:rsidR="00E26E44" w:rsidRPr="009477FF">
        <w:rPr>
          <w:rFonts w:ascii="Cambria" w:hAnsi="Cambria"/>
          <w:sz w:val="24"/>
          <w:szCs w:val="24"/>
          <w:lang w:eastAsia="pl-PL"/>
        </w:rPr>
        <w:t>) meble</w:t>
      </w:r>
      <w:r w:rsidRPr="009477FF">
        <w:rPr>
          <w:rFonts w:ascii="Cambria" w:hAnsi="Cambria"/>
          <w:sz w:val="24"/>
          <w:szCs w:val="24"/>
          <w:lang w:eastAsia="pl-PL"/>
        </w:rPr>
        <w:t xml:space="preserve"> i inne odpady wielkogabarytowe - szacunkowa ilość</w:t>
      </w:r>
      <w:r w:rsidR="00D8599D" w:rsidRPr="009477FF">
        <w:rPr>
          <w:rFonts w:ascii="Cambria" w:hAnsi="Cambria"/>
          <w:sz w:val="24"/>
          <w:szCs w:val="24"/>
          <w:lang w:eastAsia="pl-PL"/>
        </w:rPr>
        <w:t xml:space="preserve"> 9</w:t>
      </w:r>
      <w:r w:rsidRPr="009477FF">
        <w:rPr>
          <w:rFonts w:ascii="Cambria" w:hAnsi="Cambria"/>
          <w:sz w:val="24"/>
          <w:szCs w:val="24"/>
          <w:lang w:eastAsia="pl-PL"/>
        </w:rPr>
        <w:t>0 Mg</w:t>
      </w:r>
    </w:p>
    <w:p w:rsidR="00E26E44" w:rsidRPr="009477FF" w:rsidRDefault="002D53A5" w:rsidP="00733F47">
      <w:pPr>
        <w:pStyle w:val="Bezodstpw"/>
        <w:jc w:val="both"/>
        <w:rPr>
          <w:rFonts w:ascii="Cambria" w:hAnsi="Cambria"/>
          <w:sz w:val="24"/>
          <w:szCs w:val="24"/>
          <w:lang w:eastAsia="pl-PL"/>
        </w:rPr>
      </w:pPr>
      <w:r w:rsidRPr="009477FF">
        <w:rPr>
          <w:rFonts w:ascii="Cambria" w:hAnsi="Cambria"/>
          <w:sz w:val="24"/>
          <w:szCs w:val="24"/>
          <w:lang w:eastAsia="pl-PL"/>
        </w:rPr>
        <w:t>c</w:t>
      </w:r>
      <w:r w:rsidR="00E26E44" w:rsidRPr="009477FF">
        <w:rPr>
          <w:rFonts w:ascii="Cambria" w:hAnsi="Cambria"/>
          <w:sz w:val="24"/>
          <w:szCs w:val="24"/>
          <w:lang w:eastAsia="pl-PL"/>
        </w:rPr>
        <w:t>) zużyty spr</w:t>
      </w:r>
      <w:r w:rsidRPr="009477FF">
        <w:rPr>
          <w:rFonts w:ascii="Cambria" w:hAnsi="Cambria"/>
          <w:sz w:val="24"/>
          <w:szCs w:val="24"/>
          <w:lang w:eastAsia="pl-PL"/>
        </w:rPr>
        <w:t>zęt elektryczny i elektroniczny - szacunkowa ilość</w:t>
      </w:r>
      <w:r w:rsidR="00D8599D" w:rsidRPr="009477FF">
        <w:rPr>
          <w:rFonts w:ascii="Cambria" w:hAnsi="Cambria"/>
          <w:sz w:val="24"/>
          <w:szCs w:val="24"/>
          <w:lang w:eastAsia="pl-PL"/>
        </w:rPr>
        <w:t xml:space="preserve"> 10</w:t>
      </w:r>
      <w:r w:rsidRPr="009477FF">
        <w:rPr>
          <w:rFonts w:ascii="Cambria" w:hAnsi="Cambria"/>
          <w:sz w:val="24"/>
          <w:szCs w:val="24"/>
          <w:lang w:eastAsia="pl-PL"/>
        </w:rPr>
        <w:t xml:space="preserve"> Mg</w:t>
      </w:r>
    </w:p>
    <w:p w:rsidR="00E26E44" w:rsidRPr="009477FF" w:rsidRDefault="002D53A5" w:rsidP="00733F47">
      <w:pPr>
        <w:pStyle w:val="Bezodstpw"/>
        <w:jc w:val="both"/>
        <w:rPr>
          <w:rFonts w:ascii="Cambria" w:hAnsi="Cambria"/>
          <w:sz w:val="24"/>
          <w:szCs w:val="24"/>
          <w:lang w:eastAsia="pl-PL"/>
        </w:rPr>
      </w:pPr>
      <w:r w:rsidRPr="009477FF">
        <w:rPr>
          <w:rFonts w:ascii="Cambria" w:hAnsi="Cambria"/>
          <w:sz w:val="24"/>
          <w:szCs w:val="24"/>
          <w:lang w:eastAsia="pl-PL"/>
        </w:rPr>
        <w:t>d</w:t>
      </w:r>
      <w:r w:rsidR="00E26E44" w:rsidRPr="009477FF">
        <w:rPr>
          <w:rFonts w:ascii="Cambria" w:hAnsi="Cambria"/>
          <w:sz w:val="24"/>
          <w:szCs w:val="24"/>
          <w:lang w:eastAsia="pl-PL"/>
        </w:rPr>
        <w:t>) komunalne</w:t>
      </w:r>
      <w:r w:rsidRPr="009477FF">
        <w:rPr>
          <w:rFonts w:ascii="Cambria" w:hAnsi="Cambria"/>
          <w:sz w:val="24"/>
          <w:szCs w:val="24"/>
          <w:lang w:eastAsia="pl-PL"/>
        </w:rPr>
        <w:t xml:space="preserve"> odpady budowlane i </w:t>
      </w:r>
      <w:r w:rsidR="003E58D1">
        <w:rPr>
          <w:rFonts w:ascii="Cambria" w:hAnsi="Cambria"/>
          <w:sz w:val="24"/>
          <w:szCs w:val="24"/>
          <w:lang w:eastAsia="pl-PL"/>
        </w:rPr>
        <w:t>rozbiórkowe - szacunkowa ilość 5</w:t>
      </w:r>
      <w:r w:rsidRPr="009477FF">
        <w:rPr>
          <w:rFonts w:ascii="Cambria" w:hAnsi="Cambria"/>
          <w:sz w:val="24"/>
          <w:szCs w:val="24"/>
          <w:lang w:eastAsia="pl-PL"/>
        </w:rPr>
        <w:t>0 Mg</w:t>
      </w:r>
    </w:p>
    <w:p w:rsidR="00E26E44" w:rsidRPr="009477FF" w:rsidRDefault="002D53A5" w:rsidP="00733F47">
      <w:pPr>
        <w:pStyle w:val="Bezodstpw"/>
        <w:jc w:val="both"/>
        <w:rPr>
          <w:rFonts w:ascii="Cambria" w:hAnsi="Cambria"/>
          <w:sz w:val="24"/>
          <w:szCs w:val="24"/>
          <w:lang w:eastAsia="pl-PL"/>
        </w:rPr>
      </w:pPr>
      <w:r w:rsidRPr="009477FF">
        <w:rPr>
          <w:rFonts w:ascii="Cambria" w:hAnsi="Cambria"/>
          <w:sz w:val="24"/>
          <w:szCs w:val="24"/>
          <w:lang w:eastAsia="pl-PL"/>
        </w:rPr>
        <w:t>e) zużyte opony - szacunkowa ilość</w:t>
      </w:r>
      <w:r w:rsidR="00D8599D" w:rsidRPr="009477FF">
        <w:rPr>
          <w:rFonts w:ascii="Cambria" w:hAnsi="Cambria"/>
          <w:sz w:val="24"/>
          <w:szCs w:val="24"/>
          <w:lang w:eastAsia="pl-PL"/>
        </w:rPr>
        <w:t xml:space="preserve"> 3</w:t>
      </w:r>
      <w:r w:rsidRPr="009477FF">
        <w:rPr>
          <w:rFonts w:ascii="Cambria" w:hAnsi="Cambria"/>
          <w:sz w:val="24"/>
          <w:szCs w:val="24"/>
          <w:lang w:eastAsia="pl-PL"/>
        </w:rPr>
        <w:t>0 Mg</w:t>
      </w:r>
    </w:p>
    <w:p w:rsidR="00E26E44" w:rsidRPr="009477FF" w:rsidRDefault="002D53A5" w:rsidP="00733F47">
      <w:pPr>
        <w:pStyle w:val="Bezodstpw"/>
        <w:jc w:val="both"/>
        <w:rPr>
          <w:rFonts w:ascii="Cambria" w:hAnsi="Cambria"/>
          <w:sz w:val="24"/>
          <w:szCs w:val="24"/>
          <w:lang w:eastAsia="pl-PL"/>
        </w:rPr>
      </w:pPr>
      <w:r w:rsidRPr="009477FF">
        <w:rPr>
          <w:rFonts w:ascii="Cambria" w:hAnsi="Cambria"/>
          <w:sz w:val="24"/>
          <w:szCs w:val="24"/>
          <w:lang w:eastAsia="pl-PL"/>
        </w:rPr>
        <w:t xml:space="preserve">f) komunalne odpady niebezpieczne w tym: świetlówki i inne źródła światła, chemikalia, zużyte baterie i akumulatory - szacunkowa ilość 1 Mg </w:t>
      </w:r>
    </w:p>
    <w:p w:rsidR="00E26E44" w:rsidRPr="009477FF" w:rsidRDefault="002D53A5" w:rsidP="00733F47">
      <w:pPr>
        <w:pStyle w:val="Bezodstpw"/>
        <w:jc w:val="both"/>
        <w:rPr>
          <w:rFonts w:ascii="Cambria" w:hAnsi="Cambria"/>
          <w:sz w:val="24"/>
          <w:szCs w:val="24"/>
          <w:lang w:eastAsia="pl-PL"/>
        </w:rPr>
      </w:pPr>
      <w:r w:rsidRPr="009477FF">
        <w:rPr>
          <w:rFonts w:ascii="Cambria" w:hAnsi="Cambria"/>
          <w:sz w:val="24"/>
          <w:szCs w:val="24"/>
          <w:lang w:eastAsia="pl-PL"/>
        </w:rPr>
        <w:t xml:space="preserve">g) przeterminowanych leki oraz </w:t>
      </w:r>
      <w:r w:rsidR="00E26E44" w:rsidRPr="009477FF">
        <w:rPr>
          <w:rFonts w:ascii="Cambria" w:hAnsi="Cambria"/>
          <w:sz w:val="24"/>
          <w:szCs w:val="24"/>
          <w:lang w:eastAsia="pl-PL"/>
        </w:rPr>
        <w:t>odpady niekwalifikujące się do odpadów medycznych powstałych w gospodarstwie domowym w wyniku przyjmowania produktów leczniczych w formie iniekcji i prowadzenia monitoring</w:t>
      </w:r>
      <w:r w:rsidR="00733F47">
        <w:rPr>
          <w:rFonts w:ascii="Cambria" w:hAnsi="Cambria"/>
          <w:sz w:val="24"/>
          <w:szCs w:val="24"/>
          <w:lang w:eastAsia="pl-PL"/>
        </w:rPr>
        <w:t>u poziomu substancji we krwi, w </w:t>
      </w:r>
      <w:r w:rsidR="00E26E44" w:rsidRPr="009477FF">
        <w:rPr>
          <w:rFonts w:ascii="Cambria" w:hAnsi="Cambria"/>
          <w:sz w:val="24"/>
          <w:szCs w:val="24"/>
          <w:lang w:eastAsia="pl-PL"/>
        </w:rPr>
        <w:t>s</w:t>
      </w:r>
      <w:r w:rsidRPr="009477FF">
        <w:rPr>
          <w:rFonts w:ascii="Cambria" w:hAnsi="Cambria"/>
          <w:sz w:val="24"/>
          <w:szCs w:val="24"/>
          <w:lang w:eastAsia="pl-PL"/>
        </w:rPr>
        <w:t>zczególności igieł i strzykawek - szacunkowa ilość 2 Mg</w:t>
      </w:r>
    </w:p>
    <w:p w:rsidR="00B9014B" w:rsidRPr="009477FF" w:rsidRDefault="001219B9" w:rsidP="00733F47">
      <w:pPr>
        <w:pStyle w:val="Bezodstpw"/>
        <w:jc w:val="both"/>
        <w:rPr>
          <w:rFonts w:ascii="Cambria" w:hAnsi="Cambria"/>
          <w:sz w:val="24"/>
          <w:szCs w:val="24"/>
          <w:lang w:eastAsia="pl-PL"/>
        </w:rPr>
      </w:pPr>
      <w:r>
        <w:rPr>
          <w:rFonts w:ascii="Cambria" w:hAnsi="Cambria"/>
          <w:sz w:val="24"/>
          <w:szCs w:val="24"/>
          <w:lang w:eastAsia="pl-PL"/>
        </w:rPr>
        <w:t>3.2.23</w:t>
      </w:r>
      <w:r w:rsidR="00B9014B" w:rsidRPr="009477FF">
        <w:rPr>
          <w:rFonts w:ascii="Cambria" w:hAnsi="Cambria"/>
          <w:sz w:val="24"/>
          <w:szCs w:val="24"/>
          <w:lang w:eastAsia="pl-PL"/>
        </w:rPr>
        <w:t xml:space="preserve">. Wykonawca zobowiązany jest do odbioru przeterminowanych leków </w:t>
      </w:r>
      <w:r w:rsidR="004742D6">
        <w:rPr>
          <w:rFonts w:ascii="Cambria" w:hAnsi="Cambria"/>
          <w:sz w:val="24"/>
          <w:szCs w:val="24"/>
        </w:rPr>
        <w:t>z </w:t>
      </w:r>
      <w:r w:rsidR="00B9014B" w:rsidRPr="009477FF">
        <w:rPr>
          <w:rFonts w:ascii="Cambria" w:hAnsi="Cambria"/>
          <w:sz w:val="24"/>
          <w:szCs w:val="24"/>
        </w:rPr>
        <w:t>wyznaczonych</w:t>
      </w:r>
      <w:r w:rsidR="00B9014B" w:rsidRPr="009477FF">
        <w:rPr>
          <w:rFonts w:ascii="Cambria" w:hAnsi="Cambria"/>
          <w:sz w:val="24"/>
          <w:szCs w:val="24"/>
          <w:lang w:eastAsia="pl-PL"/>
        </w:rPr>
        <w:t xml:space="preserve"> przez Zamawiającego aptek, w których zostaną umieszczone pojemni</w:t>
      </w:r>
      <w:r w:rsidR="004742D6">
        <w:rPr>
          <w:rFonts w:ascii="Cambria" w:hAnsi="Cambria"/>
          <w:sz w:val="24"/>
          <w:szCs w:val="24"/>
          <w:lang w:eastAsia="pl-PL"/>
        </w:rPr>
        <w:t>ki do </w:t>
      </w:r>
      <w:r w:rsidR="00B9014B" w:rsidRPr="009477FF">
        <w:rPr>
          <w:rFonts w:ascii="Cambria" w:hAnsi="Cambria"/>
          <w:sz w:val="24"/>
          <w:szCs w:val="24"/>
          <w:lang w:eastAsia="pl-PL"/>
        </w:rPr>
        <w:t xml:space="preserve">gromadzenia tego rodzaju odpadów. Wyposażenie w pojemniki ciąży na Wykonawcy. Pojemniki zostaną wystawione w 4 aptekach w miejscowości Sokołów Małopolski, wskazanych przed realizacją usługi. Odebranie odpadów </w:t>
      </w:r>
      <w:r w:rsidR="00733F47">
        <w:rPr>
          <w:rFonts w:ascii="Cambria" w:hAnsi="Cambria"/>
          <w:sz w:val="24"/>
          <w:szCs w:val="24"/>
          <w:lang w:eastAsia="pl-PL"/>
        </w:rPr>
        <w:t>będzie następowało w </w:t>
      </w:r>
      <w:r w:rsidR="00B9014B" w:rsidRPr="009477FF">
        <w:rPr>
          <w:rFonts w:ascii="Cambria" w:hAnsi="Cambria"/>
          <w:sz w:val="24"/>
          <w:szCs w:val="24"/>
          <w:lang w:eastAsia="pl-PL"/>
        </w:rPr>
        <w:t xml:space="preserve">zależności od zapełnienia pojemników po zgłoszeniu potrzeby </w:t>
      </w:r>
      <w:r w:rsidR="00F44EE7" w:rsidRPr="009477FF">
        <w:rPr>
          <w:rFonts w:ascii="Cambria" w:hAnsi="Cambria"/>
          <w:sz w:val="24"/>
          <w:szCs w:val="24"/>
          <w:lang w:eastAsia="pl-PL"/>
        </w:rPr>
        <w:t>odbioru</w:t>
      </w:r>
      <w:r w:rsidR="00711959" w:rsidRPr="009477FF">
        <w:rPr>
          <w:rFonts w:ascii="Cambria" w:hAnsi="Cambria"/>
          <w:sz w:val="24"/>
          <w:szCs w:val="24"/>
          <w:lang w:eastAsia="pl-PL"/>
        </w:rPr>
        <w:t xml:space="preserve"> przez pracowników aptek. </w:t>
      </w:r>
    </w:p>
    <w:bookmarkEnd w:id="1"/>
    <w:p w:rsidR="00A37FCE" w:rsidRPr="009477FF" w:rsidRDefault="001219B9" w:rsidP="00733F47">
      <w:pPr>
        <w:pStyle w:val="Bezodstpw"/>
        <w:jc w:val="both"/>
        <w:rPr>
          <w:rFonts w:ascii="Cambria" w:hAnsi="Cambria"/>
          <w:bCs/>
          <w:sz w:val="24"/>
          <w:szCs w:val="24"/>
        </w:rPr>
      </w:pPr>
      <w:r>
        <w:rPr>
          <w:rFonts w:ascii="Cambria" w:hAnsi="Cambria"/>
          <w:sz w:val="24"/>
          <w:szCs w:val="24"/>
        </w:rPr>
        <w:t>3.2.24</w:t>
      </w:r>
      <w:r w:rsidR="00A37FCE" w:rsidRPr="009477FF">
        <w:rPr>
          <w:rFonts w:ascii="Cambria" w:hAnsi="Cambria"/>
          <w:sz w:val="24"/>
          <w:szCs w:val="24"/>
        </w:rPr>
        <w:t>.</w:t>
      </w:r>
      <w:r>
        <w:rPr>
          <w:rFonts w:ascii="Cambria" w:hAnsi="Cambria"/>
          <w:sz w:val="24"/>
          <w:szCs w:val="24"/>
        </w:rPr>
        <w:t xml:space="preserve"> </w:t>
      </w:r>
      <w:r w:rsidR="00A37FCE" w:rsidRPr="009477FF">
        <w:rPr>
          <w:rFonts w:ascii="Cambria" w:hAnsi="Cambria"/>
          <w:sz w:val="24"/>
          <w:szCs w:val="24"/>
        </w:rPr>
        <w:t>Podstawą do określenia wysokości nale</w:t>
      </w:r>
      <w:r w:rsidR="00733F47">
        <w:rPr>
          <w:rFonts w:ascii="Cambria" w:hAnsi="Cambria"/>
          <w:sz w:val="24"/>
          <w:szCs w:val="24"/>
        </w:rPr>
        <w:t>żnego Wykonawcy wynagrodzenia z </w:t>
      </w:r>
      <w:r w:rsidR="00A37FCE" w:rsidRPr="009477FF">
        <w:rPr>
          <w:rFonts w:ascii="Cambria" w:hAnsi="Cambria"/>
          <w:sz w:val="24"/>
          <w:szCs w:val="24"/>
        </w:rPr>
        <w:t>tytułu realizacji świadczenia usługi polegającej na prowadzeniu PSZOK, będzie faktura VAT wystawiona Gminie przez Wykonawcę</w:t>
      </w:r>
      <w:r w:rsidR="00CC74A3" w:rsidRPr="009477FF">
        <w:rPr>
          <w:rFonts w:ascii="Cambria" w:hAnsi="Cambria"/>
          <w:sz w:val="24"/>
          <w:szCs w:val="24"/>
        </w:rPr>
        <w:t xml:space="preserve">, który załączy </w:t>
      </w:r>
      <w:r w:rsidR="00A37FCE" w:rsidRPr="009477FF">
        <w:rPr>
          <w:rFonts w:ascii="Cambria" w:hAnsi="Cambria"/>
          <w:bCs/>
          <w:sz w:val="24"/>
          <w:szCs w:val="24"/>
        </w:rPr>
        <w:t>kserokopie lub oryginały wszystkich kart przekazania odpadów</w:t>
      </w:r>
      <w:r w:rsidR="00CC74A3" w:rsidRPr="009477FF">
        <w:rPr>
          <w:rFonts w:ascii="Cambria" w:hAnsi="Cambria"/>
          <w:bCs/>
          <w:sz w:val="24"/>
          <w:szCs w:val="24"/>
        </w:rPr>
        <w:t xml:space="preserve">, a także wykaz właścicieli nieruchomości, którzy oddali odpady komunalne wraz z rodzajem i ilością przekazywanego odpadu. </w:t>
      </w:r>
    </w:p>
    <w:p w:rsidR="00F127CB" w:rsidRPr="009477FF" w:rsidRDefault="001219B9" w:rsidP="00733F47">
      <w:pPr>
        <w:pStyle w:val="Bezodstpw"/>
        <w:jc w:val="both"/>
        <w:rPr>
          <w:rFonts w:ascii="Cambria" w:hAnsi="Cambria"/>
          <w:bCs/>
          <w:sz w:val="24"/>
          <w:szCs w:val="24"/>
        </w:rPr>
      </w:pPr>
      <w:r>
        <w:rPr>
          <w:rFonts w:ascii="Cambria" w:hAnsi="Cambria"/>
          <w:bCs/>
          <w:sz w:val="24"/>
          <w:szCs w:val="24"/>
        </w:rPr>
        <w:t>3.2.25.</w:t>
      </w:r>
      <w:r w:rsidR="00F127CB" w:rsidRPr="009477FF">
        <w:rPr>
          <w:rFonts w:ascii="Cambria" w:hAnsi="Cambria"/>
          <w:bCs/>
          <w:sz w:val="24"/>
          <w:szCs w:val="24"/>
        </w:rPr>
        <w:t xml:space="preserve"> W odniesieniu do przeterminowanych leków odebranych z aptek w których zostaną umieszczone pojemniki do gromadzenia tego rodzaju odpadu podstawą do określenia wysokości należnego Wykonawcy wynagrodzenia będzie faktura VAT wystawiona Gminie przez Wykonawcę, który załączy kserokopie lub oryginały wszystkich kart przekazania odpadów, a także informacja o rodzaju i ilości odpadów odebranych z poszczególnych aptek.   </w:t>
      </w:r>
    </w:p>
    <w:p w:rsidR="00A37FCE" w:rsidRPr="00E26E44" w:rsidRDefault="008C7029" w:rsidP="00733F47">
      <w:pPr>
        <w:pStyle w:val="Bezodstpw"/>
        <w:jc w:val="both"/>
        <w:rPr>
          <w:rFonts w:ascii="Cambria" w:hAnsi="Cambria"/>
          <w:color w:val="000000"/>
          <w:sz w:val="24"/>
          <w:szCs w:val="24"/>
        </w:rPr>
      </w:pPr>
      <w:r>
        <w:rPr>
          <w:rFonts w:ascii="Cambria" w:hAnsi="Cambria"/>
          <w:sz w:val="24"/>
          <w:szCs w:val="24"/>
        </w:rPr>
        <w:t>3.2</w:t>
      </w:r>
      <w:r w:rsidR="00B9014B" w:rsidRPr="009477FF">
        <w:rPr>
          <w:rFonts w:ascii="Cambria" w:hAnsi="Cambria"/>
          <w:sz w:val="24"/>
          <w:szCs w:val="24"/>
        </w:rPr>
        <w:t>.</w:t>
      </w:r>
      <w:r>
        <w:rPr>
          <w:rFonts w:ascii="Cambria" w:hAnsi="Cambria"/>
          <w:sz w:val="24"/>
          <w:szCs w:val="24"/>
        </w:rPr>
        <w:t>2</w:t>
      </w:r>
      <w:r w:rsidR="001219B9">
        <w:rPr>
          <w:rFonts w:ascii="Cambria" w:hAnsi="Cambria"/>
          <w:sz w:val="24"/>
          <w:szCs w:val="24"/>
        </w:rPr>
        <w:t>6</w:t>
      </w:r>
      <w:r w:rsidR="00A37FCE" w:rsidRPr="009477FF">
        <w:rPr>
          <w:rFonts w:ascii="Cambria" w:hAnsi="Cambria"/>
          <w:sz w:val="24"/>
          <w:szCs w:val="24"/>
        </w:rPr>
        <w:t>.</w:t>
      </w:r>
      <w:r w:rsidR="001219B9">
        <w:rPr>
          <w:rFonts w:ascii="Cambria" w:hAnsi="Cambria"/>
          <w:sz w:val="24"/>
          <w:szCs w:val="24"/>
        </w:rPr>
        <w:t xml:space="preserve"> </w:t>
      </w:r>
      <w:r w:rsidR="00A37FCE" w:rsidRPr="009477FF">
        <w:rPr>
          <w:rFonts w:ascii="Cambria" w:hAnsi="Cambria"/>
          <w:sz w:val="24"/>
          <w:szCs w:val="24"/>
        </w:rPr>
        <w:t>W przypadku nie dołączenia do faktury kart przekazania odpadów</w:t>
      </w:r>
      <w:r w:rsidR="00A1317F" w:rsidRPr="009477FF">
        <w:rPr>
          <w:rFonts w:ascii="Cambria" w:hAnsi="Cambria"/>
          <w:sz w:val="24"/>
          <w:szCs w:val="24"/>
        </w:rPr>
        <w:t xml:space="preserve"> oraz listy osób</w:t>
      </w:r>
      <w:r w:rsidR="00A37FCE" w:rsidRPr="009477FF">
        <w:rPr>
          <w:rFonts w:ascii="Cambria" w:hAnsi="Cambria"/>
          <w:sz w:val="24"/>
          <w:szCs w:val="24"/>
        </w:rPr>
        <w:t>, Zamawiający dokona zapłaty tylko i wyłącznie po dost</w:t>
      </w:r>
      <w:r w:rsidR="009E4213" w:rsidRPr="009477FF">
        <w:rPr>
          <w:rFonts w:ascii="Cambria" w:hAnsi="Cambria"/>
          <w:sz w:val="24"/>
          <w:szCs w:val="24"/>
        </w:rPr>
        <w:t xml:space="preserve">arczeniu ich przez </w:t>
      </w:r>
      <w:r w:rsidR="009E4213">
        <w:rPr>
          <w:rFonts w:ascii="Cambria" w:hAnsi="Cambria"/>
          <w:color w:val="000000"/>
          <w:sz w:val="24"/>
          <w:szCs w:val="24"/>
        </w:rPr>
        <w:t>Wykonawcę. W </w:t>
      </w:r>
      <w:r w:rsidR="00A37FCE" w:rsidRPr="00E26E44">
        <w:rPr>
          <w:rFonts w:ascii="Cambria" w:hAnsi="Cambria"/>
          <w:color w:val="000000"/>
          <w:sz w:val="24"/>
          <w:szCs w:val="24"/>
        </w:rPr>
        <w:t xml:space="preserve">takim przypadku termin zapłaty </w:t>
      </w:r>
      <w:r w:rsidR="00A37FCE" w:rsidRPr="009477FF">
        <w:rPr>
          <w:rFonts w:ascii="Cambria" w:hAnsi="Cambria"/>
          <w:sz w:val="24"/>
          <w:szCs w:val="24"/>
        </w:rPr>
        <w:t>określony w ust. 5</w:t>
      </w:r>
      <w:r w:rsidR="00F127CB" w:rsidRPr="009477FF">
        <w:rPr>
          <w:rFonts w:ascii="Cambria" w:hAnsi="Cambria"/>
          <w:sz w:val="24"/>
          <w:szCs w:val="24"/>
        </w:rPr>
        <w:t xml:space="preserve"> umowy</w:t>
      </w:r>
      <w:r w:rsidR="00A37FCE" w:rsidRPr="009477FF">
        <w:rPr>
          <w:rFonts w:ascii="Cambria" w:hAnsi="Cambria"/>
          <w:sz w:val="24"/>
          <w:szCs w:val="24"/>
        </w:rPr>
        <w:t xml:space="preserve"> nie je</w:t>
      </w:r>
      <w:r w:rsidR="009E4213" w:rsidRPr="009477FF">
        <w:rPr>
          <w:rFonts w:ascii="Cambria" w:hAnsi="Cambria"/>
          <w:sz w:val="24"/>
          <w:szCs w:val="24"/>
        </w:rPr>
        <w:t xml:space="preserve">st wiążący </w:t>
      </w:r>
      <w:r w:rsidR="009E4213">
        <w:rPr>
          <w:rFonts w:ascii="Cambria" w:hAnsi="Cambria"/>
          <w:color w:val="000000"/>
          <w:sz w:val="24"/>
          <w:szCs w:val="24"/>
        </w:rPr>
        <w:t>dla Zamawiającego  i </w:t>
      </w:r>
      <w:r w:rsidR="00A37FCE" w:rsidRPr="00E26E44">
        <w:rPr>
          <w:rFonts w:ascii="Cambria" w:hAnsi="Cambria"/>
          <w:color w:val="000000"/>
          <w:sz w:val="24"/>
          <w:szCs w:val="24"/>
        </w:rPr>
        <w:t>rozpoczyna swój bieg od dnia dostarczenia kompletu dokumentów.</w:t>
      </w:r>
    </w:p>
    <w:p w:rsidR="00C6773E" w:rsidRDefault="008C7029" w:rsidP="00733F47">
      <w:pPr>
        <w:pStyle w:val="Akapitzlist1"/>
        <w:overflowPunct/>
        <w:ind w:left="0"/>
        <w:jc w:val="both"/>
        <w:textAlignment w:val="auto"/>
        <w:rPr>
          <w:rFonts w:ascii="Cambria" w:hAnsi="Cambria"/>
          <w:color w:val="000000"/>
          <w:sz w:val="24"/>
          <w:szCs w:val="24"/>
        </w:rPr>
      </w:pPr>
      <w:r>
        <w:rPr>
          <w:rFonts w:ascii="Cambria" w:hAnsi="Cambria"/>
          <w:color w:val="000000"/>
          <w:sz w:val="24"/>
          <w:szCs w:val="24"/>
        </w:rPr>
        <w:t>3.2</w:t>
      </w:r>
      <w:r w:rsidR="00B9014B">
        <w:rPr>
          <w:rFonts w:ascii="Cambria" w:hAnsi="Cambria"/>
          <w:color w:val="000000"/>
          <w:sz w:val="24"/>
          <w:szCs w:val="24"/>
        </w:rPr>
        <w:t>.</w:t>
      </w:r>
      <w:r>
        <w:rPr>
          <w:rFonts w:ascii="Cambria" w:hAnsi="Cambria"/>
          <w:color w:val="000000"/>
          <w:sz w:val="24"/>
          <w:szCs w:val="24"/>
        </w:rPr>
        <w:t>2</w:t>
      </w:r>
      <w:r w:rsidR="001219B9">
        <w:rPr>
          <w:rFonts w:ascii="Cambria" w:hAnsi="Cambria"/>
          <w:color w:val="000000"/>
          <w:sz w:val="24"/>
          <w:szCs w:val="24"/>
        </w:rPr>
        <w:t>7</w:t>
      </w:r>
      <w:r w:rsidR="00A37FCE" w:rsidRPr="00E26E44">
        <w:rPr>
          <w:rFonts w:ascii="Cambria" w:hAnsi="Cambria"/>
          <w:color w:val="000000"/>
          <w:sz w:val="24"/>
          <w:szCs w:val="24"/>
        </w:rPr>
        <w:t>.</w:t>
      </w:r>
      <w:r w:rsidR="001219B9">
        <w:rPr>
          <w:rFonts w:ascii="Cambria" w:hAnsi="Cambria"/>
          <w:color w:val="000000"/>
          <w:sz w:val="24"/>
          <w:szCs w:val="24"/>
        </w:rPr>
        <w:t xml:space="preserve"> </w:t>
      </w:r>
      <w:r w:rsidR="00A37FCE" w:rsidRPr="00E26E44">
        <w:rPr>
          <w:rFonts w:ascii="Cambria" w:hAnsi="Cambria"/>
          <w:color w:val="000000"/>
          <w:sz w:val="24"/>
          <w:szCs w:val="24"/>
        </w:rPr>
        <w:t>W kwocie wynagrodzenia uwzględnione zosta</w:t>
      </w:r>
      <w:r w:rsidR="009E4213">
        <w:rPr>
          <w:rFonts w:ascii="Cambria" w:hAnsi="Cambria"/>
          <w:color w:val="000000"/>
          <w:sz w:val="24"/>
          <w:szCs w:val="24"/>
        </w:rPr>
        <w:t>ły wszystkie koszty związane z </w:t>
      </w:r>
      <w:r w:rsidR="00A37FCE" w:rsidRPr="00E26E44">
        <w:rPr>
          <w:rFonts w:ascii="Cambria" w:hAnsi="Cambria"/>
          <w:color w:val="000000"/>
          <w:sz w:val="24"/>
          <w:szCs w:val="24"/>
        </w:rPr>
        <w:t>realizacją przedmiotu umowy.</w:t>
      </w:r>
    </w:p>
    <w:p w:rsidR="004742D6" w:rsidRPr="00E26E44" w:rsidRDefault="004742D6" w:rsidP="00733F47">
      <w:pPr>
        <w:pStyle w:val="Akapitzlist1"/>
        <w:overflowPunct/>
        <w:ind w:left="0"/>
        <w:jc w:val="both"/>
        <w:textAlignment w:val="auto"/>
        <w:rPr>
          <w:rFonts w:ascii="Cambria" w:hAnsi="Cambria"/>
          <w:color w:val="000000"/>
          <w:sz w:val="24"/>
          <w:szCs w:val="24"/>
        </w:rPr>
      </w:pPr>
    </w:p>
    <w:p w:rsidR="00733F47" w:rsidRDefault="00733F47" w:rsidP="00733F47">
      <w:pPr>
        <w:spacing w:after="0" w:line="240" w:lineRule="auto"/>
        <w:ind w:left="4"/>
        <w:jc w:val="both"/>
        <w:rPr>
          <w:rFonts w:ascii="Cambria" w:eastAsia="Tahoma" w:hAnsi="Cambria"/>
          <w:b/>
          <w:sz w:val="24"/>
          <w:szCs w:val="24"/>
        </w:rPr>
      </w:pPr>
    </w:p>
    <w:p w:rsidR="002E6EEF" w:rsidRPr="00E26E44" w:rsidRDefault="00AF7BD1" w:rsidP="00733F47">
      <w:pPr>
        <w:spacing w:after="0" w:line="240" w:lineRule="auto"/>
        <w:ind w:left="4"/>
        <w:jc w:val="both"/>
        <w:rPr>
          <w:rFonts w:ascii="Cambria" w:eastAsia="Tahoma" w:hAnsi="Cambria"/>
          <w:b/>
          <w:sz w:val="24"/>
          <w:szCs w:val="24"/>
        </w:rPr>
      </w:pPr>
      <w:r>
        <w:rPr>
          <w:rFonts w:ascii="Cambria" w:eastAsia="Tahoma" w:hAnsi="Cambria"/>
          <w:b/>
          <w:sz w:val="24"/>
          <w:szCs w:val="24"/>
        </w:rPr>
        <w:lastRenderedPageBreak/>
        <w:t>3.</w:t>
      </w:r>
      <w:r w:rsidR="00060EE3">
        <w:rPr>
          <w:rFonts w:ascii="Cambria" w:eastAsia="Tahoma" w:hAnsi="Cambria"/>
          <w:b/>
          <w:sz w:val="24"/>
          <w:szCs w:val="24"/>
        </w:rPr>
        <w:t>3</w:t>
      </w:r>
      <w:r w:rsidR="002E6EEF" w:rsidRPr="00E26E44">
        <w:rPr>
          <w:rFonts w:ascii="Cambria" w:eastAsia="Tahoma" w:hAnsi="Cambria"/>
          <w:b/>
          <w:sz w:val="24"/>
          <w:szCs w:val="24"/>
        </w:rPr>
        <w:t>. Transport odpadów</w:t>
      </w:r>
    </w:p>
    <w:p w:rsidR="002E6EEF" w:rsidRPr="00E26E44" w:rsidRDefault="00060EE3" w:rsidP="00733F47">
      <w:pPr>
        <w:tabs>
          <w:tab w:val="left" w:pos="445"/>
        </w:tabs>
        <w:spacing w:after="0" w:line="240" w:lineRule="auto"/>
        <w:ind w:right="20"/>
        <w:jc w:val="both"/>
        <w:rPr>
          <w:rFonts w:ascii="Cambria" w:eastAsia="Tahoma" w:hAnsi="Cambria"/>
          <w:sz w:val="24"/>
          <w:szCs w:val="24"/>
        </w:rPr>
      </w:pPr>
      <w:r>
        <w:rPr>
          <w:rFonts w:ascii="Cambria" w:eastAsia="Tahoma" w:hAnsi="Cambria"/>
          <w:sz w:val="24"/>
          <w:szCs w:val="24"/>
        </w:rPr>
        <w:t>3.3</w:t>
      </w:r>
      <w:r w:rsidR="00AF7BD1">
        <w:rPr>
          <w:rFonts w:ascii="Cambria" w:eastAsia="Tahoma" w:hAnsi="Cambria"/>
          <w:sz w:val="24"/>
          <w:szCs w:val="24"/>
        </w:rPr>
        <w:t xml:space="preserve">.1. </w:t>
      </w:r>
      <w:r w:rsidR="002E6EEF" w:rsidRPr="00E26E44">
        <w:rPr>
          <w:rFonts w:ascii="Cambria" w:eastAsia="Tahoma" w:hAnsi="Cambria"/>
          <w:sz w:val="24"/>
          <w:szCs w:val="24"/>
        </w:rPr>
        <w:t>Wielkość i rodzaj pojazdów odbierających odpady należy dostosować do rodzaju odbieranych odpadów, terenu, z którego będą one odbierane oraz nośności dróg.</w:t>
      </w:r>
    </w:p>
    <w:p w:rsidR="002E6EEF" w:rsidRPr="00E26E44" w:rsidRDefault="00382F3D" w:rsidP="00733F47">
      <w:pPr>
        <w:spacing w:after="0" w:line="240" w:lineRule="auto"/>
        <w:contextualSpacing/>
        <w:jc w:val="both"/>
        <w:rPr>
          <w:rFonts w:ascii="Cambria" w:hAnsi="Cambria"/>
          <w:color w:val="000000"/>
          <w:sz w:val="24"/>
          <w:szCs w:val="24"/>
        </w:rPr>
      </w:pPr>
      <w:r>
        <w:rPr>
          <w:rFonts w:ascii="Cambria" w:hAnsi="Cambria"/>
          <w:color w:val="000000"/>
          <w:sz w:val="24"/>
          <w:szCs w:val="24"/>
        </w:rPr>
        <w:t>3.</w:t>
      </w:r>
      <w:r w:rsidR="00060EE3">
        <w:rPr>
          <w:rFonts w:ascii="Cambria" w:hAnsi="Cambria"/>
          <w:color w:val="000000"/>
          <w:sz w:val="24"/>
          <w:szCs w:val="24"/>
        </w:rPr>
        <w:t>3</w:t>
      </w:r>
      <w:r w:rsidR="002E6EEF" w:rsidRPr="00E26E44">
        <w:rPr>
          <w:rFonts w:ascii="Cambria" w:hAnsi="Cambria"/>
          <w:color w:val="000000"/>
          <w:sz w:val="24"/>
          <w:szCs w:val="24"/>
        </w:rPr>
        <w:t>.2. Wykonawca zapewnia dojazd do punktów trudno d</w:t>
      </w:r>
      <w:r w:rsidR="009E4213">
        <w:rPr>
          <w:rFonts w:ascii="Cambria" w:hAnsi="Cambria"/>
          <w:color w:val="000000"/>
          <w:sz w:val="24"/>
          <w:szCs w:val="24"/>
        </w:rPr>
        <w:t>ostępnych (szczególnie zimą i w </w:t>
      </w:r>
      <w:r w:rsidR="002E6EEF" w:rsidRPr="00E26E44">
        <w:rPr>
          <w:rFonts w:ascii="Cambria" w:hAnsi="Cambria"/>
          <w:color w:val="000000"/>
          <w:sz w:val="24"/>
          <w:szCs w:val="24"/>
        </w:rPr>
        <w:t>okresie wzmożonych opadów deszczu i śniegu) poprzez zorganizowanie środków transportu, które umożliwiają odbiór</w:t>
      </w:r>
      <w:r w:rsidR="00733F47">
        <w:rPr>
          <w:rFonts w:ascii="Cambria" w:hAnsi="Cambria"/>
          <w:color w:val="000000"/>
          <w:sz w:val="24"/>
          <w:szCs w:val="24"/>
        </w:rPr>
        <w:t xml:space="preserve"> odpadów z punktów adresowych o </w:t>
      </w:r>
      <w:r w:rsidR="002E6EEF" w:rsidRPr="00E26E44">
        <w:rPr>
          <w:rFonts w:ascii="Cambria" w:hAnsi="Cambria"/>
          <w:color w:val="000000"/>
          <w:sz w:val="24"/>
          <w:szCs w:val="24"/>
        </w:rPr>
        <w:t xml:space="preserve">problematycznej lokalizacji wynikających ze złych parametrów technicznych dróg, poza wyjątkami określonymi w punkcie </w:t>
      </w:r>
      <w:r>
        <w:rPr>
          <w:rFonts w:ascii="Cambria" w:hAnsi="Cambria"/>
          <w:color w:val="000000"/>
          <w:sz w:val="24"/>
          <w:szCs w:val="24"/>
        </w:rPr>
        <w:t>3.</w:t>
      </w:r>
      <w:r w:rsidR="00060EE3">
        <w:rPr>
          <w:rFonts w:ascii="Cambria" w:hAnsi="Cambria"/>
          <w:color w:val="000000"/>
          <w:sz w:val="24"/>
          <w:szCs w:val="24"/>
        </w:rPr>
        <w:t>3</w:t>
      </w:r>
      <w:r w:rsidR="002E6EEF" w:rsidRPr="00E26E44">
        <w:rPr>
          <w:rFonts w:ascii="Cambria" w:hAnsi="Cambria"/>
          <w:color w:val="000000"/>
          <w:sz w:val="24"/>
          <w:szCs w:val="24"/>
        </w:rPr>
        <w:t>.3.</w:t>
      </w:r>
    </w:p>
    <w:p w:rsidR="002E6EEF" w:rsidRPr="00E26E44" w:rsidRDefault="00382F3D" w:rsidP="00733F47">
      <w:pPr>
        <w:spacing w:after="0" w:line="240" w:lineRule="auto"/>
        <w:contextualSpacing/>
        <w:jc w:val="both"/>
        <w:rPr>
          <w:rFonts w:ascii="Cambria" w:eastAsia="Tahoma" w:hAnsi="Cambria"/>
          <w:sz w:val="24"/>
          <w:szCs w:val="24"/>
        </w:rPr>
      </w:pPr>
      <w:r>
        <w:rPr>
          <w:rFonts w:ascii="Cambria" w:hAnsi="Cambria"/>
          <w:color w:val="000000"/>
          <w:sz w:val="24"/>
          <w:szCs w:val="24"/>
        </w:rPr>
        <w:t>3.</w:t>
      </w:r>
      <w:r w:rsidR="00060EE3">
        <w:rPr>
          <w:rFonts w:ascii="Cambria" w:hAnsi="Cambria"/>
          <w:color w:val="000000"/>
          <w:sz w:val="24"/>
          <w:szCs w:val="24"/>
        </w:rPr>
        <w:t>3</w:t>
      </w:r>
      <w:r w:rsidR="002E6EEF" w:rsidRPr="00E26E44">
        <w:rPr>
          <w:rFonts w:ascii="Cambria" w:hAnsi="Cambria"/>
          <w:color w:val="000000"/>
          <w:sz w:val="24"/>
          <w:szCs w:val="24"/>
        </w:rPr>
        <w:t xml:space="preserve">.3. </w:t>
      </w:r>
      <w:r w:rsidR="002E6EEF" w:rsidRPr="00E26E44">
        <w:rPr>
          <w:rFonts w:ascii="Cambria" w:eastAsia="Tahoma" w:hAnsi="Cambria"/>
          <w:sz w:val="24"/>
          <w:szCs w:val="24"/>
        </w:rPr>
        <w:t>W przypadku, gdy wyznaczenie miejsca odbiera</w:t>
      </w:r>
      <w:r w:rsidR="004742D6">
        <w:rPr>
          <w:rFonts w:ascii="Cambria" w:eastAsia="Tahoma" w:hAnsi="Cambria"/>
          <w:sz w:val="24"/>
          <w:szCs w:val="24"/>
        </w:rPr>
        <w:t>nia odpadów nie jest możliwe na </w:t>
      </w:r>
      <w:r w:rsidR="002E6EEF" w:rsidRPr="00E26E44">
        <w:rPr>
          <w:rFonts w:ascii="Cambria" w:eastAsia="Tahoma" w:hAnsi="Cambria"/>
          <w:sz w:val="24"/>
          <w:szCs w:val="24"/>
        </w:rPr>
        <w:t xml:space="preserve">terenie nieruchomości, na której powstają odpady, Wykonawca odbierze odpady komunalne wystawione przez właścicieli nieruchomości przy trasie komunikacyjnej, którą porusza się pojazd przedsiębiorcy odbierającego odpady, w sposób nie powodujący utrudnień i uciążliwości użytkowników dróg i ciągów komunikacyjnych. </w:t>
      </w:r>
    </w:p>
    <w:p w:rsidR="002E6EEF" w:rsidRPr="00E26E44" w:rsidRDefault="003D20EB" w:rsidP="00733F47">
      <w:pPr>
        <w:pStyle w:val="Default"/>
        <w:jc w:val="both"/>
        <w:rPr>
          <w:rFonts w:ascii="Cambria" w:hAnsi="Cambria"/>
          <w:b/>
        </w:rPr>
      </w:pPr>
      <w:r>
        <w:rPr>
          <w:rFonts w:ascii="Cambria" w:hAnsi="Cambria"/>
          <w:b/>
        </w:rPr>
        <w:t>3.4</w:t>
      </w:r>
      <w:r w:rsidR="002E6EEF" w:rsidRPr="00E26E44">
        <w:rPr>
          <w:rFonts w:ascii="Cambria" w:hAnsi="Cambria"/>
          <w:b/>
        </w:rPr>
        <w:t xml:space="preserve">. Aktualizacja stanu faktycznego nieruchomości. </w:t>
      </w:r>
    </w:p>
    <w:p w:rsidR="002E6EEF" w:rsidRPr="00532869" w:rsidRDefault="003D20EB" w:rsidP="00733F47">
      <w:pPr>
        <w:pStyle w:val="Default"/>
        <w:jc w:val="both"/>
        <w:rPr>
          <w:rFonts w:ascii="Cambria" w:hAnsi="Cambria"/>
        </w:rPr>
      </w:pPr>
      <w:r>
        <w:rPr>
          <w:rFonts w:ascii="Cambria" w:hAnsi="Cambria"/>
        </w:rPr>
        <w:t>3.4</w:t>
      </w:r>
      <w:r w:rsidR="00396EC8" w:rsidRPr="00E26E44">
        <w:rPr>
          <w:rFonts w:ascii="Cambria" w:hAnsi="Cambria"/>
        </w:rPr>
        <w:t xml:space="preserve">.1. </w:t>
      </w:r>
      <w:r w:rsidR="002E6EEF" w:rsidRPr="00E26E44">
        <w:rPr>
          <w:rFonts w:ascii="Cambria" w:hAnsi="Cambria"/>
        </w:rPr>
        <w:t>Zamawiający w czasie trwania umowy będzie udostępniał W</w:t>
      </w:r>
      <w:r w:rsidR="002E6EEF" w:rsidRPr="00532869">
        <w:rPr>
          <w:rFonts w:ascii="Cambria" w:hAnsi="Cambria"/>
        </w:rPr>
        <w:t>ykonawcy niezwłocznie informacje o nieruchomościach nowo zgłoszonych do systemu gospodarki odpadami komunalnymi oraz o nieruchomościach zmieniającyc</w:t>
      </w:r>
      <w:r w:rsidR="008E596E">
        <w:rPr>
          <w:rFonts w:ascii="Cambria" w:hAnsi="Cambria"/>
        </w:rPr>
        <w:t>h swój status użytkowania np. z </w:t>
      </w:r>
      <w:r w:rsidR="002E6EEF" w:rsidRPr="00532869">
        <w:rPr>
          <w:rFonts w:ascii="Cambria" w:hAnsi="Cambria"/>
        </w:rPr>
        <w:t>nieruchomości zamieszkałej na nieruchomość niezamiesz</w:t>
      </w:r>
      <w:r w:rsidR="00733F47">
        <w:rPr>
          <w:rFonts w:ascii="Cambria" w:hAnsi="Cambria"/>
        </w:rPr>
        <w:t>kałą i </w:t>
      </w:r>
      <w:r w:rsidR="00D1108E">
        <w:rPr>
          <w:rFonts w:ascii="Cambria" w:hAnsi="Cambria"/>
        </w:rPr>
        <w:t>odwrotnie. Informacja ta </w:t>
      </w:r>
      <w:r w:rsidR="002E6EEF" w:rsidRPr="00532869">
        <w:rPr>
          <w:rFonts w:ascii="Cambria" w:hAnsi="Cambria"/>
        </w:rPr>
        <w:t xml:space="preserve">przekazywana będzie elektronicznie (fax, poczta e-mailowa) lub telefonicznie.  </w:t>
      </w:r>
    </w:p>
    <w:p w:rsidR="002E6EEF" w:rsidRPr="00532869" w:rsidRDefault="003D20EB" w:rsidP="00D1108E">
      <w:pPr>
        <w:pStyle w:val="Default"/>
        <w:jc w:val="both"/>
        <w:rPr>
          <w:rFonts w:ascii="Cambria" w:hAnsi="Cambria"/>
        </w:rPr>
      </w:pPr>
      <w:r>
        <w:rPr>
          <w:rFonts w:ascii="Cambria" w:hAnsi="Cambria"/>
        </w:rPr>
        <w:t>3.4.2</w:t>
      </w:r>
      <w:r w:rsidR="002E6EEF" w:rsidRPr="00532869">
        <w:rPr>
          <w:rFonts w:ascii="Cambria" w:hAnsi="Cambria"/>
        </w:rPr>
        <w:t>.Wykonawca w przypadku nowo zgłoszonej nieruchomości będzie odbierał odpady z tej nieruchomości począwszy od pierwszego tygodn</w:t>
      </w:r>
      <w:r w:rsidR="00733F47">
        <w:rPr>
          <w:rFonts w:ascii="Cambria" w:hAnsi="Cambria"/>
        </w:rPr>
        <w:t>ia następującego po tygodniu, w </w:t>
      </w:r>
      <w:r w:rsidR="002E6EEF" w:rsidRPr="00532869">
        <w:rPr>
          <w:rFonts w:ascii="Cambria" w:hAnsi="Cambria"/>
        </w:rPr>
        <w:t xml:space="preserve">którym Wykonawca został powiadomiony o zmianie. </w:t>
      </w:r>
      <w:r w:rsidR="002E6EEF">
        <w:rPr>
          <w:rFonts w:ascii="Cambria" w:hAnsi="Cambria"/>
        </w:rPr>
        <w:t>Chyba, że przesłana przez Zamawiającego informacja stanowi inaczej.</w:t>
      </w:r>
    </w:p>
    <w:p w:rsidR="002E6EEF" w:rsidRPr="00532869" w:rsidRDefault="003D20EB" w:rsidP="00D1108E">
      <w:pPr>
        <w:pStyle w:val="Default"/>
        <w:jc w:val="both"/>
        <w:rPr>
          <w:rFonts w:ascii="Cambria" w:hAnsi="Cambria"/>
        </w:rPr>
      </w:pPr>
      <w:r>
        <w:rPr>
          <w:rFonts w:ascii="Cambria" w:hAnsi="Cambria"/>
        </w:rPr>
        <w:t>3.4.3.</w:t>
      </w:r>
      <w:r w:rsidR="002E6EEF" w:rsidRPr="00532869">
        <w:rPr>
          <w:rFonts w:ascii="Cambria" w:hAnsi="Cambria"/>
        </w:rPr>
        <w:t xml:space="preserve"> W przypadku nieruchomości zamieszkałej, która zmieniła swój status użytkowania</w:t>
      </w:r>
      <w:r w:rsidR="00D1108E">
        <w:rPr>
          <w:rFonts w:ascii="Cambria" w:hAnsi="Cambria"/>
        </w:rPr>
        <w:t xml:space="preserve"> na </w:t>
      </w:r>
      <w:r w:rsidR="00D35530">
        <w:rPr>
          <w:rFonts w:ascii="Cambria" w:hAnsi="Cambria"/>
        </w:rPr>
        <w:t>niezamieszkałą</w:t>
      </w:r>
      <w:r w:rsidR="002E6EEF" w:rsidRPr="00532869">
        <w:rPr>
          <w:rFonts w:ascii="Cambria" w:hAnsi="Cambria"/>
        </w:rPr>
        <w:t>, Wykonawca nie będzie odbierał</w:t>
      </w:r>
      <w:r w:rsidR="00D1108E">
        <w:rPr>
          <w:rFonts w:ascii="Cambria" w:hAnsi="Cambria"/>
        </w:rPr>
        <w:t xml:space="preserve"> odpadów z tej nieruchomości od </w:t>
      </w:r>
      <w:r w:rsidR="002E6EEF" w:rsidRPr="00532869">
        <w:rPr>
          <w:rFonts w:ascii="Cambria" w:hAnsi="Cambria"/>
        </w:rPr>
        <w:t xml:space="preserve">momentu powiadomienia przez Zamawiającego. </w:t>
      </w:r>
    </w:p>
    <w:p w:rsidR="002E6EEF" w:rsidRPr="00532869" w:rsidRDefault="003D20EB" w:rsidP="00D1108E">
      <w:pPr>
        <w:autoSpaceDE w:val="0"/>
        <w:autoSpaceDN w:val="0"/>
        <w:adjustRightInd w:val="0"/>
        <w:spacing w:after="0" w:line="240" w:lineRule="auto"/>
        <w:jc w:val="both"/>
        <w:rPr>
          <w:rFonts w:ascii="Cambria" w:hAnsi="Cambria"/>
          <w:color w:val="000000"/>
          <w:sz w:val="24"/>
          <w:szCs w:val="24"/>
        </w:rPr>
      </w:pPr>
      <w:r>
        <w:rPr>
          <w:rFonts w:ascii="Cambria" w:hAnsi="Cambria"/>
          <w:color w:val="000000"/>
          <w:sz w:val="24"/>
          <w:szCs w:val="24"/>
        </w:rPr>
        <w:t>3</w:t>
      </w:r>
      <w:r w:rsidR="002E6EEF" w:rsidRPr="00532869">
        <w:rPr>
          <w:rFonts w:ascii="Cambria" w:hAnsi="Cambria"/>
          <w:color w:val="000000"/>
          <w:sz w:val="24"/>
          <w:szCs w:val="24"/>
        </w:rPr>
        <w:t>.</w:t>
      </w:r>
      <w:r w:rsidR="00396EC8">
        <w:rPr>
          <w:rFonts w:ascii="Cambria" w:hAnsi="Cambria"/>
          <w:color w:val="000000"/>
          <w:sz w:val="24"/>
          <w:szCs w:val="24"/>
        </w:rPr>
        <w:t>4</w:t>
      </w:r>
      <w:r w:rsidR="002E6EEF" w:rsidRPr="00532869">
        <w:rPr>
          <w:rFonts w:ascii="Cambria" w:hAnsi="Cambria"/>
          <w:color w:val="000000"/>
          <w:sz w:val="24"/>
          <w:szCs w:val="24"/>
        </w:rPr>
        <w:t>.</w:t>
      </w:r>
      <w:r>
        <w:rPr>
          <w:rFonts w:ascii="Cambria" w:hAnsi="Cambria"/>
          <w:color w:val="000000"/>
          <w:sz w:val="24"/>
          <w:szCs w:val="24"/>
        </w:rPr>
        <w:t>4.</w:t>
      </w:r>
      <w:r w:rsidR="002E6EEF" w:rsidRPr="00532869">
        <w:rPr>
          <w:rFonts w:ascii="Cambria" w:hAnsi="Cambria"/>
          <w:color w:val="000000"/>
          <w:sz w:val="24"/>
          <w:szCs w:val="24"/>
        </w:rPr>
        <w:t xml:space="preserve"> W przypadku stwierdzenia, że nieruchomość, na k</w:t>
      </w:r>
      <w:r w:rsidR="00D1108E">
        <w:rPr>
          <w:rFonts w:ascii="Cambria" w:hAnsi="Cambria"/>
          <w:color w:val="000000"/>
          <w:sz w:val="24"/>
          <w:szCs w:val="24"/>
        </w:rPr>
        <w:t>tórej zamieszkują mieszkańcy, a </w:t>
      </w:r>
      <w:r w:rsidR="002E6EEF" w:rsidRPr="00532869">
        <w:rPr>
          <w:rFonts w:ascii="Cambria" w:hAnsi="Cambria"/>
          <w:color w:val="000000"/>
          <w:sz w:val="24"/>
          <w:szCs w:val="24"/>
        </w:rPr>
        <w:t>powstają odpady komunalne nie jest ujęta w wykazie nier</w:t>
      </w:r>
      <w:r w:rsidR="00D1108E">
        <w:rPr>
          <w:rFonts w:ascii="Cambria" w:hAnsi="Cambria"/>
          <w:color w:val="000000"/>
          <w:sz w:val="24"/>
          <w:szCs w:val="24"/>
        </w:rPr>
        <w:t>uchomości, który będzie na </w:t>
      </w:r>
      <w:r w:rsidR="002E6EEF" w:rsidRPr="00532869">
        <w:rPr>
          <w:rFonts w:ascii="Cambria" w:hAnsi="Cambria"/>
          <w:color w:val="000000"/>
          <w:sz w:val="24"/>
          <w:szCs w:val="24"/>
        </w:rPr>
        <w:t>bieżąco aktualizowany przez Zamawiającego, Wykonawca zobowiązany jest niezwłocznie, nie później jednak niż w terminie 2 dni, powiadomić o tym pisemnie bądź pocztą elektroniczną Zamawiającego.</w:t>
      </w:r>
    </w:p>
    <w:p w:rsidR="002E6EEF" w:rsidRPr="00532869" w:rsidRDefault="00F70E3A" w:rsidP="002E6EEF">
      <w:pPr>
        <w:pStyle w:val="Default"/>
        <w:jc w:val="both"/>
        <w:rPr>
          <w:rFonts w:ascii="Cambria" w:hAnsi="Cambria"/>
          <w:b/>
        </w:rPr>
      </w:pPr>
      <w:r>
        <w:rPr>
          <w:rFonts w:ascii="Cambria" w:hAnsi="Cambria"/>
          <w:b/>
        </w:rPr>
        <w:t>3</w:t>
      </w:r>
      <w:r w:rsidR="002E6EEF" w:rsidRPr="00532869">
        <w:rPr>
          <w:rFonts w:ascii="Cambria" w:hAnsi="Cambria"/>
          <w:b/>
        </w:rPr>
        <w:t>.</w:t>
      </w:r>
      <w:r>
        <w:rPr>
          <w:rFonts w:ascii="Cambria" w:hAnsi="Cambria"/>
          <w:b/>
        </w:rPr>
        <w:t>5.</w:t>
      </w:r>
      <w:r w:rsidR="002E6EEF" w:rsidRPr="00532869">
        <w:rPr>
          <w:rFonts w:ascii="Cambria" w:hAnsi="Cambria"/>
          <w:b/>
        </w:rPr>
        <w:t xml:space="preserve"> Kontrola właścicieli nieruchomości.</w:t>
      </w:r>
    </w:p>
    <w:p w:rsidR="002E6EEF" w:rsidRPr="00532869" w:rsidRDefault="00F70E3A" w:rsidP="00396EC8">
      <w:pPr>
        <w:spacing w:after="0" w:line="240" w:lineRule="auto"/>
        <w:contextualSpacing/>
        <w:jc w:val="both"/>
        <w:rPr>
          <w:rFonts w:ascii="Cambria" w:hAnsi="Cambria"/>
          <w:color w:val="000000"/>
          <w:sz w:val="24"/>
          <w:szCs w:val="24"/>
        </w:rPr>
      </w:pPr>
      <w:r>
        <w:rPr>
          <w:rFonts w:ascii="Cambria" w:hAnsi="Cambria"/>
          <w:color w:val="000000"/>
          <w:sz w:val="24"/>
          <w:szCs w:val="24"/>
        </w:rPr>
        <w:t>3.5</w:t>
      </w:r>
      <w:r w:rsidR="00396EC8">
        <w:rPr>
          <w:rFonts w:ascii="Cambria" w:hAnsi="Cambria"/>
          <w:color w:val="000000"/>
          <w:sz w:val="24"/>
          <w:szCs w:val="24"/>
        </w:rPr>
        <w:t>.</w:t>
      </w:r>
      <w:r>
        <w:rPr>
          <w:rFonts w:ascii="Cambria" w:hAnsi="Cambria"/>
          <w:color w:val="000000"/>
          <w:sz w:val="24"/>
          <w:szCs w:val="24"/>
        </w:rPr>
        <w:t>1.</w:t>
      </w:r>
      <w:r w:rsidR="002E6EEF" w:rsidRPr="00532869">
        <w:rPr>
          <w:rFonts w:ascii="Cambria" w:hAnsi="Cambria"/>
          <w:color w:val="000000"/>
          <w:sz w:val="24"/>
          <w:szCs w:val="24"/>
        </w:rPr>
        <w:t>Wykonawca zobowiązany jest kontrolować realizowane przez właściciela nieruchomości obowiązki w zakresie selektywnego zbie</w:t>
      </w:r>
      <w:r w:rsidR="00D1108E">
        <w:rPr>
          <w:rFonts w:ascii="Cambria" w:hAnsi="Cambria"/>
          <w:color w:val="000000"/>
          <w:sz w:val="24"/>
          <w:szCs w:val="24"/>
        </w:rPr>
        <w:t>rania odpadów komunalnych,  a w </w:t>
      </w:r>
      <w:r w:rsidR="002E6EEF" w:rsidRPr="00532869">
        <w:rPr>
          <w:rFonts w:ascii="Cambria" w:hAnsi="Cambria"/>
          <w:color w:val="000000"/>
          <w:sz w:val="24"/>
          <w:szCs w:val="24"/>
        </w:rPr>
        <w:t>przypadku jego niedopełnienia Wykonawca zobowiązany jest przyjąć odebrane odpady komunalne jako zmieszane odpady komunalne</w:t>
      </w:r>
      <w:r w:rsidR="00D1108E">
        <w:rPr>
          <w:rFonts w:ascii="Cambria" w:hAnsi="Cambria"/>
          <w:color w:val="000000"/>
          <w:sz w:val="24"/>
          <w:szCs w:val="24"/>
        </w:rPr>
        <w:t xml:space="preserve"> oraz pisemnie powiadomić o tym </w:t>
      </w:r>
      <w:r w:rsidR="002E6EEF" w:rsidRPr="00532869">
        <w:rPr>
          <w:rFonts w:ascii="Cambria" w:hAnsi="Cambria"/>
          <w:color w:val="000000"/>
          <w:sz w:val="24"/>
          <w:szCs w:val="24"/>
        </w:rPr>
        <w:t>Zamawiającego, niezwłocznie</w:t>
      </w:r>
      <w:r w:rsidR="00EF426B">
        <w:rPr>
          <w:rFonts w:ascii="Cambria" w:hAnsi="Cambria"/>
          <w:color w:val="000000"/>
          <w:sz w:val="24"/>
          <w:szCs w:val="24"/>
        </w:rPr>
        <w:t>, lecz nie później niż w ciągu 5</w:t>
      </w:r>
      <w:r w:rsidR="002E6EEF" w:rsidRPr="00532869">
        <w:rPr>
          <w:rFonts w:ascii="Cambria" w:hAnsi="Cambria"/>
          <w:color w:val="000000"/>
          <w:sz w:val="24"/>
          <w:szCs w:val="24"/>
        </w:rPr>
        <w:t xml:space="preserve"> dni</w:t>
      </w:r>
      <w:r w:rsidR="00D40931">
        <w:rPr>
          <w:rFonts w:ascii="Cambria" w:hAnsi="Cambria"/>
          <w:color w:val="000000"/>
          <w:sz w:val="24"/>
          <w:szCs w:val="24"/>
        </w:rPr>
        <w:t xml:space="preserve"> roboczych</w:t>
      </w:r>
      <w:r w:rsidR="00D1108E">
        <w:rPr>
          <w:rFonts w:ascii="Cambria" w:hAnsi="Cambria"/>
          <w:color w:val="000000"/>
          <w:sz w:val="24"/>
          <w:szCs w:val="24"/>
        </w:rPr>
        <w:t>. Do </w:t>
      </w:r>
      <w:r w:rsidR="002E6EEF" w:rsidRPr="00532869">
        <w:rPr>
          <w:rFonts w:ascii="Cambria" w:hAnsi="Cambria"/>
          <w:color w:val="000000"/>
          <w:sz w:val="24"/>
          <w:szCs w:val="24"/>
        </w:rPr>
        <w:t>informacji Wykonawca zobowiązany będzie załączyć dokument</w:t>
      </w:r>
      <w:r w:rsidR="00D1108E">
        <w:rPr>
          <w:rFonts w:ascii="Cambria" w:hAnsi="Cambria"/>
          <w:color w:val="000000"/>
          <w:sz w:val="24"/>
          <w:szCs w:val="24"/>
        </w:rPr>
        <w:t>ację fotograficzną i </w:t>
      </w:r>
      <w:r w:rsidR="00E71EA1">
        <w:rPr>
          <w:rFonts w:ascii="Cambria" w:hAnsi="Cambria"/>
          <w:color w:val="000000"/>
          <w:sz w:val="24"/>
          <w:szCs w:val="24"/>
        </w:rPr>
        <w:t>protokół z </w:t>
      </w:r>
      <w:r w:rsidR="002E6EEF" w:rsidRPr="00532869">
        <w:rPr>
          <w:rFonts w:ascii="Cambria" w:hAnsi="Cambria"/>
          <w:color w:val="000000"/>
          <w:sz w:val="24"/>
          <w:szCs w:val="24"/>
        </w:rPr>
        <w:t>zaistnienia takiego zdarzenia. Z dokumentacji musi jednoznacznie wynikać, jakiej dotyczy nieruchomości, w jakim dniu i o jakiej g</w:t>
      </w:r>
      <w:r w:rsidR="00D1108E">
        <w:rPr>
          <w:rFonts w:ascii="Cambria" w:hAnsi="Cambria"/>
          <w:color w:val="000000"/>
          <w:sz w:val="24"/>
          <w:szCs w:val="24"/>
        </w:rPr>
        <w:t>odzinie doszło do ustalenia ww. </w:t>
      </w:r>
      <w:r w:rsidR="002E6EEF" w:rsidRPr="00532869">
        <w:rPr>
          <w:rFonts w:ascii="Cambria" w:hAnsi="Cambria"/>
          <w:color w:val="000000"/>
          <w:sz w:val="24"/>
          <w:szCs w:val="24"/>
        </w:rPr>
        <w:t>zdarzenia.</w:t>
      </w:r>
    </w:p>
    <w:p w:rsidR="002E6EEF" w:rsidRPr="00532869" w:rsidRDefault="00F70E3A" w:rsidP="00CC25A6">
      <w:pPr>
        <w:autoSpaceDE w:val="0"/>
        <w:autoSpaceDN w:val="0"/>
        <w:adjustRightInd w:val="0"/>
        <w:spacing w:after="0" w:line="240" w:lineRule="auto"/>
        <w:jc w:val="both"/>
        <w:rPr>
          <w:rFonts w:ascii="Cambria" w:hAnsi="Cambria"/>
          <w:color w:val="000000"/>
          <w:sz w:val="24"/>
          <w:szCs w:val="24"/>
        </w:rPr>
      </w:pPr>
      <w:r>
        <w:rPr>
          <w:rFonts w:ascii="Cambria" w:hAnsi="Cambria"/>
          <w:color w:val="000000"/>
          <w:sz w:val="24"/>
          <w:szCs w:val="24"/>
        </w:rPr>
        <w:t>3</w:t>
      </w:r>
      <w:r w:rsidR="002E6EEF" w:rsidRPr="00532869">
        <w:rPr>
          <w:rFonts w:ascii="Cambria" w:hAnsi="Cambria"/>
          <w:color w:val="000000"/>
          <w:sz w:val="24"/>
          <w:szCs w:val="24"/>
        </w:rPr>
        <w:t>.</w:t>
      </w:r>
      <w:r>
        <w:rPr>
          <w:rFonts w:ascii="Cambria" w:hAnsi="Cambria"/>
          <w:color w:val="000000"/>
          <w:sz w:val="24"/>
          <w:szCs w:val="24"/>
        </w:rPr>
        <w:t>5</w:t>
      </w:r>
      <w:r w:rsidR="002E6EEF" w:rsidRPr="00532869">
        <w:rPr>
          <w:rFonts w:ascii="Cambria" w:hAnsi="Cambria"/>
          <w:color w:val="000000"/>
          <w:sz w:val="24"/>
          <w:szCs w:val="24"/>
        </w:rPr>
        <w:t>.</w:t>
      </w:r>
      <w:r>
        <w:rPr>
          <w:rFonts w:ascii="Cambria" w:hAnsi="Cambria"/>
          <w:color w:val="000000"/>
          <w:sz w:val="24"/>
          <w:szCs w:val="24"/>
        </w:rPr>
        <w:t>2</w:t>
      </w:r>
      <w:r w:rsidR="002E6EEF" w:rsidRPr="00532869">
        <w:rPr>
          <w:rFonts w:ascii="Cambria" w:hAnsi="Cambria"/>
          <w:color w:val="000000"/>
          <w:sz w:val="24"/>
          <w:szCs w:val="24"/>
        </w:rPr>
        <w:t xml:space="preserve"> Wykonawca jest zobowiązany do przekazania powtórnej informacji kontrolnej dot. wszystkich właścicieli nieruchomości, którzy gromadzili odpady komunalne w niewłaściwy sposób. Informacja powinna zostać przekazana </w:t>
      </w:r>
      <w:r w:rsidR="00CD1BD0">
        <w:rPr>
          <w:rFonts w:ascii="Cambria" w:hAnsi="Cambria"/>
          <w:color w:val="000000"/>
          <w:sz w:val="24"/>
          <w:szCs w:val="24"/>
        </w:rPr>
        <w:t>nie później niż w ciągu 5</w:t>
      </w:r>
      <w:r w:rsidR="00D40931">
        <w:rPr>
          <w:rFonts w:ascii="Cambria" w:hAnsi="Cambria"/>
          <w:color w:val="000000"/>
          <w:sz w:val="24"/>
          <w:szCs w:val="24"/>
        </w:rPr>
        <w:t xml:space="preserve"> dni od daty powtórnej kontroli</w:t>
      </w:r>
      <w:r w:rsidR="00CC25A6">
        <w:rPr>
          <w:rFonts w:ascii="Cambria" w:hAnsi="Cambria"/>
          <w:color w:val="000000"/>
          <w:sz w:val="24"/>
          <w:szCs w:val="24"/>
        </w:rPr>
        <w:t xml:space="preserve">. Data kolejnej kontroli to </w:t>
      </w:r>
      <w:r w:rsidR="00E71EA1">
        <w:rPr>
          <w:rFonts w:ascii="Cambria" w:hAnsi="Cambria"/>
          <w:color w:val="000000"/>
          <w:sz w:val="24"/>
          <w:szCs w:val="24"/>
        </w:rPr>
        <w:t>data kolejnego wywozu zgodnie z </w:t>
      </w:r>
      <w:r w:rsidR="00CC25A6">
        <w:rPr>
          <w:rFonts w:ascii="Cambria" w:hAnsi="Cambria"/>
          <w:color w:val="000000"/>
          <w:sz w:val="24"/>
          <w:szCs w:val="24"/>
        </w:rPr>
        <w:t>harmonogramem wywozu odpadów komunalnych</w:t>
      </w:r>
      <w:r w:rsidR="002E6EEF" w:rsidRPr="00532869">
        <w:rPr>
          <w:rFonts w:ascii="Cambria" w:hAnsi="Cambria"/>
          <w:color w:val="000000"/>
          <w:sz w:val="24"/>
          <w:szCs w:val="24"/>
        </w:rPr>
        <w:t xml:space="preserve">. </w:t>
      </w:r>
      <w:r w:rsidR="002E6EEF">
        <w:rPr>
          <w:rFonts w:ascii="Cambria" w:hAnsi="Cambria"/>
          <w:color w:val="000000"/>
          <w:sz w:val="24"/>
          <w:szCs w:val="24"/>
        </w:rPr>
        <w:t>W przypadku kolejnego niedopełnienia obowiązku segregowania odpadów, Wykonawca przekaże informacje, które powinny</w:t>
      </w:r>
      <w:r w:rsidR="002E6EEF" w:rsidRPr="00532869">
        <w:rPr>
          <w:rFonts w:ascii="Cambria" w:hAnsi="Cambria"/>
          <w:color w:val="000000"/>
          <w:sz w:val="24"/>
          <w:szCs w:val="24"/>
        </w:rPr>
        <w:t xml:space="preserve"> zawierać:</w:t>
      </w:r>
    </w:p>
    <w:p w:rsidR="002E6EEF" w:rsidRPr="00532869" w:rsidRDefault="002E6EEF" w:rsidP="002D289B">
      <w:pPr>
        <w:pStyle w:val="Akapitzlist"/>
        <w:numPr>
          <w:ilvl w:val="0"/>
          <w:numId w:val="2"/>
        </w:numPr>
        <w:suppressAutoHyphens/>
        <w:autoSpaceDE w:val="0"/>
        <w:autoSpaceDN w:val="0"/>
        <w:adjustRightInd w:val="0"/>
        <w:jc w:val="both"/>
        <w:rPr>
          <w:rFonts w:ascii="Cambria" w:hAnsi="Cambria"/>
          <w:color w:val="000000"/>
          <w:szCs w:val="24"/>
        </w:rPr>
      </w:pPr>
      <w:r w:rsidRPr="00532869">
        <w:rPr>
          <w:rFonts w:ascii="Cambria" w:hAnsi="Cambria"/>
          <w:color w:val="000000"/>
          <w:szCs w:val="24"/>
        </w:rPr>
        <w:lastRenderedPageBreak/>
        <w:t>adres nieruchomości,</w:t>
      </w:r>
    </w:p>
    <w:p w:rsidR="002E6EEF" w:rsidRPr="00532869" w:rsidRDefault="002E6EEF" w:rsidP="002D289B">
      <w:pPr>
        <w:pStyle w:val="Akapitzlist"/>
        <w:numPr>
          <w:ilvl w:val="0"/>
          <w:numId w:val="2"/>
        </w:numPr>
        <w:suppressAutoHyphens/>
        <w:autoSpaceDE w:val="0"/>
        <w:autoSpaceDN w:val="0"/>
        <w:adjustRightInd w:val="0"/>
        <w:jc w:val="both"/>
        <w:rPr>
          <w:rFonts w:ascii="Cambria" w:hAnsi="Cambria"/>
          <w:color w:val="000000"/>
          <w:szCs w:val="24"/>
        </w:rPr>
      </w:pPr>
      <w:r w:rsidRPr="00532869">
        <w:rPr>
          <w:rFonts w:ascii="Cambria" w:hAnsi="Cambria"/>
          <w:color w:val="000000"/>
          <w:szCs w:val="24"/>
        </w:rPr>
        <w:t>datę ustalenia ww. zdarzenia,</w:t>
      </w:r>
    </w:p>
    <w:p w:rsidR="002E6EEF" w:rsidRPr="00532869" w:rsidRDefault="002E6EEF" w:rsidP="002D289B">
      <w:pPr>
        <w:pStyle w:val="Akapitzlist"/>
        <w:numPr>
          <w:ilvl w:val="0"/>
          <w:numId w:val="2"/>
        </w:numPr>
        <w:suppressAutoHyphens/>
        <w:autoSpaceDE w:val="0"/>
        <w:autoSpaceDN w:val="0"/>
        <w:adjustRightInd w:val="0"/>
        <w:jc w:val="both"/>
        <w:rPr>
          <w:rFonts w:ascii="Cambria" w:hAnsi="Cambria"/>
          <w:color w:val="000000"/>
          <w:szCs w:val="24"/>
        </w:rPr>
      </w:pPr>
      <w:r w:rsidRPr="00532869">
        <w:rPr>
          <w:rFonts w:ascii="Cambria" w:hAnsi="Cambria"/>
          <w:color w:val="000000"/>
          <w:szCs w:val="24"/>
        </w:rPr>
        <w:t>notatkę sporządzoną przez pracownika Wykonawcy,</w:t>
      </w:r>
      <w:r w:rsidR="006B0DB6">
        <w:rPr>
          <w:rFonts w:ascii="Cambria" w:hAnsi="Cambria"/>
          <w:color w:val="000000"/>
          <w:szCs w:val="24"/>
        </w:rPr>
        <w:t xml:space="preserve"> który stwierdził czy odpady są </w:t>
      </w:r>
      <w:r w:rsidRPr="00532869">
        <w:rPr>
          <w:rFonts w:ascii="Cambria" w:hAnsi="Cambria"/>
          <w:color w:val="000000"/>
          <w:szCs w:val="24"/>
        </w:rPr>
        <w:t>odbierane w sposób zgodny z Regulaminem utr</w:t>
      </w:r>
      <w:r w:rsidR="006B0DB6">
        <w:rPr>
          <w:rFonts w:ascii="Cambria" w:hAnsi="Cambria"/>
          <w:color w:val="000000"/>
          <w:szCs w:val="24"/>
        </w:rPr>
        <w:t>zymania czystości i porządku na </w:t>
      </w:r>
      <w:r w:rsidRPr="00532869">
        <w:rPr>
          <w:rFonts w:ascii="Cambria" w:hAnsi="Cambria"/>
          <w:color w:val="000000"/>
          <w:szCs w:val="24"/>
        </w:rPr>
        <w:t>terenie Gminy i Miasta Sokołów Młp. Notatka powinna zawierać dane pracownika Wykonawcy oraz powinna zostać przez niego podpisana,</w:t>
      </w:r>
    </w:p>
    <w:p w:rsidR="002E6EEF" w:rsidRPr="00971071" w:rsidRDefault="002E6EEF" w:rsidP="002D289B">
      <w:pPr>
        <w:pStyle w:val="Akapitzlist"/>
        <w:numPr>
          <w:ilvl w:val="0"/>
          <w:numId w:val="2"/>
        </w:numPr>
        <w:suppressAutoHyphens/>
        <w:autoSpaceDE w:val="0"/>
        <w:autoSpaceDN w:val="0"/>
        <w:adjustRightInd w:val="0"/>
        <w:jc w:val="both"/>
        <w:rPr>
          <w:rFonts w:ascii="Cambria" w:hAnsi="Cambria"/>
          <w:color w:val="000000"/>
          <w:szCs w:val="24"/>
        </w:rPr>
      </w:pPr>
      <w:r w:rsidRPr="00532869">
        <w:rPr>
          <w:rFonts w:ascii="Cambria" w:hAnsi="Cambria"/>
          <w:color w:val="000000"/>
          <w:szCs w:val="24"/>
        </w:rPr>
        <w:t>dokumentację fotograficzną przedstawiającą stan faktyczny</w:t>
      </w:r>
      <w:r>
        <w:rPr>
          <w:rFonts w:ascii="Cambria" w:hAnsi="Cambria"/>
          <w:color w:val="000000"/>
          <w:szCs w:val="24"/>
          <w:lang w:val="pl-PL"/>
        </w:rPr>
        <w:t>.</w:t>
      </w:r>
    </w:p>
    <w:p w:rsidR="002E6EEF" w:rsidRPr="001A4E62" w:rsidRDefault="00F70E3A" w:rsidP="006B0DB6">
      <w:pPr>
        <w:autoSpaceDE w:val="0"/>
        <w:autoSpaceDN w:val="0"/>
        <w:adjustRightInd w:val="0"/>
        <w:spacing w:after="0" w:line="240" w:lineRule="auto"/>
        <w:jc w:val="both"/>
        <w:rPr>
          <w:rFonts w:ascii="Cambria" w:hAnsi="Cambria"/>
          <w:sz w:val="24"/>
          <w:szCs w:val="24"/>
        </w:rPr>
      </w:pPr>
      <w:r>
        <w:rPr>
          <w:rFonts w:ascii="Cambria" w:hAnsi="Cambria"/>
          <w:color w:val="000000"/>
          <w:sz w:val="24"/>
          <w:szCs w:val="24"/>
        </w:rPr>
        <w:t>3</w:t>
      </w:r>
      <w:r w:rsidR="002E6EEF">
        <w:rPr>
          <w:rFonts w:ascii="Cambria" w:hAnsi="Cambria"/>
          <w:color w:val="000000"/>
          <w:sz w:val="24"/>
          <w:szCs w:val="24"/>
        </w:rPr>
        <w:t>.</w:t>
      </w:r>
      <w:r>
        <w:rPr>
          <w:rFonts w:ascii="Cambria" w:hAnsi="Cambria"/>
          <w:color w:val="000000"/>
          <w:sz w:val="24"/>
          <w:szCs w:val="24"/>
        </w:rPr>
        <w:t>5.3</w:t>
      </w:r>
      <w:r w:rsidR="002E6EEF">
        <w:rPr>
          <w:rFonts w:ascii="Cambria" w:hAnsi="Cambria"/>
          <w:color w:val="000000"/>
          <w:sz w:val="24"/>
          <w:szCs w:val="24"/>
        </w:rPr>
        <w:t xml:space="preserve">. Jeśli właściciele nieruchomości dopełnili obowiązek segregowania odpadów komunalnych, Wykonawca potwierdza ten fakt w informacji dostarczanej Zamawiającemu w terminach </w:t>
      </w:r>
      <w:r>
        <w:rPr>
          <w:rFonts w:ascii="Cambria" w:hAnsi="Cambria"/>
          <w:sz w:val="24"/>
          <w:szCs w:val="24"/>
        </w:rPr>
        <w:t>wymienionych w 3.5</w:t>
      </w:r>
      <w:r w:rsidR="002E6EEF" w:rsidRPr="001A4E62">
        <w:rPr>
          <w:rFonts w:ascii="Cambria" w:hAnsi="Cambria"/>
          <w:sz w:val="24"/>
          <w:szCs w:val="24"/>
        </w:rPr>
        <w:t>.</w:t>
      </w:r>
      <w:r w:rsidR="00396EC8" w:rsidRPr="001A4E62">
        <w:rPr>
          <w:rFonts w:ascii="Cambria" w:hAnsi="Cambria"/>
          <w:sz w:val="24"/>
          <w:szCs w:val="24"/>
        </w:rPr>
        <w:t>2</w:t>
      </w:r>
      <w:r w:rsidR="002E6EEF" w:rsidRPr="001A4E62">
        <w:rPr>
          <w:rFonts w:ascii="Cambria" w:hAnsi="Cambria"/>
          <w:sz w:val="24"/>
          <w:szCs w:val="24"/>
        </w:rPr>
        <w:t>.</w:t>
      </w:r>
    </w:p>
    <w:p w:rsidR="002E6EEF" w:rsidRPr="001A4E62" w:rsidRDefault="00F70E3A" w:rsidP="006B0DB6">
      <w:pPr>
        <w:autoSpaceDE w:val="0"/>
        <w:autoSpaceDN w:val="0"/>
        <w:adjustRightInd w:val="0"/>
        <w:spacing w:after="0" w:line="240" w:lineRule="auto"/>
        <w:jc w:val="both"/>
        <w:rPr>
          <w:rFonts w:ascii="Cambria" w:hAnsi="Cambria"/>
          <w:sz w:val="24"/>
          <w:szCs w:val="24"/>
        </w:rPr>
      </w:pPr>
      <w:r>
        <w:rPr>
          <w:rFonts w:ascii="Cambria" w:hAnsi="Cambria"/>
          <w:sz w:val="24"/>
          <w:szCs w:val="24"/>
        </w:rPr>
        <w:t>3.5.4</w:t>
      </w:r>
      <w:r w:rsidR="002E6EEF" w:rsidRPr="001A4E62">
        <w:rPr>
          <w:rFonts w:ascii="Cambria" w:hAnsi="Cambria"/>
          <w:sz w:val="24"/>
          <w:szCs w:val="24"/>
        </w:rPr>
        <w:t xml:space="preserve"> Wykonawca jest zobowiązany do wyrywkowej </w:t>
      </w:r>
      <w:r w:rsidR="002E6EEF" w:rsidRPr="00532869">
        <w:rPr>
          <w:rFonts w:ascii="Cambria" w:hAnsi="Cambria"/>
          <w:color w:val="000000"/>
          <w:sz w:val="24"/>
          <w:szCs w:val="24"/>
        </w:rPr>
        <w:t xml:space="preserve">kontroli właścicieli nieruchomości zamieszkałych wskazanych przez Zamawiającego i przekazania Zamawiającemu informacji </w:t>
      </w:r>
      <w:r>
        <w:rPr>
          <w:rFonts w:ascii="Cambria" w:hAnsi="Cambria"/>
          <w:sz w:val="24"/>
          <w:szCs w:val="24"/>
        </w:rPr>
        <w:t>zawartej w 3</w:t>
      </w:r>
      <w:r w:rsidR="002E6EEF" w:rsidRPr="001A4E62">
        <w:rPr>
          <w:rFonts w:ascii="Cambria" w:hAnsi="Cambria"/>
          <w:sz w:val="24"/>
          <w:szCs w:val="24"/>
        </w:rPr>
        <w:t>.</w:t>
      </w:r>
      <w:r>
        <w:rPr>
          <w:rFonts w:ascii="Cambria" w:hAnsi="Cambria"/>
          <w:sz w:val="24"/>
          <w:szCs w:val="24"/>
        </w:rPr>
        <w:t>5</w:t>
      </w:r>
      <w:r w:rsidR="00396EC8" w:rsidRPr="001A4E62">
        <w:rPr>
          <w:rFonts w:ascii="Cambria" w:hAnsi="Cambria"/>
          <w:sz w:val="24"/>
          <w:szCs w:val="24"/>
        </w:rPr>
        <w:t>.</w:t>
      </w:r>
      <w:r>
        <w:rPr>
          <w:rFonts w:ascii="Cambria" w:hAnsi="Cambria"/>
          <w:sz w:val="24"/>
          <w:szCs w:val="24"/>
        </w:rPr>
        <w:t>2.</w:t>
      </w:r>
      <w:r w:rsidR="002E6EEF" w:rsidRPr="001A4E62">
        <w:rPr>
          <w:rFonts w:ascii="Cambria" w:hAnsi="Cambria"/>
          <w:sz w:val="24"/>
          <w:szCs w:val="24"/>
        </w:rPr>
        <w:t xml:space="preserve"> do końca kolejnego miesiącu następującego po miesiącu, w którym została zgłoszona.</w:t>
      </w:r>
    </w:p>
    <w:p w:rsidR="002E6EEF" w:rsidRPr="001A4E62" w:rsidRDefault="00F70E3A" w:rsidP="006B0DB6">
      <w:pPr>
        <w:spacing w:after="0" w:line="240" w:lineRule="auto"/>
        <w:jc w:val="both"/>
        <w:rPr>
          <w:rFonts w:ascii="Cambria" w:eastAsia="Tahoma" w:hAnsi="Cambria"/>
          <w:sz w:val="24"/>
          <w:szCs w:val="24"/>
        </w:rPr>
      </w:pPr>
      <w:r>
        <w:rPr>
          <w:rFonts w:ascii="Cambria" w:hAnsi="Cambria"/>
          <w:color w:val="000000"/>
          <w:sz w:val="24"/>
          <w:szCs w:val="24"/>
        </w:rPr>
        <w:t>3.5</w:t>
      </w:r>
      <w:r w:rsidR="002E6EEF" w:rsidRPr="00532869">
        <w:rPr>
          <w:rFonts w:ascii="Cambria" w:hAnsi="Cambria"/>
          <w:color w:val="000000"/>
          <w:sz w:val="24"/>
          <w:szCs w:val="24"/>
        </w:rPr>
        <w:t>.</w:t>
      </w:r>
      <w:r>
        <w:rPr>
          <w:rFonts w:ascii="Cambria" w:hAnsi="Cambria"/>
          <w:color w:val="000000"/>
          <w:sz w:val="24"/>
          <w:szCs w:val="24"/>
        </w:rPr>
        <w:t>5</w:t>
      </w:r>
      <w:r w:rsidR="002E6EEF" w:rsidRPr="00532869">
        <w:rPr>
          <w:rFonts w:ascii="Cambria" w:hAnsi="Cambria"/>
          <w:color w:val="000000"/>
          <w:sz w:val="24"/>
          <w:szCs w:val="24"/>
        </w:rPr>
        <w:t xml:space="preserve"> </w:t>
      </w:r>
      <w:r w:rsidR="002E6EEF" w:rsidRPr="00532869">
        <w:rPr>
          <w:rFonts w:ascii="Cambria" w:eastAsia="Tahoma" w:hAnsi="Cambria"/>
          <w:sz w:val="24"/>
          <w:szCs w:val="24"/>
        </w:rPr>
        <w:t xml:space="preserve">Uchylanie się od obowiązku zgłaszania Zamawiającemu informacji dotyczącej zaistniałych nieprawidłowości w sposobie segregacji odpadów </w:t>
      </w:r>
      <w:r w:rsidR="002E6EEF">
        <w:rPr>
          <w:rFonts w:ascii="Cambria" w:eastAsia="Tahoma" w:hAnsi="Cambria"/>
          <w:sz w:val="24"/>
          <w:szCs w:val="24"/>
        </w:rPr>
        <w:t xml:space="preserve">i niezgłaszanie nowych nieruchomości </w:t>
      </w:r>
      <w:r w:rsidR="002E6EEF" w:rsidRPr="00532869">
        <w:rPr>
          <w:rFonts w:ascii="Cambria" w:eastAsia="Tahoma" w:hAnsi="Cambria"/>
          <w:sz w:val="24"/>
          <w:szCs w:val="24"/>
        </w:rPr>
        <w:t>będzie stanowić naruszenie postanowień umowy.</w:t>
      </w:r>
    </w:p>
    <w:p w:rsidR="002E6EEF" w:rsidRPr="00532869" w:rsidRDefault="00F70E3A" w:rsidP="006B0DB6">
      <w:pPr>
        <w:spacing w:after="0" w:line="240" w:lineRule="auto"/>
        <w:jc w:val="both"/>
        <w:rPr>
          <w:rFonts w:ascii="Cambria" w:eastAsia="Tahoma" w:hAnsi="Cambria"/>
          <w:sz w:val="24"/>
          <w:szCs w:val="24"/>
        </w:rPr>
      </w:pPr>
      <w:r>
        <w:rPr>
          <w:rFonts w:ascii="Cambria" w:eastAsia="Tahoma" w:hAnsi="Cambria"/>
          <w:sz w:val="24"/>
          <w:szCs w:val="24"/>
        </w:rPr>
        <w:t>3.5</w:t>
      </w:r>
      <w:r w:rsidR="002E6EEF">
        <w:rPr>
          <w:rFonts w:ascii="Cambria" w:eastAsia="Tahoma" w:hAnsi="Cambria"/>
          <w:sz w:val="24"/>
          <w:szCs w:val="24"/>
        </w:rPr>
        <w:t>.</w:t>
      </w:r>
      <w:r>
        <w:rPr>
          <w:rFonts w:ascii="Cambria" w:eastAsia="Tahoma" w:hAnsi="Cambria"/>
          <w:sz w:val="24"/>
          <w:szCs w:val="24"/>
        </w:rPr>
        <w:t>6</w:t>
      </w:r>
      <w:r w:rsidR="002E6EEF">
        <w:rPr>
          <w:rFonts w:ascii="Cambria" w:eastAsia="Tahoma" w:hAnsi="Cambria"/>
          <w:sz w:val="24"/>
          <w:szCs w:val="24"/>
        </w:rPr>
        <w:t xml:space="preserve"> Upoważnieni pracownicy Zamawiającego mogą weryfikować obowiązek segregowania przez właścicieli nieruchomości niezależnie od Wykonawcy. W przypadku kiedy pracownicy udokumentują naruszenie zasad segr</w:t>
      </w:r>
      <w:r w:rsidR="008A0781">
        <w:rPr>
          <w:rFonts w:ascii="Cambria" w:eastAsia="Tahoma" w:hAnsi="Cambria"/>
          <w:sz w:val="24"/>
          <w:szCs w:val="24"/>
        </w:rPr>
        <w:t>egowania odpadów komunalnych, a </w:t>
      </w:r>
      <w:r w:rsidR="002E6EEF">
        <w:rPr>
          <w:rFonts w:ascii="Cambria" w:eastAsia="Tahoma" w:hAnsi="Cambria"/>
          <w:sz w:val="24"/>
          <w:szCs w:val="24"/>
        </w:rPr>
        <w:t>Wykonawca nie poinformuje o takich przypadkach, będzie to stanowiło naruszenie przedmiotu umowy.</w:t>
      </w:r>
    </w:p>
    <w:p w:rsidR="002E6EEF" w:rsidRPr="007E4C92" w:rsidRDefault="00E46EF2" w:rsidP="006B0DB6">
      <w:pPr>
        <w:spacing w:after="0" w:line="240" w:lineRule="auto"/>
        <w:ind w:left="4"/>
        <w:jc w:val="both"/>
        <w:rPr>
          <w:rFonts w:ascii="Cambria" w:eastAsia="Tahoma" w:hAnsi="Cambria"/>
          <w:b/>
          <w:sz w:val="24"/>
          <w:szCs w:val="24"/>
        </w:rPr>
      </w:pPr>
      <w:r>
        <w:rPr>
          <w:rFonts w:ascii="Cambria" w:eastAsia="Tahoma" w:hAnsi="Cambria"/>
          <w:b/>
          <w:sz w:val="24"/>
          <w:szCs w:val="24"/>
        </w:rPr>
        <w:t>3.6</w:t>
      </w:r>
      <w:r w:rsidR="002E6EEF" w:rsidRPr="007E4C92">
        <w:rPr>
          <w:rFonts w:ascii="Cambria" w:eastAsia="Tahoma" w:hAnsi="Cambria"/>
          <w:b/>
          <w:sz w:val="24"/>
          <w:szCs w:val="24"/>
        </w:rPr>
        <w:t>. Zagospodarowanie odpadów</w:t>
      </w:r>
      <w:r w:rsidR="002E6EEF">
        <w:rPr>
          <w:rFonts w:ascii="Cambria" w:eastAsia="Tahoma" w:hAnsi="Cambria"/>
          <w:b/>
          <w:sz w:val="24"/>
          <w:szCs w:val="24"/>
        </w:rPr>
        <w:t xml:space="preserve"> i sprawozdawczość.</w:t>
      </w:r>
    </w:p>
    <w:p w:rsidR="002E6EEF" w:rsidRPr="00532869" w:rsidRDefault="00E46EF2" w:rsidP="006B0DB6">
      <w:pPr>
        <w:tabs>
          <w:tab w:val="left" w:pos="390"/>
        </w:tabs>
        <w:spacing w:after="0" w:line="240" w:lineRule="auto"/>
        <w:ind w:right="20"/>
        <w:jc w:val="both"/>
        <w:rPr>
          <w:rFonts w:ascii="Cambria" w:eastAsia="Tahoma" w:hAnsi="Cambria"/>
          <w:sz w:val="24"/>
          <w:szCs w:val="24"/>
        </w:rPr>
      </w:pPr>
      <w:r>
        <w:rPr>
          <w:rFonts w:ascii="Cambria" w:eastAsia="Times New Roman" w:hAnsi="Cambria"/>
          <w:sz w:val="24"/>
          <w:szCs w:val="24"/>
        </w:rPr>
        <w:t>3.6</w:t>
      </w:r>
      <w:r w:rsidR="002E6EEF" w:rsidRPr="00532869">
        <w:rPr>
          <w:rFonts w:ascii="Cambria" w:eastAsia="Times New Roman" w:hAnsi="Cambria"/>
          <w:sz w:val="24"/>
          <w:szCs w:val="24"/>
        </w:rPr>
        <w:t>.1.</w:t>
      </w:r>
      <w:r w:rsidR="001A4E62">
        <w:rPr>
          <w:rFonts w:ascii="Cambria" w:eastAsia="Times New Roman" w:hAnsi="Cambria"/>
          <w:sz w:val="24"/>
          <w:szCs w:val="24"/>
        </w:rPr>
        <w:t xml:space="preserve"> </w:t>
      </w:r>
      <w:r w:rsidR="002E6EEF" w:rsidRPr="00532869">
        <w:rPr>
          <w:rFonts w:ascii="Cambria" w:eastAsia="Tahoma" w:hAnsi="Cambria"/>
          <w:sz w:val="24"/>
          <w:szCs w:val="24"/>
        </w:rPr>
        <w:t xml:space="preserve">Odebrane z terenu Gminy Sokołów Małopolski odpady </w:t>
      </w:r>
      <w:r w:rsidR="00D22129">
        <w:rPr>
          <w:rFonts w:ascii="Cambria" w:eastAsia="Tahoma" w:hAnsi="Cambria"/>
          <w:sz w:val="24"/>
          <w:szCs w:val="24"/>
        </w:rPr>
        <w:t xml:space="preserve">komunalne powinny zostać zagospodarowane zgodnie z obowiązującym stanem prawnym. </w:t>
      </w:r>
      <w:r w:rsidR="002E6EEF" w:rsidRPr="00532869">
        <w:rPr>
          <w:rFonts w:ascii="Cambria" w:eastAsia="Tahoma" w:hAnsi="Cambria"/>
          <w:sz w:val="24"/>
          <w:szCs w:val="24"/>
        </w:rPr>
        <w:t xml:space="preserve">Fakt ten udokumentowany zostanie poprzez przedstawienie Zamawiającemu </w:t>
      </w:r>
      <w:r w:rsidR="00065402">
        <w:rPr>
          <w:rFonts w:ascii="Cambria" w:eastAsia="Tahoma" w:hAnsi="Cambria"/>
          <w:sz w:val="24"/>
          <w:szCs w:val="24"/>
        </w:rPr>
        <w:t xml:space="preserve">nie rzadziej niż </w:t>
      </w:r>
      <w:r w:rsidR="002E6EEF" w:rsidRPr="00532869">
        <w:rPr>
          <w:rFonts w:ascii="Cambria" w:eastAsia="Tahoma" w:hAnsi="Cambria"/>
          <w:sz w:val="24"/>
          <w:szCs w:val="24"/>
        </w:rPr>
        <w:t xml:space="preserve">raz w miesiącu dokumentów potwierdzających </w:t>
      </w:r>
      <w:r w:rsidR="002E6EEF">
        <w:rPr>
          <w:rFonts w:ascii="Cambria" w:eastAsia="Tahoma" w:hAnsi="Cambria"/>
          <w:sz w:val="24"/>
          <w:szCs w:val="24"/>
        </w:rPr>
        <w:t>odebranie tych odpadów tj. kart przekazania odpadów opiewających</w:t>
      </w:r>
      <w:r w:rsidR="002E6EEF" w:rsidRPr="00532869">
        <w:rPr>
          <w:rFonts w:ascii="Cambria" w:eastAsia="Tahoma" w:hAnsi="Cambria"/>
          <w:sz w:val="24"/>
          <w:szCs w:val="24"/>
        </w:rPr>
        <w:t xml:space="preserve"> na rzeczywistą ilość odebranych odpadów z terenu Gminy Sokołów Małopolski oraz potwierdzone za zgodność z oryginałem kwity wagowe</w:t>
      </w:r>
      <w:r w:rsidR="00A37BC0">
        <w:rPr>
          <w:rFonts w:ascii="Cambria" w:eastAsia="Tahoma" w:hAnsi="Cambria"/>
          <w:sz w:val="24"/>
          <w:szCs w:val="24"/>
        </w:rPr>
        <w:t xml:space="preserve"> lub oryginały.</w:t>
      </w:r>
    </w:p>
    <w:p w:rsidR="002E6EEF" w:rsidRPr="00532869" w:rsidRDefault="00E46EF2" w:rsidP="006B0DB6">
      <w:pPr>
        <w:spacing w:after="0" w:line="240" w:lineRule="auto"/>
        <w:ind w:left="4"/>
        <w:jc w:val="both"/>
        <w:rPr>
          <w:rFonts w:ascii="Cambria" w:eastAsia="Tahoma" w:hAnsi="Cambria"/>
          <w:sz w:val="24"/>
          <w:szCs w:val="24"/>
        </w:rPr>
      </w:pPr>
      <w:r>
        <w:rPr>
          <w:rFonts w:ascii="Cambria" w:eastAsia="Tahoma" w:hAnsi="Cambria"/>
          <w:sz w:val="24"/>
          <w:szCs w:val="24"/>
        </w:rPr>
        <w:t>3.6</w:t>
      </w:r>
      <w:r w:rsidR="002E6EEF" w:rsidRPr="00532869">
        <w:rPr>
          <w:rFonts w:ascii="Cambria" w:eastAsia="Tahoma" w:hAnsi="Cambria"/>
          <w:sz w:val="24"/>
          <w:szCs w:val="24"/>
        </w:rPr>
        <w:t xml:space="preserve">.2. </w:t>
      </w:r>
      <w:r w:rsidR="00382EEE">
        <w:rPr>
          <w:rFonts w:ascii="Times New Roman" w:hAnsi="Times New Roman"/>
          <w:color w:val="000000"/>
          <w:sz w:val="24"/>
          <w:szCs w:val="24"/>
        </w:rPr>
        <w:t>W przypadku rozliczeń dotyczących odpadów komunalnych należy zaznaczyć, które odpady pochodzą od mieszkańców, a które są z PSZOK-a.</w:t>
      </w:r>
    </w:p>
    <w:p w:rsidR="002E6EEF" w:rsidRPr="00532869" w:rsidRDefault="00E46EF2" w:rsidP="00A95F7A">
      <w:pPr>
        <w:spacing w:after="0" w:line="240" w:lineRule="auto"/>
        <w:contextualSpacing/>
        <w:jc w:val="both"/>
        <w:rPr>
          <w:rFonts w:ascii="Cambria" w:hAnsi="Cambria"/>
          <w:color w:val="000000"/>
          <w:sz w:val="24"/>
          <w:szCs w:val="24"/>
        </w:rPr>
      </w:pPr>
      <w:r>
        <w:rPr>
          <w:rFonts w:ascii="Cambria" w:hAnsi="Cambria"/>
          <w:color w:val="000000"/>
          <w:sz w:val="24"/>
          <w:szCs w:val="24"/>
        </w:rPr>
        <w:t>3.6</w:t>
      </w:r>
      <w:r w:rsidR="002E6EEF" w:rsidRPr="00532869">
        <w:rPr>
          <w:rFonts w:ascii="Cambria" w:hAnsi="Cambria"/>
          <w:color w:val="000000"/>
          <w:sz w:val="24"/>
          <w:szCs w:val="24"/>
        </w:rPr>
        <w:t xml:space="preserve">.3. </w:t>
      </w:r>
      <w:r w:rsidR="00C65798">
        <w:rPr>
          <w:rFonts w:ascii="Cambria" w:hAnsi="Cambria"/>
          <w:color w:val="000000"/>
          <w:sz w:val="24"/>
          <w:szCs w:val="24"/>
        </w:rPr>
        <w:t>Wykonawca jest zobowiązany do dostarczenia faktury w terminie nie później niż do 25</w:t>
      </w:r>
      <w:r w:rsidR="00C65798" w:rsidRPr="00532869">
        <w:rPr>
          <w:rFonts w:ascii="Cambria" w:hAnsi="Cambria"/>
          <w:color w:val="000000"/>
          <w:sz w:val="24"/>
          <w:szCs w:val="24"/>
        </w:rPr>
        <w:t xml:space="preserve"> dnia miesiąca następującego po miesiącu rozliczeniowym</w:t>
      </w:r>
      <w:r w:rsidR="001548EC">
        <w:rPr>
          <w:rFonts w:ascii="Cambria" w:hAnsi="Cambria"/>
          <w:color w:val="000000"/>
          <w:sz w:val="24"/>
          <w:szCs w:val="24"/>
        </w:rPr>
        <w:t>. Do faktury</w:t>
      </w:r>
      <w:r w:rsidR="002122F0">
        <w:rPr>
          <w:rFonts w:ascii="Cambria" w:hAnsi="Cambria"/>
          <w:color w:val="000000"/>
          <w:sz w:val="24"/>
          <w:szCs w:val="24"/>
        </w:rPr>
        <w:t xml:space="preserve"> należy dołączyć </w:t>
      </w:r>
      <w:r w:rsidR="00A95F7A">
        <w:rPr>
          <w:rFonts w:ascii="Cambria" w:hAnsi="Cambria"/>
          <w:color w:val="000000"/>
          <w:sz w:val="24"/>
          <w:szCs w:val="24"/>
        </w:rPr>
        <w:t> karty przekazania o</w:t>
      </w:r>
      <w:r w:rsidR="002E6EEF" w:rsidRPr="00532869">
        <w:rPr>
          <w:rFonts w:ascii="Cambria" w:hAnsi="Cambria"/>
          <w:color w:val="000000"/>
          <w:sz w:val="24"/>
          <w:szCs w:val="24"/>
        </w:rPr>
        <w:t>dpadów</w:t>
      </w:r>
      <w:r w:rsidR="00A95F7A">
        <w:rPr>
          <w:rFonts w:ascii="Cambria" w:hAnsi="Cambria"/>
          <w:color w:val="000000"/>
          <w:sz w:val="24"/>
          <w:szCs w:val="24"/>
        </w:rPr>
        <w:t xml:space="preserve"> oraz karty p</w:t>
      </w:r>
      <w:r w:rsidR="00D01A3E">
        <w:rPr>
          <w:rFonts w:ascii="Cambria" w:hAnsi="Cambria"/>
          <w:color w:val="000000"/>
          <w:sz w:val="24"/>
          <w:szCs w:val="24"/>
        </w:rPr>
        <w:t>rzekazania odpadów komunalnych</w:t>
      </w:r>
      <w:r w:rsidR="002E6EEF" w:rsidRPr="00532869">
        <w:rPr>
          <w:rFonts w:ascii="Cambria" w:hAnsi="Cambria"/>
          <w:color w:val="000000"/>
          <w:sz w:val="24"/>
          <w:szCs w:val="24"/>
        </w:rPr>
        <w:t xml:space="preserve"> </w:t>
      </w:r>
      <w:r w:rsidR="00D01A3E">
        <w:rPr>
          <w:rFonts w:ascii="Cambria" w:hAnsi="Cambria"/>
          <w:color w:val="000000"/>
          <w:sz w:val="24"/>
          <w:szCs w:val="24"/>
        </w:rPr>
        <w:t>wraz z </w:t>
      </w:r>
      <w:r w:rsidR="00881187">
        <w:rPr>
          <w:rFonts w:ascii="Cambria" w:hAnsi="Cambria"/>
          <w:color w:val="000000"/>
          <w:sz w:val="24"/>
          <w:szCs w:val="24"/>
        </w:rPr>
        <w:t>kwitami wagowymi</w:t>
      </w:r>
      <w:r w:rsidR="00C65798">
        <w:rPr>
          <w:rFonts w:ascii="Cambria" w:hAnsi="Cambria"/>
          <w:color w:val="000000"/>
          <w:sz w:val="24"/>
          <w:szCs w:val="24"/>
        </w:rPr>
        <w:t xml:space="preserve"> </w:t>
      </w:r>
      <w:r w:rsidR="002122F0">
        <w:rPr>
          <w:rFonts w:ascii="Cambria" w:hAnsi="Cambria"/>
          <w:color w:val="000000"/>
          <w:sz w:val="24"/>
          <w:szCs w:val="24"/>
        </w:rPr>
        <w:t>oraz informację dotycz</w:t>
      </w:r>
      <w:r w:rsidR="00733F47">
        <w:rPr>
          <w:rFonts w:ascii="Cambria" w:hAnsi="Cambria"/>
          <w:color w:val="000000"/>
          <w:sz w:val="24"/>
          <w:szCs w:val="24"/>
        </w:rPr>
        <w:t>ącą ilości odebranych odpadów z </w:t>
      </w:r>
      <w:r w:rsidR="002122F0">
        <w:rPr>
          <w:rFonts w:ascii="Cambria" w:hAnsi="Cambria"/>
          <w:color w:val="000000"/>
          <w:sz w:val="24"/>
          <w:szCs w:val="24"/>
        </w:rPr>
        <w:t xml:space="preserve">podziałem na kody z każdej miejscowości. </w:t>
      </w:r>
    </w:p>
    <w:p w:rsidR="00173B63" w:rsidRPr="009477FF" w:rsidRDefault="00E46EF2" w:rsidP="006B0DB6">
      <w:pPr>
        <w:spacing w:after="0" w:line="240" w:lineRule="auto"/>
        <w:contextualSpacing/>
        <w:jc w:val="both"/>
        <w:rPr>
          <w:rFonts w:ascii="Cambria" w:hAnsi="Cambria"/>
          <w:sz w:val="24"/>
          <w:szCs w:val="24"/>
        </w:rPr>
      </w:pPr>
      <w:r>
        <w:rPr>
          <w:rFonts w:ascii="Cambria" w:hAnsi="Cambria"/>
          <w:color w:val="000000"/>
          <w:sz w:val="24"/>
          <w:szCs w:val="24"/>
        </w:rPr>
        <w:t>3.6</w:t>
      </w:r>
      <w:r w:rsidR="002E6EEF" w:rsidRPr="00532869">
        <w:rPr>
          <w:rFonts w:ascii="Cambria" w:hAnsi="Cambria"/>
          <w:color w:val="000000"/>
          <w:sz w:val="24"/>
          <w:szCs w:val="24"/>
        </w:rPr>
        <w:t xml:space="preserve">.4. </w:t>
      </w:r>
      <w:r w:rsidR="002E6EEF" w:rsidRPr="009477FF">
        <w:rPr>
          <w:rFonts w:ascii="Cambria" w:hAnsi="Cambria"/>
          <w:sz w:val="24"/>
          <w:szCs w:val="24"/>
        </w:rPr>
        <w:t>Zamawiający zastrzega sobie prawo do żądania od Wykonawcy przez cały okres trwania umowy</w:t>
      </w:r>
      <w:r w:rsidR="00BE046A" w:rsidRPr="009477FF">
        <w:rPr>
          <w:rFonts w:ascii="Cambria" w:hAnsi="Cambria"/>
          <w:sz w:val="24"/>
          <w:szCs w:val="24"/>
        </w:rPr>
        <w:t xml:space="preserve"> </w:t>
      </w:r>
      <w:r w:rsidR="002E6EEF" w:rsidRPr="009477FF">
        <w:rPr>
          <w:rFonts w:ascii="Cambria" w:hAnsi="Cambria"/>
          <w:sz w:val="24"/>
          <w:szCs w:val="24"/>
        </w:rPr>
        <w:t>informacj</w:t>
      </w:r>
      <w:r w:rsidR="00BE046A" w:rsidRPr="009477FF">
        <w:rPr>
          <w:rFonts w:ascii="Cambria" w:hAnsi="Cambria"/>
          <w:sz w:val="24"/>
          <w:szCs w:val="24"/>
        </w:rPr>
        <w:t xml:space="preserve">i o </w:t>
      </w:r>
      <w:r w:rsidR="00173B63" w:rsidRPr="009477FF">
        <w:rPr>
          <w:rFonts w:ascii="Cambria" w:hAnsi="Cambria"/>
          <w:sz w:val="24"/>
          <w:szCs w:val="24"/>
        </w:rPr>
        <w:t>ilości i rodzaju odebranych odpadów z nieruchomości wskazan</w:t>
      </w:r>
      <w:r w:rsidR="00BE046A" w:rsidRPr="009477FF">
        <w:rPr>
          <w:rFonts w:ascii="Cambria" w:hAnsi="Cambria"/>
          <w:sz w:val="24"/>
          <w:szCs w:val="24"/>
        </w:rPr>
        <w:t>ych</w:t>
      </w:r>
      <w:r w:rsidR="00173B63" w:rsidRPr="009477FF">
        <w:rPr>
          <w:rFonts w:ascii="Cambria" w:hAnsi="Cambria"/>
          <w:sz w:val="24"/>
          <w:szCs w:val="24"/>
        </w:rPr>
        <w:t xml:space="preserve"> przez Zamawiającego. </w:t>
      </w:r>
    </w:p>
    <w:p w:rsidR="00BC5E5A" w:rsidRPr="009477FF" w:rsidRDefault="00E46EF2" w:rsidP="006B0DB6">
      <w:pPr>
        <w:autoSpaceDE w:val="0"/>
        <w:autoSpaceDN w:val="0"/>
        <w:adjustRightInd w:val="0"/>
        <w:spacing w:after="0" w:line="240" w:lineRule="auto"/>
        <w:jc w:val="both"/>
        <w:rPr>
          <w:rFonts w:ascii="Times New Roman" w:hAnsi="Times New Roman"/>
          <w:sz w:val="24"/>
          <w:szCs w:val="24"/>
        </w:rPr>
      </w:pPr>
      <w:r>
        <w:rPr>
          <w:rFonts w:ascii="Cambria" w:hAnsi="Cambria"/>
          <w:sz w:val="24"/>
          <w:szCs w:val="24"/>
        </w:rPr>
        <w:t>3.6</w:t>
      </w:r>
      <w:r w:rsidR="002E6EEF" w:rsidRPr="009477FF">
        <w:rPr>
          <w:rFonts w:ascii="Cambria" w:hAnsi="Cambria"/>
          <w:sz w:val="24"/>
          <w:szCs w:val="24"/>
        </w:rPr>
        <w:t xml:space="preserve">.5. </w:t>
      </w:r>
      <w:r w:rsidR="002E6EEF" w:rsidRPr="009477FF">
        <w:rPr>
          <w:rFonts w:ascii="Times New Roman" w:hAnsi="Times New Roman"/>
          <w:sz w:val="24"/>
          <w:szCs w:val="24"/>
        </w:rPr>
        <w:t>Wykonawca, zgodnie z art. 9 n</w:t>
      </w:r>
      <w:r w:rsidR="00AF3811" w:rsidRPr="009477FF">
        <w:rPr>
          <w:rFonts w:ascii="Times New Roman" w:hAnsi="Times New Roman"/>
          <w:sz w:val="24"/>
          <w:szCs w:val="24"/>
        </w:rPr>
        <w:t xml:space="preserve"> i art. 9na.</w:t>
      </w:r>
      <w:r w:rsidR="002E6EEF" w:rsidRPr="009477FF">
        <w:rPr>
          <w:rFonts w:ascii="Times New Roman" w:hAnsi="Times New Roman"/>
          <w:sz w:val="24"/>
          <w:szCs w:val="24"/>
        </w:rPr>
        <w:t xml:space="preserve"> ustawy z dnia 13 września 1</w:t>
      </w:r>
      <w:r w:rsidR="00733F47">
        <w:rPr>
          <w:rFonts w:ascii="Times New Roman" w:hAnsi="Times New Roman"/>
          <w:sz w:val="24"/>
          <w:szCs w:val="24"/>
        </w:rPr>
        <w:t>996 r. o </w:t>
      </w:r>
      <w:r w:rsidR="00E62DDD" w:rsidRPr="009477FF">
        <w:rPr>
          <w:rFonts w:ascii="Times New Roman" w:hAnsi="Times New Roman"/>
          <w:sz w:val="24"/>
          <w:szCs w:val="24"/>
        </w:rPr>
        <w:t>utrzymaniu czystości i </w:t>
      </w:r>
      <w:r w:rsidR="002E6EEF" w:rsidRPr="009477FF">
        <w:rPr>
          <w:rFonts w:ascii="Times New Roman" w:hAnsi="Times New Roman"/>
          <w:sz w:val="24"/>
          <w:szCs w:val="24"/>
        </w:rPr>
        <w:t>porządku w gminach zobowiązany jest do sporządzania</w:t>
      </w:r>
      <w:r w:rsidR="00AF3811" w:rsidRPr="009477FF">
        <w:rPr>
          <w:rFonts w:ascii="Times New Roman" w:hAnsi="Times New Roman"/>
          <w:sz w:val="24"/>
          <w:szCs w:val="24"/>
        </w:rPr>
        <w:t xml:space="preserve"> rocznych</w:t>
      </w:r>
      <w:r w:rsidR="00703E70">
        <w:rPr>
          <w:rFonts w:ascii="Times New Roman" w:hAnsi="Times New Roman"/>
          <w:sz w:val="24"/>
          <w:szCs w:val="24"/>
        </w:rPr>
        <w:t xml:space="preserve"> sprawozdań i </w:t>
      </w:r>
      <w:r w:rsidR="002E6EEF" w:rsidRPr="009477FF">
        <w:rPr>
          <w:rFonts w:ascii="Times New Roman" w:hAnsi="Times New Roman"/>
          <w:sz w:val="24"/>
          <w:szCs w:val="24"/>
        </w:rPr>
        <w:t>przekazania ich Burmistrzowi Gminy i Miasta Sokołów Młp. w termin</w:t>
      </w:r>
      <w:r w:rsidR="00703E70">
        <w:rPr>
          <w:rFonts w:ascii="Times New Roman" w:hAnsi="Times New Roman"/>
          <w:sz w:val="24"/>
          <w:szCs w:val="24"/>
        </w:rPr>
        <w:t>ie do dnia 31 stycznia za </w:t>
      </w:r>
      <w:r w:rsidR="00AF3811" w:rsidRPr="009477FF">
        <w:rPr>
          <w:rFonts w:ascii="Times New Roman" w:hAnsi="Times New Roman"/>
          <w:sz w:val="24"/>
          <w:szCs w:val="24"/>
        </w:rPr>
        <w:t xml:space="preserve">poprzedni rok kalendarzowy, chyba, że przepisy szczególne stanowią inaczej. </w:t>
      </w:r>
    </w:p>
    <w:p w:rsidR="002E6EEF" w:rsidRPr="009477FF" w:rsidRDefault="00E46EF2" w:rsidP="006B0DB6">
      <w:pPr>
        <w:spacing w:after="0" w:line="240" w:lineRule="auto"/>
        <w:contextualSpacing/>
        <w:jc w:val="both"/>
        <w:rPr>
          <w:rFonts w:ascii="Cambria" w:hAnsi="Cambria"/>
          <w:b/>
          <w:sz w:val="24"/>
          <w:szCs w:val="24"/>
        </w:rPr>
      </w:pPr>
      <w:r>
        <w:rPr>
          <w:rFonts w:ascii="Cambria" w:hAnsi="Cambria"/>
          <w:b/>
          <w:sz w:val="24"/>
          <w:szCs w:val="24"/>
        </w:rPr>
        <w:t>3</w:t>
      </w:r>
      <w:r w:rsidR="002E6EEF" w:rsidRPr="009477FF">
        <w:rPr>
          <w:rFonts w:ascii="Cambria" w:hAnsi="Cambria"/>
          <w:b/>
          <w:sz w:val="24"/>
          <w:szCs w:val="24"/>
        </w:rPr>
        <w:t>.</w:t>
      </w:r>
      <w:r>
        <w:rPr>
          <w:rFonts w:ascii="Cambria" w:hAnsi="Cambria"/>
          <w:b/>
          <w:sz w:val="24"/>
          <w:szCs w:val="24"/>
        </w:rPr>
        <w:t>7</w:t>
      </w:r>
      <w:r w:rsidR="002E6EEF" w:rsidRPr="009477FF">
        <w:rPr>
          <w:rFonts w:ascii="Cambria" w:hAnsi="Cambria"/>
          <w:b/>
          <w:sz w:val="24"/>
          <w:szCs w:val="24"/>
        </w:rPr>
        <w:t xml:space="preserve"> Harmonogram.</w:t>
      </w:r>
    </w:p>
    <w:p w:rsidR="00871CF8" w:rsidRDefault="002E6EEF" w:rsidP="006B0DB6">
      <w:pPr>
        <w:spacing w:after="0" w:line="240" w:lineRule="auto"/>
        <w:contextualSpacing/>
        <w:jc w:val="both"/>
        <w:rPr>
          <w:rFonts w:ascii="Cambria" w:hAnsi="Cambria"/>
          <w:color w:val="000000"/>
          <w:sz w:val="24"/>
          <w:szCs w:val="24"/>
        </w:rPr>
      </w:pPr>
      <w:r w:rsidRPr="009477FF">
        <w:rPr>
          <w:rFonts w:ascii="Cambria" w:hAnsi="Cambria"/>
          <w:sz w:val="24"/>
          <w:szCs w:val="24"/>
        </w:rPr>
        <w:t xml:space="preserve">Wykonawca zobowiązany jest do odbierania odpadów z poszczególnych </w:t>
      </w:r>
      <w:r w:rsidRPr="00532869">
        <w:rPr>
          <w:rFonts w:ascii="Cambria" w:hAnsi="Cambria"/>
          <w:color w:val="000000"/>
          <w:sz w:val="24"/>
          <w:szCs w:val="24"/>
        </w:rPr>
        <w:t>nieruchomości zgodnie z ustalonym przez Wykonawcę harmonogra</w:t>
      </w:r>
      <w:r w:rsidR="00E66901">
        <w:rPr>
          <w:rFonts w:ascii="Cambria" w:hAnsi="Cambria"/>
          <w:color w:val="000000"/>
          <w:sz w:val="24"/>
          <w:szCs w:val="24"/>
        </w:rPr>
        <w:t>mem wywozu, po uzgodnieniu go </w:t>
      </w:r>
      <w:r w:rsidR="002F09EB">
        <w:rPr>
          <w:rFonts w:ascii="Cambria" w:hAnsi="Cambria"/>
          <w:color w:val="000000"/>
          <w:sz w:val="24"/>
          <w:szCs w:val="24"/>
        </w:rPr>
        <w:t>z </w:t>
      </w:r>
      <w:r w:rsidRPr="00532869">
        <w:rPr>
          <w:rFonts w:ascii="Cambria" w:hAnsi="Cambria"/>
          <w:color w:val="000000"/>
          <w:sz w:val="24"/>
          <w:szCs w:val="24"/>
        </w:rPr>
        <w:t>Zamawiającym. Wykonawca jest zobowiązany do przygotowania, wydrukowani</w:t>
      </w:r>
      <w:r w:rsidR="002F09EB">
        <w:rPr>
          <w:rFonts w:ascii="Cambria" w:hAnsi="Cambria"/>
          <w:color w:val="000000"/>
          <w:sz w:val="24"/>
          <w:szCs w:val="24"/>
        </w:rPr>
        <w:t xml:space="preserve">a </w:t>
      </w:r>
      <w:r w:rsidR="002F09EB">
        <w:rPr>
          <w:rFonts w:ascii="Cambria" w:hAnsi="Cambria"/>
          <w:color w:val="000000"/>
          <w:sz w:val="24"/>
          <w:szCs w:val="24"/>
        </w:rPr>
        <w:lastRenderedPageBreak/>
        <w:t>i </w:t>
      </w:r>
      <w:r w:rsidR="00AF3811">
        <w:rPr>
          <w:rFonts w:ascii="Cambria" w:hAnsi="Cambria"/>
          <w:color w:val="000000"/>
          <w:sz w:val="24"/>
          <w:szCs w:val="24"/>
        </w:rPr>
        <w:t xml:space="preserve">dostarczenia harmonogramu wywozu </w:t>
      </w:r>
      <w:r w:rsidRPr="00532869">
        <w:rPr>
          <w:rFonts w:ascii="Cambria" w:hAnsi="Cambria"/>
          <w:color w:val="000000"/>
          <w:sz w:val="24"/>
          <w:szCs w:val="24"/>
        </w:rPr>
        <w:t>wszystk</w:t>
      </w:r>
      <w:r w:rsidR="00733F47">
        <w:rPr>
          <w:rFonts w:ascii="Cambria" w:hAnsi="Cambria"/>
          <w:color w:val="000000"/>
          <w:sz w:val="24"/>
          <w:szCs w:val="24"/>
        </w:rPr>
        <w:t>im właścicielom nieruchomości w </w:t>
      </w:r>
      <w:r w:rsidRPr="00532869">
        <w:rPr>
          <w:rFonts w:ascii="Cambria" w:hAnsi="Cambria"/>
          <w:color w:val="000000"/>
          <w:sz w:val="24"/>
          <w:szCs w:val="24"/>
        </w:rPr>
        <w:t>terminie przed 1 stycznia 20</w:t>
      </w:r>
      <w:r w:rsidR="00E66901">
        <w:rPr>
          <w:rFonts w:ascii="Cambria" w:hAnsi="Cambria"/>
          <w:color w:val="000000"/>
          <w:sz w:val="24"/>
          <w:szCs w:val="24"/>
        </w:rPr>
        <w:t>21</w:t>
      </w:r>
      <w:r w:rsidR="008B713B">
        <w:rPr>
          <w:rFonts w:ascii="Cambria" w:hAnsi="Cambria"/>
          <w:color w:val="000000"/>
          <w:sz w:val="24"/>
          <w:szCs w:val="24"/>
        </w:rPr>
        <w:t xml:space="preserve"> r. </w:t>
      </w:r>
      <w:r w:rsidR="004C7C01">
        <w:rPr>
          <w:rFonts w:ascii="Cambria" w:hAnsi="Cambria"/>
          <w:color w:val="000000"/>
          <w:sz w:val="24"/>
          <w:szCs w:val="24"/>
        </w:rPr>
        <w:t>Pierwsza strona pow</w:t>
      </w:r>
      <w:r w:rsidR="008B713B">
        <w:rPr>
          <w:rFonts w:ascii="Cambria" w:hAnsi="Cambria"/>
          <w:color w:val="000000"/>
          <w:sz w:val="24"/>
          <w:szCs w:val="24"/>
        </w:rPr>
        <w:t xml:space="preserve">inna </w:t>
      </w:r>
      <w:r w:rsidR="00AF3811">
        <w:rPr>
          <w:rFonts w:ascii="Cambria" w:hAnsi="Cambria"/>
          <w:color w:val="000000"/>
          <w:sz w:val="24"/>
          <w:szCs w:val="24"/>
        </w:rPr>
        <w:t>zawierać harmonogram</w:t>
      </w:r>
      <w:r w:rsidR="004C7C01">
        <w:rPr>
          <w:rFonts w:ascii="Cambria" w:hAnsi="Cambria"/>
          <w:color w:val="000000"/>
          <w:sz w:val="24"/>
          <w:szCs w:val="24"/>
        </w:rPr>
        <w:t xml:space="preserve"> wywozu odpadów, druga strona powinna zawierać informacje dotyczące segregowania odpadów oraz odbioru odpadów komunalnych. Informacje te zostaną przekazane przez Zamawiającego</w:t>
      </w:r>
      <w:r w:rsidR="004D1B56">
        <w:rPr>
          <w:rFonts w:ascii="Cambria" w:hAnsi="Cambria"/>
          <w:color w:val="000000"/>
          <w:sz w:val="24"/>
          <w:szCs w:val="24"/>
        </w:rPr>
        <w:t xml:space="preserve"> nie później niż 14 dni </w:t>
      </w:r>
      <w:r w:rsidR="008B713B">
        <w:rPr>
          <w:rFonts w:ascii="Cambria" w:hAnsi="Cambria"/>
          <w:color w:val="000000"/>
          <w:sz w:val="24"/>
          <w:szCs w:val="24"/>
        </w:rPr>
        <w:t>od dnia podpisania umowy wraz z </w:t>
      </w:r>
      <w:r w:rsidR="004D1B56">
        <w:rPr>
          <w:rFonts w:ascii="Cambria" w:hAnsi="Cambria"/>
          <w:color w:val="000000"/>
          <w:sz w:val="24"/>
          <w:szCs w:val="24"/>
        </w:rPr>
        <w:t>wykazem nieruchomości, od których należy odebrać odpady komunalne.</w:t>
      </w:r>
      <w:r w:rsidR="002A6BCD">
        <w:rPr>
          <w:rFonts w:ascii="Cambria" w:hAnsi="Cambria"/>
          <w:color w:val="000000"/>
          <w:sz w:val="24"/>
          <w:szCs w:val="24"/>
        </w:rPr>
        <w:t xml:space="preserve"> Harmonogram powinien zawierać da</w:t>
      </w:r>
      <w:r w:rsidR="000809E5">
        <w:rPr>
          <w:rFonts w:ascii="Cambria" w:hAnsi="Cambria"/>
          <w:color w:val="000000"/>
          <w:sz w:val="24"/>
          <w:szCs w:val="24"/>
        </w:rPr>
        <w:t xml:space="preserve">ty odbioru każdego rodzaju odpadów. </w:t>
      </w:r>
    </w:p>
    <w:p w:rsidR="002E6EEF" w:rsidRDefault="002E6EEF" w:rsidP="002E6EEF">
      <w:pPr>
        <w:spacing w:after="0" w:line="240" w:lineRule="auto"/>
        <w:contextualSpacing/>
        <w:jc w:val="both"/>
        <w:rPr>
          <w:rFonts w:ascii="Cambria" w:hAnsi="Cambria"/>
          <w:color w:val="000000"/>
          <w:sz w:val="24"/>
          <w:szCs w:val="24"/>
        </w:rPr>
      </w:pPr>
      <w:r w:rsidRPr="00532869">
        <w:rPr>
          <w:rFonts w:ascii="Cambria" w:hAnsi="Cambria"/>
          <w:color w:val="000000"/>
          <w:sz w:val="24"/>
          <w:szCs w:val="24"/>
        </w:rPr>
        <w:t xml:space="preserve">Ilość harmonogramów: </w:t>
      </w:r>
      <w:r w:rsidR="0060605B">
        <w:rPr>
          <w:rFonts w:ascii="Cambria" w:hAnsi="Cambria"/>
          <w:color w:val="000000"/>
          <w:sz w:val="24"/>
          <w:szCs w:val="24"/>
        </w:rPr>
        <w:t>4 0</w:t>
      </w:r>
      <w:r w:rsidRPr="00532869">
        <w:rPr>
          <w:rFonts w:ascii="Cambria" w:hAnsi="Cambria"/>
          <w:color w:val="000000"/>
          <w:sz w:val="24"/>
          <w:szCs w:val="24"/>
        </w:rPr>
        <w:t>00 szt. Format: A4, Gramatura: kreda błysk 130 gr, druk: dwustronny 4/4 CMYK.</w:t>
      </w:r>
      <w:r>
        <w:rPr>
          <w:rFonts w:ascii="Cambria" w:hAnsi="Cambria"/>
          <w:color w:val="000000"/>
          <w:sz w:val="24"/>
          <w:szCs w:val="24"/>
        </w:rPr>
        <w:t xml:space="preserve"> </w:t>
      </w:r>
    </w:p>
    <w:p w:rsidR="00063345" w:rsidRDefault="00063345" w:rsidP="002E6EEF">
      <w:pPr>
        <w:spacing w:after="0" w:line="240" w:lineRule="auto"/>
        <w:contextualSpacing/>
        <w:jc w:val="both"/>
        <w:rPr>
          <w:rFonts w:ascii="Cambria" w:hAnsi="Cambria"/>
          <w:color w:val="000000"/>
          <w:sz w:val="24"/>
          <w:szCs w:val="24"/>
        </w:rPr>
      </w:pPr>
      <w:r>
        <w:rPr>
          <w:rFonts w:ascii="Cambria" w:hAnsi="Cambria"/>
          <w:color w:val="000000"/>
          <w:sz w:val="24"/>
          <w:szCs w:val="24"/>
        </w:rPr>
        <w:t>Harmonogram dla miejscowości, które zostaną podzielone na kilka rejonów należy wydrukować tylko dla jednego rejonu (np. jeśli ul. Niepodległości w Sokołowie Młp. jest w</w:t>
      </w:r>
      <w:r w:rsidR="00E66901">
        <w:rPr>
          <w:rFonts w:ascii="Cambria" w:hAnsi="Cambria"/>
          <w:color w:val="000000"/>
          <w:sz w:val="24"/>
          <w:szCs w:val="24"/>
        </w:rPr>
        <w:t> </w:t>
      </w:r>
      <w:r>
        <w:rPr>
          <w:rFonts w:ascii="Cambria" w:hAnsi="Cambria"/>
          <w:color w:val="000000"/>
          <w:sz w:val="24"/>
          <w:szCs w:val="24"/>
        </w:rPr>
        <w:t>rejonie I to właścicielom nieruchomości zamieszkałym na tej ulicy należy dostarczyć harmonogram, który dotyczy tylko ich rejonu).</w:t>
      </w:r>
      <w:r w:rsidR="00ED2AA7">
        <w:rPr>
          <w:rFonts w:ascii="Cambria" w:hAnsi="Cambria"/>
          <w:color w:val="000000"/>
          <w:sz w:val="24"/>
          <w:szCs w:val="24"/>
        </w:rPr>
        <w:t xml:space="preserve"> </w:t>
      </w:r>
      <w:r w:rsidR="00B100BA">
        <w:rPr>
          <w:rFonts w:ascii="Cambria" w:hAnsi="Cambria"/>
          <w:color w:val="000000"/>
          <w:sz w:val="24"/>
          <w:szCs w:val="24"/>
        </w:rPr>
        <w:t xml:space="preserve">W harmonogramie powinny zostać zaznaczone terminy płatności za odpady komunalne. </w:t>
      </w:r>
      <w:r w:rsidR="00ED2AA7">
        <w:rPr>
          <w:rFonts w:ascii="Cambria" w:hAnsi="Cambria"/>
          <w:color w:val="000000"/>
          <w:sz w:val="24"/>
          <w:szCs w:val="24"/>
        </w:rPr>
        <w:t>Harmonogramy powinny zostać dostarczone właścicielom nieruchomości przed datą 01.01.20</w:t>
      </w:r>
      <w:r w:rsidR="00E66901">
        <w:rPr>
          <w:rFonts w:ascii="Cambria" w:hAnsi="Cambria"/>
          <w:color w:val="000000"/>
          <w:sz w:val="24"/>
          <w:szCs w:val="24"/>
        </w:rPr>
        <w:t>21</w:t>
      </w:r>
      <w:r w:rsidR="00ED2AA7">
        <w:rPr>
          <w:rFonts w:ascii="Cambria" w:hAnsi="Cambria"/>
          <w:color w:val="000000"/>
          <w:sz w:val="24"/>
          <w:szCs w:val="24"/>
        </w:rPr>
        <w:t xml:space="preserve"> r. Odbiór harmonogramu powinien zostać potwierdzony pisemnie</w:t>
      </w:r>
      <w:r w:rsidR="00ED38DC">
        <w:rPr>
          <w:rFonts w:ascii="Cambria" w:hAnsi="Cambria"/>
          <w:color w:val="000000"/>
          <w:sz w:val="24"/>
          <w:szCs w:val="24"/>
        </w:rPr>
        <w:t xml:space="preserve"> przez każdego właściciela nieruchomości. </w:t>
      </w:r>
      <w:r w:rsidR="00AF7BD1">
        <w:rPr>
          <w:rFonts w:ascii="Cambria" w:hAnsi="Cambria"/>
          <w:color w:val="000000"/>
          <w:sz w:val="24"/>
          <w:szCs w:val="24"/>
        </w:rPr>
        <w:t>Na </w:t>
      </w:r>
      <w:r w:rsidR="005F7BF7">
        <w:rPr>
          <w:rFonts w:ascii="Cambria" w:hAnsi="Cambria"/>
          <w:color w:val="000000"/>
          <w:sz w:val="24"/>
          <w:szCs w:val="24"/>
        </w:rPr>
        <w:t>żądanie Zamawiającego, Wykonawca przedstawi kopię podpisu właściciela nieruchomości potwierdzającą odbiór harmonogramu lub na żądanie potwierdzi ustnie odbiór.</w:t>
      </w:r>
    </w:p>
    <w:p w:rsidR="003C6367" w:rsidRDefault="00F46F91" w:rsidP="002E6EEF">
      <w:pPr>
        <w:spacing w:after="0" w:line="240" w:lineRule="auto"/>
        <w:contextualSpacing/>
        <w:jc w:val="both"/>
        <w:rPr>
          <w:rFonts w:ascii="Cambria" w:hAnsi="Cambria"/>
          <w:color w:val="000000"/>
          <w:sz w:val="24"/>
          <w:szCs w:val="24"/>
        </w:rPr>
      </w:pPr>
      <w:r>
        <w:rPr>
          <w:rFonts w:ascii="Cambria" w:hAnsi="Cambria"/>
          <w:color w:val="000000"/>
          <w:sz w:val="24"/>
          <w:szCs w:val="24"/>
        </w:rPr>
        <w:t>Ponadto d</w:t>
      </w:r>
      <w:r w:rsidR="00EE1807">
        <w:rPr>
          <w:rFonts w:ascii="Cambria" w:hAnsi="Cambria"/>
          <w:color w:val="000000"/>
          <w:sz w:val="24"/>
          <w:szCs w:val="24"/>
        </w:rPr>
        <w:t xml:space="preserve">o </w:t>
      </w:r>
      <w:r w:rsidR="00E66901">
        <w:rPr>
          <w:rFonts w:ascii="Cambria" w:hAnsi="Cambria"/>
          <w:color w:val="000000"/>
          <w:sz w:val="24"/>
          <w:szCs w:val="24"/>
        </w:rPr>
        <w:t>31.12.2020</w:t>
      </w:r>
      <w:r>
        <w:rPr>
          <w:rFonts w:ascii="Cambria" w:hAnsi="Cambria"/>
          <w:color w:val="000000"/>
          <w:sz w:val="24"/>
          <w:szCs w:val="24"/>
        </w:rPr>
        <w:t xml:space="preserve"> r. należy dostarczyć do UGiM następującą ilość harmonogramów: Sokołów Młp.- </w:t>
      </w:r>
      <w:r w:rsidR="00AE2363">
        <w:rPr>
          <w:rFonts w:ascii="Cambria" w:hAnsi="Cambria"/>
          <w:color w:val="000000"/>
          <w:sz w:val="24"/>
          <w:szCs w:val="24"/>
        </w:rPr>
        <w:t>6</w:t>
      </w:r>
      <w:r>
        <w:rPr>
          <w:rFonts w:ascii="Cambria" w:hAnsi="Cambria"/>
          <w:color w:val="000000"/>
          <w:sz w:val="24"/>
          <w:szCs w:val="24"/>
        </w:rPr>
        <w:t>0, Nienadówka- 3</w:t>
      </w:r>
      <w:r w:rsidR="00AE2363">
        <w:rPr>
          <w:rFonts w:ascii="Cambria" w:hAnsi="Cambria"/>
          <w:color w:val="000000"/>
          <w:sz w:val="24"/>
          <w:szCs w:val="24"/>
        </w:rPr>
        <w:t>5</w:t>
      </w:r>
      <w:r>
        <w:rPr>
          <w:rFonts w:ascii="Cambria" w:hAnsi="Cambria"/>
          <w:color w:val="000000"/>
          <w:sz w:val="24"/>
          <w:szCs w:val="24"/>
        </w:rPr>
        <w:t xml:space="preserve">, Trzeboś- </w:t>
      </w:r>
      <w:r w:rsidR="00AE2363">
        <w:rPr>
          <w:rFonts w:ascii="Cambria" w:hAnsi="Cambria"/>
          <w:color w:val="000000"/>
          <w:sz w:val="24"/>
          <w:szCs w:val="24"/>
        </w:rPr>
        <w:t>4</w:t>
      </w:r>
      <w:r>
        <w:rPr>
          <w:rFonts w:ascii="Cambria" w:hAnsi="Cambria"/>
          <w:color w:val="000000"/>
          <w:sz w:val="24"/>
          <w:szCs w:val="24"/>
        </w:rPr>
        <w:t xml:space="preserve">0, Wólka Niedźwiedzka- 30, Górno- 30, Turza- 15, Trzebuska-20, Wólka Sokołowska- 20, Markowizna-15, Kąty Trzebuskie- 15.   </w:t>
      </w:r>
    </w:p>
    <w:p w:rsidR="00F46F91" w:rsidRPr="00532869" w:rsidRDefault="00F46F91" w:rsidP="002E6EEF">
      <w:pPr>
        <w:spacing w:after="0" w:line="240" w:lineRule="auto"/>
        <w:contextualSpacing/>
        <w:jc w:val="both"/>
        <w:rPr>
          <w:rFonts w:ascii="Cambria" w:hAnsi="Cambria"/>
          <w:color w:val="000000"/>
          <w:sz w:val="24"/>
          <w:szCs w:val="24"/>
        </w:rPr>
      </w:pPr>
    </w:p>
    <w:p w:rsidR="002E6EEF" w:rsidRPr="00532869" w:rsidRDefault="00333537" w:rsidP="002E6EEF">
      <w:pPr>
        <w:spacing w:after="0" w:line="240" w:lineRule="auto"/>
        <w:ind w:left="4"/>
        <w:rPr>
          <w:rFonts w:ascii="Cambria" w:eastAsia="Tahoma" w:hAnsi="Cambria"/>
          <w:b/>
          <w:sz w:val="24"/>
          <w:szCs w:val="24"/>
        </w:rPr>
      </w:pPr>
      <w:r>
        <w:rPr>
          <w:rFonts w:ascii="Cambria" w:eastAsia="Tahoma" w:hAnsi="Cambria"/>
          <w:b/>
          <w:sz w:val="24"/>
          <w:szCs w:val="24"/>
        </w:rPr>
        <w:t>IV. TERMIN REALIZACJI</w:t>
      </w:r>
      <w:r w:rsidR="002E6EEF" w:rsidRPr="00532869">
        <w:rPr>
          <w:rFonts w:ascii="Cambria" w:eastAsia="Tahoma" w:hAnsi="Cambria"/>
          <w:b/>
          <w:sz w:val="24"/>
          <w:szCs w:val="24"/>
        </w:rPr>
        <w:t xml:space="preserve"> ZAMÓWIENIA</w:t>
      </w:r>
    </w:p>
    <w:p w:rsidR="002E6EEF" w:rsidRPr="00532869" w:rsidRDefault="002E6EEF" w:rsidP="002E6EEF">
      <w:pPr>
        <w:spacing w:after="0" w:line="240" w:lineRule="auto"/>
        <w:rPr>
          <w:rFonts w:ascii="Cambria" w:eastAsia="Tahoma" w:hAnsi="Cambria"/>
          <w:sz w:val="24"/>
          <w:szCs w:val="24"/>
        </w:rPr>
      </w:pPr>
      <w:r w:rsidRPr="00532869">
        <w:rPr>
          <w:rFonts w:ascii="Cambria" w:eastAsia="Tahoma" w:hAnsi="Cambria"/>
          <w:sz w:val="24"/>
          <w:szCs w:val="24"/>
        </w:rPr>
        <w:t>Usługę należy wykonywać w terminie od 01.01.20</w:t>
      </w:r>
      <w:r w:rsidR="00DC648A">
        <w:rPr>
          <w:rFonts w:ascii="Cambria" w:eastAsia="Tahoma" w:hAnsi="Cambria"/>
          <w:sz w:val="24"/>
          <w:szCs w:val="24"/>
        </w:rPr>
        <w:t>21</w:t>
      </w:r>
      <w:r w:rsidRPr="00532869">
        <w:rPr>
          <w:rFonts w:ascii="Cambria" w:eastAsia="Tahoma" w:hAnsi="Cambria"/>
          <w:sz w:val="24"/>
          <w:szCs w:val="24"/>
        </w:rPr>
        <w:t xml:space="preserve"> r. do 31.12.20</w:t>
      </w:r>
      <w:r w:rsidR="00DC648A">
        <w:rPr>
          <w:rFonts w:ascii="Cambria" w:eastAsia="Tahoma" w:hAnsi="Cambria"/>
          <w:sz w:val="24"/>
          <w:szCs w:val="24"/>
        </w:rPr>
        <w:t>21</w:t>
      </w:r>
      <w:r w:rsidRPr="00532869">
        <w:rPr>
          <w:rFonts w:ascii="Cambria" w:eastAsia="Tahoma" w:hAnsi="Cambria"/>
          <w:sz w:val="24"/>
          <w:szCs w:val="24"/>
        </w:rPr>
        <w:t xml:space="preserve"> r.</w:t>
      </w:r>
    </w:p>
    <w:p w:rsidR="002E6EEF" w:rsidRPr="00532869" w:rsidRDefault="002E6EEF" w:rsidP="002E6EEF">
      <w:pPr>
        <w:spacing w:after="0" w:line="240" w:lineRule="auto"/>
        <w:ind w:left="4"/>
        <w:rPr>
          <w:rFonts w:ascii="Cambria" w:eastAsia="Tahoma" w:hAnsi="Cambria"/>
          <w:b/>
          <w:sz w:val="24"/>
          <w:szCs w:val="24"/>
        </w:rPr>
      </w:pPr>
      <w:r w:rsidRPr="00532869">
        <w:rPr>
          <w:rFonts w:ascii="Cambria" w:eastAsia="Tahoma" w:hAnsi="Cambria"/>
          <w:b/>
          <w:sz w:val="24"/>
          <w:szCs w:val="24"/>
        </w:rPr>
        <w:t>V. WARUNKI UDZIAŁU W POSTĘPOWANIU</w:t>
      </w:r>
    </w:p>
    <w:p w:rsidR="002E6EEF" w:rsidRPr="00532869" w:rsidRDefault="00D90826" w:rsidP="00165835">
      <w:pPr>
        <w:spacing w:after="0" w:line="240" w:lineRule="auto"/>
        <w:ind w:left="4"/>
        <w:jc w:val="both"/>
        <w:rPr>
          <w:rFonts w:ascii="Cambria" w:eastAsia="Tahoma" w:hAnsi="Cambria"/>
          <w:sz w:val="24"/>
          <w:szCs w:val="24"/>
        </w:rPr>
      </w:pPr>
      <w:r>
        <w:rPr>
          <w:rFonts w:ascii="Cambria" w:eastAsia="Tahoma" w:hAnsi="Cambria"/>
          <w:sz w:val="24"/>
          <w:szCs w:val="24"/>
        </w:rPr>
        <w:t>5.</w:t>
      </w:r>
      <w:r w:rsidR="002E6EEF" w:rsidRPr="00532869">
        <w:rPr>
          <w:rFonts w:ascii="Cambria" w:eastAsia="Tahoma" w:hAnsi="Cambria"/>
          <w:sz w:val="24"/>
          <w:szCs w:val="24"/>
        </w:rPr>
        <w:t xml:space="preserve">1. Zgodnie z art. 22 ust. 1 ustawy Pzp  o udzielenie zamówienia mogą ubiegać </w:t>
      </w:r>
      <w:r w:rsidR="00165835">
        <w:rPr>
          <w:rFonts w:ascii="Cambria" w:eastAsia="Tahoma" w:hAnsi="Cambria"/>
          <w:sz w:val="24"/>
          <w:szCs w:val="24"/>
        </w:rPr>
        <w:t>się </w:t>
      </w:r>
      <w:r w:rsidR="002E6EEF" w:rsidRPr="00532869">
        <w:rPr>
          <w:rFonts w:ascii="Cambria" w:eastAsia="Tahoma" w:hAnsi="Cambria"/>
          <w:sz w:val="24"/>
          <w:szCs w:val="24"/>
        </w:rPr>
        <w:t>Wykonawcy, którzy:</w:t>
      </w:r>
    </w:p>
    <w:p w:rsidR="002E6EEF" w:rsidRPr="00532869" w:rsidRDefault="00D90826" w:rsidP="00165835">
      <w:pPr>
        <w:spacing w:after="0" w:line="240" w:lineRule="auto"/>
        <w:ind w:left="4"/>
        <w:jc w:val="both"/>
        <w:rPr>
          <w:rFonts w:ascii="Cambria" w:eastAsia="Tahoma" w:hAnsi="Cambria"/>
          <w:sz w:val="24"/>
          <w:szCs w:val="24"/>
        </w:rPr>
      </w:pPr>
      <w:r>
        <w:rPr>
          <w:rFonts w:ascii="Cambria" w:eastAsia="Tahoma" w:hAnsi="Cambria"/>
          <w:sz w:val="24"/>
          <w:szCs w:val="24"/>
        </w:rPr>
        <w:t>5.</w:t>
      </w:r>
      <w:r w:rsidR="002E6EEF" w:rsidRPr="00532869">
        <w:rPr>
          <w:rFonts w:ascii="Cambria" w:eastAsia="Tahoma" w:hAnsi="Cambria"/>
          <w:sz w:val="24"/>
          <w:szCs w:val="24"/>
        </w:rPr>
        <w:t>1.1 nie podlegają wykluczeniu;</w:t>
      </w:r>
    </w:p>
    <w:p w:rsidR="002E6EEF" w:rsidRPr="00532869" w:rsidRDefault="00D90826" w:rsidP="00165835">
      <w:pPr>
        <w:spacing w:after="0" w:line="240" w:lineRule="auto"/>
        <w:ind w:left="364" w:right="140" w:hanging="359"/>
        <w:jc w:val="both"/>
        <w:rPr>
          <w:rFonts w:ascii="Cambria" w:eastAsia="Tahoma" w:hAnsi="Cambria"/>
          <w:sz w:val="24"/>
          <w:szCs w:val="24"/>
        </w:rPr>
      </w:pPr>
      <w:r>
        <w:rPr>
          <w:rFonts w:ascii="Cambria" w:eastAsia="Tahoma" w:hAnsi="Cambria"/>
          <w:sz w:val="24"/>
          <w:szCs w:val="24"/>
        </w:rPr>
        <w:t>5.</w:t>
      </w:r>
      <w:r w:rsidR="00165835">
        <w:rPr>
          <w:rFonts w:ascii="Cambria" w:eastAsia="Tahoma" w:hAnsi="Cambria"/>
          <w:sz w:val="24"/>
          <w:szCs w:val="24"/>
        </w:rPr>
        <w:t xml:space="preserve">1.2 </w:t>
      </w:r>
      <w:r w:rsidR="002E6EEF" w:rsidRPr="00532869">
        <w:rPr>
          <w:rFonts w:ascii="Cambria" w:eastAsia="Tahoma" w:hAnsi="Cambria"/>
          <w:sz w:val="24"/>
          <w:szCs w:val="24"/>
        </w:rPr>
        <w:t>spełniają warunki udziału w postępowaniu określone przez Zamawiającego</w:t>
      </w:r>
      <w:r w:rsidR="004B7BF0">
        <w:rPr>
          <w:rFonts w:ascii="Cambria" w:eastAsia="Tahoma" w:hAnsi="Cambria"/>
          <w:sz w:val="24"/>
          <w:szCs w:val="24"/>
        </w:rPr>
        <w:t xml:space="preserve"> w </w:t>
      </w:r>
      <w:r w:rsidR="002E6EEF" w:rsidRPr="00532869">
        <w:rPr>
          <w:rFonts w:ascii="Cambria" w:eastAsia="Tahoma" w:hAnsi="Cambria"/>
          <w:sz w:val="24"/>
          <w:szCs w:val="24"/>
        </w:rPr>
        <w:t>ogłoszeniu o zamówieniu.</w:t>
      </w:r>
    </w:p>
    <w:p w:rsidR="002E6EEF" w:rsidRPr="00532869" w:rsidRDefault="002E6EEF" w:rsidP="00165835">
      <w:pPr>
        <w:spacing w:after="0" w:line="240" w:lineRule="auto"/>
        <w:ind w:left="4"/>
        <w:jc w:val="both"/>
        <w:rPr>
          <w:rFonts w:ascii="Cambria" w:eastAsia="Tahoma" w:hAnsi="Cambria"/>
          <w:sz w:val="24"/>
          <w:szCs w:val="24"/>
        </w:rPr>
      </w:pPr>
      <w:r w:rsidRPr="00532869">
        <w:rPr>
          <w:rFonts w:ascii="Cambria" w:eastAsia="Tahoma" w:hAnsi="Cambria"/>
          <w:sz w:val="24"/>
          <w:szCs w:val="24"/>
        </w:rPr>
        <w:t>O udzielenie zamówienia mogą ubiegać się Wykonawcy, którzy spełniają warunki dotyczące:</w:t>
      </w:r>
    </w:p>
    <w:p w:rsidR="002E6EEF" w:rsidRPr="00532869" w:rsidRDefault="002E6EEF" w:rsidP="00165835">
      <w:pPr>
        <w:spacing w:after="0" w:line="240" w:lineRule="auto"/>
        <w:ind w:left="4"/>
        <w:jc w:val="both"/>
        <w:rPr>
          <w:rFonts w:ascii="Cambria" w:eastAsia="Tahoma" w:hAnsi="Cambria"/>
          <w:b/>
          <w:sz w:val="24"/>
          <w:szCs w:val="24"/>
        </w:rPr>
      </w:pPr>
      <w:r w:rsidRPr="00532869">
        <w:rPr>
          <w:rFonts w:ascii="Cambria" w:eastAsia="Tahoma" w:hAnsi="Cambria"/>
          <w:b/>
          <w:sz w:val="24"/>
          <w:szCs w:val="24"/>
        </w:rPr>
        <w:t xml:space="preserve">1) kompetencji lub uprawnień do prowadzenia określonej działalności zawodowej, </w:t>
      </w:r>
      <w:r w:rsidR="00FA452C">
        <w:rPr>
          <w:rFonts w:ascii="Cambria" w:eastAsia="Tahoma" w:hAnsi="Cambria"/>
          <w:b/>
          <w:sz w:val="24"/>
          <w:szCs w:val="24"/>
        </w:rPr>
        <w:br/>
      </w:r>
      <w:r w:rsidRPr="00532869">
        <w:rPr>
          <w:rFonts w:ascii="Cambria" w:eastAsia="Tahoma" w:hAnsi="Cambria"/>
          <w:b/>
          <w:sz w:val="24"/>
          <w:szCs w:val="24"/>
        </w:rPr>
        <w:t>o ile wynika to z odrębnych przepisów;</w:t>
      </w:r>
    </w:p>
    <w:p w:rsidR="00B308A2" w:rsidRPr="00B308A2" w:rsidRDefault="00B308A2" w:rsidP="00165835">
      <w:pPr>
        <w:tabs>
          <w:tab w:val="left" w:pos="363"/>
        </w:tabs>
        <w:spacing w:after="0" w:line="240" w:lineRule="auto"/>
        <w:ind w:left="4"/>
        <w:jc w:val="both"/>
        <w:rPr>
          <w:rFonts w:ascii="Cambria" w:eastAsia="Tahoma" w:hAnsi="Cambria"/>
          <w:i/>
          <w:iCs/>
          <w:sz w:val="24"/>
          <w:szCs w:val="24"/>
        </w:rPr>
      </w:pPr>
      <w:r w:rsidRPr="00B308A2">
        <w:rPr>
          <w:rFonts w:ascii="Cambria" w:eastAsia="Tahoma" w:hAnsi="Cambria"/>
          <w:i/>
          <w:iCs/>
          <w:sz w:val="24"/>
          <w:szCs w:val="24"/>
        </w:rPr>
        <w:t>Zamawiający nie określa warunku w tym zakresie.</w:t>
      </w:r>
    </w:p>
    <w:p w:rsidR="002E6EEF" w:rsidRDefault="002E6EEF" w:rsidP="00165835">
      <w:pPr>
        <w:tabs>
          <w:tab w:val="left" w:pos="363"/>
        </w:tabs>
        <w:spacing w:after="0" w:line="240" w:lineRule="auto"/>
        <w:ind w:left="4"/>
        <w:jc w:val="both"/>
        <w:rPr>
          <w:rFonts w:ascii="Cambria" w:hAnsi="Cambria"/>
          <w:b/>
          <w:sz w:val="24"/>
          <w:szCs w:val="24"/>
        </w:rPr>
      </w:pPr>
      <w:r w:rsidRPr="00532869">
        <w:rPr>
          <w:rFonts w:ascii="Cambria" w:eastAsia="Tahoma" w:hAnsi="Cambria"/>
          <w:b/>
          <w:sz w:val="24"/>
          <w:szCs w:val="24"/>
        </w:rPr>
        <w:t>2)</w:t>
      </w:r>
      <w:r w:rsidRPr="00532869">
        <w:rPr>
          <w:rFonts w:ascii="Cambria" w:eastAsia="Times New Roman" w:hAnsi="Cambria"/>
          <w:sz w:val="24"/>
          <w:szCs w:val="24"/>
        </w:rPr>
        <w:tab/>
      </w:r>
      <w:r w:rsidRPr="00532869">
        <w:rPr>
          <w:rFonts w:ascii="Cambria" w:hAnsi="Cambria"/>
          <w:b/>
          <w:sz w:val="24"/>
          <w:szCs w:val="24"/>
        </w:rPr>
        <w:t>sytuacji ekonomicznej lub finansowej;</w:t>
      </w:r>
    </w:p>
    <w:p w:rsidR="00B308A2" w:rsidRPr="00B308A2" w:rsidRDefault="00B308A2" w:rsidP="00165835">
      <w:pPr>
        <w:tabs>
          <w:tab w:val="left" w:pos="363"/>
        </w:tabs>
        <w:spacing w:after="0" w:line="240" w:lineRule="auto"/>
        <w:ind w:left="4"/>
        <w:jc w:val="both"/>
        <w:rPr>
          <w:rFonts w:ascii="Cambria" w:eastAsia="Tahoma" w:hAnsi="Cambria"/>
          <w:i/>
          <w:iCs/>
          <w:sz w:val="24"/>
          <w:szCs w:val="24"/>
        </w:rPr>
      </w:pPr>
      <w:r w:rsidRPr="00B308A2">
        <w:rPr>
          <w:rFonts w:ascii="Cambria" w:eastAsia="Tahoma" w:hAnsi="Cambria"/>
          <w:i/>
          <w:iCs/>
          <w:sz w:val="24"/>
          <w:szCs w:val="24"/>
        </w:rPr>
        <w:t>Zamawiający nie określa warunku w tym zakresie.</w:t>
      </w:r>
    </w:p>
    <w:p w:rsidR="002E6EEF" w:rsidRDefault="002E6EEF" w:rsidP="00165835">
      <w:pPr>
        <w:spacing w:after="0" w:line="240" w:lineRule="auto"/>
        <w:jc w:val="both"/>
        <w:rPr>
          <w:rFonts w:ascii="Cambria" w:eastAsia="Tahoma" w:hAnsi="Cambria"/>
          <w:b/>
          <w:sz w:val="24"/>
          <w:szCs w:val="24"/>
        </w:rPr>
      </w:pPr>
      <w:r w:rsidRPr="00532869">
        <w:rPr>
          <w:rFonts w:ascii="Cambria" w:eastAsia="Tahoma" w:hAnsi="Cambria"/>
          <w:b/>
          <w:sz w:val="24"/>
          <w:szCs w:val="24"/>
        </w:rPr>
        <w:t>3) zdolności technicznych lub zawodowych;</w:t>
      </w:r>
    </w:p>
    <w:p w:rsidR="00FB7D3B" w:rsidRPr="00FB7D3B" w:rsidRDefault="00FB7D3B" w:rsidP="00165835">
      <w:pPr>
        <w:spacing w:after="0" w:line="240" w:lineRule="auto"/>
        <w:jc w:val="both"/>
        <w:rPr>
          <w:rFonts w:ascii="Cambria" w:eastAsia="Tahoma" w:hAnsi="Cambria"/>
          <w:bCs/>
          <w:i/>
          <w:iCs/>
          <w:sz w:val="24"/>
          <w:szCs w:val="24"/>
        </w:rPr>
      </w:pPr>
      <w:r w:rsidRPr="00FB7D3B">
        <w:rPr>
          <w:rFonts w:ascii="Cambria" w:eastAsia="Tahoma" w:hAnsi="Cambria"/>
          <w:bCs/>
          <w:i/>
          <w:iCs/>
          <w:sz w:val="24"/>
          <w:szCs w:val="24"/>
        </w:rPr>
        <w:t>Określenie warunków:</w:t>
      </w:r>
    </w:p>
    <w:p w:rsidR="002E6EEF" w:rsidRPr="00532869" w:rsidRDefault="002E6EEF" w:rsidP="00165835">
      <w:pPr>
        <w:spacing w:after="0" w:line="240" w:lineRule="auto"/>
        <w:jc w:val="both"/>
        <w:rPr>
          <w:rFonts w:ascii="Cambria" w:eastAsia="Tahoma" w:hAnsi="Cambria"/>
          <w:sz w:val="24"/>
          <w:szCs w:val="24"/>
        </w:rPr>
      </w:pPr>
      <w:r w:rsidRPr="00532869">
        <w:rPr>
          <w:rFonts w:ascii="Cambria" w:eastAsia="Tahoma" w:hAnsi="Cambria"/>
          <w:sz w:val="24"/>
          <w:szCs w:val="24"/>
        </w:rPr>
        <w:t>Zamawiający uzna warunek za spełniony jeżeli Wykonawca wykaże, że:</w:t>
      </w:r>
    </w:p>
    <w:p w:rsidR="002E6EEF" w:rsidRPr="00532869" w:rsidRDefault="002E6EEF" w:rsidP="00165835">
      <w:pPr>
        <w:spacing w:after="0" w:line="240" w:lineRule="auto"/>
        <w:ind w:right="20"/>
        <w:jc w:val="both"/>
        <w:rPr>
          <w:rFonts w:ascii="Cambria" w:eastAsia="Tahoma" w:hAnsi="Cambria"/>
          <w:color w:val="FF0000"/>
          <w:sz w:val="24"/>
          <w:szCs w:val="24"/>
        </w:rPr>
      </w:pPr>
      <w:r w:rsidRPr="00532869">
        <w:rPr>
          <w:rFonts w:ascii="Cambria" w:eastAsia="Tahoma" w:hAnsi="Cambria"/>
          <w:sz w:val="24"/>
          <w:szCs w:val="24"/>
        </w:rPr>
        <w:t>W okresie ostatnich trzech lat przed upływem terminu składania ofert, a jeżeli okres prowadzenia działalności jest krótszy - w tym okresie,</w:t>
      </w:r>
      <w:r>
        <w:rPr>
          <w:rFonts w:ascii="Cambria" w:eastAsia="Tahoma" w:hAnsi="Cambria"/>
          <w:sz w:val="24"/>
          <w:szCs w:val="24"/>
        </w:rPr>
        <w:t xml:space="preserve"> </w:t>
      </w:r>
      <w:r w:rsidR="00DC2EB2">
        <w:rPr>
          <w:rFonts w:ascii="Cambria" w:eastAsia="Tahoma" w:hAnsi="Cambria"/>
          <w:sz w:val="24"/>
          <w:szCs w:val="24"/>
        </w:rPr>
        <w:t xml:space="preserve">wykonał </w:t>
      </w:r>
      <w:r>
        <w:rPr>
          <w:rFonts w:ascii="Cambria" w:eastAsia="Tahoma" w:hAnsi="Cambria"/>
          <w:sz w:val="24"/>
          <w:szCs w:val="24"/>
        </w:rPr>
        <w:t>usługę odbierania</w:t>
      </w:r>
      <w:r w:rsidRPr="00532869">
        <w:rPr>
          <w:rFonts w:ascii="Cambria" w:eastAsia="Tahoma" w:hAnsi="Cambria"/>
          <w:sz w:val="24"/>
          <w:szCs w:val="24"/>
        </w:rPr>
        <w:t xml:space="preserve"> odpadów komunalnych w sposób ciągły przez okres minimum 12 miesięcy o masie łącznej co </w:t>
      </w:r>
      <w:r w:rsidRPr="002D797B">
        <w:rPr>
          <w:rFonts w:ascii="Cambria" w:eastAsia="Tahoma" w:hAnsi="Cambria"/>
          <w:sz w:val="24"/>
          <w:szCs w:val="24"/>
        </w:rPr>
        <w:t xml:space="preserve">najmniej </w:t>
      </w:r>
      <w:r w:rsidR="00B858AA" w:rsidRPr="002D797B">
        <w:rPr>
          <w:rFonts w:ascii="Cambria" w:eastAsia="Tahoma" w:hAnsi="Cambria"/>
          <w:sz w:val="24"/>
          <w:szCs w:val="24"/>
        </w:rPr>
        <w:t>2</w:t>
      </w:r>
      <w:r w:rsidR="002726EC" w:rsidRPr="002D797B">
        <w:rPr>
          <w:rFonts w:ascii="Cambria" w:eastAsia="Tahoma" w:hAnsi="Cambria"/>
          <w:sz w:val="24"/>
          <w:szCs w:val="24"/>
        </w:rPr>
        <w:t xml:space="preserve"> </w:t>
      </w:r>
      <w:r w:rsidR="00B858AA" w:rsidRPr="002D797B">
        <w:rPr>
          <w:rFonts w:ascii="Cambria" w:eastAsia="Tahoma" w:hAnsi="Cambria"/>
          <w:sz w:val="24"/>
          <w:szCs w:val="24"/>
        </w:rPr>
        <w:t>5</w:t>
      </w:r>
      <w:r w:rsidRPr="002D797B">
        <w:rPr>
          <w:rFonts w:ascii="Cambria" w:eastAsia="Tahoma" w:hAnsi="Cambria"/>
          <w:sz w:val="24"/>
          <w:szCs w:val="24"/>
        </w:rPr>
        <w:t xml:space="preserve">00 Mg. Zamawiający uzna </w:t>
      </w:r>
      <w:r w:rsidR="00733F47">
        <w:rPr>
          <w:rFonts w:ascii="Cambria" w:eastAsia="Tahoma" w:hAnsi="Cambria"/>
          <w:sz w:val="24"/>
          <w:szCs w:val="24"/>
        </w:rPr>
        <w:t>wykonanie ww. usług łącznie w </w:t>
      </w:r>
      <w:r w:rsidRPr="00532869">
        <w:rPr>
          <w:rFonts w:ascii="Cambria" w:eastAsia="Tahoma" w:hAnsi="Cambria"/>
          <w:sz w:val="24"/>
          <w:szCs w:val="24"/>
        </w:rPr>
        <w:t>jednym zamówieniu</w:t>
      </w:r>
      <w:r>
        <w:rPr>
          <w:rFonts w:ascii="Cambria" w:eastAsia="Tahoma" w:hAnsi="Cambria"/>
          <w:sz w:val="24"/>
          <w:szCs w:val="24"/>
        </w:rPr>
        <w:t xml:space="preserve"> lub w kilku zamówieniach.</w:t>
      </w:r>
    </w:p>
    <w:p w:rsidR="00E71C3E" w:rsidRDefault="002E6EEF" w:rsidP="00165835">
      <w:pPr>
        <w:spacing w:after="0" w:line="240" w:lineRule="auto"/>
        <w:jc w:val="both"/>
        <w:rPr>
          <w:rFonts w:ascii="Cambria" w:eastAsia="Tahoma" w:hAnsi="Cambria"/>
          <w:i/>
          <w:sz w:val="24"/>
          <w:szCs w:val="24"/>
        </w:rPr>
      </w:pPr>
      <w:r w:rsidRPr="00532869">
        <w:rPr>
          <w:rFonts w:ascii="Cambria" w:eastAsia="Tahoma" w:hAnsi="Cambria"/>
          <w:sz w:val="24"/>
          <w:szCs w:val="24"/>
        </w:rPr>
        <w:lastRenderedPageBreak/>
        <w:t>Ocena spełniania tego warunku zostanie dokonana na podstawie złożonych dokumentów tj.</w:t>
      </w:r>
      <w:r>
        <w:rPr>
          <w:rFonts w:ascii="Cambria" w:eastAsia="Tahoma" w:hAnsi="Cambria"/>
          <w:sz w:val="24"/>
          <w:szCs w:val="24"/>
        </w:rPr>
        <w:t xml:space="preserve"> </w:t>
      </w:r>
      <w:r w:rsidRPr="00532869">
        <w:rPr>
          <w:rFonts w:ascii="Cambria" w:eastAsia="Tahoma" w:hAnsi="Cambria"/>
          <w:i/>
          <w:sz w:val="24"/>
          <w:szCs w:val="24"/>
        </w:rPr>
        <w:t>Wykazu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poświadczenia należytego wykonania przedmiotu umowy lub inne dokumenty wystawione przez podmiot, na rzecz któr</w:t>
      </w:r>
      <w:r w:rsidR="00733F47">
        <w:rPr>
          <w:rFonts w:ascii="Cambria" w:eastAsia="Tahoma" w:hAnsi="Cambria"/>
          <w:i/>
          <w:sz w:val="24"/>
          <w:szCs w:val="24"/>
        </w:rPr>
        <w:t>ego usługi były wykonywane, a w </w:t>
      </w:r>
      <w:r w:rsidRPr="00532869">
        <w:rPr>
          <w:rFonts w:ascii="Cambria" w:eastAsia="Tahoma" w:hAnsi="Cambria"/>
          <w:i/>
          <w:sz w:val="24"/>
          <w:szCs w:val="24"/>
        </w:rPr>
        <w:t>przypadku świadczeń okresowych lub ciągłych są wykonywane, a jeżeli z uzasadnionej przyczyny o obiektywnym charakterze wykonawca nie jest w stanie uzyskać tych dokumentów – oświadczenie wykonawcy; w przypadku świadczeń okresowych lub ciągłych nadal wykonywanych poświadczenia należytego wykonania przedmiotu umowy lub inne dokumenty potwierdzające ich należyte wykonywanie powinny być wydane nie wcześniej niż 3 miesiące przed upływem te</w:t>
      </w:r>
      <w:r>
        <w:rPr>
          <w:rFonts w:ascii="Cambria" w:eastAsia="Tahoma" w:hAnsi="Cambria"/>
          <w:i/>
          <w:sz w:val="24"/>
          <w:szCs w:val="24"/>
        </w:rPr>
        <w:t xml:space="preserve">rminu składania ofert </w:t>
      </w:r>
    </w:p>
    <w:p w:rsidR="002E6EEF" w:rsidRPr="00A4637C" w:rsidRDefault="00092B15" w:rsidP="00A4637C">
      <w:pPr>
        <w:spacing w:after="0" w:line="240" w:lineRule="auto"/>
        <w:jc w:val="both"/>
        <w:rPr>
          <w:rFonts w:ascii="Cambria" w:eastAsia="Tahoma" w:hAnsi="Cambria"/>
          <w:sz w:val="24"/>
          <w:szCs w:val="24"/>
        </w:rPr>
      </w:pPr>
      <w:r>
        <w:rPr>
          <w:rFonts w:ascii="Cambria" w:eastAsia="Tahoma" w:hAnsi="Cambria"/>
          <w:b/>
          <w:color w:val="000000"/>
          <w:sz w:val="24"/>
          <w:szCs w:val="24"/>
        </w:rPr>
        <w:t>VI</w:t>
      </w:r>
      <w:r w:rsidR="00B2066C">
        <w:rPr>
          <w:rFonts w:ascii="Cambria" w:eastAsia="Tahoma" w:hAnsi="Cambria"/>
          <w:b/>
          <w:color w:val="000000"/>
          <w:sz w:val="24"/>
          <w:szCs w:val="24"/>
        </w:rPr>
        <w:t xml:space="preserve">. </w:t>
      </w:r>
      <w:r w:rsidR="002E6EEF" w:rsidRPr="00EE620B">
        <w:rPr>
          <w:rFonts w:ascii="Cambria" w:eastAsia="Tahoma" w:hAnsi="Cambria"/>
          <w:b/>
          <w:color w:val="000000"/>
          <w:sz w:val="24"/>
          <w:szCs w:val="24"/>
        </w:rPr>
        <w:t>WYMAGANIA, O KTÓRYCH MOW</w:t>
      </w:r>
      <w:r w:rsidR="002E6EEF">
        <w:rPr>
          <w:rFonts w:ascii="Cambria" w:eastAsia="Tahoma" w:hAnsi="Cambria"/>
          <w:b/>
          <w:color w:val="000000"/>
          <w:sz w:val="24"/>
          <w:szCs w:val="24"/>
        </w:rPr>
        <w:t>A W ART. 29 UST. 3 A USTAWY PZP</w:t>
      </w:r>
    </w:p>
    <w:p w:rsidR="002D797B" w:rsidRPr="002D797B" w:rsidRDefault="002D797B" w:rsidP="002D797B">
      <w:pPr>
        <w:pStyle w:val="Bezodstpw"/>
        <w:jc w:val="both"/>
        <w:rPr>
          <w:rFonts w:ascii="Cambria" w:hAnsi="Cambria"/>
          <w:sz w:val="24"/>
          <w:szCs w:val="24"/>
        </w:rPr>
      </w:pPr>
      <w:r w:rsidRPr="002D797B">
        <w:rPr>
          <w:rFonts w:ascii="Cambria" w:hAnsi="Cambria"/>
          <w:sz w:val="24"/>
          <w:szCs w:val="24"/>
        </w:rPr>
        <w:t xml:space="preserve">6.1 </w:t>
      </w:r>
      <w:r w:rsidR="002E6EEF" w:rsidRPr="002D797B">
        <w:rPr>
          <w:rFonts w:ascii="Cambria" w:hAnsi="Cambria"/>
          <w:sz w:val="24"/>
          <w:szCs w:val="24"/>
        </w:rPr>
        <w:t>Zamawiający wymaga zatrudnienia na podstawie umowy o pracę przez wykonawcę lub podwykonawcę osób wykonujących wskazane poniżej czynności w trakcie realizacji zamówienia:</w:t>
      </w:r>
    </w:p>
    <w:p w:rsidR="002E6EEF" w:rsidRPr="002D797B" w:rsidRDefault="002E6EEF" w:rsidP="002D797B">
      <w:pPr>
        <w:pStyle w:val="Bezodstpw"/>
        <w:jc w:val="both"/>
        <w:rPr>
          <w:rFonts w:ascii="Cambria" w:hAnsi="Cambria"/>
          <w:sz w:val="24"/>
          <w:szCs w:val="24"/>
        </w:rPr>
      </w:pPr>
      <w:r w:rsidRPr="002D797B">
        <w:rPr>
          <w:rFonts w:ascii="Cambria" w:hAnsi="Cambria"/>
          <w:sz w:val="24"/>
          <w:szCs w:val="24"/>
        </w:rPr>
        <w:t xml:space="preserve">-  </w:t>
      </w:r>
      <w:r w:rsidR="00AB52E4">
        <w:rPr>
          <w:rFonts w:ascii="Cambria" w:hAnsi="Cambria"/>
          <w:sz w:val="24"/>
          <w:szCs w:val="24"/>
        </w:rPr>
        <w:t xml:space="preserve">co najmniej 3 ładowaczy odpadów, </w:t>
      </w:r>
    </w:p>
    <w:p w:rsidR="002E6EEF" w:rsidRPr="002D797B" w:rsidRDefault="00AB52E4" w:rsidP="002D797B">
      <w:pPr>
        <w:pStyle w:val="Bezodstpw"/>
        <w:jc w:val="both"/>
        <w:rPr>
          <w:rFonts w:ascii="Cambria" w:hAnsi="Cambria"/>
          <w:sz w:val="24"/>
          <w:szCs w:val="24"/>
        </w:rPr>
      </w:pPr>
      <w:r>
        <w:rPr>
          <w:rFonts w:ascii="Cambria" w:hAnsi="Cambria"/>
          <w:sz w:val="24"/>
          <w:szCs w:val="24"/>
        </w:rPr>
        <w:t xml:space="preserve">- co najmniej 2 kierowców. </w:t>
      </w:r>
    </w:p>
    <w:p w:rsidR="002E6EEF" w:rsidRPr="002D797B" w:rsidRDefault="002D797B" w:rsidP="002D797B">
      <w:pPr>
        <w:pStyle w:val="Bezodstpw"/>
        <w:jc w:val="both"/>
        <w:rPr>
          <w:rFonts w:ascii="Cambria" w:hAnsi="Cambria"/>
          <w:sz w:val="24"/>
          <w:szCs w:val="24"/>
        </w:rPr>
      </w:pPr>
      <w:r>
        <w:rPr>
          <w:rFonts w:ascii="Cambria" w:hAnsi="Cambria"/>
          <w:sz w:val="24"/>
          <w:szCs w:val="24"/>
        </w:rPr>
        <w:t xml:space="preserve">6.2 </w:t>
      </w:r>
      <w:r w:rsidR="002E6EEF" w:rsidRPr="002D797B">
        <w:rPr>
          <w:rFonts w:ascii="Cambria" w:hAnsi="Cambria"/>
          <w:sz w:val="24"/>
          <w:szCs w:val="24"/>
        </w:rPr>
        <w:t xml:space="preserve">W trakcie realizacji zamówienia zamawiający uprawniony jest do wykonywania czynności kontrolnych </w:t>
      </w:r>
      <w:r w:rsidR="002E6EEF" w:rsidRPr="002D797B">
        <w:rPr>
          <w:rFonts w:ascii="Cambria" w:hAnsi="Cambria"/>
          <w:color w:val="000000"/>
          <w:sz w:val="24"/>
          <w:szCs w:val="24"/>
        </w:rPr>
        <w:t>wobec wykonawcy odnośnie</w:t>
      </w:r>
      <w:r w:rsidR="002E6EEF" w:rsidRPr="002D797B">
        <w:rPr>
          <w:rFonts w:ascii="Cambria" w:hAnsi="Cambria"/>
          <w:sz w:val="24"/>
          <w:szCs w:val="24"/>
        </w:rPr>
        <w:t xml:space="preserve"> spełniania przez wykonawcę lub podwykonawcę wymogu zatrudnienia na podstawie umowy o pra</w:t>
      </w:r>
      <w:r>
        <w:rPr>
          <w:rFonts w:ascii="Cambria" w:hAnsi="Cambria"/>
          <w:sz w:val="24"/>
          <w:szCs w:val="24"/>
        </w:rPr>
        <w:t>cę osób wykonujących wskazane w </w:t>
      </w:r>
      <w:r w:rsidR="002E6EEF" w:rsidRPr="002D797B">
        <w:rPr>
          <w:rFonts w:ascii="Cambria" w:hAnsi="Cambria"/>
          <w:sz w:val="24"/>
          <w:szCs w:val="24"/>
        </w:rPr>
        <w:t>punkcie 1 czynności</w:t>
      </w:r>
      <w:r w:rsidR="004B7BF0" w:rsidRPr="002D797B">
        <w:rPr>
          <w:rFonts w:ascii="Cambria" w:hAnsi="Cambria"/>
          <w:sz w:val="24"/>
          <w:szCs w:val="24"/>
        </w:rPr>
        <w:t>. Zamawiający uprawniony jest w </w:t>
      </w:r>
      <w:r w:rsidR="002E6EEF" w:rsidRPr="002D797B">
        <w:rPr>
          <w:rFonts w:ascii="Cambria" w:hAnsi="Cambria"/>
          <w:sz w:val="24"/>
          <w:szCs w:val="24"/>
        </w:rPr>
        <w:t xml:space="preserve">szczególności do: </w:t>
      </w:r>
    </w:p>
    <w:p w:rsidR="002E6EEF" w:rsidRPr="002D797B" w:rsidRDefault="002E6EEF" w:rsidP="002D289B">
      <w:pPr>
        <w:pStyle w:val="Akapitzlist"/>
        <w:numPr>
          <w:ilvl w:val="0"/>
          <w:numId w:val="11"/>
        </w:numPr>
        <w:jc w:val="both"/>
        <w:rPr>
          <w:rFonts w:ascii="Cambria" w:hAnsi="Cambria" w:cs="Arial"/>
          <w:szCs w:val="24"/>
        </w:rPr>
      </w:pPr>
      <w:r w:rsidRPr="002D797B">
        <w:rPr>
          <w:rFonts w:ascii="Cambria" w:hAnsi="Cambria" w:cs="Arial"/>
          <w:szCs w:val="24"/>
        </w:rPr>
        <w:t>żądania oświadczeń i dokumentów w zakresie potwierdzenia spełniania ww. wymogów i dokonywania ich oceny,</w:t>
      </w:r>
    </w:p>
    <w:p w:rsidR="002E6EEF" w:rsidRPr="002D797B" w:rsidRDefault="002E6EEF" w:rsidP="002D289B">
      <w:pPr>
        <w:pStyle w:val="Akapitzlist"/>
        <w:numPr>
          <w:ilvl w:val="0"/>
          <w:numId w:val="11"/>
        </w:numPr>
        <w:jc w:val="both"/>
        <w:rPr>
          <w:rFonts w:ascii="Cambria" w:hAnsi="Cambria" w:cs="Arial"/>
          <w:szCs w:val="24"/>
        </w:rPr>
      </w:pPr>
      <w:r w:rsidRPr="002D797B">
        <w:rPr>
          <w:rFonts w:ascii="Cambria" w:hAnsi="Cambria" w:cs="Arial"/>
          <w:szCs w:val="24"/>
        </w:rPr>
        <w:t>żądania wyjaśnień w przypadku wątpliwości w zakresie potwierdzenia spełniania ww. wymogów,</w:t>
      </w:r>
    </w:p>
    <w:p w:rsidR="002E6EEF" w:rsidRPr="002D797B" w:rsidRDefault="002E6EEF" w:rsidP="002D289B">
      <w:pPr>
        <w:pStyle w:val="Akapitzlist"/>
        <w:numPr>
          <w:ilvl w:val="0"/>
          <w:numId w:val="11"/>
        </w:numPr>
        <w:jc w:val="both"/>
        <w:rPr>
          <w:rFonts w:ascii="Cambria" w:hAnsi="Cambria" w:cs="Arial"/>
          <w:szCs w:val="24"/>
        </w:rPr>
      </w:pPr>
      <w:r w:rsidRPr="002D797B">
        <w:rPr>
          <w:rFonts w:ascii="Cambria" w:hAnsi="Cambria" w:cs="Arial"/>
          <w:szCs w:val="24"/>
        </w:rPr>
        <w:t>przeprowadzania kontroli na miejscu wykonywania świadczenia.</w:t>
      </w:r>
    </w:p>
    <w:p w:rsidR="002E6EEF" w:rsidRPr="002D797B" w:rsidRDefault="002E6EEF" w:rsidP="002D289B">
      <w:pPr>
        <w:pStyle w:val="Akapitzlist"/>
        <w:numPr>
          <w:ilvl w:val="1"/>
          <w:numId w:val="40"/>
        </w:numPr>
        <w:jc w:val="both"/>
        <w:rPr>
          <w:rFonts w:ascii="Cambria" w:hAnsi="Cambria" w:cs="Arial"/>
          <w:szCs w:val="24"/>
        </w:rPr>
      </w:pPr>
      <w:r w:rsidRPr="002D797B">
        <w:rPr>
          <w:rFonts w:ascii="Cambria" w:hAnsi="Cambria" w:cs="Arial"/>
          <w:szCs w:val="24"/>
        </w:rPr>
        <w:t>W trakcie realizacji zamówienia na</w:t>
      </w:r>
      <w:r w:rsidR="00AC2B4E" w:rsidRPr="002D797B">
        <w:rPr>
          <w:rFonts w:ascii="Cambria" w:hAnsi="Cambria" w:cs="Arial"/>
          <w:szCs w:val="24"/>
        </w:rPr>
        <w:t xml:space="preserve"> każde wezwanie zamawiającego w </w:t>
      </w:r>
      <w:r w:rsidR="002D797B" w:rsidRPr="002D797B">
        <w:rPr>
          <w:rFonts w:ascii="Cambria" w:hAnsi="Cambria" w:cs="Arial"/>
          <w:szCs w:val="24"/>
        </w:rPr>
        <w:t>wyznaczonym w </w:t>
      </w:r>
      <w:r w:rsidRPr="002D797B">
        <w:rPr>
          <w:rFonts w:ascii="Cambria" w:hAnsi="Cambria" w:cs="Arial"/>
          <w:szCs w:val="24"/>
        </w:rPr>
        <w:t>tym wezwaniu terminie wykonawca przedłoży zamawiającemu wskazane poniżej dowody w celu potwierdzenia spełnienia wymogu za</w:t>
      </w:r>
      <w:r w:rsidR="002D797B" w:rsidRPr="002D797B">
        <w:rPr>
          <w:rFonts w:ascii="Cambria" w:hAnsi="Cambria" w:cs="Arial"/>
          <w:szCs w:val="24"/>
        </w:rPr>
        <w:t>trudnienia na podstawie umowy o </w:t>
      </w:r>
      <w:r w:rsidRPr="002D797B">
        <w:rPr>
          <w:rFonts w:ascii="Cambria" w:hAnsi="Cambria" w:cs="Arial"/>
          <w:szCs w:val="24"/>
        </w:rPr>
        <w:t>pracę przez wykonawcę lub podwykonawcę osób wykonujących wskazane w punkcie 1 czynności w trakcie realizacji zamówienia:</w:t>
      </w:r>
    </w:p>
    <w:p w:rsidR="002E6EEF" w:rsidRPr="00A65BCD" w:rsidRDefault="002E6EEF" w:rsidP="002D289B">
      <w:pPr>
        <w:pStyle w:val="Akapitzlist"/>
        <w:numPr>
          <w:ilvl w:val="0"/>
          <w:numId w:val="10"/>
        </w:numPr>
        <w:jc w:val="both"/>
        <w:rPr>
          <w:rFonts w:ascii="Cambria" w:hAnsi="Cambria" w:cs="Arial"/>
          <w:i/>
          <w:szCs w:val="24"/>
        </w:rPr>
      </w:pPr>
      <w:r w:rsidRPr="00A65BCD">
        <w:rPr>
          <w:rFonts w:ascii="Cambria" w:hAnsi="Cambria" w:cs="Arial"/>
          <w:b/>
          <w:szCs w:val="24"/>
        </w:rPr>
        <w:t xml:space="preserve">oświadczenie wykonawcy lub podwykonawcy </w:t>
      </w:r>
      <w:r w:rsidR="00733F47">
        <w:rPr>
          <w:rFonts w:ascii="Cambria" w:hAnsi="Cambria" w:cs="Arial"/>
          <w:szCs w:val="24"/>
        </w:rPr>
        <w:t>o zatrudnieniu na </w:t>
      </w:r>
      <w:r w:rsidRPr="00A65BCD">
        <w:rPr>
          <w:rFonts w:ascii="Cambria" w:hAnsi="Cambria" w:cs="Arial"/>
          <w:szCs w:val="24"/>
        </w:rPr>
        <w:t>podstawie umowy o pracę osób wykonujących czynności, których dotyczy wezwanie zamawiającego.</w:t>
      </w:r>
      <w:r w:rsidRPr="00A65BCD">
        <w:rPr>
          <w:rFonts w:ascii="Cambria" w:hAnsi="Cambria" w:cs="Arial"/>
          <w:b/>
          <w:szCs w:val="24"/>
        </w:rPr>
        <w:t xml:space="preserve"> </w:t>
      </w:r>
      <w:r w:rsidRPr="00A65BCD">
        <w:rPr>
          <w:rFonts w:ascii="Cambria" w:hAnsi="Cambria" w:cs="Arial"/>
          <w:szCs w:val="24"/>
        </w:rPr>
        <w:t>Ośw</w:t>
      </w:r>
      <w:r w:rsidR="00733F47">
        <w:rPr>
          <w:rFonts w:ascii="Cambria" w:hAnsi="Cambria" w:cs="Arial"/>
          <w:szCs w:val="24"/>
        </w:rPr>
        <w:t>iadczenie to powinno zawierać w </w:t>
      </w:r>
      <w:r w:rsidRPr="00A65BCD">
        <w:rPr>
          <w:rFonts w:ascii="Cambria" w:hAnsi="Cambria" w:cs="Arial"/>
          <w:szCs w:val="24"/>
        </w:rPr>
        <w:t>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C9650E" w:rsidRPr="00C9650E" w:rsidRDefault="002E6EEF" w:rsidP="002D289B">
      <w:pPr>
        <w:pStyle w:val="Akapitzlist"/>
        <w:numPr>
          <w:ilvl w:val="0"/>
          <w:numId w:val="10"/>
        </w:numPr>
        <w:jc w:val="both"/>
        <w:rPr>
          <w:rFonts w:ascii="Cambria" w:hAnsi="Cambria"/>
          <w:szCs w:val="24"/>
        </w:rPr>
      </w:pPr>
      <w:r w:rsidRPr="00C9650E">
        <w:rPr>
          <w:rFonts w:ascii="Cambria" w:hAnsi="Cambria" w:cs="Arial"/>
          <w:szCs w:val="24"/>
        </w:rPr>
        <w:t>poświadczoną za zgodność z oryginałem odpowiednio przez wykonawcę lub podwykonawcę</w:t>
      </w:r>
      <w:r w:rsidRPr="00C9650E">
        <w:rPr>
          <w:rFonts w:ascii="Cambria" w:hAnsi="Cambria" w:cs="Arial"/>
          <w:b/>
          <w:szCs w:val="24"/>
        </w:rPr>
        <w:t xml:space="preserve"> kopię umowy/umów o pracę</w:t>
      </w:r>
      <w:r w:rsidRPr="00C9650E">
        <w:rPr>
          <w:rFonts w:ascii="Cambria" w:hAnsi="Cambria" w:cs="Arial"/>
          <w:szCs w:val="24"/>
        </w:rPr>
        <w:t xml:space="preserve"> osób wykonujących w trakcie realizacji zamówienia czynności, których dotyczy ww. oświadczenie wykonawcy lub </w:t>
      </w:r>
      <w:r w:rsidRPr="00C9650E">
        <w:rPr>
          <w:rFonts w:ascii="Cambria" w:hAnsi="Cambria" w:cs="Arial"/>
          <w:color w:val="000000"/>
          <w:szCs w:val="24"/>
        </w:rPr>
        <w:t xml:space="preserve">podwykonawcy (wraz z dokumentem regulującym zakres </w:t>
      </w:r>
      <w:r w:rsidRPr="00C9650E">
        <w:rPr>
          <w:rFonts w:ascii="Cambria" w:hAnsi="Cambria" w:cs="Arial"/>
          <w:color w:val="000000"/>
          <w:szCs w:val="24"/>
        </w:rPr>
        <w:lastRenderedPageBreak/>
        <w:t>obowiązków, jeżeli został sporządzony). Kopia</w:t>
      </w:r>
      <w:r w:rsidRPr="00C9650E">
        <w:rPr>
          <w:rFonts w:ascii="Cambria" w:hAnsi="Cambria" w:cs="Arial"/>
          <w:szCs w:val="24"/>
        </w:rPr>
        <w:t xml:space="preserve"> umowy/umów </w:t>
      </w:r>
      <w:r w:rsidR="00BF2220" w:rsidRPr="00C9650E">
        <w:rPr>
          <w:rFonts w:ascii="Cambria" w:hAnsi="Cambria" w:cs="Arial"/>
          <w:szCs w:val="24"/>
        </w:rPr>
        <w:t xml:space="preserve">powinna zostać zanonimizowana </w:t>
      </w:r>
      <w:r w:rsidR="00BF2220" w:rsidRPr="009477FF">
        <w:rPr>
          <w:rFonts w:ascii="Cambria" w:hAnsi="Cambria" w:cs="Arial"/>
          <w:szCs w:val="24"/>
        </w:rPr>
        <w:t>w </w:t>
      </w:r>
      <w:r w:rsidRPr="009477FF">
        <w:rPr>
          <w:rFonts w:ascii="Cambria" w:hAnsi="Cambria" w:cs="Arial"/>
          <w:szCs w:val="24"/>
        </w:rPr>
        <w:t>sposób zapewniający ochronę danych o</w:t>
      </w:r>
      <w:r w:rsidR="00852488" w:rsidRPr="009477FF">
        <w:rPr>
          <w:rFonts w:ascii="Cambria" w:hAnsi="Cambria" w:cs="Arial"/>
          <w:szCs w:val="24"/>
        </w:rPr>
        <w:t xml:space="preserve">sobowych pracowników </w:t>
      </w:r>
      <w:r w:rsidRPr="009477FF">
        <w:rPr>
          <w:rFonts w:ascii="Cambria" w:hAnsi="Cambria" w:cs="Arial"/>
          <w:szCs w:val="24"/>
        </w:rPr>
        <w:t>w</w:t>
      </w:r>
      <w:r w:rsidR="00830D73">
        <w:rPr>
          <w:rFonts w:ascii="Cambria" w:hAnsi="Cambria" w:cs="Arial"/>
          <w:szCs w:val="24"/>
        </w:rPr>
        <w:t> </w:t>
      </w:r>
      <w:r w:rsidRPr="009477FF">
        <w:rPr>
          <w:rFonts w:ascii="Cambria" w:hAnsi="Cambria" w:cs="Arial"/>
          <w:szCs w:val="24"/>
        </w:rPr>
        <w:t>szczególności</w:t>
      </w:r>
      <w:r w:rsidRPr="009477FF">
        <w:rPr>
          <w:rStyle w:val="Odwoanieprzypisudolnego"/>
          <w:rFonts w:ascii="Cambria" w:hAnsi="Cambria" w:cs="Arial"/>
          <w:szCs w:val="24"/>
        </w:rPr>
        <w:footnoteReference w:id="1"/>
      </w:r>
      <w:r w:rsidR="00C9650E" w:rsidRPr="009477FF">
        <w:rPr>
          <w:rFonts w:ascii="Cambria" w:hAnsi="Cambria" w:cs="Arial"/>
          <w:szCs w:val="24"/>
        </w:rPr>
        <w:t xml:space="preserve"> </w:t>
      </w:r>
      <w:r w:rsidR="00C9650E" w:rsidRPr="009477FF">
        <w:rPr>
          <w:rFonts w:ascii="Cambria" w:hAnsi="Cambria" w:cs="Arial"/>
          <w:szCs w:val="24"/>
          <w:lang w:val="pl-PL"/>
        </w:rPr>
        <w:t>be</w:t>
      </w:r>
      <w:r w:rsidR="00852488" w:rsidRPr="009477FF">
        <w:rPr>
          <w:rFonts w:ascii="Cambria" w:hAnsi="Cambria" w:cs="Arial"/>
          <w:szCs w:val="24"/>
          <w:lang w:val="pl-PL"/>
        </w:rPr>
        <w:t>z adresów, nr PESEL pracowników</w:t>
      </w:r>
      <w:r w:rsidR="00733F47">
        <w:rPr>
          <w:rFonts w:ascii="Cambria" w:hAnsi="Cambria" w:cs="Arial"/>
          <w:szCs w:val="24"/>
          <w:lang w:val="pl-PL"/>
        </w:rPr>
        <w:t>. Imię i </w:t>
      </w:r>
      <w:r w:rsidR="00C9650E" w:rsidRPr="009477FF">
        <w:rPr>
          <w:rFonts w:ascii="Cambria" w:hAnsi="Cambria" w:cs="Arial"/>
          <w:szCs w:val="24"/>
          <w:lang w:val="pl-PL"/>
        </w:rPr>
        <w:t>nazwisko prac</w:t>
      </w:r>
      <w:r w:rsidR="00852488" w:rsidRPr="009477FF">
        <w:rPr>
          <w:rFonts w:ascii="Cambria" w:hAnsi="Cambria" w:cs="Arial"/>
          <w:szCs w:val="24"/>
          <w:lang w:val="pl-PL"/>
        </w:rPr>
        <w:t xml:space="preserve">ownika nie podlega anonimizacji. </w:t>
      </w:r>
      <w:r w:rsidR="00C9650E" w:rsidRPr="009477FF">
        <w:rPr>
          <w:rFonts w:ascii="Cambria" w:hAnsi="Cambria" w:cs="Arial"/>
          <w:szCs w:val="24"/>
          <w:lang w:val="pl-PL"/>
        </w:rPr>
        <w:t xml:space="preserve"> Informacje takie jak: data zawarcia umowy, rodzaj umowy o pracę i wymiar etatu powinny </w:t>
      </w:r>
      <w:r w:rsidR="00D73DB8">
        <w:rPr>
          <w:rFonts w:ascii="Cambria" w:hAnsi="Cambria" w:cs="Arial"/>
          <w:szCs w:val="24"/>
          <w:lang w:val="pl-PL"/>
        </w:rPr>
        <w:t>być możliwe do </w:t>
      </w:r>
      <w:r w:rsidR="00C9650E" w:rsidRPr="00C9650E">
        <w:rPr>
          <w:rFonts w:ascii="Cambria" w:hAnsi="Cambria" w:cs="Arial"/>
          <w:szCs w:val="24"/>
          <w:lang w:val="pl-PL"/>
        </w:rPr>
        <w:t>zidentyfikowania</w:t>
      </w:r>
      <w:r w:rsidR="00C9650E">
        <w:rPr>
          <w:rFonts w:ascii="Cambria" w:hAnsi="Cambria" w:cs="Arial"/>
          <w:szCs w:val="24"/>
        </w:rPr>
        <w:t>.</w:t>
      </w:r>
    </w:p>
    <w:p w:rsidR="002E6EEF" w:rsidRPr="00C9650E" w:rsidRDefault="002E6EEF" w:rsidP="002D289B">
      <w:pPr>
        <w:pStyle w:val="Akapitzlist"/>
        <w:numPr>
          <w:ilvl w:val="0"/>
          <w:numId w:val="10"/>
        </w:numPr>
        <w:jc w:val="both"/>
        <w:rPr>
          <w:rFonts w:ascii="Cambria" w:hAnsi="Cambria"/>
          <w:szCs w:val="24"/>
        </w:rPr>
      </w:pPr>
      <w:r w:rsidRPr="00C9650E">
        <w:rPr>
          <w:rFonts w:ascii="Cambria" w:hAnsi="Cambria" w:cs="Arial"/>
          <w:b/>
          <w:szCs w:val="24"/>
        </w:rPr>
        <w:t>zaświadczenie właściwego oddziału ZUS,</w:t>
      </w:r>
      <w:r w:rsidRPr="00C9650E">
        <w:rPr>
          <w:rFonts w:ascii="Cambria" w:hAnsi="Cambria" w:cs="Arial"/>
          <w:szCs w:val="24"/>
        </w:rPr>
        <w:t xml:space="preserve"> potwierdzające opłacanie </w:t>
      </w:r>
      <w:r w:rsidRPr="00C9650E">
        <w:rPr>
          <w:rFonts w:ascii="Cambria" w:hAnsi="Cambria" w:cs="Arial"/>
          <w:color w:val="000000"/>
          <w:szCs w:val="24"/>
        </w:rPr>
        <w:t>przez wykonawcę lub podwykonawcę składek na ubezpieczenia</w:t>
      </w:r>
      <w:r w:rsidR="00D73DB8">
        <w:rPr>
          <w:rFonts w:ascii="Cambria" w:hAnsi="Cambria" w:cs="Arial"/>
          <w:szCs w:val="24"/>
        </w:rPr>
        <w:t xml:space="preserve"> społeczne i </w:t>
      </w:r>
      <w:r w:rsidRPr="00C9650E">
        <w:rPr>
          <w:rFonts w:ascii="Cambria" w:hAnsi="Cambria" w:cs="Arial"/>
          <w:szCs w:val="24"/>
        </w:rPr>
        <w:t>zdrowotne z tytułu zatrudnienia na podstawie umów o pracę za ostatni okres rozliczeniowy;</w:t>
      </w:r>
    </w:p>
    <w:p w:rsidR="002E6EEF" w:rsidRPr="009477FF" w:rsidRDefault="002E6EEF" w:rsidP="002D289B">
      <w:pPr>
        <w:pStyle w:val="Akapitzlist"/>
        <w:numPr>
          <w:ilvl w:val="0"/>
          <w:numId w:val="10"/>
        </w:numPr>
        <w:jc w:val="both"/>
        <w:rPr>
          <w:rFonts w:ascii="Cambria" w:hAnsi="Cambria"/>
          <w:szCs w:val="24"/>
        </w:rPr>
      </w:pPr>
      <w:r w:rsidRPr="009477FF">
        <w:rPr>
          <w:rFonts w:ascii="Cambria" w:hAnsi="Cambria" w:cs="Arial"/>
          <w:szCs w:val="24"/>
        </w:rPr>
        <w:t>poświadczoną za zgodność z oryginałem odpowiednio przez wykonawcę lub podwykonawcę</w:t>
      </w:r>
      <w:r w:rsidRPr="009477FF">
        <w:rPr>
          <w:rFonts w:ascii="Cambria" w:hAnsi="Cambria" w:cs="Arial"/>
          <w:b/>
          <w:szCs w:val="24"/>
        </w:rPr>
        <w:t xml:space="preserve"> kopię dowodu potwierdzającego zgłoszenie pracownika przez pracodawcę do ubezpieczeń</w:t>
      </w:r>
      <w:r w:rsidRPr="009477FF">
        <w:rPr>
          <w:rFonts w:ascii="Cambria" w:hAnsi="Cambria" w:cs="Arial"/>
          <w:szCs w:val="24"/>
        </w:rPr>
        <w:t>, zanonimizowaną w sposób zapewniający ochronę danych osobowych pracowników</w:t>
      </w:r>
      <w:r w:rsidR="001949B3" w:rsidRPr="009477FF">
        <w:rPr>
          <w:rFonts w:ascii="Cambria" w:hAnsi="Cambria" w:cs="Arial"/>
          <w:szCs w:val="24"/>
          <w:lang w:val="pl-PL"/>
        </w:rPr>
        <w:t xml:space="preserve">. </w:t>
      </w:r>
      <w:r w:rsidR="00E420E2" w:rsidRPr="009477FF">
        <w:rPr>
          <w:rFonts w:ascii="Cambria" w:hAnsi="Cambria" w:cs="Arial"/>
          <w:szCs w:val="24"/>
          <w:lang w:val="pl-PL"/>
        </w:rPr>
        <w:t xml:space="preserve">Imię i nazwisko pracownika nie podlega anonimizacji. </w:t>
      </w:r>
    </w:p>
    <w:p w:rsidR="002E6EEF" w:rsidRPr="002D797B" w:rsidRDefault="002E6EEF" w:rsidP="002D289B">
      <w:pPr>
        <w:pStyle w:val="Akapitzlist"/>
        <w:numPr>
          <w:ilvl w:val="1"/>
          <w:numId w:val="40"/>
        </w:numPr>
        <w:jc w:val="both"/>
        <w:rPr>
          <w:rFonts w:ascii="Cambria" w:hAnsi="Cambria" w:cs="Arial"/>
          <w:szCs w:val="24"/>
        </w:rPr>
      </w:pPr>
      <w:r w:rsidRPr="002D797B">
        <w:rPr>
          <w:rFonts w:ascii="Cambria" w:hAnsi="Cambria" w:cs="Arial"/>
          <w:szCs w:val="24"/>
        </w:rPr>
        <w:t>Z tytułu niespełnienia przez wykonawcę lub podwykonawcę wymogu zatrudnienia na podstawie umowy o pracę osób wykonujących wskazane w punkcie 1 czynności zamawiający przewiduje sankcję w postaci obowiązku zapłaty przez wykonawcę kary umownej w wysokości</w:t>
      </w:r>
      <w:r w:rsidRPr="002D797B">
        <w:rPr>
          <w:rFonts w:ascii="Cambria" w:hAnsi="Cambria" w:cs="Arial"/>
          <w:szCs w:val="24"/>
          <w:lang w:val="pl-PL"/>
        </w:rPr>
        <w:t xml:space="preserve"> 500,00 zł za jedną osobę oraz po</w:t>
      </w:r>
      <w:r w:rsidR="00531572">
        <w:rPr>
          <w:rFonts w:ascii="Cambria" w:hAnsi="Cambria" w:cs="Arial"/>
          <w:szCs w:val="24"/>
          <w:lang w:val="pl-PL"/>
        </w:rPr>
        <w:t xml:space="preserve"> 1000,00 zł za każdą kolejną za </w:t>
      </w:r>
      <w:r w:rsidRPr="002D797B">
        <w:rPr>
          <w:rFonts w:ascii="Cambria" w:hAnsi="Cambria" w:cs="Arial"/>
          <w:szCs w:val="24"/>
          <w:lang w:val="pl-PL"/>
        </w:rPr>
        <w:t>jeden miesiąc</w:t>
      </w:r>
      <w:r w:rsidRPr="002D797B">
        <w:rPr>
          <w:rFonts w:ascii="Cambria" w:hAnsi="Cambria" w:cs="Arial"/>
          <w:szCs w:val="24"/>
        </w:rPr>
        <w:t>.</w:t>
      </w:r>
      <w:r w:rsidRPr="002D797B">
        <w:rPr>
          <w:rFonts w:ascii="Cambria" w:hAnsi="Cambria" w:cs="Arial"/>
          <w:szCs w:val="24"/>
          <w:lang w:val="pl-PL"/>
        </w:rPr>
        <w:t xml:space="preserve"> Za każdy kolejny miesiąc ww. kara wynosi 1000,00 zł.</w:t>
      </w:r>
      <w:r w:rsidRPr="002D797B">
        <w:rPr>
          <w:rFonts w:ascii="Cambria" w:hAnsi="Cambria" w:cs="Arial"/>
          <w:szCs w:val="24"/>
        </w:rPr>
        <w:t xml:space="preserve"> Niezłożenie przez wykonawcę w wyznaczonym przez zamawiającego terminie </w:t>
      </w:r>
      <w:r w:rsidRPr="002D797B">
        <w:rPr>
          <w:rFonts w:ascii="Cambria" w:hAnsi="Cambria" w:cs="Arial"/>
          <w:color w:val="000000"/>
          <w:szCs w:val="24"/>
        </w:rPr>
        <w:t xml:space="preserve">żądanych przez zamawiającego dowodów w celu potwierdzenia spełnienia </w:t>
      </w:r>
      <w:r w:rsidRPr="002D797B">
        <w:rPr>
          <w:rFonts w:ascii="Cambria" w:hAnsi="Cambria" w:cs="Arial"/>
          <w:szCs w:val="24"/>
        </w:rPr>
        <w:t xml:space="preserve">przez </w:t>
      </w:r>
      <w:r w:rsidRPr="002D797B">
        <w:rPr>
          <w:rFonts w:ascii="Cambria" w:hAnsi="Cambria" w:cs="Arial"/>
          <w:color w:val="000000"/>
          <w:szCs w:val="24"/>
        </w:rPr>
        <w:t xml:space="preserve">wykonawcę lub podwykonawcę wymogu zatrudnienia na podstawie umowy o pracę traktowane będzie jako </w:t>
      </w:r>
      <w:r w:rsidRPr="002D797B">
        <w:rPr>
          <w:rFonts w:ascii="Cambria" w:hAnsi="Cambria" w:cs="Arial"/>
          <w:szCs w:val="24"/>
        </w:rPr>
        <w:t xml:space="preserve">niespełnienie przez </w:t>
      </w:r>
      <w:r w:rsidRPr="002D797B">
        <w:rPr>
          <w:rFonts w:ascii="Cambria" w:hAnsi="Cambria" w:cs="Arial"/>
          <w:color w:val="000000"/>
          <w:szCs w:val="24"/>
        </w:rPr>
        <w:t>wykonawcę lub podwyko</w:t>
      </w:r>
      <w:r w:rsidR="00531572">
        <w:rPr>
          <w:rFonts w:ascii="Cambria" w:hAnsi="Cambria" w:cs="Arial"/>
          <w:color w:val="000000"/>
          <w:szCs w:val="24"/>
        </w:rPr>
        <w:t>nawcę wymogu zatrudnienia na </w:t>
      </w:r>
      <w:r w:rsidRPr="002D797B">
        <w:rPr>
          <w:rFonts w:ascii="Cambria" w:hAnsi="Cambria" w:cs="Arial"/>
          <w:color w:val="000000"/>
          <w:szCs w:val="24"/>
        </w:rPr>
        <w:t xml:space="preserve">podstawie umowy o pracę osób wykonujących wskazane w punkcie 1 czynności. </w:t>
      </w:r>
    </w:p>
    <w:p w:rsidR="002E6EEF" w:rsidRDefault="002E6EEF" w:rsidP="002D289B">
      <w:pPr>
        <w:pStyle w:val="Akapitzlist"/>
        <w:numPr>
          <w:ilvl w:val="1"/>
          <w:numId w:val="40"/>
        </w:numPr>
        <w:jc w:val="both"/>
        <w:rPr>
          <w:rFonts w:ascii="Cambria" w:hAnsi="Cambria" w:cs="Arial"/>
          <w:szCs w:val="24"/>
        </w:rPr>
      </w:pPr>
      <w:r w:rsidRPr="00A65BCD">
        <w:rPr>
          <w:rFonts w:ascii="Cambria" w:hAnsi="Cambria" w:cs="Arial"/>
          <w:color w:val="000000"/>
          <w:szCs w:val="24"/>
        </w:rPr>
        <w:t>W przypadku uzasadnionych wątpliwości co do przestrzegania prawa pracy przez wykonawcę lub podwykonawcę, zamawiający może zwrócić się o przeprowadzenie kontroli przez Państwową</w:t>
      </w:r>
      <w:r w:rsidRPr="00A65BCD">
        <w:rPr>
          <w:rFonts w:ascii="Cambria" w:hAnsi="Cambria" w:cs="Arial"/>
          <w:szCs w:val="24"/>
        </w:rPr>
        <w:t xml:space="preserve"> Inspekcję Pracy.</w:t>
      </w:r>
    </w:p>
    <w:p w:rsidR="002E6EEF" w:rsidRPr="002D797B" w:rsidRDefault="002E6EEF" w:rsidP="002D289B">
      <w:pPr>
        <w:pStyle w:val="Akapitzlist"/>
        <w:numPr>
          <w:ilvl w:val="1"/>
          <w:numId w:val="40"/>
        </w:numPr>
        <w:jc w:val="both"/>
        <w:rPr>
          <w:rFonts w:ascii="Cambria" w:hAnsi="Cambria" w:cs="Arial"/>
          <w:szCs w:val="24"/>
        </w:rPr>
      </w:pPr>
      <w:r w:rsidRPr="002A7BB9">
        <w:t>W przypadku rozwiązania stosunku pracy w trakcie realizacji zamówienia</w:t>
      </w:r>
      <w:r>
        <w:t xml:space="preserve">, </w:t>
      </w:r>
      <w:r w:rsidRPr="002D797B">
        <w:rPr>
          <w:lang w:val="pl-PL"/>
        </w:rPr>
        <w:t xml:space="preserve">z kierowcą lub </w:t>
      </w:r>
      <w:r w:rsidRPr="002D797B">
        <w:rPr>
          <w:rFonts w:ascii="Cambria" w:hAnsi="Cambria"/>
          <w:lang w:val="pl-PL"/>
        </w:rPr>
        <w:t xml:space="preserve">ładowaczem odpadów, </w:t>
      </w:r>
      <w:r w:rsidRPr="002D797B">
        <w:rPr>
          <w:rFonts w:ascii="Cambria" w:hAnsi="Cambria"/>
        </w:rPr>
        <w:t xml:space="preserve">Wykonawca lub Podwykonawca ma obowiązek </w:t>
      </w:r>
      <w:r w:rsidRPr="002D797B">
        <w:rPr>
          <w:rFonts w:ascii="Cambria" w:hAnsi="Cambria"/>
          <w:lang w:val="pl-PL"/>
        </w:rPr>
        <w:t>zatrudnienia</w:t>
      </w:r>
      <w:r w:rsidR="00772883" w:rsidRPr="002D797B">
        <w:rPr>
          <w:rFonts w:ascii="Cambria" w:hAnsi="Cambria"/>
          <w:lang w:val="pl-PL"/>
        </w:rPr>
        <w:t xml:space="preserve"> </w:t>
      </w:r>
      <w:r w:rsidRPr="002D797B">
        <w:rPr>
          <w:rFonts w:ascii="Cambria" w:hAnsi="Cambria"/>
        </w:rPr>
        <w:t xml:space="preserve">innej osoby na to miejsce, tak aby umowę o pracę przez cały okres trwania realizacji zamówienia miało </w:t>
      </w:r>
      <w:r w:rsidRPr="002D797B">
        <w:rPr>
          <w:rFonts w:ascii="Cambria" w:hAnsi="Cambria" w:cs="Arial"/>
          <w:szCs w:val="24"/>
        </w:rPr>
        <w:t>co najmniej 3 ładowaczy odpadów i co najmniej 2 kierowców.</w:t>
      </w:r>
    </w:p>
    <w:p w:rsidR="002E6EEF" w:rsidRDefault="002E6EEF" w:rsidP="000C7707">
      <w:pPr>
        <w:tabs>
          <w:tab w:val="left" w:pos="563"/>
          <w:tab w:val="left" w:pos="1503"/>
          <w:tab w:val="left" w:pos="3103"/>
          <w:tab w:val="left" w:pos="3683"/>
          <w:tab w:val="left" w:pos="5423"/>
          <w:tab w:val="left" w:pos="7783"/>
        </w:tabs>
        <w:spacing w:after="0" w:line="240" w:lineRule="auto"/>
        <w:jc w:val="both"/>
        <w:rPr>
          <w:rFonts w:ascii="Cambria" w:eastAsia="Tahoma" w:hAnsi="Cambria"/>
          <w:bCs/>
          <w:i/>
          <w:iCs/>
          <w:sz w:val="24"/>
          <w:szCs w:val="24"/>
        </w:rPr>
      </w:pPr>
      <w:r w:rsidRPr="00532869">
        <w:rPr>
          <w:rFonts w:ascii="Cambria" w:eastAsia="Tahoma" w:hAnsi="Cambria"/>
          <w:b/>
          <w:sz w:val="24"/>
          <w:szCs w:val="24"/>
        </w:rPr>
        <w:t>V</w:t>
      </w:r>
      <w:r w:rsidR="00092B15">
        <w:rPr>
          <w:rFonts w:ascii="Cambria" w:eastAsia="Tahoma" w:hAnsi="Cambria"/>
          <w:b/>
          <w:sz w:val="24"/>
          <w:szCs w:val="24"/>
        </w:rPr>
        <w:t>I</w:t>
      </w:r>
      <w:r w:rsidR="003924D5">
        <w:rPr>
          <w:rFonts w:ascii="Cambria" w:eastAsia="Tahoma" w:hAnsi="Cambria"/>
          <w:b/>
          <w:sz w:val="24"/>
          <w:szCs w:val="24"/>
        </w:rPr>
        <w:t>I</w:t>
      </w:r>
      <w:r w:rsidRPr="00532869">
        <w:rPr>
          <w:rFonts w:ascii="Cambria" w:eastAsia="Tahoma" w:hAnsi="Cambria"/>
          <w:b/>
          <w:sz w:val="24"/>
          <w:szCs w:val="24"/>
        </w:rPr>
        <w:t>.</w:t>
      </w:r>
      <w:r w:rsidR="00B2066C">
        <w:rPr>
          <w:rFonts w:ascii="Cambria" w:eastAsia="Times New Roman" w:hAnsi="Cambria"/>
          <w:sz w:val="24"/>
          <w:szCs w:val="24"/>
        </w:rPr>
        <w:t xml:space="preserve"> </w:t>
      </w:r>
      <w:r w:rsidRPr="00532869">
        <w:rPr>
          <w:rFonts w:ascii="Cambria" w:eastAsia="Tahoma" w:hAnsi="Cambria"/>
          <w:b/>
          <w:sz w:val="24"/>
          <w:szCs w:val="24"/>
        </w:rPr>
        <w:t>WYKAZ</w:t>
      </w:r>
      <w:r w:rsidR="00B2066C">
        <w:rPr>
          <w:rFonts w:ascii="Cambria" w:eastAsia="Times New Roman" w:hAnsi="Cambria"/>
          <w:sz w:val="24"/>
          <w:szCs w:val="24"/>
        </w:rPr>
        <w:t xml:space="preserve"> </w:t>
      </w:r>
      <w:r w:rsidRPr="00532869">
        <w:rPr>
          <w:rFonts w:ascii="Cambria" w:eastAsia="Tahoma" w:hAnsi="Cambria"/>
          <w:b/>
          <w:sz w:val="24"/>
          <w:szCs w:val="24"/>
        </w:rPr>
        <w:t>OŚWIADCZEŃ</w:t>
      </w:r>
      <w:r w:rsidR="00B2066C">
        <w:rPr>
          <w:rFonts w:ascii="Cambria" w:eastAsia="Times New Roman" w:hAnsi="Cambria"/>
          <w:sz w:val="24"/>
          <w:szCs w:val="24"/>
        </w:rPr>
        <w:t xml:space="preserve"> </w:t>
      </w:r>
      <w:r w:rsidR="00D9610A">
        <w:rPr>
          <w:rFonts w:ascii="Cambria" w:eastAsia="Tahoma" w:hAnsi="Cambria"/>
          <w:b/>
          <w:sz w:val="24"/>
          <w:szCs w:val="24"/>
        </w:rPr>
        <w:t xml:space="preserve">W CELU WSTĘPNEGO POTWIERDZENIA ŻE, WYKONAWCA NIE PODLEGA WYKLUCZENIU ORAZ SPEŁNIA WARUNKI UDZIAŁU W POSTĘPOWANIU </w:t>
      </w:r>
    </w:p>
    <w:p w:rsidR="0026534A" w:rsidRDefault="003924D5" w:rsidP="00A07E06">
      <w:pPr>
        <w:spacing w:after="0" w:line="240" w:lineRule="auto"/>
        <w:ind w:right="20"/>
        <w:jc w:val="both"/>
        <w:rPr>
          <w:rFonts w:ascii="Cambria" w:eastAsia="Tahoma" w:hAnsi="Cambria"/>
          <w:bCs/>
          <w:sz w:val="24"/>
          <w:szCs w:val="24"/>
        </w:rPr>
      </w:pPr>
      <w:r>
        <w:rPr>
          <w:rFonts w:ascii="Cambria" w:eastAsia="Tahoma" w:hAnsi="Cambria"/>
          <w:b/>
          <w:bCs/>
          <w:sz w:val="24"/>
          <w:szCs w:val="24"/>
        </w:rPr>
        <w:t>7</w:t>
      </w:r>
      <w:r w:rsidR="0026534A">
        <w:rPr>
          <w:rFonts w:ascii="Cambria" w:eastAsia="Tahoma" w:hAnsi="Cambria"/>
          <w:b/>
          <w:bCs/>
          <w:sz w:val="24"/>
          <w:szCs w:val="24"/>
        </w:rPr>
        <w:t xml:space="preserve">.1. </w:t>
      </w:r>
      <w:r w:rsidR="0026534A" w:rsidRPr="0026534A">
        <w:rPr>
          <w:rFonts w:ascii="Cambria" w:eastAsia="Tahoma" w:hAnsi="Cambria"/>
          <w:b/>
          <w:bCs/>
          <w:sz w:val="24"/>
          <w:szCs w:val="24"/>
        </w:rPr>
        <w:t xml:space="preserve">Wykonawca zobowiązany jest złożyć razem z ofertą, za pośrednictwem miniPortalu: </w:t>
      </w:r>
      <w:r w:rsidR="0026534A" w:rsidRPr="0026534A">
        <w:rPr>
          <w:rFonts w:ascii="Cambria" w:eastAsia="Tahoma" w:hAnsi="Cambria"/>
          <w:b/>
          <w:bCs/>
          <w:sz w:val="24"/>
          <w:szCs w:val="24"/>
          <w:u w:val="single"/>
        </w:rPr>
        <w:t>https://miniportal.uzp.gov.pl</w:t>
      </w:r>
      <w:r w:rsidR="0026534A" w:rsidRPr="0026534A">
        <w:rPr>
          <w:rFonts w:ascii="Cambria" w:eastAsia="Tahoma" w:hAnsi="Cambria"/>
          <w:b/>
          <w:bCs/>
          <w:sz w:val="24"/>
          <w:szCs w:val="24"/>
        </w:rPr>
        <w:t>, aktualne na dzień składania ofert</w:t>
      </w:r>
      <w:r w:rsidR="0026534A">
        <w:rPr>
          <w:rFonts w:ascii="Cambria" w:eastAsia="Tahoma" w:hAnsi="Cambria"/>
          <w:b/>
          <w:bCs/>
          <w:sz w:val="24"/>
          <w:szCs w:val="24"/>
          <w:u w:val="single"/>
        </w:rPr>
        <w:t xml:space="preserve"> </w:t>
      </w:r>
      <w:r w:rsidR="0026534A">
        <w:rPr>
          <w:rFonts w:ascii="Cambria" w:eastAsia="Tahoma" w:hAnsi="Cambria"/>
          <w:bCs/>
          <w:sz w:val="24"/>
          <w:szCs w:val="24"/>
        </w:rPr>
        <w:t xml:space="preserve">oświadczenie stanowiące wstępne potwierdzenie, że Wykonawca nie podlega wykluczeniu oraz spełnia warunki udziału w postępowaniu. </w:t>
      </w:r>
    </w:p>
    <w:p w:rsidR="0026534A" w:rsidRDefault="003924D5" w:rsidP="00A07E06">
      <w:pPr>
        <w:spacing w:after="0" w:line="240" w:lineRule="auto"/>
        <w:ind w:right="20"/>
        <w:jc w:val="both"/>
        <w:rPr>
          <w:rFonts w:ascii="Cambria" w:eastAsia="Tahoma" w:hAnsi="Cambria"/>
          <w:bCs/>
          <w:sz w:val="24"/>
          <w:szCs w:val="24"/>
        </w:rPr>
      </w:pPr>
      <w:r>
        <w:rPr>
          <w:rFonts w:ascii="Cambria" w:eastAsia="Tahoma" w:hAnsi="Cambria"/>
          <w:b/>
          <w:bCs/>
          <w:sz w:val="24"/>
          <w:szCs w:val="24"/>
        </w:rPr>
        <w:t>7</w:t>
      </w:r>
      <w:r w:rsidR="0026534A" w:rsidRPr="0026534A">
        <w:rPr>
          <w:rFonts w:ascii="Cambria" w:eastAsia="Tahoma" w:hAnsi="Cambria"/>
          <w:b/>
          <w:bCs/>
          <w:sz w:val="24"/>
          <w:szCs w:val="24"/>
        </w:rPr>
        <w:t xml:space="preserve">.2. </w:t>
      </w:r>
      <w:r w:rsidR="0026534A">
        <w:rPr>
          <w:rFonts w:ascii="Cambria" w:eastAsia="Tahoma" w:hAnsi="Cambria"/>
          <w:b/>
          <w:bCs/>
          <w:sz w:val="24"/>
          <w:szCs w:val="24"/>
        </w:rPr>
        <w:t xml:space="preserve"> </w:t>
      </w:r>
      <w:r w:rsidR="0026534A">
        <w:rPr>
          <w:rFonts w:ascii="Cambria" w:eastAsia="Tahoma" w:hAnsi="Cambria"/>
          <w:bCs/>
          <w:sz w:val="24"/>
          <w:szCs w:val="24"/>
        </w:rPr>
        <w:t>Ośw</w:t>
      </w:r>
      <w:r w:rsidR="008D0DE8">
        <w:rPr>
          <w:rFonts w:ascii="Cambria" w:eastAsia="Tahoma" w:hAnsi="Cambria"/>
          <w:bCs/>
          <w:sz w:val="24"/>
          <w:szCs w:val="24"/>
        </w:rPr>
        <w:t>iadczenie, o którym mowa w pkt 7</w:t>
      </w:r>
      <w:r w:rsidR="0026534A">
        <w:rPr>
          <w:rFonts w:ascii="Cambria" w:eastAsia="Tahoma" w:hAnsi="Cambria"/>
          <w:bCs/>
          <w:sz w:val="24"/>
          <w:szCs w:val="24"/>
        </w:rPr>
        <w:t>.1 S</w:t>
      </w:r>
      <w:r w:rsidR="00555B86">
        <w:rPr>
          <w:rFonts w:ascii="Cambria" w:eastAsia="Tahoma" w:hAnsi="Cambria"/>
          <w:bCs/>
          <w:sz w:val="24"/>
          <w:szCs w:val="24"/>
        </w:rPr>
        <w:t xml:space="preserve">WIZ </w:t>
      </w:r>
      <w:r w:rsidR="00555B86" w:rsidRPr="00555B86">
        <w:rPr>
          <w:rFonts w:ascii="Cambria" w:eastAsia="Tahoma" w:hAnsi="Cambria"/>
          <w:bCs/>
          <w:sz w:val="24"/>
          <w:szCs w:val="24"/>
        </w:rPr>
        <w:t>Wyko</w:t>
      </w:r>
      <w:r w:rsidR="00555B86">
        <w:rPr>
          <w:rFonts w:ascii="Cambria" w:eastAsia="Tahoma" w:hAnsi="Cambria"/>
          <w:bCs/>
          <w:sz w:val="24"/>
          <w:szCs w:val="24"/>
        </w:rPr>
        <w:t>nawca zobowiązany jest złożyć w </w:t>
      </w:r>
      <w:r w:rsidR="00555B86" w:rsidRPr="00555B86">
        <w:rPr>
          <w:rFonts w:ascii="Cambria" w:eastAsia="Tahoma" w:hAnsi="Cambria"/>
          <w:bCs/>
          <w:sz w:val="24"/>
          <w:szCs w:val="24"/>
        </w:rPr>
        <w:t>formie jednolitego dokumentu sporządzonego zgodnie z wzorem standardowego formularza określonego w rozporządzeniu wykonawczy</w:t>
      </w:r>
      <w:r w:rsidR="00555B86">
        <w:rPr>
          <w:rFonts w:ascii="Cambria" w:eastAsia="Tahoma" w:hAnsi="Cambria"/>
          <w:bCs/>
          <w:sz w:val="24"/>
          <w:szCs w:val="24"/>
        </w:rPr>
        <w:t>m Komisji Europejskiej 2016/7 z </w:t>
      </w:r>
      <w:r w:rsidR="00555B86" w:rsidRPr="00555B86">
        <w:rPr>
          <w:rFonts w:ascii="Cambria" w:eastAsia="Tahoma" w:hAnsi="Cambria"/>
          <w:bCs/>
          <w:sz w:val="24"/>
          <w:szCs w:val="24"/>
        </w:rPr>
        <w:t xml:space="preserve">dnia 5 stycznia 2016 r.  wydanym na podstawie art. 59 ust. 2 dyrektywy 2014/24/UE, zwanego dalej „Jednolitym Dokumentem” lub „JEDZ”. </w:t>
      </w:r>
      <w:r w:rsidR="00555B86" w:rsidRPr="00555B86">
        <w:rPr>
          <w:rFonts w:ascii="Cambria" w:eastAsia="Tahoma" w:hAnsi="Cambria"/>
          <w:b/>
          <w:bCs/>
          <w:sz w:val="24"/>
          <w:szCs w:val="24"/>
        </w:rPr>
        <w:t xml:space="preserve">– </w:t>
      </w:r>
      <w:r w:rsidR="0026534A">
        <w:rPr>
          <w:rFonts w:ascii="Cambria" w:eastAsia="Tahoma" w:hAnsi="Cambria"/>
          <w:bCs/>
          <w:sz w:val="24"/>
          <w:szCs w:val="24"/>
        </w:rPr>
        <w:t xml:space="preserve"> </w:t>
      </w:r>
      <w:r w:rsidR="00733F47">
        <w:rPr>
          <w:rFonts w:ascii="Cambria" w:eastAsia="Tahoma" w:hAnsi="Cambria"/>
          <w:b/>
          <w:bCs/>
          <w:sz w:val="24"/>
          <w:szCs w:val="24"/>
        </w:rPr>
        <w:t>wg </w:t>
      </w:r>
      <w:r w:rsidR="00555B86" w:rsidRPr="00555B86">
        <w:rPr>
          <w:rFonts w:ascii="Cambria" w:eastAsia="Tahoma" w:hAnsi="Cambria"/>
          <w:b/>
          <w:bCs/>
          <w:sz w:val="24"/>
          <w:szCs w:val="24"/>
        </w:rPr>
        <w:t>załącznika 4 do SWIZ.</w:t>
      </w:r>
      <w:r w:rsidR="00555B86">
        <w:rPr>
          <w:rFonts w:ascii="Cambria" w:eastAsia="Tahoma" w:hAnsi="Cambria"/>
          <w:bCs/>
          <w:sz w:val="24"/>
          <w:szCs w:val="24"/>
        </w:rPr>
        <w:t xml:space="preserve"> </w:t>
      </w:r>
    </w:p>
    <w:p w:rsidR="00C66F1E" w:rsidRDefault="00C66F1E" w:rsidP="00C66F1E">
      <w:pPr>
        <w:spacing w:after="0" w:line="240" w:lineRule="auto"/>
        <w:ind w:right="20"/>
        <w:jc w:val="center"/>
        <w:rPr>
          <w:rFonts w:ascii="Cambria" w:eastAsia="Tahoma" w:hAnsi="Cambria"/>
          <w:b/>
          <w:bCs/>
          <w:sz w:val="24"/>
          <w:szCs w:val="24"/>
        </w:rPr>
      </w:pPr>
    </w:p>
    <w:p w:rsidR="00593C8A" w:rsidRDefault="00593C8A" w:rsidP="00C66F1E">
      <w:pPr>
        <w:spacing w:after="0" w:line="240" w:lineRule="auto"/>
        <w:ind w:right="20"/>
        <w:jc w:val="center"/>
        <w:rPr>
          <w:rFonts w:ascii="Cambria" w:eastAsia="Tahoma" w:hAnsi="Cambria"/>
          <w:b/>
          <w:bCs/>
          <w:sz w:val="24"/>
          <w:szCs w:val="24"/>
        </w:rPr>
      </w:pPr>
    </w:p>
    <w:p w:rsidR="00593C8A" w:rsidRDefault="00593C8A" w:rsidP="00C66F1E">
      <w:pPr>
        <w:spacing w:after="0" w:line="240" w:lineRule="auto"/>
        <w:ind w:right="20"/>
        <w:jc w:val="center"/>
        <w:rPr>
          <w:rFonts w:ascii="Cambria" w:eastAsia="Tahoma" w:hAnsi="Cambria"/>
          <w:b/>
          <w:bCs/>
          <w:sz w:val="24"/>
          <w:szCs w:val="24"/>
        </w:rPr>
      </w:pPr>
    </w:p>
    <w:p w:rsidR="00593C8A" w:rsidRDefault="00593C8A" w:rsidP="00C66F1E">
      <w:pPr>
        <w:spacing w:after="0" w:line="240" w:lineRule="auto"/>
        <w:ind w:right="20"/>
        <w:jc w:val="center"/>
        <w:rPr>
          <w:rFonts w:ascii="Cambria" w:eastAsia="Tahoma" w:hAnsi="Cambria"/>
          <w:b/>
          <w:bCs/>
          <w:sz w:val="24"/>
          <w:szCs w:val="24"/>
        </w:rPr>
      </w:pPr>
    </w:p>
    <w:p w:rsidR="00593C8A" w:rsidRDefault="00593C8A" w:rsidP="00C66F1E">
      <w:pPr>
        <w:spacing w:after="0" w:line="240" w:lineRule="auto"/>
        <w:ind w:right="20"/>
        <w:jc w:val="center"/>
        <w:rPr>
          <w:rFonts w:ascii="Cambria" w:eastAsia="Tahoma" w:hAnsi="Cambria"/>
          <w:b/>
          <w:bCs/>
          <w:sz w:val="24"/>
          <w:szCs w:val="24"/>
        </w:rPr>
      </w:pPr>
    </w:p>
    <w:p w:rsidR="00C66F1E" w:rsidRDefault="00C66F1E" w:rsidP="00C66F1E">
      <w:pPr>
        <w:spacing w:after="0" w:line="240" w:lineRule="auto"/>
        <w:ind w:right="20"/>
        <w:jc w:val="center"/>
        <w:rPr>
          <w:rFonts w:ascii="Cambria" w:eastAsia="Tahoma" w:hAnsi="Cambria"/>
          <w:b/>
          <w:bCs/>
          <w:sz w:val="24"/>
          <w:szCs w:val="24"/>
        </w:rPr>
      </w:pPr>
      <w:r w:rsidRPr="00C66F1E">
        <w:rPr>
          <w:rFonts w:ascii="Cambria" w:eastAsia="Tahoma" w:hAnsi="Cambria"/>
          <w:b/>
          <w:bCs/>
          <w:sz w:val="24"/>
          <w:szCs w:val="24"/>
        </w:rPr>
        <w:t>Informacje dotyczące Jednolitego Dokumentu</w:t>
      </w:r>
    </w:p>
    <w:p w:rsidR="00593C8A" w:rsidRDefault="00593C8A" w:rsidP="00C66F1E">
      <w:pPr>
        <w:spacing w:after="0" w:line="240" w:lineRule="auto"/>
        <w:ind w:right="20"/>
        <w:jc w:val="center"/>
        <w:rPr>
          <w:rFonts w:ascii="Cambria" w:eastAsia="Tahoma" w:hAnsi="Cambria"/>
          <w:b/>
          <w:bCs/>
          <w:sz w:val="24"/>
          <w:szCs w:val="24"/>
        </w:rPr>
      </w:pPr>
    </w:p>
    <w:p w:rsidR="00593C8A" w:rsidRDefault="00593C8A" w:rsidP="00C66F1E">
      <w:pPr>
        <w:spacing w:after="0" w:line="240" w:lineRule="auto"/>
        <w:ind w:right="20"/>
        <w:jc w:val="center"/>
        <w:rPr>
          <w:rFonts w:ascii="Cambria" w:eastAsia="Tahoma" w:hAnsi="Cambria"/>
          <w:b/>
          <w:bCs/>
          <w:sz w:val="24"/>
          <w:szCs w:val="24"/>
        </w:rPr>
      </w:pPr>
    </w:p>
    <w:p w:rsidR="00C66F1E" w:rsidRDefault="00C66F1E" w:rsidP="00C66F1E">
      <w:pPr>
        <w:spacing w:after="0" w:line="240" w:lineRule="auto"/>
        <w:ind w:right="20"/>
        <w:jc w:val="center"/>
        <w:rPr>
          <w:rFonts w:ascii="Cambria" w:eastAsia="Tahoma" w:hAnsi="Cambria"/>
          <w:b/>
          <w:bCs/>
          <w:sz w:val="24"/>
          <w:szCs w:val="24"/>
        </w:rPr>
      </w:pPr>
    </w:p>
    <w:tbl>
      <w:tblPr>
        <w:tblW w:w="0" w:type="auto"/>
        <w:tblInd w:w="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2"/>
      </w:tblGrid>
      <w:tr w:rsidR="00C66F1E" w:rsidRPr="00FC016C" w:rsidTr="008A2475">
        <w:tc>
          <w:tcPr>
            <w:tcW w:w="8536" w:type="dxa"/>
            <w:tcBorders>
              <w:top w:val="single" w:sz="4" w:space="0" w:color="auto"/>
              <w:left w:val="single" w:sz="4" w:space="0" w:color="auto"/>
              <w:bottom w:val="single" w:sz="4" w:space="0" w:color="auto"/>
              <w:right w:val="single" w:sz="4" w:space="0" w:color="auto"/>
            </w:tcBorders>
            <w:hideMark/>
          </w:tcPr>
          <w:p w:rsidR="00C66F1E" w:rsidRPr="00527C63" w:rsidRDefault="00C66F1E" w:rsidP="002D289B">
            <w:pPr>
              <w:pStyle w:val="Akapitzlist"/>
              <w:numPr>
                <w:ilvl w:val="3"/>
                <w:numId w:val="22"/>
              </w:numPr>
              <w:autoSpaceDE w:val="0"/>
              <w:autoSpaceDN w:val="0"/>
              <w:adjustRightInd w:val="0"/>
              <w:spacing w:line="276" w:lineRule="auto"/>
              <w:ind w:left="342" w:hanging="283"/>
              <w:jc w:val="both"/>
              <w:rPr>
                <w:rFonts w:ascii="Cambria" w:hAnsi="Cambria"/>
                <w:b/>
                <w:color w:val="0070C0"/>
                <w:szCs w:val="24"/>
                <w:u w:val="single"/>
                <w:shd w:val="clear" w:color="auto" w:fill="FFFFFF"/>
              </w:rPr>
            </w:pPr>
            <w:r w:rsidRPr="00527C63">
              <w:rPr>
                <w:rFonts w:ascii="Cambria" w:hAnsi="Cambria" w:cs="Arial"/>
                <w:b/>
                <w:color w:val="0070C0"/>
                <w:szCs w:val="24"/>
                <w:u w:val="single"/>
              </w:rPr>
              <w:t>JEDZ</w:t>
            </w:r>
            <w:r w:rsidRPr="00527C63">
              <w:rPr>
                <w:rFonts w:ascii="Cambria" w:hAnsi="Cambria"/>
                <w:b/>
                <w:color w:val="0070C0"/>
                <w:szCs w:val="24"/>
                <w:u w:val="single"/>
                <w:shd w:val="clear" w:color="auto" w:fill="FFFFFF"/>
              </w:rPr>
              <w:t xml:space="preserve"> należy przekazać zgodnie ze wzorem standardowego formularza w postaci elektronicznej opatrzonej kwalifikowanym podpisem elektronicznym.</w:t>
            </w:r>
          </w:p>
          <w:p w:rsidR="00C66F1E" w:rsidRPr="00FC016C" w:rsidRDefault="00C66F1E" w:rsidP="002D289B">
            <w:pPr>
              <w:pStyle w:val="Akapitzlist"/>
              <w:numPr>
                <w:ilvl w:val="3"/>
                <w:numId w:val="22"/>
              </w:numPr>
              <w:autoSpaceDE w:val="0"/>
              <w:autoSpaceDN w:val="0"/>
              <w:adjustRightInd w:val="0"/>
              <w:spacing w:line="276" w:lineRule="auto"/>
              <w:ind w:left="342" w:hanging="283"/>
              <w:jc w:val="both"/>
              <w:rPr>
                <w:rFonts w:ascii="Cambria" w:hAnsi="Cambria" w:cs="Arial"/>
                <w:i/>
                <w:szCs w:val="24"/>
              </w:rPr>
            </w:pPr>
            <w:r w:rsidRPr="00FC016C">
              <w:rPr>
                <w:rFonts w:ascii="Cambria" w:hAnsi="Cambria" w:cs="Arial"/>
                <w:i/>
                <w:szCs w:val="24"/>
              </w:rPr>
              <w:t>Wykonawca może przygotować JEDZ z wykorzystaniem narzędzia ESPD. Jednolity Dokument przygotowany przez Zamawiającego z wykorzystaniem narzędzia ESPD dla przedmiotowego postępowania (</w:t>
            </w:r>
            <w:r w:rsidRPr="00FC016C">
              <w:rPr>
                <w:rFonts w:ascii="Cambria" w:hAnsi="Cambria" w:cs="Verdana"/>
                <w:i/>
                <w:szCs w:val="24"/>
              </w:rPr>
              <w:t>w zakresie Części I)</w:t>
            </w:r>
            <w:r w:rsidRPr="00FC016C">
              <w:rPr>
                <w:rFonts w:ascii="Cambria" w:hAnsi="Cambria" w:cs="Arial"/>
                <w:i/>
                <w:szCs w:val="24"/>
              </w:rPr>
              <w:t xml:space="preserve"> jest dostępny na stronie internetowej Zamawiającego w miejscu zamieszczenia ogłoszenia o zamówieniu oraz niniejszej SIWZ. W celu wypełnienia własnego oświadczenia w formie JEDZ z wykorzystaniem narzędzia ESPD, Wykonawca powinien wykonać kolejno następujące czynności:</w:t>
            </w:r>
          </w:p>
          <w:p w:rsidR="00C66F1E" w:rsidRPr="009A4D47" w:rsidRDefault="00C66F1E" w:rsidP="002D289B">
            <w:pPr>
              <w:pStyle w:val="Akapitzlist"/>
              <w:numPr>
                <w:ilvl w:val="0"/>
                <w:numId w:val="23"/>
              </w:numPr>
              <w:shd w:val="clear" w:color="auto" w:fill="FFFFFF"/>
              <w:autoSpaceDE w:val="0"/>
              <w:autoSpaceDN w:val="0"/>
              <w:adjustRightInd w:val="0"/>
              <w:spacing w:line="276" w:lineRule="auto"/>
              <w:ind w:left="626" w:hanging="285"/>
              <w:jc w:val="both"/>
              <w:rPr>
                <w:rFonts w:ascii="Cambria" w:hAnsi="Cambria" w:cs="Arial"/>
                <w:i/>
                <w:szCs w:val="24"/>
              </w:rPr>
            </w:pPr>
            <w:r w:rsidRPr="00FC016C">
              <w:rPr>
                <w:rFonts w:ascii="Cambria" w:hAnsi="Cambria" w:cs="Arial"/>
                <w:i/>
                <w:szCs w:val="24"/>
              </w:rPr>
              <w:t xml:space="preserve">pobrać plik w formacie </w:t>
            </w:r>
            <w:r w:rsidRPr="00FC016C">
              <w:rPr>
                <w:rFonts w:ascii="Cambria" w:hAnsi="Cambria" w:cs="Arial"/>
                <w:b/>
                <w:i/>
                <w:szCs w:val="24"/>
              </w:rPr>
              <w:t>xml</w:t>
            </w:r>
            <w:r w:rsidRPr="00FC016C">
              <w:rPr>
                <w:rFonts w:ascii="Cambria" w:hAnsi="Cambria" w:cs="Arial"/>
                <w:i/>
                <w:szCs w:val="24"/>
              </w:rPr>
              <w:t xml:space="preserve"> ze strony Zamawiającego – </w:t>
            </w:r>
            <w:r w:rsidRPr="00FC016C">
              <w:rPr>
                <w:rFonts w:ascii="Cambria" w:hAnsi="Cambria" w:cs="Arial"/>
                <w:b/>
                <w:i/>
                <w:szCs w:val="24"/>
              </w:rPr>
              <w:t>stanowiący Załącznik Nr 4a do SIWZ</w:t>
            </w:r>
            <w:r w:rsidRPr="00FC016C">
              <w:rPr>
                <w:rFonts w:ascii="Cambria" w:hAnsi="Cambria" w:cs="Arial"/>
                <w:i/>
                <w:szCs w:val="24"/>
              </w:rPr>
              <w:t xml:space="preserve">, który po zaimportowaniu do </w:t>
            </w:r>
            <w:r w:rsidRPr="00FC016C">
              <w:rPr>
                <w:rFonts w:ascii="Cambria" w:hAnsi="Cambria" w:cs="Arial"/>
                <w:i/>
                <w:szCs w:val="24"/>
              </w:rPr>
              <w:br/>
              <w:t xml:space="preserve">narzędzia dostępnego pod adresem: </w:t>
            </w:r>
            <w:r w:rsidRPr="00527C63">
              <w:rPr>
                <w:rFonts w:ascii="Cambria" w:hAnsi="Cambria"/>
                <w:b/>
                <w:i/>
                <w:color w:val="0070C0"/>
                <w:szCs w:val="24"/>
                <w:u w:val="single"/>
              </w:rPr>
              <w:t>http://espd.uzp.gov.pl</w:t>
            </w:r>
            <w:r w:rsidRPr="00527C63">
              <w:rPr>
                <w:rStyle w:val="Hipercze"/>
                <w:rFonts w:ascii="Cambria" w:hAnsi="Cambria" w:cs="Arial"/>
                <w:color w:val="0070C0"/>
                <w:szCs w:val="24"/>
              </w:rPr>
              <w:t xml:space="preserve"> </w:t>
            </w:r>
            <w:r w:rsidRPr="00FC016C">
              <w:rPr>
                <w:rFonts w:ascii="Cambria" w:hAnsi="Cambria" w:cs="Arial"/>
                <w:i/>
                <w:szCs w:val="24"/>
              </w:rPr>
              <w:t xml:space="preserve">umożliwi wypełnienie JEDZ za pomocą powyższego narzędzia i w zakresie wskazanym przez </w:t>
            </w:r>
            <w:r w:rsidRPr="00FC016C">
              <w:rPr>
                <w:rFonts w:ascii="Cambria" w:hAnsi="Cambria" w:cs="Arial"/>
                <w:szCs w:val="24"/>
              </w:rPr>
              <w:t xml:space="preserve">zamawiającego </w:t>
            </w:r>
            <w:r w:rsidRPr="00FC016C">
              <w:rPr>
                <w:rFonts w:ascii="Cambria" w:hAnsi="Cambria" w:cs="Arial"/>
                <w:b/>
                <w:i/>
                <w:szCs w:val="24"/>
                <w:u w:val="single"/>
              </w:rPr>
              <w:t>(Uwaga: Jest to rozwiązanie jedynie fakultatywne, Wykonawca może przygotować JEDZ w innej formule dopuszczonej w ustawie</w:t>
            </w:r>
            <w:r>
              <w:rPr>
                <w:rFonts w:ascii="Cambria" w:hAnsi="Cambria" w:cs="Arial"/>
                <w:b/>
                <w:i/>
                <w:szCs w:val="24"/>
                <w:u w:val="single"/>
              </w:rPr>
              <w:t xml:space="preserve"> </w:t>
            </w:r>
            <w:r w:rsidRPr="00FC016C">
              <w:rPr>
                <w:rFonts w:ascii="Cambria" w:hAnsi="Cambria" w:cs="Arial"/>
                <w:b/>
                <w:i/>
                <w:szCs w:val="24"/>
                <w:u w:val="single"/>
              </w:rPr>
              <w:t>i niniejszej SIWZ)</w:t>
            </w:r>
            <w:r w:rsidRPr="009A4D47">
              <w:rPr>
                <w:rFonts w:ascii="Cambria" w:hAnsi="Cambria" w:cs="Arial"/>
                <w:i/>
                <w:szCs w:val="24"/>
              </w:rPr>
              <w:t>.</w:t>
            </w:r>
          </w:p>
          <w:p w:rsidR="00C66F1E" w:rsidRPr="006A031E" w:rsidRDefault="00C66F1E" w:rsidP="002D289B">
            <w:pPr>
              <w:pStyle w:val="Akapitzlist"/>
              <w:numPr>
                <w:ilvl w:val="0"/>
                <w:numId w:val="24"/>
              </w:numPr>
              <w:autoSpaceDE w:val="0"/>
              <w:autoSpaceDN w:val="0"/>
              <w:adjustRightInd w:val="0"/>
              <w:spacing w:before="20" w:after="40" w:line="276" w:lineRule="auto"/>
              <w:ind w:left="626" w:hanging="284"/>
              <w:jc w:val="both"/>
              <w:rPr>
                <w:rFonts w:ascii="Cambria" w:hAnsi="Cambria" w:cs="Arial"/>
                <w:i/>
                <w:szCs w:val="24"/>
              </w:rPr>
            </w:pPr>
            <w:r w:rsidRPr="006A031E">
              <w:rPr>
                <w:rFonts w:ascii="Cambria" w:hAnsi="Cambria" w:cs="Arial"/>
                <w:i/>
                <w:szCs w:val="24"/>
              </w:rPr>
              <w:t>wskazać, że podmiot korzystający z narzędzia jest Wykonawcą;</w:t>
            </w:r>
          </w:p>
          <w:p w:rsidR="00C66F1E" w:rsidRPr="00FC016C" w:rsidRDefault="00C66F1E" w:rsidP="002D289B">
            <w:pPr>
              <w:pStyle w:val="Akapitzlist"/>
              <w:numPr>
                <w:ilvl w:val="0"/>
                <w:numId w:val="24"/>
              </w:numPr>
              <w:autoSpaceDE w:val="0"/>
              <w:autoSpaceDN w:val="0"/>
              <w:adjustRightInd w:val="0"/>
              <w:spacing w:before="20" w:after="40" w:line="276" w:lineRule="auto"/>
              <w:ind w:left="626" w:hanging="284"/>
              <w:jc w:val="both"/>
              <w:rPr>
                <w:rFonts w:ascii="Cambria" w:hAnsi="Cambria" w:cs="Arial"/>
                <w:i/>
                <w:szCs w:val="24"/>
              </w:rPr>
            </w:pPr>
            <w:r w:rsidRPr="00FC016C">
              <w:rPr>
                <w:rFonts w:ascii="Cambria" w:hAnsi="Cambria" w:cs="Arial"/>
                <w:i/>
                <w:szCs w:val="24"/>
              </w:rPr>
              <w:t>zaznaczyć czynność zaimportowania ESPD;</w:t>
            </w:r>
          </w:p>
          <w:p w:rsidR="00C66F1E" w:rsidRPr="00FC016C" w:rsidRDefault="00C66F1E" w:rsidP="002D289B">
            <w:pPr>
              <w:pStyle w:val="Akapitzlist"/>
              <w:numPr>
                <w:ilvl w:val="0"/>
                <w:numId w:val="24"/>
              </w:numPr>
              <w:autoSpaceDE w:val="0"/>
              <w:autoSpaceDN w:val="0"/>
              <w:adjustRightInd w:val="0"/>
              <w:spacing w:before="20" w:after="40" w:line="276" w:lineRule="auto"/>
              <w:ind w:left="626" w:hanging="284"/>
              <w:jc w:val="both"/>
              <w:rPr>
                <w:rFonts w:ascii="Cambria" w:hAnsi="Cambria" w:cs="Arial"/>
                <w:i/>
                <w:szCs w:val="24"/>
              </w:rPr>
            </w:pPr>
            <w:r w:rsidRPr="00FC016C">
              <w:rPr>
                <w:rFonts w:ascii="Cambria" w:hAnsi="Cambria" w:cs="Arial"/>
                <w:i/>
                <w:szCs w:val="24"/>
              </w:rPr>
              <w:t>załadować pobrany plik, wybrać państwo Wykonawcy i przejść dalej, do wypełniania JEDZ,</w:t>
            </w:r>
          </w:p>
          <w:p w:rsidR="00C66F1E" w:rsidRPr="00FC016C" w:rsidRDefault="00C66F1E" w:rsidP="002D289B">
            <w:pPr>
              <w:pStyle w:val="Akapitzlist"/>
              <w:numPr>
                <w:ilvl w:val="0"/>
                <w:numId w:val="24"/>
              </w:numPr>
              <w:autoSpaceDE w:val="0"/>
              <w:autoSpaceDN w:val="0"/>
              <w:adjustRightInd w:val="0"/>
              <w:spacing w:before="20" w:after="40" w:line="276" w:lineRule="auto"/>
              <w:ind w:left="626" w:hanging="284"/>
              <w:jc w:val="both"/>
              <w:rPr>
                <w:rFonts w:ascii="Cambria" w:hAnsi="Cambria" w:cs="Arial"/>
                <w:i/>
                <w:szCs w:val="24"/>
              </w:rPr>
            </w:pPr>
            <w:r w:rsidRPr="00FC016C">
              <w:rPr>
                <w:rFonts w:ascii="Cambria" w:hAnsi="Cambria" w:cs="Arial"/>
                <w:i/>
                <w:szCs w:val="24"/>
              </w:rPr>
              <w:t>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w:t>
            </w:r>
          </w:p>
          <w:p w:rsidR="00C66F1E" w:rsidRPr="00320322" w:rsidRDefault="00C66F1E" w:rsidP="002D289B">
            <w:pPr>
              <w:pStyle w:val="Akapitzlist"/>
              <w:numPr>
                <w:ilvl w:val="0"/>
                <w:numId w:val="24"/>
              </w:numPr>
              <w:autoSpaceDE w:val="0"/>
              <w:autoSpaceDN w:val="0"/>
              <w:adjustRightInd w:val="0"/>
              <w:spacing w:before="20" w:after="40" w:line="276" w:lineRule="auto"/>
              <w:ind w:left="626" w:hanging="284"/>
              <w:jc w:val="both"/>
              <w:rPr>
                <w:rFonts w:ascii="Cambria" w:hAnsi="Cambria" w:cs="Arial"/>
                <w:b/>
                <w:i/>
                <w:color w:val="0070C0"/>
                <w:szCs w:val="24"/>
                <w:u w:val="single"/>
              </w:rPr>
            </w:pPr>
            <w:r w:rsidRPr="00320322">
              <w:rPr>
                <w:rFonts w:ascii="Cambria" w:hAnsi="Cambria" w:cs="Arial"/>
                <w:b/>
                <w:i/>
                <w:color w:val="0070C0"/>
                <w:szCs w:val="24"/>
              </w:rPr>
              <w:t xml:space="preserve">podpisany dokument elektroniczny JEDZ </w:t>
            </w:r>
            <w:r w:rsidRPr="00320322">
              <w:rPr>
                <w:rFonts w:ascii="Cambria" w:hAnsi="Cambria" w:cs="Arial"/>
                <w:b/>
                <w:i/>
                <w:color w:val="0070C0"/>
                <w:szCs w:val="24"/>
                <w:u w:val="single"/>
              </w:rPr>
              <w:t>Wykonawca dołącza do oferty z innymi plikami stanowiącymi ofertę skompresowany do jednego pliku archiwum (ZIP),</w:t>
            </w:r>
          </w:p>
          <w:p w:rsidR="00C66F1E" w:rsidRPr="00FC016C" w:rsidRDefault="00C66F1E" w:rsidP="002D289B">
            <w:pPr>
              <w:pStyle w:val="Akapitzlist"/>
              <w:numPr>
                <w:ilvl w:val="0"/>
                <w:numId w:val="24"/>
              </w:numPr>
              <w:autoSpaceDE w:val="0"/>
              <w:autoSpaceDN w:val="0"/>
              <w:adjustRightInd w:val="0"/>
              <w:spacing w:before="20" w:after="40" w:line="276" w:lineRule="auto"/>
              <w:ind w:left="626" w:hanging="284"/>
              <w:jc w:val="both"/>
              <w:rPr>
                <w:rFonts w:ascii="Cambria" w:hAnsi="Cambria" w:cs="Arial"/>
                <w:b/>
                <w:i/>
                <w:szCs w:val="24"/>
              </w:rPr>
            </w:pPr>
            <w:r w:rsidRPr="00FC016C">
              <w:rPr>
                <w:rFonts w:ascii="Cambria" w:hAnsi="Cambria" w:cs="Arial"/>
                <w:b/>
                <w:i/>
                <w:szCs w:val="24"/>
              </w:rPr>
              <w:t>Zamawiający dopuszcza w szczególności następujący format przesyłanych danych: .pdf, .doc, .docx, .rtf, .xps, .odt.</w:t>
            </w:r>
          </w:p>
          <w:p w:rsidR="00C66F1E" w:rsidRPr="006A031E" w:rsidRDefault="00C66F1E" w:rsidP="002D289B">
            <w:pPr>
              <w:pStyle w:val="Akapitzlist"/>
              <w:numPr>
                <w:ilvl w:val="3"/>
                <w:numId w:val="22"/>
              </w:numPr>
              <w:autoSpaceDE w:val="0"/>
              <w:autoSpaceDN w:val="0"/>
              <w:adjustRightInd w:val="0"/>
              <w:spacing w:line="276" w:lineRule="auto"/>
              <w:ind w:left="342" w:hanging="342"/>
              <w:jc w:val="both"/>
              <w:rPr>
                <w:rFonts w:ascii="Cambria" w:hAnsi="Cambria" w:cs="Arial"/>
                <w:i/>
                <w:szCs w:val="24"/>
              </w:rPr>
            </w:pPr>
            <w:r w:rsidRPr="00FC016C">
              <w:rPr>
                <w:rFonts w:ascii="Cambria" w:hAnsi="Cambria" w:cs="Arial"/>
                <w:i/>
                <w:szCs w:val="24"/>
              </w:rPr>
              <w:t xml:space="preserve">Szczegółowe informacje związane z zasadami i sposobem wypełniania Jednolitego Dokumentu, znajdują się także w wyjaśnieniach Urzędu Zamówień Publicznych (UZP), dostępnych na stronie internetowej </w:t>
            </w:r>
            <w:hyperlink r:id="rId14" w:history="1">
              <w:r w:rsidRPr="00320322">
                <w:rPr>
                  <w:rStyle w:val="Hipercze"/>
                  <w:rFonts w:ascii="Cambria" w:hAnsi="Cambria" w:cs="Arial"/>
                  <w:color w:val="0070C0"/>
                  <w:szCs w:val="24"/>
                </w:rPr>
                <w:t>www.uzp.gov.pl</w:t>
              </w:r>
            </w:hyperlink>
            <w:r w:rsidRPr="005F2E0C">
              <w:rPr>
                <w:rFonts w:ascii="Cambria" w:hAnsi="Cambria" w:cs="Arial"/>
                <w:i/>
                <w:szCs w:val="24"/>
              </w:rPr>
              <w:t xml:space="preserve">, </w:t>
            </w:r>
            <w:r w:rsidRPr="005F2E0C">
              <w:rPr>
                <w:rFonts w:ascii="Cambria" w:hAnsi="Cambria" w:cs="Arial"/>
                <w:i/>
                <w:szCs w:val="24"/>
              </w:rPr>
              <w:lastRenderedPageBreak/>
              <w:t>Repozytorium wiedzy w zakładce Jednolity Europejski Dokument Z</w:t>
            </w:r>
            <w:r w:rsidRPr="006A031E">
              <w:rPr>
                <w:rFonts w:ascii="Cambria" w:hAnsi="Cambria" w:cs="Arial"/>
                <w:i/>
                <w:szCs w:val="24"/>
              </w:rPr>
              <w:t>amówienia.</w:t>
            </w:r>
          </w:p>
          <w:p w:rsidR="000F36F7" w:rsidRDefault="000F36F7" w:rsidP="00F54842">
            <w:pPr>
              <w:pStyle w:val="Akapitzlist"/>
              <w:autoSpaceDE w:val="0"/>
              <w:autoSpaceDN w:val="0"/>
              <w:adjustRightInd w:val="0"/>
              <w:spacing w:line="276" w:lineRule="auto"/>
              <w:ind w:left="1" w:hanging="1"/>
              <w:jc w:val="center"/>
              <w:rPr>
                <w:rFonts w:ascii="Cambria" w:hAnsi="Cambria" w:cs="Arial"/>
                <w:szCs w:val="24"/>
                <w:lang w:val="pl-PL"/>
              </w:rPr>
            </w:pPr>
          </w:p>
          <w:p w:rsidR="00C66F1E" w:rsidRPr="009A4D47" w:rsidRDefault="00C66F1E" w:rsidP="00F54842">
            <w:pPr>
              <w:pStyle w:val="Akapitzlist"/>
              <w:autoSpaceDE w:val="0"/>
              <w:autoSpaceDN w:val="0"/>
              <w:adjustRightInd w:val="0"/>
              <w:spacing w:line="276" w:lineRule="auto"/>
              <w:ind w:left="1" w:hanging="1"/>
              <w:jc w:val="center"/>
              <w:rPr>
                <w:rFonts w:ascii="Cambria" w:hAnsi="Cambria" w:cs="Arial"/>
                <w:b/>
                <w:i/>
                <w:szCs w:val="24"/>
              </w:rPr>
            </w:pPr>
            <w:r w:rsidRPr="009A4D47">
              <w:rPr>
                <w:rFonts w:ascii="Cambria" w:hAnsi="Cambria" w:cs="Arial"/>
                <w:b/>
                <w:i/>
                <w:szCs w:val="24"/>
              </w:rPr>
              <w:t>WAŻNE:</w:t>
            </w:r>
          </w:p>
          <w:p w:rsidR="00C66F1E" w:rsidRPr="00485D82" w:rsidRDefault="00C66F1E" w:rsidP="00485D82">
            <w:pPr>
              <w:pStyle w:val="Akapitzlist"/>
              <w:autoSpaceDE w:val="0"/>
              <w:autoSpaceDN w:val="0"/>
              <w:adjustRightInd w:val="0"/>
              <w:spacing w:line="276" w:lineRule="auto"/>
              <w:ind w:left="1" w:hanging="1"/>
              <w:jc w:val="both"/>
              <w:rPr>
                <w:rFonts w:ascii="Cambria" w:hAnsi="Cambria" w:cs="Arial"/>
                <w:b/>
                <w:i/>
                <w:szCs w:val="24"/>
                <w:lang w:val="pl-PL"/>
              </w:rPr>
            </w:pPr>
            <w:r w:rsidRPr="00F54842">
              <w:rPr>
                <w:rFonts w:ascii="Cambria" w:hAnsi="Cambria" w:cs="Arial"/>
                <w:b/>
                <w:i/>
                <w:szCs w:val="24"/>
              </w:rPr>
              <w:t>Wy</w:t>
            </w:r>
            <w:r w:rsidR="00F54842" w:rsidRPr="00F54842">
              <w:rPr>
                <w:rFonts w:ascii="Cambria" w:hAnsi="Cambria" w:cs="Arial"/>
                <w:b/>
                <w:i/>
                <w:szCs w:val="24"/>
              </w:rPr>
              <w:t xml:space="preserve">konawca przygotowując JEDZ </w:t>
            </w:r>
            <w:r w:rsidRPr="00F54842">
              <w:rPr>
                <w:rFonts w:ascii="Cambria" w:hAnsi="Cambria" w:cs="Arial"/>
                <w:b/>
                <w:i/>
                <w:szCs w:val="24"/>
              </w:rPr>
              <w:t xml:space="preserve"> nie musi wypełniać</w:t>
            </w:r>
            <w:r w:rsidR="00F54842">
              <w:rPr>
                <w:rFonts w:ascii="Cambria" w:hAnsi="Cambria" w:cs="Arial"/>
                <w:b/>
                <w:i/>
                <w:szCs w:val="24"/>
                <w:lang w:val="pl-PL"/>
              </w:rPr>
              <w:t xml:space="preserve"> formularza JEDZ </w:t>
            </w:r>
            <w:r w:rsidR="000668E6">
              <w:rPr>
                <w:rFonts w:ascii="Cambria" w:hAnsi="Cambria" w:cs="Arial"/>
                <w:b/>
                <w:i/>
                <w:szCs w:val="24"/>
                <w:lang w:val="pl-PL"/>
              </w:rPr>
              <w:t xml:space="preserve"> w części II sekcji D</w:t>
            </w:r>
            <w:r w:rsidR="00B537C8">
              <w:rPr>
                <w:rFonts w:ascii="Cambria" w:hAnsi="Cambria" w:cs="Arial"/>
                <w:b/>
                <w:i/>
                <w:szCs w:val="24"/>
                <w:lang w:val="pl-PL"/>
              </w:rPr>
              <w:t xml:space="preserve"> </w:t>
            </w:r>
            <w:r w:rsidR="00485D82">
              <w:rPr>
                <w:rFonts w:ascii="Cambria" w:hAnsi="Cambria" w:cs="Arial"/>
                <w:b/>
                <w:i/>
                <w:szCs w:val="24"/>
              </w:rPr>
              <w:t>,</w:t>
            </w:r>
            <w:r w:rsidR="00B537C8">
              <w:rPr>
                <w:rFonts w:ascii="Cambria" w:hAnsi="Cambria" w:cs="Arial"/>
                <w:b/>
                <w:i/>
                <w:szCs w:val="24"/>
                <w:lang w:val="pl-PL"/>
              </w:rPr>
              <w:t xml:space="preserve"> sekcja od A-D </w:t>
            </w:r>
            <w:r w:rsidR="00485D82">
              <w:rPr>
                <w:rFonts w:ascii="Cambria" w:hAnsi="Cambria" w:cs="Arial"/>
                <w:b/>
                <w:i/>
                <w:szCs w:val="24"/>
              </w:rPr>
              <w:t>w części IV</w:t>
            </w:r>
            <w:r w:rsidR="00B537C8">
              <w:rPr>
                <w:rFonts w:ascii="Cambria" w:hAnsi="Cambria" w:cs="Arial"/>
                <w:b/>
                <w:i/>
                <w:szCs w:val="24"/>
                <w:lang w:val="pl-PL"/>
              </w:rPr>
              <w:t xml:space="preserve"> </w:t>
            </w:r>
            <w:r w:rsidR="00485D82">
              <w:rPr>
                <w:rFonts w:ascii="Cambria" w:hAnsi="Cambria" w:cs="Arial"/>
                <w:b/>
                <w:i/>
                <w:szCs w:val="24"/>
                <w:lang w:val="pl-PL"/>
              </w:rPr>
              <w:t xml:space="preserve">i części V. W części II </w:t>
            </w:r>
            <w:r w:rsidR="00B537C8">
              <w:rPr>
                <w:rFonts w:ascii="Cambria" w:hAnsi="Cambria" w:cs="Arial"/>
                <w:b/>
                <w:i/>
                <w:szCs w:val="24"/>
                <w:lang w:val="pl-PL"/>
              </w:rPr>
              <w:t>w sekcji</w:t>
            </w:r>
            <w:r w:rsidR="00485D82">
              <w:rPr>
                <w:rFonts w:ascii="Cambria" w:hAnsi="Cambria" w:cs="Arial"/>
                <w:b/>
                <w:i/>
                <w:szCs w:val="24"/>
                <w:lang w:val="pl-PL"/>
              </w:rPr>
              <w:t xml:space="preserve"> A w miejscu gdzie żąda się </w:t>
            </w:r>
            <w:r w:rsidR="00D75B99">
              <w:rPr>
                <w:rFonts w:ascii="Cambria" w:hAnsi="Cambria" w:cs="Arial"/>
                <w:b/>
                <w:i/>
                <w:szCs w:val="24"/>
                <w:lang w:val="pl-PL"/>
              </w:rPr>
              <w:t>informacji VAT należy wpisać numer NIP i/lub</w:t>
            </w:r>
            <w:r w:rsidR="007D4D66">
              <w:rPr>
                <w:rFonts w:ascii="Cambria" w:hAnsi="Cambria" w:cs="Arial"/>
                <w:b/>
                <w:i/>
                <w:szCs w:val="24"/>
                <w:lang w:val="pl-PL"/>
              </w:rPr>
              <w:t xml:space="preserve"> PESEL</w:t>
            </w:r>
            <w:r w:rsidR="00D75B99">
              <w:rPr>
                <w:rFonts w:ascii="Cambria" w:hAnsi="Cambria" w:cs="Arial"/>
                <w:b/>
                <w:i/>
                <w:szCs w:val="24"/>
                <w:lang w:val="pl-PL"/>
              </w:rPr>
              <w:t>.</w:t>
            </w:r>
            <w:r w:rsidR="00485D82">
              <w:rPr>
                <w:rFonts w:ascii="Cambria" w:hAnsi="Cambria" w:cs="Arial"/>
                <w:b/>
                <w:i/>
                <w:szCs w:val="24"/>
                <w:lang w:val="pl-PL"/>
              </w:rPr>
              <w:t xml:space="preserve"> </w:t>
            </w:r>
            <w:r w:rsidRPr="00F54842">
              <w:rPr>
                <w:rFonts w:ascii="Cambria" w:hAnsi="Cambria" w:cs="Arial"/>
                <w:i/>
                <w:szCs w:val="24"/>
              </w:rPr>
              <w:t xml:space="preserve"> Właściwej (dowodowej) weryfikacji spełniania konkretnych, określonych przez Zamawiają</w:t>
            </w:r>
            <w:r w:rsidRPr="00F54842">
              <w:rPr>
                <w:rFonts w:ascii="Cambria" w:hAnsi="Cambria" w:cs="Tahoma"/>
                <w:i/>
                <w:szCs w:val="24"/>
              </w:rPr>
              <w:t>c</w:t>
            </w:r>
            <w:r w:rsidRPr="00F54842">
              <w:rPr>
                <w:rFonts w:ascii="Cambria" w:hAnsi="Cambria" w:cs="Arial"/>
                <w:i/>
                <w:szCs w:val="24"/>
              </w:rPr>
              <w:t>ego, warunków udziału w postępowaniu Zamawiający dokona co do zasady na zakończenie postępowania w oparciu o stosowne dokumenty składane przez Wykonawcę, którego oferta została oceniona najwyżej, na wezwanie zamawiającego (art. 26 ust. 1 ustawy Pzp).</w:t>
            </w:r>
          </w:p>
        </w:tc>
      </w:tr>
    </w:tbl>
    <w:p w:rsidR="00C66F1E" w:rsidRPr="00C66F1E" w:rsidRDefault="00C66F1E" w:rsidP="00C66F1E">
      <w:pPr>
        <w:spacing w:after="0" w:line="240" w:lineRule="auto"/>
        <w:ind w:right="20"/>
        <w:jc w:val="center"/>
        <w:rPr>
          <w:rFonts w:ascii="Cambria" w:eastAsia="Tahoma" w:hAnsi="Cambria"/>
          <w:b/>
          <w:bCs/>
          <w:sz w:val="24"/>
          <w:szCs w:val="24"/>
        </w:rPr>
      </w:pPr>
    </w:p>
    <w:p w:rsidR="00C66F1E" w:rsidRDefault="00C66F1E" w:rsidP="00A07E06">
      <w:pPr>
        <w:spacing w:after="0" w:line="240" w:lineRule="auto"/>
        <w:ind w:right="20"/>
        <w:jc w:val="both"/>
        <w:rPr>
          <w:rFonts w:ascii="Cambria" w:eastAsia="Tahoma" w:hAnsi="Cambria"/>
          <w:bCs/>
          <w:sz w:val="24"/>
          <w:szCs w:val="24"/>
        </w:rPr>
      </w:pPr>
    </w:p>
    <w:p w:rsidR="009237DB" w:rsidRDefault="003924D5" w:rsidP="00830D73">
      <w:pPr>
        <w:spacing w:after="0" w:line="240" w:lineRule="auto"/>
        <w:ind w:right="20"/>
        <w:jc w:val="both"/>
        <w:rPr>
          <w:rFonts w:ascii="Cambria" w:eastAsia="Tahoma" w:hAnsi="Cambria"/>
          <w:bCs/>
          <w:sz w:val="24"/>
          <w:szCs w:val="24"/>
        </w:rPr>
      </w:pPr>
      <w:r>
        <w:rPr>
          <w:rFonts w:ascii="Cambria" w:eastAsia="Tahoma" w:hAnsi="Cambria"/>
          <w:b/>
          <w:bCs/>
          <w:sz w:val="24"/>
          <w:szCs w:val="24"/>
        </w:rPr>
        <w:t>7</w:t>
      </w:r>
      <w:r w:rsidR="009237DB" w:rsidRPr="009237DB">
        <w:rPr>
          <w:rFonts w:ascii="Cambria" w:eastAsia="Tahoma" w:hAnsi="Cambria"/>
          <w:b/>
          <w:bCs/>
          <w:sz w:val="24"/>
          <w:szCs w:val="24"/>
        </w:rPr>
        <w:t>.3 Każdy z wykonawców ubiegających się wspólnie o udzielenie zamówienia</w:t>
      </w:r>
      <w:r w:rsidR="009237DB" w:rsidRPr="009237DB">
        <w:rPr>
          <w:rFonts w:ascii="Cambria" w:eastAsia="Tahoma" w:hAnsi="Cambria"/>
          <w:bCs/>
          <w:sz w:val="24"/>
          <w:szCs w:val="24"/>
        </w:rPr>
        <w:t xml:space="preserve"> składa JEDZ w zakresie wskazanym przez Zamawiającego w SIWZ oraz w instrukcji wypełniania przygotowanej przez UZP i wskazanej przez Zamawiającego.</w:t>
      </w:r>
      <w:r w:rsidR="009237DB">
        <w:rPr>
          <w:rFonts w:ascii="Cambria" w:eastAsia="Tahoma" w:hAnsi="Cambria"/>
          <w:bCs/>
          <w:sz w:val="24"/>
          <w:szCs w:val="24"/>
        </w:rPr>
        <w:t xml:space="preserve"> </w:t>
      </w:r>
    </w:p>
    <w:p w:rsidR="009237DB" w:rsidRPr="009237DB" w:rsidRDefault="003924D5" w:rsidP="00830D73">
      <w:pPr>
        <w:spacing w:after="0" w:line="240" w:lineRule="auto"/>
        <w:ind w:right="20"/>
        <w:jc w:val="both"/>
        <w:rPr>
          <w:rFonts w:ascii="Cambria" w:eastAsia="Tahoma" w:hAnsi="Cambria"/>
          <w:bCs/>
          <w:sz w:val="24"/>
          <w:szCs w:val="24"/>
        </w:rPr>
      </w:pPr>
      <w:r>
        <w:rPr>
          <w:rFonts w:ascii="Cambria" w:eastAsia="Tahoma" w:hAnsi="Cambria"/>
          <w:b/>
          <w:bCs/>
          <w:sz w:val="24"/>
          <w:szCs w:val="24"/>
        </w:rPr>
        <w:t>7</w:t>
      </w:r>
      <w:r w:rsidR="009237DB">
        <w:rPr>
          <w:rFonts w:ascii="Cambria" w:eastAsia="Tahoma" w:hAnsi="Cambria"/>
          <w:b/>
          <w:bCs/>
          <w:sz w:val="24"/>
          <w:szCs w:val="24"/>
        </w:rPr>
        <w:t>.4</w:t>
      </w:r>
      <w:r w:rsidR="009237DB" w:rsidRPr="009237DB">
        <w:rPr>
          <w:rFonts w:ascii="Cambria" w:eastAsia="Tahoma" w:hAnsi="Cambria"/>
          <w:bCs/>
          <w:sz w:val="24"/>
          <w:szCs w:val="24"/>
        </w:rPr>
        <w:t xml:space="preserve"> Wykonawca, który powołuje się na zasoby innych podmiotów w celu wykazania braku istnienia wobec nich podstaw do wykluczenia oraz spełniania, w zakresie w jakim powołuje się na ich zasoby, warunków udziału w postępowaniu, składa także JEDZ dotyczący tych podmiotów w zakresie wskazanym pr</w:t>
      </w:r>
      <w:r w:rsidR="00830D73">
        <w:rPr>
          <w:rFonts w:ascii="Cambria" w:eastAsia="Tahoma" w:hAnsi="Cambria"/>
          <w:bCs/>
          <w:sz w:val="24"/>
          <w:szCs w:val="24"/>
        </w:rPr>
        <w:t>zez Zamawiającego w SIWZ oraz w </w:t>
      </w:r>
      <w:r w:rsidR="009237DB" w:rsidRPr="009237DB">
        <w:rPr>
          <w:rFonts w:ascii="Cambria" w:eastAsia="Tahoma" w:hAnsi="Cambria"/>
          <w:bCs/>
          <w:sz w:val="24"/>
          <w:szCs w:val="24"/>
        </w:rPr>
        <w:t xml:space="preserve">instrukcji wypełniania przygotowanej przez UZP i wskazanej przez Zamawiającego. Ponadto Wykonawca załącza do oferty zobowiązanie </w:t>
      </w:r>
      <w:r w:rsidR="00830D73">
        <w:rPr>
          <w:rFonts w:ascii="Cambria" w:eastAsia="Tahoma" w:hAnsi="Cambria"/>
          <w:bCs/>
          <w:sz w:val="24"/>
          <w:szCs w:val="24"/>
        </w:rPr>
        <w:t>tych podmiotów do oddania mu do </w:t>
      </w:r>
      <w:r w:rsidR="009237DB" w:rsidRPr="009237DB">
        <w:rPr>
          <w:rFonts w:ascii="Cambria" w:eastAsia="Tahoma" w:hAnsi="Cambria"/>
          <w:bCs/>
          <w:sz w:val="24"/>
          <w:szCs w:val="24"/>
        </w:rPr>
        <w:t>dyspozycji niezbędnych zasobów na potrzeby realizacji zamówienia.</w:t>
      </w:r>
    </w:p>
    <w:p w:rsidR="00DB1AB7" w:rsidRPr="009237DB" w:rsidRDefault="00092B15" w:rsidP="00830D73">
      <w:pPr>
        <w:spacing w:after="0" w:line="240" w:lineRule="auto"/>
        <w:ind w:right="20"/>
        <w:jc w:val="both"/>
        <w:rPr>
          <w:rFonts w:ascii="Cambria" w:eastAsia="Tahoma" w:hAnsi="Cambria"/>
          <w:b/>
          <w:bCs/>
          <w:sz w:val="24"/>
          <w:szCs w:val="24"/>
        </w:rPr>
      </w:pPr>
      <w:r>
        <w:rPr>
          <w:rFonts w:ascii="Cambria" w:eastAsia="Tahoma" w:hAnsi="Cambria"/>
          <w:b/>
          <w:iCs/>
          <w:color w:val="000000" w:themeColor="text1"/>
          <w:sz w:val="24"/>
          <w:szCs w:val="24"/>
        </w:rPr>
        <w:t>VIII</w:t>
      </w:r>
      <w:r w:rsidR="00DB1AB7">
        <w:rPr>
          <w:rFonts w:ascii="Cambria" w:eastAsia="Tahoma" w:hAnsi="Cambria"/>
          <w:b/>
          <w:iCs/>
          <w:color w:val="000000" w:themeColor="text1"/>
          <w:sz w:val="24"/>
          <w:szCs w:val="24"/>
        </w:rPr>
        <w:t xml:space="preserve">. </w:t>
      </w:r>
      <w:r w:rsidR="00DB1AB7" w:rsidRPr="00DB1AB7">
        <w:rPr>
          <w:rFonts w:ascii="Cambria" w:eastAsia="Tahoma" w:hAnsi="Cambria"/>
          <w:b/>
          <w:iCs/>
          <w:color w:val="000000" w:themeColor="text1"/>
          <w:sz w:val="24"/>
          <w:szCs w:val="24"/>
        </w:rPr>
        <w:t xml:space="preserve">WYKAZ </w:t>
      </w:r>
      <w:r w:rsidR="00DB1AB7">
        <w:rPr>
          <w:rFonts w:ascii="Cambria" w:eastAsia="Tahoma" w:hAnsi="Cambria"/>
          <w:b/>
          <w:iCs/>
          <w:color w:val="000000" w:themeColor="text1"/>
          <w:sz w:val="24"/>
          <w:szCs w:val="24"/>
        </w:rPr>
        <w:t xml:space="preserve">oświadczeń i/lub dokumentów, o których mowa w art. 25 ust. 1 pkt 1 Pzp, które Wykonawca składa na wezwanie Zamawiającego na potwierdzenie spełniania warunków udziału w postępowaniu </w:t>
      </w:r>
      <w:r w:rsidR="00DB1AB7" w:rsidRPr="00DB1AB7">
        <w:rPr>
          <w:rFonts w:ascii="Cambria" w:eastAsia="Tahoma" w:hAnsi="Cambria"/>
          <w:bCs/>
          <w:i/>
          <w:color w:val="000000" w:themeColor="text1"/>
          <w:sz w:val="24"/>
          <w:szCs w:val="24"/>
        </w:rPr>
        <w:t>(dotyczy Wykonawcy, którego oferta została oceniona najwyżej):</w:t>
      </w:r>
    </w:p>
    <w:p w:rsidR="00DB1AB7" w:rsidRDefault="00092B15" w:rsidP="00830D73">
      <w:pPr>
        <w:spacing w:after="0" w:line="240" w:lineRule="auto"/>
        <w:ind w:left="4" w:right="20"/>
        <w:jc w:val="both"/>
        <w:rPr>
          <w:rFonts w:ascii="Cambria" w:eastAsia="Tahoma" w:hAnsi="Cambria"/>
          <w:b/>
          <w:iCs/>
          <w:color w:val="000000" w:themeColor="text1"/>
          <w:sz w:val="24"/>
          <w:szCs w:val="24"/>
        </w:rPr>
      </w:pPr>
      <w:r>
        <w:rPr>
          <w:rFonts w:ascii="Cambria" w:eastAsia="Tahoma" w:hAnsi="Cambria"/>
          <w:b/>
          <w:iCs/>
          <w:color w:val="000000" w:themeColor="text1"/>
          <w:sz w:val="24"/>
          <w:szCs w:val="24"/>
        </w:rPr>
        <w:t>8.</w:t>
      </w:r>
      <w:r w:rsidR="00DB1AB7">
        <w:rPr>
          <w:rFonts w:ascii="Cambria" w:eastAsia="Tahoma" w:hAnsi="Cambria"/>
          <w:b/>
          <w:iCs/>
          <w:color w:val="000000" w:themeColor="text1"/>
          <w:sz w:val="24"/>
          <w:szCs w:val="24"/>
        </w:rPr>
        <w:t>1. Kompetencje lub uprawnienia do prowadzenia określonej działalności zawodowej, o ile wynika to z odrębnych przepisów</w:t>
      </w:r>
    </w:p>
    <w:p w:rsidR="00DB1AB7" w:rsidRDefault="00DB1AB7" w:rsidP="00830D73">
      <w:pPr>
        <w:spacing w:after="0" w:line="240" w:lineRule="auto"/>
        <w:ind w:left="4" w:right="20"/>
        <w:jc w:val="both"/>
        <w:rPr>
          <w:rFonts w:ascii="Cambria" w:eastAsia="Tahoma" w:hAnsi="Cambria"/>
          <w:bCs/>
          <w:i/>
          <w:color w:val="000000" w:themeColor="text1"/>
          <w:sz w:val="24"/>
          <w:szCs w:val="24"/>
        </w:rPr>
      </w:pPr>
      <w:r w:rsidRPr="00DB1AB7">
        <w:rPr>
          <w:rFonts w:ascii="Cambria" w:eastAsia="Tahoma" w:hAnsi="Cambria"/>
          <w:bCs/>
          <w:i/>
          <w:color w:val="000000" w:themeColor="text1"/>
          <w:sz w:val="24"/>
          <w:szCs w:val="24"/>
        </w:rPr>
        <w:t>Zamawiający nie wymaga żadnego dokumentu.</w:t>
      </w:r>
    </w:p>
    <w:p w:rsidR="00DB1AB7" w:rsidRPr="00DB1AB7" w:rsidRDefault="00092B15" w:rsidP="00830D73">
      <w:pPr>
        <w:spacing w:after="0" w:line="240" w:lineRule="auto"/>
        <w:ind w:left="4" w:right="20"/>
        <w:jc w:val="both"/>
        <w:rPr>
          <w:rFonts w:ascii="Cambria" w:eastAsia="Tahoma" w:hAnsi="Cambria"/>
          <w:b/>
          <w:iCs/>
          <w:color w:val="000000" w:themeColor="text1"/>
          <w:sz w:val="24"/>
          <w:szCs w:val="24"/>
        </w:rPr>
      </w:pPr>
      <w:r>
        <w:rPr>
          <w:rFonts w:ascii="Cambria" w:eastAsia="Tahoma" w:hAnsi="Cambria"/>
          <w:b/>
          <w:iCs/>
          <w:color w:val="000000" w:themeColor="text1"/>
          <w:sz w:val="24"/>
          <w:szCs w:val="24"/>
        </w:rPr>
        <w:t>8.</w:t>
      </w:r>
      <w:r w:rsidR="00DB1AB7" w:rsidRPr="00DB1AB7">
        <w:rPr>
          <w:rFonts w:ascii="Cambria" w:eastAsia="Tahoma" w:hAnsi="Cambria"/>
          <w:b/>
          <w:iCs/>
          <w:color w:val="000000" w:themeColor="text1"/>
          <w:sz w:val="24"/>
          <w:szCs w:val="24"/>
        </w:rPr>
        <w:t>2. Sytuacja ekonomiczna lub finansowa</w:t>
      </w:r>
    </w:p>
    <w:p w:rsidR="00DB1AB7" w:rsidRPr="00DB1AB7" w:rsidRDefault="00DB1AB7" w:rsidP="00830D73">
      <w:pPr>
        <w:spacing w:after="0" w:line="240" w:lineRule="auto"/>
        <w:ind w:left="4" w:right="20"/>
        <w:jc w:val="both"/>
        <w:rPr>
          <w:rFonts w:ascii="Cambria" w:eastAsia="Tahoma" w:hAnsi="Cambria"/>
          <w:bCs/>
          <w:i/>
          <w:color w:val="000000"/>
          <w:sz w:val="24"/>
          <w:szCs w:val="24"/>
        </w:rPr>
      </w:pPr>
      <w:r w:rsidRPr="00DB1AB7">
        <w:rPr>
          <w:rFonts w:ascii="Cambria" w:eastAsia="Tahoma" w:hAnsi="Cambria"/>
          <w:bCs/>
          <w:i/>
          <w:color w:val="000000"/>
          <w:sz w:val="24"/>
          <w:szCs w:val="24"/>
        </w:rPr>
        <w:t>Zamawiający nie wymaga żadnego dokumentu.</w:t>
      </w:r>
    </w:p>
    <w:p w:rsidR="00DB1AB7" w:rsidRPr="00DB1AB7" w:rsidRDefault="00092B15" w:rsidP="00830D73">
      <w:pPr>
        <w:spacing w:after="0" w:line="240" w:lineRule="auto"/>
        <w:ind w:left="4" w:right="20"/>
        <w:jc w:val="both"/>
        <w:rPr>
          <w:rFonts w:ascii="Cambria" w:eastAsia="Tahoma" w:hAnsi="Cambria"/>
          <w:b/>
          <w:iCs/>
          <w:color w:val="000000" w:themeColor="text1"/>
          <w:sz w:val="24"/>
          <w:szCs w:val="24"/>
        </w:rPr>
      </w:pPr>
      <w:r>
        <w:rPr>
          <w:rFonts w:ascii="Cambria" w:eastAsia="Tahoma" w:hAnsi="Cambria"/>
          <w:b/>
          <w:iCs/>
          <w:color w:val="000000" w:themeColor="text1"/>
          <w:sz w:val="24"/>
          <w:szCs w:val="24"/>
        </w:rPr>
        <w:t>8.</w:t>
      </w:r>
      <w:r w:rsidR="00DB1AB7" w:rsidRPr="00DB1AB7">
        <w:rPr>
          <w:rFonts w:ascii="Cambria" w:eastAsia="Tahoma" w:hAnsi="Cambria"/>
          <w:b/>
          <w:iCs/>
          <w:color w:val="000000" w:themeColor="text1"/>
          <w:sz w:val="24"/>
          <w:szCs w:val="24"/>
        </w:rPr>
        <w:t>3. Zdolność techniczna lub zawodowa</w:t>
      </w:r>
    </w:p>
    <w:p w:rsidR="00DB1AB7" w:rsidRPr="00F15426" w:rsidRDefault="00DB1AB7" w:rsidP="00830D73">
      <w:pPr>
        <w:spacing w:after="0" w:line="240" w:lineRule="auto"/>
        <w:ind w:left="4" w:right="20"/>
        <w:jc w:val="both"/>
        <w:rPr>
          <w:rFonts w:ascii="Cambria" w:eastAsia="Tahoma" w:hAnsi="Cambria"/>
          <w:bCs/>
          <w:i/>
          <w:color w:val="000000" w:themeColor="text1"/>
          <w:sz w:val="24"/>
          <w:szCs w:val="24"/>
        </w:rPr>
      </w:pPr>
      <w:r>
        <w:rPr>
          <w:rFonts w:ascii="Cambria" w:eastAsia="Tahoma" w:hAnsi="Cambria"/>
          <w:bCs/>
          <w:i/>
          <w:color w:val="000000" w:themeColor="text1"/>
          <w:sz w:val="24"/>
          <w:szCs w:val="24"/>
        </w:rPr>
        <w:t xml:space="preserve">Zamawiający wymaga </w:t>
      </w:r>
      <w:r w:rsidRPr="00F15426">
        <w:rPr>
          <w:rFonts w:ascii="Cambria" w:eastAsia="Tahoma" w:hAnsi="Cambria"/>
          <w:bCs/>
          <w:i/>
          <w:color w:val="000000" w:themeColor="text1"/>
          <w:sz w:val="24"/>
          <w:szCs w:val="24"/>
        </w:rPr>
        <w:t xml:space="preserve">następujące dokumenty w odniesieniu do warunku wskazanego </w:t>
      </w:r>
      <w:r w:rsidR="0093039E">
        <w:rPr>
          <w:rFonts w:ascii="Cambria" w:eastAsia="Tahoma" w:hAnsi="Cambria"/>
          <w:bCs/>
          <w:i/>
          <w:color w:val="000000" w:themeColor="text1"/>
          <w:sz w:val="24"/>
          <w:szCs w:val="24"/>
        </w:rPr>
        <w:t>w </w:t>
      </w:r>
      <w:r w:rsidR="00F15426" w:rsidRPr="00F15426">
        <w:rPr>
          <w:rFonts w:ascii="Cambria" w:eastAsia="Tahoma" w:hAnsi="Cambria"/>
          <w:bCs/>
          <w:i/>
          <w:color w:val="000000" w:themeColor="text1"/>
          <w:sz w:val="24"/>
          <w:szCs w:val="24"/>
        </w:rPr>
        <w:t xml:space="preserve">5.1.2 </w:t>
      </w:r>
      <w:r w:rsidR="0093039E">
        <w:rPr>
          <w:rFonts w:ascii="Cambria" w:eastAsia="Tahoma" w:hAnsi="Cambria"/>
          <w:bCs/>
          <w:i/>
          <w:color w:val="000000" w:themeColor="text1"/>
          <w:sz w:val="24"/>
          <w:szCs w:val="24"/>
        </w:rPr>
        <w:t xml:space="preserve"> pkt 3: </w:t>
      </w:r>
    </w:p>
    <w:p w:rsidR="00A45E12" w:rsidRPr="006E12F7" w:rsidRDefault="00A45E12" w:rsidP="00830D73">
      <w:pPr>
        <w:spacing w:after="0" w:line="240" w:lineRule="auto"/>
        <w:jc w:val="both"/>
        <w:rPr>
          <w:rFonts w:ascii="Cambria" w:eastAsia="Tahoma" w:hAnsi="Cambria"/>
          <w:sz w:val="24"/>
          <w:szCs w:val="24"/>
        </w:rPr>
      </w:pPr>
      <w:r w:rsidRPr="00F15426">
        <w:rPr>
          <w:rFonts w:ascii="Cambria" w:eastAsia="Tahoma" w:hAnsi="Cambria"/>
          <w:bCs/>
          <w:i/>
          <w:color w:val="000000" w:themeColor="text1"/>
          <w:sz w:val="24"/>
          <w:szCs w:val="24"/>
        </w:rPr>
        <w:t>a)</w:t>
      </w:r>
      <w:r w:rsidRPr="00F15426">
        <w:rPr>
          <w:rFonts w:ascii="Cambria" w:eastAsia="Tahoma" w:hAnsi="Cambria"/>
          <w:i/>
          <w:color w:val="000000" w:themeColor="text1"/>
          <w:sz w:val="24"/>
          <w:szCs w:val="24"/>
        </w:rPr>
        <w:t xml:space="preserve">Wykazu usług wykonanych, a w przypadku świadczeń okresowych </w:t>
      </w:r>
      <w:r w:rsidRPr="00532869">
        <w:rPr>
          <w:rFonts w:ascii="Cambria" w:eastAsia="Tahoma" w:hAnsi="Cambria"/>
          <w:i/>
          <w:sz w:val="24"/>
          <w:szCs w:val="24"/>
        </w:rPr>
        <w:t>lub ciągłych również wykonywanych, w okresie ostatnich 3 lat przed upływem terminu składania ofert,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w:t>
      </w:r>
      <w:r w:rsidR="00830D73">
        <w:rPr>
          <w:rFonts w:ascii="Cambria" w:eastAsia="Tahoma" w:hAnsi="Cambria"/>
          <w:i/>
          <w:sz w:val="24"/>
          <w:szCs w:val="24"/>
        </w:rPr>
        <w:t xml:space="preserve"> mowa, są </w:t>
      </w:r>
      <w:r w:rsidRPr="00532869">
        <w:rPr>
          <w:rFonts w:ascii="Cambria" w:eastAsia="Tahoma" w:hAnsi="Cambria"/>
          <w:i/>
          <w:sz w:val="24"/>
          <w:szCs w:val="24"/>
        </w:rPr>
        <w:t xml:space="preserve">poświadczenia należytego wykonania przedmiotu umowy lub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poświadczenia należytego wykonania przedmiotu umowy lub inne </w:t>
      </w:r>
      <w:r w:rsidRPr="00532869">
        <w:rPr>
          <w:rFonts w:ascii="Cambria" w:eastAsia="Tahoma" w:hAnsi="Cambria"/>
          <w:i/>
          <w:sz w:val="24"/>
          <w:szCs w:val="24"/>
        </w:rPr>
        <w:lastRenderedPageBreak/>
        <w:t>dokumenty potwierdzające ich należyte wykonywanie powinny być wydane nie wcześniej niż 3 miesiące przed upływem te</w:t>
      </w:r>
      <w:r>
        <w:rPr>
          <w:rFonts w:ascii="Cambria" w:eastAsia="Tahoma" w:hAnsi="Cambria"/>
          <w:i/>
          <w:sz w:val="24"/>
          <w:szCs w:val="24"/>
        </w:rPr>
        <w:t>rminu składania ofert</w:t>
      </w:r>
      <w:r w:rsidR="00C9549A">
        <w:rPr>
          <w:rFonts w:ascii="Cambria" w:eastAsia="Tahoma" w:hAnsi="Cambria"/>
          <w:i/>
          <w:sz w:val="24"/>
          <w:szCs w:val="24"/>
        </w:rPr>
        <w:t>.</w:t>
      </w:r>
      <w:r w:rsidR="006E12F7">
        <w:rPr>
          <w:rFonts w:ascii="Cambria" w:eastAsia="Tahoma" w:hAnsi="Cambria"/>
          <w:sz w:val="24"/>
          <w:szCs w:val="24"/>
        </w:rPr>
        <w:t xml:space="preserve">                                                                                               </w:t>
      </w:r>
      <w:r w:rsidR="006E0B7E">
        <w:rPr>
          <w:rFonts w:ascii="Cambria" w:eastAsia="Tahoma" w:hAnsi="Cambria"/>
          <w:sz w:val="24"/>
          <w:szCs w:val="24"/>
        </w:rPr>
        <w:t xml:space="preserve">    </w:t>
      </w:r>
      <w:r w:rsidR="00092B15">
        <w:rPr>
          <w:rFonts w:ascii="Cambria" w:eastAsia="Tahoma" w:hAnsi="Cambria"/>
          <w:b/>
          <w:iCs/>
          <w:color w:val="000000" w:themeColor="text1"/>
          <w:sz w:val="24"/>
          <w:szCs w:val="24"/>
        </w:rPr>
        <w:t>IX</w:t>
      </w:r>
      <w:r w:rsidR="0041515B">
        <w:rPr>
          <w:rFonts w:ascii="Cambria" w:eastAsia="Tahoma" w:hAnsi="Cambria"/>
          <w:b/>
          <w:iCs/>
          <w:color w:val="000000" w:themeColor="text1"/>
          <w:sz w:val="24"/>
          <w:szCs w:val="24"/>
        </w:rPr>
        <w:t xml:space="preserve">. Podstawy wykluczenia oraz wykaz oświadczeń i dokumentów, na potwierdzenie okoliczności braku podstaw do wykluczenia, które Wykonawca składa na wezwanie Zamawiającego oraz Wykonawcy mający siedzibę lub miejsce zamieszkania poza terytorium RP </w:t>
      </w:r>
      <w:r w:rsidR="0041515B" w:rsidRPr="0041515B">
        <w:rPr>
          <w:rFonts w:ascii="Cambria" w:eastAsia="Tahoma" w:hAnsi="Cambria"/>
          <w:bCs/>
          <w:i/>
          <w:color w:val="000000" w:themeColor="text1"/>
          <w:sz w:val="24"/>
          <w:szCs w:val="24"/>
        </w:rPr>
        <w:t xml:space="preserve">(dotyczy Wykonawcy, którego oferta została najwyżej oceniona): </w:t>
      </w:r>
    </w:p>
    <w:p w:rsidR="0041515B" w:rsidRDefault="00CD23A6" w:rsidP="002E6EEF">
      <w:pPr>
        <w:tabs>
          <w:tab w:val="left" w:pos="567"/>
          <w:tab w:val="left" w:pos="1134"/>
        </w:tabs>
        <w:autoSpaceDE w:val="0"/>
        <w:autoSpaceDN w:val="0"/>
        <w:adjustRightInd w:val="0"/>
        <w:spacing w:after="0" w:line="240" w:lineRule="auto"/>
        <w:ind w:left="-426"/>
        <w:jc w:val="both"/>
        <w:rPr>
          <w:rFonts w:ascii="Cambria" w:eastAsia="Times New Roman" w:hAnsi="Cambria"/>
          <w:color w:val="000000"/>
          <w:kern w:val="3"/>
          <w:sz w:val="24"/>
          <w:szCs w:val="24"/>
          <w:lang w:eastAsia="pl-PL"/>
        </w:rPr>
      </w:pPr>
      <w:r>
        <w:rPr>
          <w:rFonts w:ascii="Cambria" w:eastAsia="Times New Roman" w:hAnsi="Cambria"/>
          <w:color w:val="000000"/>
          <w:kern w:val="3"/>
          <w:sz w:val="24"/>
          <w:szCs w:val="24"/>
          <w:lang w:eastAsia="pl-PL"/>
        </w:rPr>
        <w:t>9.</w:t>
      </w:r>
      <w:r w:rsidR="0041515B">
        <w:rPr>
          <w:rFonts w:ascii="Cambria" w:eastAsia="Times New Roman" w:hAnsi="Cambria"/>
          <w:color w:val="000000"/>
          <w:kern w:val="3"/>
          <w:sz w:val="24"/>
          <w:szCs w:val="24"/>
          <w:lang w:eastAsia="pl-PL"/>
        </w:rPr>
        <w:t>1. Zamawiający wykluczy Wykonawcę na podstawie art. 24 ust. 1 Pzp w przypadku wystąpienia którejkolwiek z określonych w nim przesłanek.</w:t>
      </w:r>
    </w:p>
    <w:p w:rsidR="0041515B" w:rsidRDefault="00CD23A6" w:rsidP="002E6EEF">
      <w:pPr>
        <w:tabs>
          <w:tab w:val="left" w:pos="567"/>
          <w:tab w:val="left" w:pos="1134"/>
        </w:tabs>
        <w:autoSpaceDE w:val="0"/>
        <w:autoSpaceDN w:val="0"/>
        <w:adjustRightInd w:val="0"/>
        <w:spacing w:after="0" w:line="240" w:lineRule="auto"/>
        <w:ind w:left="-426"/>
        <w:jc w:val="both"/>
        <w:rPr>
          <w:rFonts w:ascii="Cambria" w:eastAsia="Times New Roman" w:hAnsi="Cambria"/>
          <w:color w:val="000000"/>
          <w:kern w:val="3"/>
          <w:sz w:val="24"/>
          <w:szCs w:val="24"/>
          <w:lang w:eastAsia="pl-PL"/>
        </w:rPr>
      </w:pPr>
      <w:r>
        <w:rPr>
          <w:rFonts w:ascii="Cambria" w:eastAsia="Times New Roman" w:hAnsi="Cambria"/>
          <w:color w:val="000000"/>
          <w:kern w:val="3"/>
          <w:sz w:val="24"/>
          <w:szCs w:val="24"/>
          <w:lang w:eastAsia="pl-PL"/>
        </w:rPr>
        <w:t xml:space="preserve">9.2. </w:t>
      </w:r>
      <w:r w:rsidR="0041515B">
        <w:rPr>
          <w:rFonts w:ascii="Cambria" w:eastAsia="Times New Roman" w:hAnsi="Cambria"/>
          <w:color w:val="000000"/>
          <w:kern w:val="3"/>
          <w:sz w:val="24"/>
          <w:szCs w:val="24"/>
          <w:lang w:eastAsia="pl-PL"/>
        </w:rPr>
        <w:t>W celu potwierdzenia braku podstaw wykluczenia Wykon</w:t>
      </w:r>
      <w:r w:rsidR="00733F47">
        <w:rPr>
          <w:rFonts w:ascii="Cambria" w:eastAsia="Times New Roman" w:hAnsi="Cambria"/>
          <w:color w:val="000000"/>
          <w:kern w:val="3"/>
          <w:sz w:val="24"/>
          <w:szCs w:val="24"/>
          <w:lang w:eastAsia="pl-PL"/>
        </w:rPr>
        <w:t>awcy z udziału w </w:t>
      </w:r>
      <w:r w:rsidR="00830D73">
        <w:rPr>
          <w:rFonts w:ascii="Cambria" w:eastAsia="Times New Roman" w:hAnsi="Cambria"/>
          <w:color w:val="000000"/>
          <w:kern w:val="3"/>
          <w:sz w:val="24"/>
          <w:szCs w:val="24"/>
          <w:lang w:eastAsia="pl-PL"/>
        </w:rPr>
        <w:t>postępowaniu o </w:t>
      </w:r>
      <w:r w:rsidR="0041515B">
        <w:rPr>
          <w:rFonts w:ascii="Cambria" w:eastAsia="Times New Roman" w:hAnsi="Cambria"/>
          <w:color w:val="000000"/>
          <w:kern w:val="3"/>
          <w:sz w:val="24"/>
          <w:szCs w:val="24"/>
          <w:lang w:eastAsia="pl-PL"/>
        </w:rPr>
        <w:t>udzielenie zamówienia, o których mowa w art. 24 ust. 1 Pzp Wykonawca ma złożyć następujące dokumenty:</w:t>
      </w:r>
    </w:p>
    <w:p w:rsidR="0041515B" w:rsidRDefault="0041515B" w:rsidP="002E6EEF">
      <w:pPr>
        <w:tabs>
          <w:tab w:val="left" w:pos="567"/>
          <w:tab w:val="left" w:pos="1134"/>
        </w:tabs>
        <w:autoSpaceDE w:val="0"/>
        <w:autoSpaceDN w:val="0"/>
        <w:adjustRightInd w:val="0"/>
        <w:spacing w:after="0" w:line="240" w:lineRule="auto"/>
        <w:ind w:left="-426"/>
        <w:jc w:val="both"/>
        <w:rPr>
          <w:rFonts w:ascii="Cambria" w:eastAsia="Times New Roman" w:hAnsi="Cambria"/>
          <w:color w:val="000000"/>
          <w:kern w:val="3"/>
          <w:sz w:val="24"/>
          <w:szCs w:val="24"/>
          <w:lang w:eastAsia="pl-PL"/>
        </w:rPr>
      </w:pPr>
      <w:r>
        <w:rPr>
          <w:rFonts w:ascii="Cambria" w:eastAsia="Times New Roman" w:hAnsi="Cambria"/>
          <w:color w:val="000000"/>
          <w:kern w:val="3"/>
          <w:sz w:val="24"/>
          <w:szCs w:val="24"/>
          <w:lang w:eastAsia="pl-PL"/>
        </w:rPr>
        <w:t>a) informację z Krajowego Rejestru Karnego w zakresie określon</w:t>
      </w:r>
      <w:r w:rsidR="007654C6">
        <w:rPr>
          <w:rFonts w:ascii="Cambria" w:eastAsia="Times New Roman" w:hAnsi="Cambria"/>
          <w:color w:val="000000"/>
          <w:kern w:val="3"/>
          <w:sz w:val="24"/>
          <w:szCs w:val="24"/>
          <w:lang w:eastAsia="pl-PL"/>
        </w:rPr>
        <w:t>ym w art. 24 ust. 1 pkt 13,14 i </w:t>
      </w:r>
      <w:r>
        <w:rPr>
          <w:rFonts w:ascii="Cambria" w:eastAsia="Times New Roman" w:hAnsi="Cambria"/>
          <w:color w:val="000000"/>
          <w:kern w:val="3"/>
          <w:sz w:val="24"/>
          <w:szCs w:val="24"/>
          <w:lang w:eastAsia="pl-PL"/>
        </w:rPr>
        <w:t>21 Pzp wystawioną nie wcześniej niż 6 miesięcy przed upływem terminu składania ofert,</w:t>
      </w:r>
    </w:p>
    <w:p w:rsidR="00302E94" w:rsidRDefault="0041515B" w:rsidP="002E6EEF">
      <w:pPr>
        <w:tabs>
          <w:tab w:val="left" w:pos="567"/>
          <w:tab w:val="left" w:pos="1134"/>
        </w:tabs>
        <w:autoSpaceDE w:val="0"/>
        <w:autoSpaceDN w:val="0"/>
        <w:adjustRightInd w:val="0"/>
        <w:spacing w:after="0" w:line="240" w:lineRule="auto"/>
        <w:ind w:left="-426"/>
        <w:jc w:val="both"/>
        <w:rPr>
          <w:rFonts w:ascii="Cambria" w:eastAsia="Times New Roman" w:hAnsi="Cambria"/>
          <w:color w:val="000000"/>
          <w:kern w:val="3"/>
          <w:sz w:val="24"/>
          <w:szCs w:val="24"/>
          <w:lang w:eastAsia="pl-PL"/>
        </w:rPr>
      </w:pPr>
      <w:r>
        <w:rPr>
          <w:rFonts w:ascii="Cambria" w:eastAsia="Times New Roman" w:hAnsi="Cambria"/>
          <w:color w:val="000000"/>
          <w:kern w:val="3"/>
          <w:sz w:val="24"/>
          <w:szCs w:val="24"/>
          <w:lang w:eastAsia="pl-PL"/>
        </w:rPr>
        <w:t>b) oświadczenie Wykonawcy o braku wydania wobec nie</w:t>
      </w:r>
      <w:r w:rsidR="007654C6">
        <w:rPr>
          <w:rFonts w:ascii="Cambria" w:eastAsia="Times New Roman" w:hAnsi="Cambria"/>
          <w:color w:val="000000"/>
          <w:kern w:val="3"/>
          <w:sz w:val="24"/>
          <w:szCs w:val="24"/>
          <w:lang w:eastAsia="pl-PL"/>
        </w:rPr>
        <w:t>go prawomocnego wyroku sądu lub </w:t>
      </w:r>
      <w:r>
        <w:rPr>
          <w:rFonts w:ascii="Cambria" w:eastAsia="Times New Roman" w:hAnsi="Cambria"/>
          <w:color w:val="000000"/>
          <w:kern w:val="3"/>
          <w:sz w:val="24"/>
          <w:szCs w:val="24"/>
          <w:lang w:eastAsia="pl-PL"/>
        </w:rPr>
        <w:t>ostatecznej decyzji administracyjnej o zaleganiu z uiszczaniem podatków, opłat lub składek na ubezpieczenia społeczne lub zdrowotne albo – w przypadku wydania takiego wyroku lub decyzji</w:t>
      </w:r>
      <w:r w:rsidR="004359F1">
        <w:rPr>
          <w:rFonts w:ascii="Cambria" w:eastAsia="Times New Roman" w:hAnsi="Cambria"/>
          <w:color w:val="000000"/>
          <w:kern w:val="3"/>
          <w:sz w:val="24"/>
          <w:szCs w:val="24"/>
          <w:lang w:eastAsia="pl-PL"/>
        </w:rPr>
        <w:t>- dokumentów potwierdzających dokonanie p</w:t>
      </w:r>
      <w:r w:rsidR="007654C6">
        <w:rPr>
          <w:rFonts w:ascii="Cambria" w:eastAsia="Times New Roman" w:hAnsi="Cambria"/>
          <w:color w:val="000000"/>
          <w:kern w:val="3"/>
          <w:sz w:val="24"/>
          <w:szCs w:val="24"/>
          <w:lang w:eastAsia="pl-PL"/>
        </w:rPr>
        <w:t>łatności tych należności wraz z </w:t>
      </w:r>
      <w:r w:rsidR="004359F1">
        <w:rPr>
          <w:rFonts w:ascii="Cambria" w:eastAsia="Times New Roman" w:hAnsi="Cambria"/>
          <w:color w:val="000000"/>
          <w:kern w:val="3"/>
          <w:sz w:val="24"/>
          <w:szCs w:val="24"/>
          <w:lang w:eastAsia="pl-PL"/>
        </w:rPr>
        <w:t>ewentualnymi odsetkami lub grzywnami lub zawarcie wiążącego porozumienia w sprawie spłat tych należności.</w:t>
      </w:r>
    </w:p>
    <w:p w:rsidR="0017104C" w:rsidRDefault="00302E94" w:rsidP="0017104C">
      <w:pPr>
        <w:tabs>
          <w:tab w:val="left" w:pos="567"/>
          <w:tab w:val="left" w:pos="1134"/>
        </w:tabs>
        <w:autoSpaceDE w:val="0"/>
        <w:autoSpaceDN w:val="0"/>
        <w:adjustRightInd w:val="0"/>
        <w:spacing w:after="0" w:line="240" w:lineRule="auto"/>
        <w:ind w:left="-426"/>
        <w:jc w:val="both"/>
        <w:rPr>
          <w:rFonts w:ascii="Cambria" w:eastAsia="Times New Roman" w:hAnsi="Cambria"/>
          <w:color w:val="000000"/>
          <w:kern w:val="3"/>
          <w:sz w:val="24"/>
          <w:szCs w:val="24"/>
          <w:lang w:eastAsia="pl-PL"/>
        </w:rPr>
      </w:pPr>
      <w:r>
        <w:rPr>
          <w:rFonts w:ascii="Cambria" w:eastAsia="Times New Roman" w:hAnsi="Cambria"/>
          <w:color w:val="000000"/>
          <w:kern w:val="3"/>
          <w:sz w:val="24"/>
          <w:szCs w:val="24"/>
          <w:lang w:eastAsia="pl-PL"/>
        </w:rPr>
        <w:t>c) oświadczenia Wykonawcy o braku orzeczenia wobec niego tytułem środka zapobiegawczego zakazu ubiegania się o zamówienia publiczne.</w:t>
      </w:r>
      <w:r w:rsidR="0041515B">
        <w:rPr>
          <w:rFonts w:ascii="Cambria" w:eastAsia="Times New Roman" w:hAnsi="Cambria"/>
          <w:color w:val="000000"/>
          <w:kern w:val="3"/>
          <w:sz w:val="24"/>
          <w:szCs w:val="24"/>
          <w:lang w:eastAsia="pl-PL"/>
        </w:rPr>
        <w:t xml:space="preserve"> </w:t>
      </w:r>
    </w:p>
    <w:p w:rsidR="0017104C" w:rsidRDefault="0017104C" w:rsidP="0017104C">
      <w:pPr>
        <w:tabs>
          <w:tab w:val="left" w:pos="567"/>
          <w:tab w:val="left" w:pos="1134"/>
        </w:tabs>
        <w:autoSpaceDE w:val="0"/>
        <w:autoSpaceDN w:val="0"/>
        <w:adjustRightInd w:val="0"/>
        <w:spacing w:after="0" w:line="240" w:lineRule="auto"/>
        <w:ind w:left="-426"/>
        <w:jc w:val="both"/>
        <w:rPr>
          <w:rFonts w:ascii="Cambria" w:eastAsia="Tahoma" w:hAnsi="Cambria"/>
          <w:b/>
          <w:sz w:val="24"/>
          <w:szCs w:val="24"/>
        </w:rPr>
      </w:pPr>
    </w:p>
    <w:p w:rsidR="006E08BA" w:rsidRDefault="00CD23A6" w:rsidP="00AC6466">
      <w:pPr>
        <w:tabs>
          <w:tab w:val="left" w:pos="563"/>
          <w:tab w:val="left" w:pos="1134"/>
        </w:tabs>
        <w:autoSpaceDE w:val="0"/>
        <w:autoSpaceDN w:val="0"/>
        <w:adjustRightInd w:val="0"/>
        <w:spacing w:after="0" w:line="240" w:lineRule="auto"/>
        <w:ind w:left="-426"/>
        <w:jc w:val="both"/>
        <w:rPr>
          <w:rFonts w:ascii="Cambria" w:eastAsia="Tahoma" w:hAnsi="Cambria"/>
          <w:b/>
          <w:sz w:val="24"/>
          <w:szCs w:val="24"/>
        </w:rPr>
      </w:pPr>
      <w:r>
        <w:rPr>
          <w:rFonts w:ascii="Cambria" w:eastAsia="Tahoma" w:hAnsi="Cambria"/>
          <w:b/>
          <w:sz w:val="24"/>
          <w:szCs w:val="24"/>
        </w:rPr>
        <w:t>X</w:t>
      </w:r>
      <w:r w:rsidR="0017104C" w:rsidRPr="0073684A">
        <w:rPr>
          <w:rFonts w:ascii="Cambria" w:eastAsia="Tahoma" w:hAnsi="Cambria"/>
          <w:b/>
          <w:sz w:val="24"/>
          <w:szCs w:val="24"/>
        </w:rPr>
        <w:t>. PODSTAWY WYKLUCZENIA, O KTÓRYCH MOWA W ART. 24 UST. 5 USTAWY</w:t>
      </w:r>
    </w:p>
    <w:p w:rsidR="0017104C" w:rsidRPr="00AC6466" w:rsidRDefault="0017104C" w:rsidP="00AC6466">
      <w:pPr>
        <w:tabs>
          <w:tab w:val="left" w:pos="563"/>
          <w:tab w:val="left" w:pos="1134"/>
        </w:tabs>
        <w:autoSpaceDE w:val="0"/>
        <w:autoSpaceDN w:val="0"/>
        <w:adjustRightInd w:val="0"/>
        <w:spacing w:after="0" w:line="240" w:lineRule="auto"/>
        <w:ind w:left="-426"/>
        <w:jc w:val="both"/>
        <w:rPr>
          <w:rStyle w:val="alb"/>
          <w:rFonts w:ascii="Cambria" w:eastAsia="Tahoma" w:hAnsi="Cambria"/>
          <w:b/>
          <w:sz w:val="24"/>
          <w:szCs w:val="24"/>
        </w:rPr>
      </w:pPr>
      <w:r>
        <w:rPr>
          <w:rStyle w:val="alb"/>
          <w:rFonts w:ascii="Cambria" w:hAnsi="Cambria"/>
          <w:sz w:val="24"/>
          <w:szCs w:val="24"/>
        </w:rPr>
        <w:t>Zamawiający nie przewiduje wykluczenia Wykonawcy na podstawie art. 24 ust. 5 Pzp.</w:t>
      </w:r>
    </w:p>
    <w:p w:rsidR="0017104C" w:rsidRDefault="0017104C" w:rsidP="00F81765">
      <w:pPr>
        <w:tabs>
          <w:tab w:val="left" w:pos="563"/>
          <w:tab w:val="left" w:pos="1134"/>
        </w:tabs>
        <w:autoSpaceDE w:val="0"/>
        <w:autoSpaceDN w:val="0"/>
        <w:adjustRightInd w:val="0"/>
        <w:spacing w:after="0" w:line="240" w:lineRule="auto"/>
        <w:ind w:left="-426"/>
        <w:jc w:val="both"/>
        <w:rPr>
          <w:rStyle w:val="alb"/>
          <w:rFonts w:ascii="Cambria" w:eastAsia="Times New Roman" w:hAnsi="Cambria"/>
          <w:color w:val="000000"/>
          <w:kern w:val="3"/>
          <w:sz w:val="24"/>
          <w:szCs w:val="24"/>
          <w:lang w:eastAsia="pl-PL"/>
        </w:rPr>
      </w:pPr>
      <w:r>
        <w:rPr>
          <w:rStyle w:val="alb"/>
          <w:rFonts w:ascii="Cambria" w:hAnsi="Cambria"/>
          <w:sz w:val="24"/>
          <w:szCs w:val="24"/>
        </w:rPr>
        <w:t>W celu potwierdzenia braku podstaw wykluczenia wymienio</w:t>
      </w:r>
      <w:r w:rsidR="00915125">
        <w:rPr>
          <w:rStyle w:val="alb"/>
          <w:rFonts w:ascii="Cambria" w:hAnsi="Cambria"/>
          <w:sz w:val="24"/>
          <w:szCs w:val="24"/>
        </w:rPr>
        <w:t>nych w pkt. VI</w:t>
      </w:r>
      <w:r w:rsidR="007654C6">
        <w:rPr>
          <w:rStyle w:val="alb"/>
          <w:rFonts w:ascii="Cambria" w:hAnsi="Cambria"/>
          <w:sz w:val="24"/>
          <w:szCs w:val="24"/>
        </w:rPr>
        <w:t>I</w:t>
      </w:r>
      <w:r w:rsidR="00915125">
        <w:rPr>
          <w:rStyle w:val="alb"/>
          <w:rFonts w:ascii="Cambria" w:hAnsi="Cambria"/>
          <w:sz w:val="24"/>
          <w:szCs w:val="24"/>
        </w:rPr>
        <w:t>. Zamawiający nie </w:t>
      </w:r>
      <w:r>
        <w:rPr>
          <w:rStyle w:val="alb"/>
          <w:rFonts w:ascii="Cambria" w:hAnsi="Cambria"/>
          <w:sz w:val="24"/>
          <w:szCs w:val="24"/>
        </w:rPr>
        <w:t>wymaga żadnego dokumentu.</w:t>
      </w:r>
    </w:p>
    <w:p w:rsidR="00B54B99" w:rsidRPr="00B54B99" w:rsidRDefault="0017104C" w:rsidP="00F81765">
      <w:pPr>
        <w:tabs>
          <w:tab w:val="left" w:pos="563"/>
          <w:tab w:val="left" w:pos="1134"/>
        </w:tabs>
        <w:autoSpaceDE w:val="0"/>
        <w:autoSpaceDN w:val="0"/>
        <w:adjustRightInd w:val="0"/>
        <w:spacing w:after="0" w:line="240" w:lineRule="auto"/>
        <w:ind w:left="-426"/>
        <w:jc w:val="both"/>
        <w:rPr>
          <w:rStyle w:val="alb"/>
          <w:rFonts w:ascii="Cambria" w:hAnsi="Cambria"/>
          <w:i/>
          <w:iCs/>
          <w:sz w:val="24"/>
          <w:szCs w:val="24"/>
        </w:rPr>
      </w:pPr>
      <w:r w:rsidRPr="00B54B99">
        <w:rPr>
          <w:rStyle w:val="alb"/>
          <w:rFonts w:ascii="Cambria" w:hAnsi="Cambria"/>
          <w:i/>
          <w:iCs/>
          <w:sz w:val="24"/>
          <w:szCs w:val="24"/>
        </w:rPr>
        <w:t>Uwaga! Przepisu zdania pierwszego nie stosuje się, jeżeli wobec wykonawcy, będącego podmiotem zbiorowym, orzeczono prawomocnym wyrokiem sądu zakaz ubiegania się o udzielenie zamówienia oraz nie upłynął określony w tym wyroku okres obowiązywania tego zakazu.</w:t>
      </w:r>
    </w:p>
    <w:p w:rsidR="00B54B99" w:rsidRPr="00B54B99" w:rsidRDefault="00B54B99" w:rsidP="00F81765">
      <w:pPr>
        <w:tabs>
          <w:tab w:val="left" w:pos="563"/>
          <w:tab w:val="left" w:pos="1134"/>
        </w:tabs>
        <w:autoSpaceDE w:val="0"/>
        <w:autoSpaceDN w:val="0"/>
        <w:adjustRightInd w:val="0"/>
        <w:spacing w:after="0" w:line="240" w:lineRule="auto"/>
        <w:ind w:left="-426"/>
        <w:jc w:val="both"/>
        <w:rPr>
          <w:rStyle w:val="alb"/>
          <w:rFonts w:ascii="Cambria" w:hAnsi="Cambria"/>
          <w:i/>
          <w:iCs/>
          <w:sz w:val="24"/>
          <w:szCs w:val="24"/>
        </w:rPr>
      </w:pPr>
    </w:p>
    <w:p w:rsidR="00AC6466" w:rsidRDefault="00CD23A6" w:rsidP="00AC6466">
      <w:pPr>
        <w:tabs>
          <w:tab w:val="left" w:pos="563"/>
          <w:tab w:val="left" w:pos="1134"/>
        </w:tabs>
        <w:autoSpaceDE w:val="0"/>
        <w:autoSpaceDN w:val="0"/>
        <w:adjustRightInd w:val="0"/>
        <w:spacing w:after="0" w:line="240" w:lineRule="auto"/>
        <w:ind w:left="-426"/>
        <w:jc w:val="both"/>
        <w:rPr>
          <w:rFonts w:ascii="Cambria" w:hAnsi="Cambria"/>
          <w:b/>
          <w:bCs/>
          <w:sz w:val="24"/>
          <w:szCs w:val="24"/>
        </w:rPr>
      </w:pPr>
      <w:r>
        <w:rPr>
          <w:rFonts w:ascii="Cambria" w:hAnsi="Cambria"/>
          <w:b/>
          <w:bCs/>
          <w:sz w:val="24"/>
          <w:szCs w:val="24"/>
        </w:rPr>
        <w:t>XI</w:t>
      </w:r>
      <w:r w:rsidR="0058696F">
        <w:rPr>
          <w:rFonts w:ascii="Cambria" w:hAnsi="Cambria"/>
          <w:b/>
          <w:bCs/>
          <w:sz w:val="24"/>
          <w:szCs w:val="24"/>
        </w:rPr>
        <w:t xml:space="preserve">. </w:t>
      </w:r>
      <w:r w:rsidR="00B54B99" w:rsidRPr="00B54B99">
        <w:rPr>
          <w:rFonts w:ascii="Cambria" w:hAnsi="Cambria"/>
          <w:b/>
          <w:bCs/>
          <w:sz w:val="24"/>
          <w:szCs w:val="24"/>
        </w:rPr>
        <w:t>Informacja</w:t>
      </w:r>
      <w:r w:rsidR="00B54B99" w:rsidRPr="00B54B99">
        <w:rPr>
          <w:rFonts w:ascii="Cambria" w:hAnsi="Cambria"/>
          <w:b/>
          <w:bCs/>
          <w:sz w:val="24"/>
          <w:szCs w:val="24"/>
        </w:rPr>
        <w:tab/>
        <w:t>dla</w:t>
      </w:r>
      <w:r>
        <w:rPr>
          <w:rFonts w:ascii="Cambria" w:hAnsi="Cambria"/>
          <w:b/>
          <w:bCs/>
          <w:sz w:val="24"/>
          <w:szCs w:val="24"/>
        </w:rPr>
        <w:t xml:space="preserve"> </w:t>
      </w:r>
      <w:r w:rsidR="00B54B99" w:rsidRPr="00B54B99">
        <w:rPr>
          <w:rFonts w:ascii="Cambria" w:hAnsi="Cambria"/>
          <w:b/>
          <w:bCs/>
          <w:sz w:val="24"/>
          <w:szCs w:val="24"/>
        </w:rPr>
        <w:t>Wykonawców</w:t>
      </w:r>
      <w:r>
        <w:rPr>
          <w:rFonts w:ascii="Cambria" w:hAnsi="Cambria"/>
          <w:b/>
          <w:bCs/>
          <w:sz w:val="24"/>
          <w:szCs w:val="24"/>
        </w:rPr>
        <w:t xml:space="preserve"> </w:t>
      </w:r>
      <w:r w:rsidR="00B54B99" w:rsidRPr="00B54B99">
        <w:rPr>
          <w:rFonts w:ascii="Cambria" w:hAnsi="Cambria"/>
          <w:b/>
          <w:bCs/>
          <w:sz w:val="24"/>
          <w:szCs w:val="24"/>
        </w:rPr>
        <w:t>mających siedzibę</w:t>
      </w:r>
      <w:r>
        <w:rPr>
          <w:rFonts w:ascii="Cambria" w:hAnsi="Cambria"/>
          <w:b/>
          <w:bCs/>
          <w:sz w:val="24"/>
          <w:szCs w:val="24"/>
        </w:rPr>
        <w:t xml:space="preserve"> </w:t>
      </w:r>
      <w:r w:rsidR="00B54B99" w:rsidRPr="00B54B99">
        <w:rPr>
          <w:rFonts w:ascii="Cambria" w:hAnsi="Cambria"/>
          <w:b/>
          <w:bCs/>
          <w:sz w:val="24"/>
          <w:szCs w:val="24"/>
        </w:rPr>
        <w:t>lub</w:t>
      </w:r>
      <w:r w:rsidR="00B54B99" w:rsidRPr="00B54B99">
        <w:rPr>
          <w:rFonts w:ascii="Cambria" w:hAnsi="Cambria"/>
          <w:b/>
          <w:bCs/>
          <w:sz w:val="24"/>
          <w:szCs w:val="24"/>
        </w:rPr>
        <w:tab/>
        <w:t>miejsce</w:t>
      </w:r>
      <w:r>
        <w:rPr>
          <w:rFonts w:ascii="Cambria" w:hAnsi="Cambria"/>
          <w:b/>
          <w:bCs/>
          <w:sz w:val="24"/>
          <w:szCs w:val="24"/>
        </w:rPr>
        <w:t xml:space="preserve"> </w:t>
      </w:r>
      <w:r w:rsidR="00B54B99" w:rsidRPr="00B54B99">
        <w:rPr>
          <w:rFonts w:ascii="Cambria" w:hAnsi="Cambria"/>
          <w:b/>
          <w:bCs/>
          <w:sz w:val="24"/>
          <w:szCs w:val="24"/>
        </w:rPr>
        <w:t>zamieszkania</w:t>
      </w:r>
      <w:r>
        <w:rPr>
          <w:rFonts w:ascii="Cambria" w:hAnsi="Cambria"/>
          <w:b/>
          <w:bCs/>
          <w:sz w:val="24"/>
          <w:szCs w:val="24"/>
        </w:rPr>
        <w:t xml:space="preserve"> </w:t>
      </w:r>
      <w:r w:rsidR="00B54B99" w:rsidRPr="00B54B99">
        <w:rPr>
          <w:rFonts w:ascii="Cambria" w:hAnsi="Cambria"/>
          <w:b/>
          <w:bCs/>
          <w:sz w:val="24"/>
          <w:szCs w:val="24"/>
        </w:rPr>
        <w:t>poza</w:t>
      </w:r>
      <w:r>
        <w:rPr>
          <w:rFonts w:ascii="Cambria" w:hAnsi="Cambria"/>
          <w:b/>
          <w:bCs/>
          <w:sz w:val="24"/>
          <w:szCs w:val="24"/>
        </w:rPr>
        <w:t xml:space="preserve"> </w:t>
      </w:r>
      <w:r w:rsidR="00B54B99" w:rsidRPr="00B54B99">
        <w:rPr>
          <w:rFonts w:ascii="Cambria" w:hAnsi="Cambria"/>
          <w:b/>
          <w:bCs/>
          <w:sz w:val="24"/>
          <w:szCs w:val="24"/>
        </w:rPr>
        <w:t>terytorium RP</w:t>
      </w:r>
    </w:p>
    <w:p w:rsidR="00AC6466" w:rsidRDefault="00CD23A6" w:rsidP="00AC6466">
      <w:pPr>
        <w:tabs>
          <w:tab w:val="left" w:pos="563"/>
          <w:tab w:val="left" w:pos="1134"/>
        </w:tabs>
        <w:autoSpaceDE w:val="0"/>
        <w:autoSpaceDN w:val="0"/>
        <w:adjustRightInd w:val="0"/>
        <w:spacing w:after="0" w:line="240" w:lineRule="auto"/>
        <w:ind w:left="-426"/>
        <w:jc w:val="both"/>
        <w:rPr>
          <w:rFonts w:ascii="Cambria" w:hAnsi="Cambria"/>
          <w:sz w:val="24"/>
          <w:szCs w:val="24"/>
        </w:rPr>
      </w:pPr>
      <w:r>
        <w:rPr>
          <w:rFonts w:ascii="Cambria" w:hAnsi="Cambria"/>
          <w:sz w:val="24"/>
          <w:szCs w:val="24"/>
        </w:rPr>
        <w:t>11</w:t>
      </w:r>
      <w:r w:rsidR="0058696F">
        <w:rPr>
          <w:rFonts w:ascii="Cambria" w:hAnsi="Cambria"/>
          <w:sz w:val="24"/>
          <w:szCs w:val="24"/>
        </w:rPr>
        <w:t xml:space="preserve">.1. </w:t>
      </w:r>
      <w:r w:rsidR="00B54B99" w:rsidRPr="00B54B99">
        <w:rPr>
          <w:rFonts w:ascii="Cambria" w:hAnsi="Cambria"/>
          <w:sz w:val="24"/>
          <w:szCs w:val="24"/>
        </w:rPr>
        <w:t>Jeżeli wykonawca ma siedzibę lub miejsce zamieszkania poza terytorium Rzeczypospolitej Polskiej, zamiast dokumentów o których mowa</w:t>
      </w:r>
      <w:r w:rsidR="00B54B99" w:rsidRPr="00B54B99">
        <w:rPr>
          <w:rFonts w:ascii="Cambria" w:hAnsi="Cambria"/>
          <w:spacing w:val="-1"/>
          <w:sz w:val="24"/>
          <w:szCs w:val="24"/>
        </w:rPr>
        <w:t xml:space="preserve"> </w:t>
      </w:r>
      <w:r w:rsidR="00B54B99" w:rsidRPr="00B54B99">
        <w:rPr>
          <w:rFonts w:ascii="Cambria" w:hAnsi="Cambria"/>
          <w:sz w:val="24"/>
          <w:szCs w:val="24"/>
        </w:rPr>
        <w:t>w:</w:t>
      </w:r>
    </w:p>
    <w:p w:rsidR="00AC6466" w:rsidRPr="00443200" w:rsidRDefault="00521B92" w:rsidP="00AC6466">
      <w:pPr>
        <w:tabs>
          <w:tab w:val="left" w:pos="563"/>
          <w:tab w:val="left" w:pos="1134"/>
        </w:tabs>
        <w:autoSpaceDE w:val="0"/>
        <w:autoSpaceDN w:val="0"/>
        <w:adjustRightInd w:val="0"/>
        <w:spacing w:after="0" w:line="240" w:lineRule="auto"/>
        <w:ind w:left="-426"/>
        <w:jc w:val="both"/>
        <w:rPr>
          <w:rFonts w:ascii="Cambria" w:hAnsi="Cambria"/>
          <w:sz w:val="24"/>
          <w:szCs w:val="24"/>
        </w:rPr>
      </w:pPr>
      <w:r>
        <w:rPr>
          <w:rFonts w:ascii="Cambria" w:hAnsi="Cambria"/>
          <w:sz w:val="24"/>
          <w:szCs w:val="24"/>
        </w:rPr>
        <w:t>a</w:t>
      </w:r>
      <w:r w:rsidR="00B54B99" w:rsidRPr="00B54B99">
        <w:rPr>
          <w:rFonts w:ascii="Cambria" w:hAnsi="Cambria"/>
          <w:sz w:val="24"/>
          <w:szCs w:val="24"/>
        </w:rPr>
        <w:t xml:space="preserve">)  </w:t>
      </w:r>
      <w:r w:rsidR="00CD23A6">
        <w:rPr>
          <w:rFonts w:ascii="Cambria" w:hAnsi="Cambria"/>
          <w:sz w:val="24"/>
          <w:szCs w:val="24"/>
        </w:rPr>
        <w:t>9.2a</w:t>
      </w:r>
      <w:r w:rsidR="00B54B99" w:rsidRPr="00B54B99">
        <w:rPr>
          <w:rFonts w:ascii="Cambria" w:hAnsi="Cambria"/>
          <w:sz w:val="24"/>
          <w:szCs w:val="24"/>
        </w:rPr>
        <w:t>–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w:t>
      </w:r>
      <w:r w:rsidR="001553EE">
        <w:rPr>
          <w:rFonts w:ascii="Cambria" w:hAnsi="Cambria"/>
          <w:sz w:val="24"/>
          <w:szCs w:val="24"/>
        </w:rPr>
        <w:t xml:space="preserve">resie określonym </w:t>
      </w:r>
      <w:r w:rsidR="001553EE" w:rsidRPr="00443200">
        <w:rPr>
          <w:rFonts w:ascii="Cambria" w:hAnsi="Cambria"/>
          <w:sz w:val="24"/>
          <w:szCs w:val="24"/>
        </w:rPr>
        <w:t>w </w:t>
      </w:r>
      <w:r w:rsidR="00B54B99" w:rsidRPr="00443200">
        <w:rPr>
          <w:rFonts w:ascii="Cambria" w:hAnsi="Cambria"/>
          <w:sz w:val="24"/>
          <w:szCs w:val="24"/>
        </w:rPr>
        <w:t>art. 24 ust. 1 pkt 13, 14 i 21 Pzp</w:t>
      </w:r>
      <w:r w:rsidR="001553EE" w:rsidRPr="00443200">
        <w:rPr>
          <w:rFonts w:ascii="Cambria" w:hAnsi="Cambria"/>
          <w:sz w:val="24"/>
          <w:szCs w:val="24"/>
        </w:rPr>
        <w:t>.</w:t>
      </w:r>
    </w:p>
    <w:p w:rsidR="00AC6466" w:rsidRPr="00443200" w:rsidRDefault="008F7E70" w:rsidP="00AC6466">
      <w:pPr>
        <w:tabs>
          <w:tab w:val="left" w:pos="563"/>
          <w:tab w:val="left" w:pos="1134"/>
        </w:tabs>
        <w:autoSpaceDE w:val="0"/>
        <w:autoSpaceDN w:val="0"/>
        <w:adjustRightInd w:val="0"/>
        <w:spacing w:after="0" w:line="240" w:lineRule="auto"/>
        <w:ind w:left="-426"/>
        <w:jc w:val="both"/>
        <w:rPr>
          <w:rFonts w:ascii="Cambria" w:hAnsi="Cambria"/>
          <w:sz w:val="24"/>
          <w:szCs w:val="24"/>
        </w:rPr>
      </w:pPr>
      <w:r w:rsidRPr="00443200">
        <w:rPr>
          <w:rFonts w:ascii="Cambria" w:hAnsi="Cambria"/>
          <w:sz w:val="24"/>
          <w:szCs w:val="24"/>
        </w:rPr>
        <w:t>11</w:t>
      </w:r>
      <w:r w:rsidR="0058696F" w:rsidRPr="00443200">
        <w:rPr>
          <w:rFonts w:ascii="Cambria" w:hAnsi="Cambria"/>
          <w:sz w:val="24"/>
          <w:szCs w:val="24"/>
        </w:rPr>
        <w:t xml:space="preserve">.2. </w:t>
      </w:r>
      <w:r w:rsidR="00B54B99" w:rsidRPr="00443200">
        <w:rPr>
          <w:rFonts w:ascii="Cambria" w:hAnsi="Cambria"/>
          <w:sz w:val="24"/>
          <w:szCs w:val="24"/>
        </w:rPr>
        <w:t xml:space="preserve">Dokumenty, o których mowa w </w:t>
      </w:r>
      <w:r w:rsidR="00CD23A6" w:rsidRPr="00443200">
        <w:rPr>
          <w:rFonts w:ascii="Cambria" w:hAnsi="Cambria"/>
          <w:sz w:val="24"/>
          <w:szCs w:val="24"/>
        </w:rPr>
        <w:t>9.2a</w:t>
      </w:r>
      <w:r w:rsidR="00B54B99" w:rsidRPr="00443200">
        <w:rPr>
          <w:rFonts w:ascii="Cambria" w:hAnsi="Cambria"/>
          <w:sz w:val="24"/>
          <w:szCs w:val="24"/>
        </w:rPr>
        <w:t xml:space="preserve"> powinny być</w:t>
      </w:r>
      <w:r w:rsidR="00026847">
        <w:rPr>
          <w:rFonts w:ascii="Cambria" w:hAnsi="Cambria"/>
          <w:sz w:val="24"/>
          <w:szCs w:val="24"/>
        </w:rPr>
        <w:t xml:space="preserve"> wystawione nie wcześniej niż 6 </w:t>
      </w:r>
      <w:r w:rsidR="00B54B99" w:rsidRPr="00443200">
        <w:rPr>
          <w:rFonts w:ascii="Cambria" w:hAnsi="Cambria"/>
          <w:sz w:val="24"/>
          <w:szCs w:val="24"/>
        </w:rPr>
        <w:t>miesięcy przed upływem terminu składania</w:t>
      </w:r>
      <w:r w:rsidR="00B54B99" w:rsidRPr="00443200">
        <w:rPr>
          <w:rFonts w:ascii="Cambria" w:hAnsi="Cambria"/>
          <w:spacing w:val="-17"/>
          <w:sz w:val="24"/>
          <w:szCs w:val="24"/>
        </w:rPr>
        <w:t xml:space="preserve"> </w:t>
      </w:r>
      <w:r w:rsidR="00B54B99" w:rsidRPr="00443200">
        <w:rPr>
          <w:rFonts w:ascii="Cambria" w:hAnsi="Cambria"/>
          <w:sz w:val="24"/>
          <w:szCs w:val="24"/>
        </w:rPr>
        <w:t>ofert.</w:t>
      </w:r>
    </w:p>
    <w:p w:rsidR="00026847" w:rsidRDefault="008F7E70" w:rsidP="00FE3536">
      <w:pPr>
        <w:tabs>
          <w:tab w:val="left" w:pos="563"/>
          <w:tab w:val="left" w:pos="1134"/>
        </w:tabs>
        <w:autoSpaceDE w:val="0"/>
        <w:autoSpaceDN w:val="0"/>
        <w:adjustRightInd w:val="0"/>
        <w:spacing w:after="0" w:line="240" w:lineRule="auto"/>
        <w:ind w:left="-426"/>
        <w:jc w:val="both"/>
        <w:rPr>
          <w:rFonts w:ascii="Cambria" w:hAnsi="Cambria"/>
          <w:sz w:val="24"/>
          <w:szCs w:val="24"/>
        </w:rPr>
      </w:pPr>
      <w:r w:rsidRPr="00443200">
        <w:rPr>
          <w:rFonts w:ascii="Cambria" w:hAnsi="Cambria"/>
          <w:sz w:val="24"/>
          <w:szCs w:val="24"/>
        </w:rPr>
        <w:t>11</w:t>
      </w:r>
      <w:r w:rsidR="0058696F" w:rsidRPr="00443200">
        <w:rPr>
          <w:rFonts w:ascii="Cambria" w:hAnsi="Cambria"/>
          <w:sz w:val="24"/>
          <w:szCs w:val="24"/>
        </w:rPr>
        <w:t xml:space="preserve">.3. </w:t>
      </w:r>
      <w:r w:rsidR="00B54B99" w:rsidRPr="00443200">
        <w:rPr>
          <w:rFonts w:ascii="Cambria" w:hAnsi="Cambria"/>
          <w:sz w:val="24"/>
          <w:szCs w:val="24"/>
        </w:rPr>
        <w:t xml:space="preserve">Jeżeli w kraju, w którym wykonawca ma siedzibę lub miejsce zamieszkania lub miejsce zamieszkania ma osoba, której dokument dotyczy, nie wydaje się dokumentów, o których mowa, w </w:t>
      </w:r>
      <w:r w:rsidR="00CD23A6" w:rsidRPr="00443200">
        <w:rPr>
          <w:rFonts w:ascii="Cambria" w:hAnsi="Cambria"/>
          <w:sz w:val="24"/>
          <w:szCs w:val="24"/>
        </w:rPr>
        <w:t>9.2a</w:t>
      </w:r>
      <w:r w:rsidR="00B54B99" w:rsidRPr="00443200">
        <w:rPr>
          <w:rFonts w:ascii="Cambria" w:hAnsi="Cambria"/>
          <w:sz w:val="24"/>
          <w:szCs w:val="24"/>
        </w:rPr>
        <w:t xml:space="preserve">, zastępuje się je dokumentem zawierającym, odpowiednio oświadczenie wykonawcy, ze wskazaniem osoby lub osób uprawnionych do jego reprezentacji, lub oświadczenie osoby, której dokument miał dotyczyć, złożone przed notariuszem lub przed </w:t>
      </w:r>
      <w:r w:rsidR="00B54B99" w:rsidRPr="00443200">
        <w:rPr>
          <w:rFonts w:ascii="Cambria" w:hAnsi="Cambria"/>
          <w:sz w:val="24"/>
          <w:szCs w:val="24"/>
        </w:rPr>
        <w:lastRenderedPageBreak/>
        <w:t xml:space="preserve">organem sądowym, administracyjnym albo organem samorządu </w:t>
      </w:r>
      <w:r w:rsidR="00026847">
        <w:rPr>
          <w:rFonts w:ascii="Cambria" w:hAnsi="Cambria"/>
          <w:sz w:val="24"/>
          <w:szCs w:val="24"/>
        </w:rPr>
        <w:t>zawodowego lub </w:t>
      </w:r>
      <w:r w:rsidR="00793558" w:rsidRPr="00443200">
        <w:rPr>
          <w:rFonts w:ascii="Cambria" w:hAnsi="Cambria"/>
          <w:sz w:val="24"/>
          <w:szCs w:val="24"/>
        </w:rPr>
        <w:t xml:space="preserve">gospodarczego właściwym ze względu na siedzibę lub miejsce zamieszkania wykonawcy lub miejsce zamieszkania tej osoby. Przepis </w:t>
      </w:r>
      <w:r w:rsidRPr="00443200">
        <w:rPr>
          <w:rFonts w:ascii="Cambria" w:hAnsi="Cambria"/>
          <w:sz w:val="24"/>
          <w:szCs w:val="24"/>
        </w:rPr>
        <w:t>11</w:t>
      </w:r>
      <w:r w:rsidR="00793558" w:rsidRPr="00443200">
        <w:rPr>
          <w:rFonts w:ascii="Cambria" w:hAnsi="Cambria"/>
          <w:sz w:val="24"/>
          <w:szCs w:val="24"/>
        </w:rPr>
        <w:t>.2. stosuje się odpowiednio.</w:t>
      </w:r>
    </w:p>
    <w:p w:rsidR="00AC6466" w:rsidRPr="00443200" w:rsidRDefault="00C4416E" w:rsidP="00FE3536">
      <w:pPr>
        <w:tabs>
          <w:tab w:val="left" w:pos="563"/>
          <w:tab w:val="left" w:pos="1134"/>
        </w:tabs>
        <w:autoSpaceDE w:val="0"/>
        <w:autoSpaceDN w:val="0"/>
        <w:adjustRightInd w:val="0"/>
        <w:spacing w:after="0" w:line="240" w:lineRule="auto"/>
        <w:ind w:left="-426"/>
        <w:jc w:val="both"/>
        <w:rPr>
          <w:rFonts w:ascii="Cambria" w:hAnsi="Cambria"/>
          <w:sz w:val="24"/>
          <w:szCs w:val="24"/>
        </w:rPr>
      </w:pPr>
      <w:r w:rsidRPr="00443200">
        <w:rPr>
          <w:rFonts w:ascii="Cambria" w:hAnsi="Cambria"/>
          <w:sz w:val="24"/>
          <w:szCs w:val="24"/>
        </w:rPr>
        <w:t>11.</w:t>
      </w:r>
      <w:r w:rsidR="0058696F" w:rsidRPr="00443200">
        <w:rPr>
          <w:rFonts w:ascii="Cambria" w:hAnsi="Cambria"/>
          <w:sz w:val="24"/>
          <w:szCs w:val="24"/>
        </w:rPr>
        <w:t xml:space="preserve">4. </w:t>
      </w:r>
      <w:r w:rsidR="00B54B99" w:rsidRPr="00443200">
        <w:rPr>
          <w:rFonts w:ascii="Cambria" w:hAnsi="Cambria"/>
          <w:sz w:val="24"/>
          <w:szCs w:val="24"/>
        </w:rPr>
        <w:t>Wykonawca mający siedzibę na terytorium  Rzeczypospolitej Polskiej, w odniesieniu do osoby mającej miejsce zamieszkania poza terytorium Rzeczypospolitej Polskiej, której dotyczy dokument wskazany w</w:t>
      </w:r>
      <w:r w:rsidRPr="00443200">
        <w:rPr>
          <w:rFonts w:ascii="Cambria" w:hAnsi="Cambria"/>
          <w:spacing w:val="65"/>
          <w:sz w:val="24"/>
          <w:szCs w:val="24"/>
        </w:rPr>
        <w:t xml:space="preserve"> </w:t>
      </w:r>
      <w:r w:rsidRPr="00443200">
        <w:rPr>
          <w:rFonts w:ascii="Cambria" w:hAnsi="Cambria"/>
          <w:sz w:val="24"/>
          <w:szCs w:val="24"/>
        </w:rPr>
        <w:t xml:space="preserve">9.2a </w:t>
      </w:r>
      <w:r w:rsidR="00B54B99" w:rsidRPr="00443200">
        <w:rPr>
          <w:rFonts w:ascii="Cambria" w:hAnsi="Cambria"/>
          <w:sz w:val="24"/>
          <w:szCs w:val="24"/>
        </w:rPr>
        <w:t>składa dokument, o którym mowa w pkt</w:t>
      </w:r>
      <w:r w:rsidRPr="00443200">
        <w:rPr>
          <w:rFonts w:ascii="Cambria" w:hAnsi="Cambria"/>
          <w:sz w:val="24"/>
          <w:szCs w:val="24"/>
        </w:rPr>
        <w:t xml:space="preserve"> 11</w:t>
      </w:r>
      <w:r w:rsidR="00733F47">
        <w:rPr>
          <w:rFonts w:ascii="Cambria" w:hAnsi="Cambria"/>
          <w:sz w:val="24"/>
          <w:szCs w:val="24"/>
        </w:rPr>
        <w:t>.1. w </w:t>
      </w:r>
      <w:r w:rsidR="00B54B99" w:rsidRPr="00443200">
        <w:rPr>
          <w:rFonts w:ascii="Cambria" w:hAnsi="Cambria"/>
          <w:sz w:val="24"/>
          <w:szCs w:val="24"/>
        </w:rPr>
        <w:t>zakresie o</w:t>
      </w:r>
      <w:r w:rsidR="003D224B">
        <w:rPr>
          <w:rFonts w:ascii="Cambria" w:hAnsi="Cambria"/>
          <w:sz w:val="24"/>
          <w:szCs w:val="24"/>
        </w:rPr>
        <w:t>kreślonym w  art.  24  ust.  1  </w:t>
      </w:r>
      <w:r w:rsidR="00B54B99" w:rsidRPr="00443200">
        <w:rPr>
          <w:rFonts w:ascii="Cambria" w:hAnsi="Cambria"/>
          <w:sz w:val="24"/>
          <w:szCs w:val="24"/>
        </w:rPr>
        <w:t>pkt  14  i  21  Pzp.  W  przypadku,  gdy  w państwie, w którym mają miejsce zamieszkania wskazane w zdaniu pierwszym osoby, nie wydaje się takich zaświadczeń – zastępuje się je</w:t>
      </w:r>
      <w:r w:rsidR="009C4179">
        <w:rPr>
          <w:rFonts w:ascii="Cambria" w:hAnsi="Cambria"/>
          <w:sz w:val="24"/>
          <w:szCs w:val="24"/>
        </w:rPr>
        <w:t> </w:t>
      </w:r>
      <w:r w:rsidR="00B54B99" w:rsidRPr="00443200">
        <w:rPr>
          <w:rFonts w:ascii="Cambria" w:hAnsi="Cambria"/>
          <w:sz w:val="24"/>
          <w:szCs w:val="24"/>
        </w:rPr>
        <w:t xml:space="preserve">dokumentem zawierającym oświadczenie tych osób złożonym przed notariuszem lub przed właściwym ze względu na miejsce zamieszkania tych osób organem sądowym, administracyjnym albo organem samorządu zawodowego lub gospodarczego. Przepis pkt. </w:t>
      </w:r>
      <w:r w:rsidR="00F81765" w:rsidRPr="00443200">
        <w:rPr>
          <w:rFonts w:ascii="Cambria" w:hAnsi="Cambria"/>
          <w:sz w:val="24"/>
          <w:szCs w:val="24"/>
        </w:rPr>
        <w:t>11</w:t>
      </w:r>
      <w:r w:rsidR="00B54B99" w:rsidRPr="00443200">
        <w:rPr>
          <w:rFonts w:ascii="Cambria" w:hAnsi="Cambria"/>
          <w:sz w:val="24"/>
          <w:szCs w:val="24"/>
        </w:rPr>
        <w:t>.2. stosuje się</w:t>
      </w:r>
      <w:r w:rsidR="00B54B99" w:rsidRPr="00443200">
        <w:rPr>
          <w:rFonts w:ascii="Cambria" w:hAnsi="Cambria"/>
          <w:spacing w:val="-1"/>
          <w:sz w:val="24"/>
          <w:szCs w:val="24"/>
        </w:rPr>
        <w:t xml:space="preserve"> </w:t>
      </w:r>
      <w:r w:rsidR="00B54B99" w:rsidRPr="00443200">
        <w:rPr>
          <w:rFonts w:ascii="Cambria" w:hAnsi="Cambria"/>
          <w:sz w:val="24"/>
          <w:szCs w:val="24"/>
        </w:rPr>
        <w:t>odpowiednio</w:t>
      </w:r>
      <w:r w:rsidR="00F81765" w:rsidRPr="00443200">
        <w:rPr>
          <w:rFonts w:ascii="Cambria" w:hAnsi="Cambria"/>
          <w:sz w:val="24"/>
          <w:szCs w:val="24"/>
        </w:rPr>
        <w:t>.</w:t>
      </w:r>
    </w:p>
    <w:p w:rsidR="00AC6466" w:rsidRPr="00443200" w:rsidRDefault="00C4416E" w:rsidP="00AC6466">
      <w:pPr>
        <w:tabs>
          <w:tab w:val="left" w:pos="563"/>
          <w:tab w:val="left" w:pos="1134"/>
        </w:tabs>
        <w:autoSpaceDE w:val="0"/>
        <w:autoSpaceDN w:val="0"/>
        <w:adjustRightInd w:val="0"/>
        <w:spacing w:after="0" w:line="240" w:lineRule="auto"/>
        <w:ind w:left="-426"/>
        <w:jc w:val="both"/>
        <w:rPr>
          <w:rFonts w:ascii="Cambria" w:hAnsi="Cambria"/>
          <w:sz w:val="24"/>
          <w:szCs w:val="24"/>
        </w:rPr>
      </w:pPr>
      <w:r w:rsidRPr="00443200">
        <w:rPr>
          <w:rFonts w:ascii="Cambria" w:hAnsi="Cambria"/>
          <w:sz w:val="24"/>
          <w:szCs w:val="24"/>
        </w:rPr>
        <w:t>11</w:t>
      </w:r>
      <w:r w:rsidR="00026847">
        <w:rPr>
          <w:rFonts w:ascii="Cambria" w:hAnsi="Cambria"/>
          <w:sz w:val="24"/>
          <w:szCs w:val="24"/>
        </w:rPr>
        <w:t>.5</w:t>
      </w:r>
      <w:r w:rsidR="0058696F" w:rsidRPr="00443200">
        <w:rPr>
          <w:rFonts w:ascii="Cambria" w:hAnsi="Cambria"/>
          <w:sz w:val="24"/>
          <w:szCs w:val="24"/>
        </w:rPr>
        <w:t xml:space="preserve">. </w:t>
      </w:r>
      <w:r w:rsidR="00B54B99" w:rsidRPr="00443200">
        <w:rPr>
          <w:rFonts w:ascii="Cambria" w:hAnsi="Cambria"/>
          <w:sz w:val="24"/>
          <w:szCs w:val="24"/>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AC6466" w:rsidRDefault="00F81765" w:rsidP="00AC6466">
      <w:pPr>
        <w:tabs>
          <w:tab w:val="left" w:pos="563"/>
          <w:tab w:val="left" w:pos="1134"/>
        </w:tabs>
        <w:autoSpaceDE w:val="0"/>
        <w:autoSpaceDN w:val="0"/>
        <w:adjustRightInd w:val="0"/>
        <w:spacing w:after="0" w:line="240" w:lineRule="auto"/>
        <w:ind w:left="-426"/>
        <w:jc w:val="both"/>
        <w:rPr>
          <w:rFonts w:ascii="Cambria" w:hAnsi="Cambria"/>
          <w:b/>
          <w:bCs/>
          <w:sz w:val="24"/>
          <w:szCs w:val="24"/>
        </w:rPr>
      </w:pPr>
      <w:r w:rsidRPr="00AC6466">
        <w:rPr>
          <w:rFonts w:ascii="Cambria" w:hAnsi="Cambria"/>
          <w:b/>
          <w:bCs/>
          <w:sz w:val="24"/>
          <w:szCs w:val="24"/>
        </w:rPr>
        <w:t xml:space="preserve">XII. </w:t>
      </w:r>
      <w:r w:rsidR="00614F22" w:rsidRPr="00AC6466">
        <w:rPr>
          <w:rFonts w:ascii="Cambria" w:hAnsi="Cambria"/>
          <w:b/>
          <w:bCs/>
          <w:sz w:val="24"/>
          <w:szCs w:val="24"/>
        </w:rPr>
        <w:t>W celu potwierdzenia  braku  podstawy wykluczenia  wykonawcy z  udziału w postępowaniu o udzielenie zamówienia o której mowa w art. 24 ust. 1 pkt 23 Pzp Wykonawcy mają złożyć stosownie do treści art. 24 ust. 11</w:t>
      </w:r>
      <w:r w:rsidR="00614F22" w:rsidRPr="00AC6466">
        <w:rPr>
          <w:rFonts w:ascii="Cambria" w:hAnsi="Cambria"/>
          <w:b/>
          <w:bCs/>
          <w:spacing w:val="-24"/>
          <w:sz w:val="24"/>
          <w:szCs w:val="24"/>
        </w:rPr>
        <w:t xml:space="preserve"> </w:t>
      </w:r>
      <w:r w:rsidR="00614F22" w:rsidRPr="00AC6466">
        <w:rPr>
          <w:rFonts w:ascii="Cambria" w:hAnsi="Cambria"/>
          <w:b/>
          <w:bCs/>
          <w:sz w:val="24"/>
          <w:szCs w:val="24"/>
        </w:rPr>
        <w:t>Pzp:</w:t>
      </w:r>
    </w:p>
    <w:p w:rsidR="00AC6466" w:rsidRDefault="00614F22" w:rsidP="00AC6466">
      <w:pPr>
        <w:tabs>
          <w:tab w:val="left" w:pos="563"/>
          <w:tab w:val="left" w:pos="1134"/>
        </w:tabs>
        <w:autoSpaceDE w:val="0"/>
        <w:autoSpaceDN w:val="0"/>
        <w:adjustRightInd w:val="0"/>
        <w:spacing w:after="0" w:line="240" w:lineRule="auto"/>
        <w:ind w:left="-426"/>
        <w:jc w:val="both"/>
        <w:rPr>
          <w:rFonts w:ascii="Cambria" w:hAnsi="Cambria"/>
          <w:b/>
          <w:bCs/>
          <w:sz w:val="24"/>
          <w:szCs w:val="24"/>
        </w:rPr>
      </w:pPr>
      <w:r w:rsidRPr="00614F22">
        <w:rPr>
          <w:rFonts w:ascii="Cambria" w:hAnsi="Cambria"/>
          <w:sz w:val="24"/>
          <w:szCs w:val="24"/>
        </w:rPr>
        <w:t>Oświadczenie o przynależności albo braku przynależności d</w:t>
      </w:r>
      <w:r w:rsidR="00C819D7">
        <w:rPr>
          <w:rFonts w:ascii="Cambria" w:hAnsi="Cambria"/>
          <w:sz w:val="24"/>
          <w:szCs w:val="24"/>
        </w:rPr>
        <w:t>o tej samej grupy kapitałowej o </w:t>
      </w:r>
      <w:r w:rsidRPr="00614F22">
        <w:rPr>
          <w:rFonts w:ascii="Cambria" w:hAnsi="Cambria"/>
          <w:sz w:val="24"/>
          <w:szCs w:val="24"/>
        </w:rPr>
        <w:t xml:space="preserve">której mowa w art. 24 ust 1 pkt 23 Pzp - </w:t>
      </w:r>
      <w:r w:rsidRPr="00614F22">
        <w:rPr>
          <w:rFonts w:ascii="Cambria" w:hAnsi="Cambria"/>
          <w:i/>
          <w:sz w:val="24"/>
          <w:szCs w:val="24"/>
        </w:rPr>
        <w:t>według wzoru któ</w:t>
      </w:r>
      <w:r w:rsidR="00C819D7">
        <w:rPr>
          <w:rFonts w:ascii="Cambria" w:hAnsi="Cambria"/>
          <w:i/>
          <w:sz w:val="24"/>
          <w:szCs w:val="24"/>
        </w:rPr>
        <w:t>ry Zamawiający udostępni wraz z </w:t>
      </w:r>
      <w:r w:rsidRPr="00614F22">
        <w:rPr>
          <w:rFonts w:ascii="Cambria" w:hAnsi="Cambria"/>
          <w:i/>
          <w:sz w:val="24"/>
          <w:szCs w:val="24"/>
        </w:rPr>
        <w:t>informacją z otwarcia ofert</w:t>
      </w:r>
      <w:r w:rsidR="00AC6466">
        <w:rPr>
          <w:rFonts w:ascii="Cambria" w:hAnsi="Cambria"/>
          <w:b/>
          <w:bCs/>
          <w:sz w:val="24"/>
          <w:szCs w:val="24"/>
        </w:rPr>
        <w:t xml:space="preserve"> .</w:t>
      </w:r>
    </w:p>
    <w:p w:rsidR="00AC6466" w:rsidRDefault="00614F22" w:rsidP="00AC6466">
      <w:pPr>
        <w:tabs>
          <w:tab w:val="left" w:pos="563"/>
          <w:tab w:val="left" w:pos="1134"/>
        </w:tabs>
        <w:autoSpaceDE w:val="0"/>
        <w:autoSpaceDN w:val="0"/>
        <w:adjustRightInd w:val="0"/>
        <w:spacing w:after="0" w:line="240" w:lineRule="auto"/>
        <w:ind w:left="-426"/>
        <w:jc w:val="both"/>
        <w:rPr>
          <w:rFonts w:ascii="Cambria" w:hAnsi="Cambria"/>
          <w:b/>
          <w:bCs/>
          <w:sz w:val="24"/>
          <w:szCs w:val="24"/>
        </w:rPr>
      </w:pPr>
      <w:r w:rsidRPr="00614F22">
        <w:rPr>
          <w:rFonts w:ascii="Cambria" w:hAnsi="Cambria"/>
          <w:sz w:val="24"/>
          <w:szCs w:val="24"/>
        </w:rPr>
        <w:t>W przypadku przynależności do tej samej grupy kapitałowej wykonawca może złożyć w</w:t>
      </w:r>
      <w:r w:rsidR="00C819D7">
        <w:rPr>
          <w:rFonts w:ascii="Cambria" w:hAnsi="Cambria"/>
          <w:sz w:val="24"/>
          <w:szCs w:val="24"/>
        </w:rPr>
        <w:t>raz z </w:t>
      </w:r>
      <w:r w:rsidRPr="00614F22">
        <w:rPr>
          <w:rFonts w:ascii="Cambria" w:hAnsi="Cambria"/>
          <w:sz w:val="24"/>
          <w:szCs w:val="24"/>
        </w:rPr>
        <w:t>oświadczeniem dokumenty bądź informacje potwierdzające, że powiazania  z innym  wykonawcą  nie   prowadzą   do   zakłócenia   konkurencji w postępowaniu (</w:t>
      </w:r>
      <w:r w:rsidRPr="00614F22">
        <w:rPr>
          <w:rFonts w:ascii="Cambria" w:hAnsi="Cambria"/>
          <w:i/>
          <w:sz w:val="24"/>
          <w:szCs w:val="24"/>
        </w:rPr>
        <w:t>według wzoru który Zamawiający udostępni wraz z informacją  z otwarcia</w:t>
      </w:r>
      <w:r w:rsidRPr="00614F22">
        <w:rPr>
          <w:rFonts w:ascii="Cambria" w:hAnsi="Cambria"/>
          <w:i/>
          <w:spacing w:val="-5"/>
          <w:sz w:val="24"/>
          <w:szCs w:val="24"/>
        </w:rPr>
        <w:t xml:space="preserve"> </w:t>
      </w:r>
      <w:r w:rsidRPr="00614F22">
        <w:rPr>
          <w:rFonts w:ascii="Cambria" w:hAnsi="Cambria"/>
          <w:i/>
          <w:sz w:val="24"/>
          <w:szCs w:val="24"/>
        </w:rPr>
        <w:t>ofert</w:t>
      </w:r>
      <w:r w:rsidRPr="00614F22">
        <w:rPr>
          <w:rFonts w:ascii="Cambria" w:hAnsi="Cambria"/>
          <w:sz w:val="24"/>
          <w:szCs w:val="24"/>
        </w:rPr>
        <w:t>)</w:t>
      </w:r>
    </w:p>
    <w:p w:rsidR="00AC6466" w:rsidRDefault="00614F22" w:rsidP="00AC6466">
      <w:pPr>
        <w:tabs>
          <w:tab w:val="left" w:pos="563"/>
          <w:tab w:val="left" w:pos="1134"/>
        </w:tabs>
        <w:autoSpaceDE w:val="0"/>
        <w:autoSpaceDN w:val="0"/>
        <w:adjustRightInd w:val="0"/>
        <w:spacing w:after="0" w:line="240" w:lineRule="auto"/>
        <w:ind w:left="-426"/>
        <w:jc w:val="both"/>
        <w:rPr>
          <w:rFonts w:ascii="Cambria" w:hAnsi="Cambria"/>
          <w:i/>
          <w:sz w:val="24"/>
          <w:szCs w:val="24"/>
        </w:rPr>
      </w:pPr>
      <w:r w:rsidRPr="00614F22">
        <w:rPr>
          <w:rFonts w:ascii="Cambria" w:hAnsi="Cambria"/>
          <w:i/>
          <w:sz w:val="24"/>
          <w:szCs w:val="24"/>
        </w:rPr>
        <w:t>Uwaga:</w:t>
      </w:r>
      <w:r>
        <w:rPr>
          <w:rFonts w:ascii="Cambria" w:hAnsi="Cambria"/>
          <w:i/>
          <w:sz w:val="24"/>
          <w:szCs w:val="24"/>
        </w:rPr>
        <w:t xml:space="preserve"> </w:t>
      </w:r>
      <w:r w:rsidRPr="00614F22">
        <w:rPr>
          <w:rFonts w:ascii="Cambria" w:hAnsi="Cambria"/>
          <w:i/>
          <w:sz w:val="24"/>
          <w:szCs w:val="24"/>
        </w:rPr>
        <w:t>Wszyscy wykonawcy</w:t>
      </w:r>
      <w:r w:rsidR="00F81765">
        <w:rPr>
          <w:rFonts w:ascii="Cambria" w:hAnsi="Cambria"/>
          <w:i/>
          <w:sz w:val="24"/>
          <w:szCs w:val="24"/>
        </w:rPr>
        <w:t>,</w:t>
      </w:r>
      <w:r w:rsidRPr="00614F22">
        <w:rPr>
          <w:rFonts w:ascii="Cambria" w:hAnsi="Cambria"/>
          <w:i/>
          <w:sz w:val="24"/>
          <w:szCs w:val="24"/>
        </w:rPr>
        <w:t xml:space="preserve"> którzy złożyli oferty składają niniejsze oświadczenie </w:t>
      </w:r>
      <w:r w:rsidRPr="00614F22">
        <w:rPr>
          <w:rFonts w:ascii="Cambria" w:hAnsi="Cambria"/>
          <w:b/>
          <w:i/>
          <w:sz w:val="24"/>
          <w:szCs w:val="24"/>
        </w:rPr>
        <w:t>w</w:t>
      </w:r>
      <w:r w:rsidR="00F81765">
        <w:rPr>
          <w:rFonts w:ascii="Cambria" w:hAnsi="Cambria"/>
          <w:b/>
          <w:i/>
          <w:sz w:val="24"/>
          <w:szCs w:val="24"/>
        </w:rPr>
        <w:t xml:space="preserve"> </w:t>
      </w:r>
      <w:r w:rsidRPr="00614F22">
        <w:rPr>
          <w:rFonts w:ascii="Cambria" w:hAnsi="Cambria"/>
          <w:b/>
          <w:i/>
          <w:sz w:val="24"/>
          <w:szCs w:val="24"/>
        </w:rPr>
        <w:t xml:space="preserve">terminie 3 dni </w:t>
      </w:r>
      <w:r w:rsidRPr="00614F22">
        <w:rPr>
          <w:rFonts w:ascii="Cambria" w:hAnsi="Cambria"/>
          <w:i/>
          <w:sz w:val="24"/>
          <w:szCs w:val="24"/>
        </w:rPr>
        <w:t xml:space="preserve">od zamieszczenia na stronie internetowej przez Zamawiającego informacji, o której </w:t>
      </w:r>
      <w:r w:rsidR="00C819D7">
        <w:rPr>
          <w:rFonts w:ascii="Cambria" w:hAnsi="Cambria"/>
          <w:i/>
          <w:sz w:val="24"/>
          <w:szCs w:val="24"/>
        </w:rPr>
        <w:t>mowa w </w:t>
      </w:r>
      <w:r w:rsidRPr="00033E46">
        <w:rPr>
          <w:rFonts w:ascii="Cambria" w:hAnsi="Cambria"/>
          <w:i/>
          <w:sz w:val="24"/>
          <w:szCs w:val="24"/>
        </w:rPr>
        <w:t>art. 86 ust 5 Pzp (tj. informacji z otwarcia ofert)</w:t>
      </w:r>
      <w:r w:rsidR="00F81765">
        <w:rPr>
          <w:rFonts w:ascii="Cambria" w:hAnsi="Cambria"/>
          <w:i/>
          <w:sz w:val="24"/>
          <w:szCs w:val="24"/>
        </w:rPr>
        <w:t>.</w:t>
      </w:r>
    </w:p>
    <w:p w:rsidR="00AC6466" w:rsidRPr="00AC6466" w:rsidRDefault="00AC6466" w:rsidP="00AC6466">
      <w:pPr>
        <w:tabs>
          <w:tab w:val="left" w:pos="563"/>
          <w:tab w:val="left" w:pos="1134"/>
        </w:tabs>
        <w:autoSpaceDE w:val="0"/>
        <w:autoSpaceDN w:val="0"/>
        <w:adjustRightInd w:val="0"/>
        <w:spacing w:after="0" w:line="240" w:lineRule="auto"/>
        <w:ind w:left="-426"/>
        <w:jc w:val="both"/>
        <w:rPr>
          <w:rFonts w:ascii="Cambria" w:hAnsi="Cambria"/>
          <w:b/>
          <w:bCs/>
          <w:i/>
          <w:sz w:val="24"/>
          <w:szCs w:val="24"/>
        </w:rPr>
      </w:pPr>
    </w:p>
    <w:p w:rsidR="00AC6466" w:rsidRDefault="00F81765" w:rsidP="00AC6466">
      <w:pPr>
        <w:tabs>
          <w:tab w:val="left" w:pos="563"/>
          <w:tab w:val="left" w:pos="1134"/>
        </w:tabs>
        <w:autoSpaceDE w:val="0"/>
        <w:autoSpaceDN w:val="0"/>
        <w:adjustRightInd w:val="0"/>
        <w:spacing w:after="0" w:line="240" w:lineRule="auto"/>
        <w:ind w:left="-426"/>
        <w:jc w:val="both"/>
        <w:rPr>
          <w:rFonts w:ascii="Cambria" w:hAnsi="Cambria"/>
          <w:b/>
          <w:bCs/>
          <w:sz w:val="24"/>
          <w:szCs w:val="24"/>
        </w:rPr>
      </w:pPr>
      <w:r w:rsidRPr="00AC6466">
        <w:rPr>
          <w:rFonts w:ascii="Cambria" w:hAnsi="Cambria"/>
          <w:b/>
          <w:bCs/>
          <w:sz w:val="24"/>
          <w:szCs w:val="24"/>
        </w:rPr>
        <w:t>XIII.</w:t>
      </w:r>
      <w:r w:rsidR="008848E0" w:rsidRPr="00AC6466">
        <w:rPr>
          <w:rFonts w:ascii="Cambria" w:hAnsi="Cambria"/>
          <w:b/>
          <w:bCs/>
          <w:sz w:val="24"/>
          <w:szCs w:val="24"/>
        </w:rPr>
        <w:t xml:space="preserve"> </w:t>
      </w:r>
      <w:r w:rsidR="00033E46" w:rsidRPr="00AC6466">
        <w:rPr>
          <w:rFonts w:ascii="Cambria" w:hAnsi="Cambria"/>
          <w:b/>
          <w:bCs/>
          <w:sz w:val="24"/>
          <w:szCs w:val="24"/>
        </w:rPr>
        <w:t>Zasoby innych</w:t>
      </w:r>
      <w:r w:rsidR="00033E46" w:rsidRPr="00AC6466">
        <w:rPr>
          <w:rFonts w:ascii="Cambria" w:hAnsi="Cambria"/>
          <w:b/>
          <w:bCs/>
          <w:spacing w:val="-8"/>
          <w:sz w:val="24"/>
          <w:szCs w:val="24"/>
        </w:rPr>
        <w:t xml:space="preserve"> </w:t>
      </w:r>
      <w:r w:rsidR="00033E46" w:rsidRPr="00AC6466">
        <w:rPr>
          <w:rFonts w:ascii="Cambria" w:hAnsi="Cambria"/>
          <w:b/>
          <w:bCs/>
          <w:sz w:val="24"/>
          <w:szCs w:val="24"/>
        </w:rPr>
        <w:t>podmiotów</w:t>
      </w:r>
    </w:p>
    <w:p w:rsidR="00AC6466" w:rsidRDefault="00F81765" w:rsidP="00AC6466">
      <w:pPr>
        <w:tabs>
          <w:tab w:val="left" w:pos="563"/>
          <w:tab w:val="left" w:pos="1134"/>
        </w:tabs>
        <w:autoSpaceDE w:val="0"/>
        <w:autoSpaceDN w:val="0"/>
        <w:adjustRightInd w:val="0"/>
        <w:spacing w:after="0" w:line="240" w:lineRule="auto"/>
        <w:ind w:left="-426"/>
        <w:jc w:val="both"/>
        <w:rPr>
          <w:rFonts w:ascii="Cambria" w:hAnsi="Cambria"/>
          <w:b/>
          <w:bCs/>
          <w:sz w:val="24"/>
          <w:szCs w:val="24"/>
        </w:rPr>
      </w:pPr>
      <w:r w:rsidRPr="003B27C9">
        <w:rPr>
          <w:rFonts w:ascii="Cambria" w:hAnsi="Cambria"/>
          <w:sz w:val="24"/>
          <w:szCs w:val="24"/>
        </w:rPr>
        <w:t xml:space="preserve">13.1. </w:t>
      </w:r>
      <w:r w:rsidR="00033E46" w:rsidRPr="003B27C9">
        <w:rPr>
          <w:rFonts w:ascii="Cambria" w:hAnsi="Cambria"/>
          <w:sz w:val="24"/>
          <w:szCs w:val="24"/>
        </w:rPr>
        <w:t>Zgodnie z art. 22a Pzp wykonawca może w celu potwierdzenia spełniania</w:t>
      </w:r>
      <w:r w:rsidRPr="003B27C9">
        <w:rPr>
          <w:rFonts w:ascii="Cambria" w:hAnsi="Cambria"/>
          <w:sz w:val="24"/>
          <w:szCs w:val="24"/>
        </w:rPr>
        <w:t xml:space="preserve"> </w:t>
      </w:r>
      <w:r w:rsidR="00033E46" w:rsidRPr="003B27C9">
        <w:rPr>
          <w:rFonts w:ascii="Cambria" w:hAnsi="Cambria"/>
          <w:sz w:val="24"/>
          <w:szCs w:val="24"/>
        </w:rPr>
        <w:t>warunków udziału w postepowaniu polegać na zdolnościach technicznych lub zawodowych lub sytuacji finansowej lub ekonomicznej innych podmiotów, niezależnie od charakteru prawnego łączących go z nimi stosunków prawnych</w:t>
      </w:r>
      <w:r w:rsidR="00793558" w:rsidRPr="003B27C9">
        <w:rPr>
          <w:rFonts w:ascii="Cambria" w:hAnsi="Cambria"/>
          <w:sz w:val="24"/>
          <w:szCs w:val="24"/>
        </w:rPr>
        <w:t>.</w:t>
      </w:r>
    </w:p>
    <w:p w:rsidR="00AC6466" w:rsidRDefault="00F81765" w:rsidP="00AC6466">
      <w:pPr>
        <w:tabs>
          <w:tab w:val="left" w:pos="563"/>
          <w:tab w:val="left" w:pos="1134"/>
        </w:tabs>
        <w:autoSpaceDE w:val="0"/>
        <w:autoSpaceDN w:val="0"/>
        <w:adjustRightInd w:val="0"/>
        <w:spacing w:after="0" w:line="240" w:lineRule="auto"/>
        <w:ind w:left="-426"/>
        <w:jc w:val="both"/>
        <w:rPr>
          <w:rFonts w:ascii="Cambria" w:hAnsi="Cambria"/>
          <w:b/>
          <w:bCs/>
          <w:sz w:val="24"/>
          <w:szCs w:val="24"/>
        </w:rPr>
      </w:pPr>
      <w:r w:rsidRPr="003B27C9">
        <w:rPr>
          <w:rFonts w:ascii="Cambria" w:hAnsi="Cambria"/>
          <w:sz w:val="24"/>
          <w:szCs w:val="24"/>
        </w:rPr>
        <w:t xml:space="preserve">13.2. </w:t>
      </w:r>
      <w:r w:rsidR="00033E46" w:rsidRPr="003B27C9">
        <w:rPr>
          <w:rFonts w:ascii="Cambria" w:hAnsi="Cambria"/>
          <w:sz w:val="24"/>
          <w:szCs w:val="24"/>
        </w:rPr>
        <w:t>Wykonawca w takiej sytuacji musi udowodnić zamawiającemu, że realizując</w:t>
      </w:r>
      <w:r w:rsidRPr="003B27C9">
        <w:rPr>
          <w:rFonts w:ascii="Cambria" w:hAnsi="Cambria"/>
          <w:sz w:val="24"/>
          <w:szCs w:val="24"/>
        </w:rPr>
        <w:t xml:space="preserve"> </w:t>
      </w:r>
      <w:r w:rsidR="00033E46" w:rsidRPr="003B27C9">
        <w:rPr>
          <w:rFonts w:ascii="Cambria" w:hAnsi="Cambria"/>
          <w:sz w:val="24"/>
          <w:szCs w:val="24"/>
        </w:rPr>
        <w:t>zamówienie, będzie dysponował niezbędnymi zasobami tych  podmiotów,  w szczególności przedstawiając zobowiązanie tych podmiotów do oddania mu do dyspozycji niezbędnych zasobów na potrzeby realizacji</w:t>
      </w:r>
      <w:r w:rsidR="00033E46" w:rsidRPr="003B27C9">
        <w:rPr>
          <w:rFonts w:ascii="Cambria" w:hAnsi="Cambria"/>
          <w:spacing w:val="-34"/>
          <w:sz w:val="24"/>
          <w:szCs w:val="24"/>
        </w:rPr>
        <w:t xml:space="preserve"> </w:t>
      </w:r>
      <w:r w:rsidR="00033E46" w:rsidRPr="003B27C9">
        <w:rPr>
          <w:rFonts w:ascii="Cambria" w:hAnsi="Cambria"/>
          <w:sz w:val="24"/>
          <w:szCs w:val="24"/>
        </w:rPr>
        <w:t>zamówienia.</w:t>
      </w:r>
    </w:p>
    <w:p w:rsidR="00AC6466" w:rsidRDefault="00F81765" w:rsidP="00AC6466">
      <w:pPr>
        <w:tabs>
          <w:tab w:val="left" w:pos="563"/>
          <w:tab w:val="left" w:pos="1153"/>
        </w:tabs>
        <w:autoSpaceDE w:val="0"/>
        <w:autoSpaceDN w:val="0"/>
        <w:adjustRightInd w:val="0"/>
        <w:spacing w:after="0" w:line="240" w:lineRule="auto"/>
        <w:ind w:left="-426"/>
        <w:jc w:val="both"/>
        <w:rPr>
          <w:rFonts w:ascii="Cambria" w:hAnsi="Cambria"/>
          <w:b/>
          <w:bCs/>
          <w:sz w:val="24"/>
          <w:szCs w:val="24"/>
        </w:rPr>
      </w:pPr>
      <w:r w:rsidRPr="003B27C9">
        <w:rPr>
          <w:rFonts w:ascii="Cambria" w:hAnsi="Cambria"/>
          <w:sz w:val="24"/>
          <w:szCs w:val="24"/>
        </w:rPr>
        <w:t xml:space="preserve">13.3. </w:t>
      </w:r>
      <w:r w:rsidR="00033E46" w:rsidRPr="003B27C9">
        <w:rPr>
          <w:rFonts w:ascii="Cambria" w:hAnsi="Cambria"/>
          <w:sz w:val="24"/>
          <w:szCs w:val="24"/>
        </w:rPr>
        <w:t>W odniesieniu do warunków dotyczących wykształcenia, kwalifikacji</w:t>
      </w:r>
      <w:r w:rsidRPr="003B27C9">
        <w:rPr>
          <w:rFonts w:ascii="Cambria" w:hAnsi="Cambria"/>
          <w:sz w:val="24"/>
          <w:szCs w:val="24"/>
        </w:rPr>
        <w:t xml:space="preserve"> </w:t>
      </w:r>
      <w:r w:rsidR="00033E46" w:rsidRPr="003B27C9">
        <w:rPr>
          <w:rFonts w:ascii="Cambria" w:hAnsi="Cambria"/>
          <w:sz w:val="24"/>
          <w:szCs w:val="24"/>
        </w:rPr>
        <w:t>zawodowych lub doświadczenia, wykonawca może polegać na zdolnościach inny</w:t>
      </w:r>
      <w:r w:rsidR="009C4179">
        <w:rPr>
          <w:rFonts w:ascii="Cambria" w:hAnsi="Cambria"/>
          <w:sz w:val="24"/>
          <w:szCs w:val="24"/>
        </w:rPr>
        <w:t>ch podmiotów, jeśli podmioty te </w:t>
      </w:r>
      <w:r w:rsidR="00033E46" w:rsidRPr="003B27C9">
        <w:rPr>
          <w:rFonts w:ascii="Cambria" w:hAnsi="Cambria"/>
          <w:sz w:val="24"/>
          <w:szCs w:val="24"/>
        </w:rPr>
        <w:t>zrealizują usługi, do realizacji których te zdolności są</w:t>
      </w:r>
      <w:r w:rsidR="00033E46" w:rsidRPr="003B27C9">
        <w:rPr>
          <w:rFonts w:ascii="Cambria" w:hAnsi="Cambria"/>
          <w:spacing w:val="-5"/>
          <w:sz w:val="24"/>
          <w:szCs w:val="24"/>
        </w:rPr>
        <w:t xml:space="preserve"> </w:t>
      </w:r>
      <w:r w:rsidR="00033E46" w:rsidRPr="003B27C9">
        <w:rPr>
          <w:rFonts w:ascii="Cambria" w:hAnsi="Cambria"/>
          <w:sz w:val="24"/>
          <w:szCs w:val="24"/>
        </w:rPr>
        <w:t>wymagane.</w:t>
      </w:r>
    </w:p>
    <w:p w:rsidR="00AC6466" w:rsidRDefault="00F81765" w:rsidP="00AC6466">
      <w:pPr>
        <w:tabs>
          <w:tab w:val="left" w:pos="563"/>
          <w:tab w:val="left" w:pos="1153"/>
        </w:tabs>
        <w:autoSpaceDE w:val="0"/>
        <w:autoSpaceDN w:val="0"/>
        <w:adjustRightInd w:val="0"/>
        <w:spacing w:after="0" w:line="240" w:lineRule="auto"/>
        <w:ind w:left="-426"/>
        <w:jc w:val="both"/>
        <w:rPr>
          <w:rFonts w:ascii="Cambria" w:hAnsi="Cambria"/>
          <w:b/>
          <w:bCs/>
          <w:sz w:val="24"/>
          <w:szCs w:val="24"/>
        </w:rPr>
      </w:pPr>
      <w:r w:rsidRPr="003B27C9">
        <w:rPr>
          <w:rFonts w:ascii="Cambria" w:hAnsi="Cambria"/>
          <w:sz w:val="24"/>
          <w:szCs w:val="24"/>
        </w:rPr>
        <w:t xml:space="preserve">13.4. </w:t>
      </w:r>
      <w:r w:rsidR="00033E46" w:rsidRPr="003B27C9">
        <w:rPr>
          <w:rFonts w:ascii="Cambria" w:hAnsi="Cambria"/>
          <w:sz w:val="24"/>
          <w:szCs w:val="24"/>
        </w:rPr>
        <w:t>Wykonawca, który polega na sytuacji finansowej lub ekonomicznej innych podmiotów, odpowiada solidarnie z podmiotem, który zobowiązał się do udostepnienia zasobów, za szkodę poniesioną przez zamawiającego powstałą wskutek nieudost</w:t>
      </w:r>
      <w:r w:rsidR="009C4179">
        <w:rPr>
          <w:rFonts w:ascii="Cambria" w:hAnsi="Cambria"/>
          <w:sz w:val="24"/>
          <w:szCs w:val="24"/>
        </w:rPr>
        <w:t>ępnienia tych zasobów, chyba że </w:t>
      </w:r>
      <w:r w:rsidR="00033E46" w:rsidRPr="003B27C9">
        <w:rPr>
          <w:rFonts w:ascii="Cambria" w:hAnsi="Cambria"/>
          <w:sz w:val="24"/>
          <w:szCs w:val="24"/>
        </w:rPr>
        <w:t>za nieudostępnienie zasobów nie ponosi</w:t>
      </w:r>
      <w:r w:rsidR="00033E46" w:rsidRPr="003B27C9">
        <w:rPr>
          <w:rFonts w:ascii="Cambria" w:hAnsi="Cambria"/>
          <w:spacing w:val="-5"/>
          <w:sz w:val="24"/>
          <w:szCs w:val="24"/>
        </w:rPr>
        <w:t xml:space="preserve"> </w:t>
      </w:r>
      <w:r w:rsidR="00033E46" w:rsidRPr="003B27C9">
        <w:rPr>
          <w:rFonts w:ascii="Cambria" w:hAnsi="Cambria"/>
          <w:sz w:val="24"/>
          <w:szCs w:val="24"/>
        </w:rPr>
        <w:t>winy.</w:t>
      </w:r>
    </w:p>
    <w:p w:rsidR="00AC6466" w:rsidRDefault="00F81765" w:rsidP="00AC6466">
      <w:pPr>
        <w:tabs>
          <w:tab w:val="left" w:pos="563"/>
          <w:tab w:val="left" w:pos="1153"/>
        </w:tabs>
        <w:autoSpaceDE w:val="0"/>
        <w:autoSpaceDN w:val="0"/>
        <w:adjustRightInd w:val="0"/>
        <w:spacing w:after="0" w:line="240" w:lineRule="auto"/>
        <w:ind w:left="-426"/>
        <w:jc w:val="both"/>
        <w:rPr>
          <w:rFonts w:ascii="Cambria" w:hAnsi="Cambria"/>
          <w:b/>
          <w:bCs/>
          <w:sz w:val="24"/>
          <w:szCs w:val="24"/>
        </w:rPr>
      </w:pPr>
      <w:r w:rsidRPr="003B27C9">
        <w:rPr>
          <w:rFonts w:ascii="Cambria" w:hAnsi="Cambria"/>
          <w:sz w:val="24"/>
          <w:szCs w:val="24"/>
        </w:rPr>
        <w:t xml:space="preserve">13.5. </w:t>
      </w:r>
      <w:r w:rsidR="00033E46" w:rsidRPr="003B27C9">
        <w:rPr>
          <w:rFonts w:ascii="Cambria" w:hAnsi="Cambria"/>
          <w:sz w:val="24"/>
          <w:szCs w:val="24"/>
        </w:rPr>
        <w:t xml:space="preserve">Jeżeli zdolności techniczne lub zawodowe lub sytuacja ekonomiczna lub finansowa innego podmiotu, nie potwierdzają spełnienia przez wykonawcę warunków udziału w </w:t>
      </w:r>
      <w:r w:rsidR="00033E46" w:rsidRPr="003B27C9">
        <w:rPr>
          <w:rFonts w:ascii="Cambria" w:hAnsi="Cambria"/>
          <w:sz w:val="24"/>
          <w:szCs w:val="24"/>
        </w:rPr>
        <w:lastRenderedPageBreak/>
        <w:t>postępowaniu lub zachodzą wobec tych podmiotów podstawy wykluczenia, wykonawca terminie określonym przez zamawiającego</w:t>
      </w:r>
      <w:r w:rsidR="00033E46" w:rsidRPr="003B27C9">
        <w:rPr>
          <w:rFonts w:ascii="Cambria" w:hAnsi="Cambria"/>
          <w:spacing w:val="-1"/>
          <w:sz w:val="24"/>
          <w:szCs w:val="24"/>
        </w:rPr>
        <w:t xml:space="preserve"> </w:t>
      </w:r>
      <w:r w:rsidR="00033E46" w:rsidRPr="003B27C9">
        <w:rPr>
          <w:rFonts w:ascii="Cambria" w:hAnsi="Cambria"/>
          <w:sz w:val="24"/>
          <w:szCs w:val="24"/>
        </w:rPr>
        <w:t>ma:</w:t>
      </w:r>
    </w:p>
    <w:p w:rsidR="00AC6466" w:rsidRDefault="00531572" w:rsidP="00AC6466">
      <w:pPr>
        <w:tabs>
          <w:tab w:val="left" w:pos="563"/>
          <w:tab w:val="left" w:pos="1153"/>
        </w:tabs>
        <w:autoSpaceDE w:val="0"/>
        <w:autoSpaceDN w:val="0"/>
        <w:adjustRightInd w:val="0"/>
        <w:spacing w:after="0" w:line="240" w:lineRule="auto"/>
        <w:ind w:left="-426"/>
        <w:jc w:val="both"/>
        <w:rPr>
          <w:rFonts w:ascii="Cambria" w:hAnsi="Cambria"/>
          <w:b/>
          <w:bCs/>
          <w:sz w:val="24"/>
          <w:szCs w:val="24"/>
        </w:rPr>
      </w:pPr>
      <w:r>
        <w:rPr>
          <w:rFonts w:ascii="Cambria" w:hAnsi="Cambria"/>
          <w:sz w:val="24"/>
          <w:szCs w:val="24"/>
        </w:rPr>
        <w:t>a</w:t>
      </w:r>
      <w:r w:rsidR="00F81765" w:rsidRPr="003B27C9">
        <w:rPr>
          <w:rFonts w:ascii="Cambria" w:hAnsi="Cambria"/>
          <w:sz w:val="24"/>
          <w:szCs w:val="24"/>
        </w:rPr>
        <w:t>)</w:t>
      </w:r>
      <w:r w:rsidR="00033E46" w:rsidRPr="003B27C9">
        <w:rPr>
          <w:rFonts w:ascii="Cambria" w:hAnsi="Cambria"/>
          <w:sz w:val="24"/>
          <w:szCs w:val="24"/>
        </w:rPr>
        <w:t>zastąpić ten podmiot innym podmiotem lub podmiotami lub</w:t>
      </w:r>
    </w:p>
    <w:p w:rsidR="00AC6466" w:rsidRDefault="00531572" w:rsidP="00AC6466">
      <w:pPr>
        <w:tabs>
          <w:tab w:val="left" w:pos="563"/>
          <w:tab w:val="left" w:pos="1153"/>
        </w:tabs>
        <w:autoSpaceDE w:val="0"/>
        <w:autoSpaceDN w:val="0"/>
        <w:adjustRightInd w:val="0"/>
        <w:spacing w:after="0" w:line="240" w:lineRule="auto"/>
        <w:ind w:left="-426"/>
        <w:jc w:val="both"/>
        <w:rPr>
          <w:rFonts w:ascii="Cambria" w:hAnsi="Cambria"/>
          <w:b/>
          <w:bCs/>
          <w:sz w:val="24"/>
          <w:szCs w:val="24"/>
        </w:rPr>
      </w:pPr>
      <w:r>
        <w:rPr>
          <w:rFonts w:ascii="Cambria" w:hAnsi="Cambria"/>
          <w:sz w:val="24"/>
          <w:szCs w:val="24"/>
        </w:rPr>
        <w:t>b</w:t>
      </w:r>
      <w:r w:rsidR="00F81765" w:rsidRPr="003B27C9">
        <w:rPr>
          <w:rFonts w:ascii="Cambria" w:hAnsi="Cambria"/>
          <w:sz w:val="24"/>
          <w:szCs w:val="24"/>
        </w:rPr>
        <w:t>)</w:t>
      </w:r>
      <w:r w:rsidR="00033E46" w:rsidRPr="003B27C9">
        <w:rPr>
          <w:rFonts w:ascii="Cambria" w:hAnsi="Cambria"/>
          <w:sz w:val="24"/>
          <w:szCs w:val="24"/>
        </w:rPr>
        <w:t>zobowiązać się do osobistego wykonania odpowiedniej części zamówienia i wykazać zdolności techniczne lub zawodowe lub sytuację finansową lub ekonomiczną,   w   celu    potwierdzenia    spełniania    warunków    udziału  w</w:t>
      </w:r>
      <w:r w:rsidR="00033E46" w:rsidRPr="003B27C9">
        <w:rPr>
          <w:rFonts w:ascii="Cambria" w:hAnsi="Cambria"/>
          <w:spacing w:val="-4"/>
          <w:sz w:val="24"/>
          <w:szCs w:val="24"/>
        </w:rPr>
        <w:t xml:space="preserve"> </w:t>
      </w:r>
      <w:r w:rsidR="00033E46" w:rsidRPr="003B27C9">
        <w:rPr>
          <w:rFonts w:ascii="Cambria" w:hAnsi="Cambria"/>
          <w:sz w:val="24"/>
          <w:szCs w:val="24"/>
        </w:rPr>
        <w:t>postepowaniu.</w:t>
      </w:r>
    </w:p>
    <w:p w:rsidR="00AC6466" w:rsidRDefault="00F81765" w:rsidP="00AC6466">
      <w:pPr>
        <w:tabs>
          <w:tab w:val="left" w:pos="563"/>
          <w:tab w:val="left" w:pos="1148"/>
        </w:tabs>
        <w:autoSpaceDE w:val="0"/>
        <w:autoSpaceDN w:val="0"/>
        <w:adjustRightInd w:val="0"/>
        <w:spacing w:after="0" w:line="240" w:lineRule="auto"/>
        <w:ind w:left="-426"/>
        <w:jc w:val="both"/>
        <w:rPr>
          <w:rFonts w:ascii="Cambria" w:hAnsi="Cambria"/>
          <w:b/>
          <w:bCs/>
          <w:sz w:val="24"/>
          <w:szCs w:val="24"/>
        </w:rPr>
      </w:pPr>
      <w:r w:rsidRPr="003B27C9">
        <w:rPr>
          <w:rFonts w:ascii="Cambria" w:hAnsi="Cambria"/>
          <w:sz w:val="24"/>
          <w:szCs w:val="24"/>
        </w:rPr>
        <w:t>13.6.</w:t>
      </w:r>
      <w:r w:rsidR="00033E46" w:rsidRPr="003B27C9">
        <w:rPr>
          <w:rFonts w:ascii="Cambria" w:hAnsi="Cambria"/>
          <w:sz w:val="24"/>
          <w:szCs w:val="24"/>
        </w:rPr>
        <w:t>Wykonawca, który powołuje się zasoby innych podmiotów, w celu wykazania braku istnienia wobec nich podstaw wykluczenia oraz spełniania, w zakresie, w jakim powołuje się na ich zasoby, warunków udziału w postepowaniu, składa JEDZ tych</w:t>
      </w:r>
      <w:r w:rsidR="00033E46" w:rsidRPr="003B27C9">
        <w:rPr>
          <w:rFonts w:ascii="Cambria" w:hAnsi="Cambria"/>
          <w:spacing w:val="-4"/>
          <w:sz w:val="24"/>
          <w:szCs w:val="24"/>
        </w:rPr>
        <w:t xml:space="preserve"> </w:t>
      </w:r>
      <w:r w:rsidR="00033E46" w:rsidRPr="003B27C9">
        <w:rPr>
          <w:rFonts w:ascii="Cambria" w:hAnsi="Cambria"/>
          <w:sz w:val="24"/>
          <w:szCs w:val="24"/>
        </w:rPr>
        <w:t>podmiotów.</w:t>
      </w:r>
    </w:p>
    <w:p w:rsidR="00AC6466" w:rsidRDefault="00F81765" w:rsidP="00AC6466">
      <w:pPr>
        <w:tabs>
          <w:tab w:val="left" w:pos="563"/>
          <w:tab w:val="left" w:pos="1148"/>
        </w:tabs>
        <w:autoSpaceDE w:val="0"/>
        <w:autoSpaceDN w:val="0"/>
        <w:adjustRightInd w:val="0"/>
        <w:spacing w:after="0" w:line="240" w:lineRule="auto"/>
        <w:ind w:left="-426"/>
        <w:jc w:val="both"/>
        <w:rPr>
          <w:rFonts w:ascii="Cambria" w:hAnsi="Cambria"/>
          <w:sz w:val="24"/>
          <w:szCs w:val="24"/>
        </w:rPr>
      </w:pPr>
      <w:r w:rsidRPr="003B27C9">
        <w:rPr>
          <w:rFonts w:ascii="Cambria" w:hAnsi="Cambria"/>
          <w:sz w:val="24"/>
          <w:szCs w:val="24"/>
        </w:rPr>
        <w:t>13.7.</w:t>
      </w:r>
      <w:r w:rsidR="00033E46" w:rsidRPr="003B27C9">
        <w:rPr>
          <w:rFonts w:ascii="Cambria" w:hAnsi="Cambria"/>
          <w:sz w:val="24"/>
          <w:szCs w:val="24"/>
        </w:rPr>
        <w:t xml:space="preserve">Podmiot, który udostępnia zasoby, w celu potwierdzenia spełniania warunków udziału </w:t>
      </w:r>
      <w:r w:rsidR="00531572">
        <w:rPr>
          <w:rFonts w:ascii="Cambria" w:hAnsi="Cambria"/>
          <w:sz w:val="24"/>
          <w:szCs w:val="24"/>
        </w:rPr>
        <w:t xml:space="preserve">    </w:t>
      </w:r>
      <w:r w:rsidR="00033E46" w:rsidRPr="003B27C9">
        <w:rPr>
          <w:rFonts w:ascii="Cambria" w:hAnsi="Cambria"/>
          <w:sz w:val="24"/>
          <w:szCs w:val="24"/>
        </w:rPr>
        <w:t xml:space="preserve">w postępowaniu, podlega badaniu, czy nie zachodzą wobec niego podstawy wykluczenia, </w:t>
      </w:r>
      <w:r w:rsidR="00531572">
        <w:rPr>
          <w:rFonts w:ascii="Cambria" w:hAnsi="Cambria"/>
          <w:sz w:val="24"/>
          <w:szCs w:val="24"/>
        </w:rPr>
        <w:t xml:space="preserve">               </w:t>
      </w:r>
      <w:r w:rsidR="00033E46" w:rsidRPr="003B27C9">
        <w:rPr>
          <w:rFonts w:ascii="Cambria" w:hAnsi="Cambria"/>
          <w:sz w:val="24"/>
          <w:szCs w:val="24"/>
        </w:rPr>
        <w:t xml:space="preserve">o których mowa w </w:t>
      </w:r>
      <w:r w:rsidR="00B51C32" w:rsidRPr="003B27C9">
        <w:rPr>
          <w:rFonts w:ascii="Cambria" w:hAnsi="Cambria"/>
          <w:sz w:val="24"/>
          <w:szCs w:val="24"/>
        </w:rPr>
        <w:t>9.1</w:t>
      </w:r>
      <w:r w:rsidR="00033E46" w:rsidRPr="003B27C9">
        <w:rPr>
          <w:rFonts w:ascii="Cambria" w:hAnsi="Cambria"/>
          <w:sz w:val="24"/>
          <w:szCs w:val="24"/>
        </w:rPr>
        <w:t xml:space="preserve"> i składa dokumenty o wskazane w pkt.</w:t>
      </w:r>
      <w:r w:rsidR="00033E46" w:rsidRPr="003B27C9">
        <w:rPr>
          <w:rFonts w:ascii="Cambria" w:hAnsi="Cambria"/>
          <w:spacing w:val="-5"/>
          <w:sz w:val="24"/>
          <w:szCs w:val="24"/>
        </w:rPr>
        <w:t xml:space="preserve"> </w:t>
      </w:r>
      <w:r w:rsidR="00B51C32" w:rsidRPr="003B27C9">
        <w:rPr>
          <w:rFonts w:ascii="Cambria" w:hAnsi="Cambria"/>
          <w:sz w:val="24"/>
          <w:szCs w:val="24"/>
        </w:rPr>
        <w:t>9.2a</w:t>
      </w:r>
      <w:r w:rsidR="00033E46" w:rsidRPr="003B27C9">
        <w:rPr>
          <w:rFonts w:ascii="Cambria" w:hAnsi="Cambria"/>
          <w:sz w:val="24"/>
          <w:szCs w:val="24"/>
        </w:rPr>
        <w:t>.</w:t>
      </w:r>
    </w:p>
    <w:p w:rsidR="00AC6466" w:rsidRDefault="00F81765" w:rsidP="00AC6466">
      <w:pPr>
        <w:tabs>
          <w:tab w:val="left" w:pos="563"/>
          <w:tab w:val="left" w:pos="1148"/>
        </w:tabs>
        <w:autoSpaceDE w:val="0"/>
        <w:autoSpaceDN w:val="0"/>
        <w:adjustRightInd w:val="0"/>
        <w:spacing w:after="0" w:line="240" w:lineRule="auto"/>
        <w:ind w:left="-426"/>
        <w:jc w:val="both"/>
        <w:rPr>
          <w:rFonts w:ascii="Cambria" w:hAnsi="Cambria"/>
          <w:b/>
          <w:bCs/>
          <w:sz w:val="24"/>
          <w:szCs w:val="24"/>
        </w:rPr>
      </w:pPr>
      <w:r w:rsidRPr="003B27C9">
        <w:rPr>
          <w:rFonts w:ascii="Cambria" w:hAnsi="Cambria"/>
          <w:sz w:val="24"/>
          <w:szCs w:val="24"/>
        </w:rPr>
        <w:t>13.8.</w:t>
      </w:r>
      <w:r w:rsidR="00033E46" w:rsidRPr="003B27C9">
        <w:rPr>
          <w:rFonts w:ascii="Cambria" w:hAnsi="Cambria"/>
          <w:sz w:val="24"/>
          <w:szCs w:val="24"/>
        </w:rPr>
        <w:t>Wykonawca, który w ofercie nie wskaże, że będzie polegał na zasobach innych podmiotów, nie będzie mógł na etapie późniejszym powołać się na zasoby podmiotów trzecich w celu wykazania spełniania warunków udziału.</w:t>
      </w:r>
    </w:p>
    <w:p w:rsidR="00AC6466" w:rsidRDefault="00D734B9" w:rsidP="00AC6466">
      <w:pPr>
        <w:tabs>
          <w:tab w:val="left" w:pos="563"/>
          <w:tab w:val="left" w:pos="1148"/>
        </w:tabs>
        <w:autoSpaceDE w:val="0"/>
        <w:autoSpaceDN w:val="0"/>
        <w:adjustRightInd w:val="0"/>
        <w:spacing w:after="0" w:line="240" w:lineRule="auto"/>
        <w:ind w:left="-426"/>
        <w:jc w:val="both"/>
        <w:rPr>
          <w:rFonts w:ascii="Cambria" w:hAnsi="Cambria"/>
          <w:b/>
          <w:bCs/>
          <w:sz w:val="24"/>
          <w:szCs w:val="24"/>
        </w:rPr>
      </w:pPr>
      <w:r w:rsidRPr="00D734B9">
        <w:rPr>
          <w:rFonts w:ascii="Cambria" w:hAnsi="Cambria"/>
          <w:b/>
          <w:bCs/>
          <w:sz w:val="24"/>
          <w:szCs w:val="24"/>
          <w:lang w:eastAsia="pl-PL"/>
        </w:rPr>
        <w:t>X</w:t>
      </w:r>
      <w:r>
        <w:rPr>
          <w:rFonts w:ascii="Cambria" w:hAnsi="Cambria"/>
          <w:b/>
          <w:bCs/>
          <w:sz w:val="24"/>
          <w:szCs w:val="24"/>
          <w:lang w:eastAsia="pl-PL"/>
        </w:rPr>
        <w:t>I</w:t>
      </w:r>
      <w:r w:rsidRPr="00D734B9">
        <w:rPr>
          <w:rFonts w:ascii="Cambria" w:hAnsi="Cambria"/>
          <w:b/>
          <w:bCs/>
          <w:sz w:val="24"/>
          <w:szCs w:val="24"/>
          <w:lang w:eastAsia="pl-PL"/>
        </w:rPr>
        <w:t>V</w:t>
      </w:r>
      <w:r w:rsidR="003B27C9">
        <w:rPr>
          <w:rFonts w:ascii="Cambria" w:hAnsi="Cambria"/>
          <w:b/>
          <w:bCs/>
          <w:sz w:val="24"/>
          <w:szCs w:val="24"/>
          <w:lang w:eastAsia="pl-PL"/>
        </w:rPr>
        <w:t xml:space="preserve">. </w:t>
      </w:r>
      <w:r w:rsidR="003B27C9" w:rsidRPr="003B27C9">
        <w:rPr>
          <w:rFonts w:ascii="Cambria" w:hAnsi="Cambria"/>
          <w:b/>
          <w:bCs/>
          <w:sz w:val="24"/>
          <w:szCs w:val="24"/>
          <w:lang w:eastAsia="pl-PL"/>
        </w:rPr>
        <w:t>Obowiązkiem Wykonawcy w przypadku, gdy korzysta z zasobów innych podmiotów jest rzeczywiste wykazanie, że tym potencjałem będzie dysponował.</w:t>
      </w:r>
    </w:p>
    <w:p w:rsidR="00AC6466" w:rsidRPr="00443200" w:rsidRDefault="003B27C9" w:rsidP="00AC6466">
      <w:pPr>
        <w:tabs>
          <w:tab w:val="left" w:pos="563"/>
          <w:tab w:val="left" w:pos="1148"/>
        </w:tabs>
        <w:autoSpaceDE w:val="0"/>
        <w:autoSpaceDN w:val="0"/>
        <w:adjustRightInd w:val="0"/>
        <w:spacing w:after="0" w:line="240" w:lineRule="auto"/>
        <w:ind w:left="-426"/>
        <w:jc w:val="both"/>
        <w:rPr>
          <w:rFonts w:ascii="Cambria" w:hAnsi="Cambria"/>
          <w:b/>
          <w:bCs/>
          <w:sz w:val="24"/>
          <w:szCs w:val="24"/>
        </w:rPr>
      </w:pPr>
      <w:r w:rsidRPr="00443200">
        <w:rPr>
          <w:rFonts w:ascii="Cambria" w:hAnsi="Cambria"/>
          <w:sz w:val="24"/>
          <w:szCs w:val="24"/>
        </w:rPr>
        <w:t>14.1.</w:t>
      </w:r>
      <w:r w:rsidR="00033E46" w:rsidRPr="00443200">
        <w:rPr>
          <w:rFonts w:ascii="Cambria" w:hAnsi="Cambria"/>
          <w:sz w:val="24"/>
          <w:szCs w:val="24"/>
        </w:rPr>
        <w:t xml:space="preserve">Treść zobowiązania innego podmiotu </w:t>
      </w:r>
      <w:r w:rsidR="00033E46" w:rsidRPr="00443200">
        <w:rPr>
          <w:rFonts w:ascii="Cambria" w:hAnsi="Cambria"/>
          <w:sz w:val="24"/>
          <w:szCs w:val="24"/>
          <w:u w:val="single"/>
        </w:rPr>
        <w:t>do oddania do dyspozycji niezbędnych zasobów</w:t>
      </w:r>
      <w:r w:rsidR="00033E46" w:rsidRPr="00443200">
        <w:rPr>
          <w:rFonts w:ascii="Cambria" w:hAnsi="Cambria"/>
          <w:sz w:val="24"/>
          <w:szCs w:val="24"/>
        </w:rPr>
        <w:t xml:space="preserve"> </w:t>
      </w:r>
      <w:r w:rsidR="009C4179">
        <w:rPr>
          <w:rFonts w:ascii="Cambria" w:hAnsi="Cambria"/>
          <w:sz w:val="24"/>
          <w:szCs w:val="24"/>
          <w:u w:val="single"/>
        </w:rPr>
        <w:t>na </w:t>
      </w:r>
      <w:r w:rsidR="00033E46" w:rsidRPr="00443200">
        <w:rPr>
          <w:rFonts w:ascii="Cambria" w:hAnsi="Cambria"/>
          <w:sz w:val="24"/>
          <w:szCs w:val="24"/>
          <w:u w:val="single"/>
        </w:rPr>
        <w:t>potrzeby realizacji zamówienia</w:t>
      </w:r>
      <w:r w:rsidR="00033E46" w:rsidRPr="00443200">
        <w:rPr>
          <w:rFonts w:ascii="Cambria" w:hAnsi="Cambria"/>
          <w:sz w:val="24"/>
          <w:szCs w:val="24"/>
        </w:rPr>
        <w:t xml:space="preserve"> powinna</w:t>
      </w:r>
      <w:r w:rsidR="00033E46" w:rsidRPr="00443200">
        <w:rPr>
          <w:rFonts w:ascii="Cambria" w:hAnsi="Cambria"/>
          <w:spacing w:val="-5"/>
          <w:sz w:val="24"/>
          <w:szCs w:val="24"/>
        </w:rPr>
        <w:t xml:space="preserve"> </w:t>
      </w:r>
      <w:r w:rsidR="00033E46" w:rsidRPr="00443200">
        <w:rPr>
          <w:rFonts w:ascii="Cambria" w:hAnsi="Cambria"/>
          <w:sz w:val="24"/>
          <w:szCs w:val="24"/>
        </w:rPr>
        <w:t>zawierać:</w:t>
      </w:r>
    </w:p>
    <w:p w:rsidR="000540BE" w:rsidRDefault="00C82339" w:rsidP="000540BE">
      <w:pPr>
        <w:tabs>
          <w:tab w:val="left" w:pos="563"/>
          <w:tab w:val="left" w:pos="1148"/>
        </w:tabs>
        <w:autoSpaceDE w:val="0"/>
        <w:autoSpaceDN w:val="0"/>
        <w:adjustRightInd w:val="0"/>
        <w:spacing w:after="0" w:line="240" w:lineRule="auto"/>
        <w:ind w:left="-426"/>
        <w:jc w:val="both"/>
        <w:rPr>
          <w:rFonts w:ascii="Cambria" w:hAnsi="Cambria"/>
          <w:b/>
          <w:bCs/>
          <w:sz w:val="24"/>
          <w:szCs w:val="24"/>
        </w:rPr>
      </w:pPr>
      <w:r w:rsidRPr="00443200">
        <w:rPr>
          <w:rFonts w:ascii="Cambria" w:hAnsi="Cambria"/>
          <w:sz w:val="24"/>
          <w:szCs w:val="24"/>
        </w:rPr>
        <w:t xml:space="preserve">14.1.1. </w:t>
      </w:r>
      <w:r w:rsidR="00033E46" w:rsidRPr="00443200">
        <w:rPr>
          <w:rFonts w:ascii="Cambria" w:hAnsi="Cambria"/>
          <w:sz w:val="24"/>
          <w:szCs w:val="24"/>
        </w:rPr>
        <w:t>kto jest podmiotem przyjmującym zasoby (nazwa i adres wykonawcy składającego</w:t>
      </w:r>
      <w:r w:rsidR="00033E46" w:rsidRPr="00443200">
        <w:rPr>
          <w:rFonts w:ascii="Cambria" w:hAnsi="Cambria"/>
          <w:spacing w:val="-3"/>
          <w:sz w:val="24"/>
          <w:szCs w:val="24"/>
        </w:rPr>
        <w:t xml:space="preserve"> </w:t>
      </w:r>
      <w:r w:rsidR="00033E46" w:rsidRPr="00443200">
        <w:rPr>
          <w:rFonts w:ascii="Cambria" w:hAnsi="Cambria"/>
          <w:sz w:val="24"/>
          <w:szCs w:val="24"/>
        </w:rPr>
        <w:t>ofertę),</w:t>
      </w:r>
    </w:p>
    <w:p w:rsidR="00C82339" w:rsidRPr="000540BE" w:rsidRDefault="000540BE" w:rsidP="000540BE">
      <w:pPr>
        <w:tabs>
          <w:tab w:val="left" w:pos="563"/>
          <w:tab w:val="left" w:pos="1148"/>
        </w:tabs>
        <w:autoSpaceDE w:val="0"/>
        <w:autoSpaceDN w:val="0"/>
        <w:adjustRightInd w:val="0"/>
        <w:spacing w:after="0" w:line="240" w:lineRule="auto"/>
        <w:ind w:left="-426"/>
        <w:jc w:val="both"/>
        <w:rPr>
          <w:rFonts w:ascii="Cambria" w:hAnsi="Cambria"/>
          <w:bCs/>
          <w:sz w:val="24"/>
          <w:szCs w:val="24"/>
        </w:rPr>
      </w:pPr>
      <w:r>
        <w:rPr>
          <w:rFonts w:ascii="Cambria" w:hAnsi="Cambria"/>
          <w:bCs/>
          <w:sz w:val="24"/>
          <w:szCs w:val="24"/>
        </w:rPr>
        <w:t xml:space="preserve">14.1.2. </w:t>
      </w:r>
      <w:r w:rsidR="00033E46" w:rsidRPr="000540BE">
        <w:rPr>
          <w:rFonts w:ascii="Cambria" w:hAnsi="Cambria"/>
          <w:bCs/>
          <w:sz w:val="24"/>
          <w:szCs w:val="24"/>
        </w:rPr>
        <w:t>kto jest podmiotem oddającym zasoby (nazwa i adres podmiotu oddającego do</w:t>
      </w:r>
    </w:p>
    <w:p w:rsidR="000540BE" w:rsidRDefault="000540BE" w:rsidP="000540BE">
      <w:pPr>
        <w:tabs>
          <w:tab w:val="left" w:pos="563"/>
          <w:tab w:val="left" w:pos="1148"/>
        </w:tabs>
        <w:autoSpaceDE w:val="0"/>
        <w:autoSpaceDN w:val="0"/>
        <w:adjustRightInd w:val="0"/>
        <w:spacing w:after="0" w:line="240" w:lineRule="auto"/>
        <w:ind w:left="-426"/>
        <w:jc w:val="both"/>
        <w:rPr>
          <w:rFonts w:ascii="Cambria" w:hAnsi="Cambria"/>
          <w:bCs/>
          <w:sz w:val="24"/>
          <w:szCs w:val="24"/>
        </w:rPr>
      </w:pPr>
      <w:r w:rsidRPr="000540BE">
        <w:rPr>
          <w:rFonts w:ascii="Cambria" w:hAnsi="Cambria"/>
          <w:bCs/>
          <w:sz w:val="24"/>
          <w:szCs w:val="24"/>
        </w:rPr>
        <w:t>dyspozycji zasoby),</w:t>
      </w:r>
    </w:p>
    <w:p w:rsidR="000540BE" w:rsidRDefault="00C82339" w:rsidP="000540BE">
      <w:pPr>
        <w:tabs>
          <w:tab w:val="left" w:pos="563"/>
          <w:tab w:val="left" w:pos="1148"/>
        </w:tabs>
        <w:autoSpaceDE w:val="0"/>
        <w:autoSpaceDN w:val="0"/>
        <w:adjustRightInd w:val="0"/>
        <w:spacing w:after="0" w:line="240" w:lineRule="auto"/>
        <w:ind w:left="-426"/>
        <w:jc w:val="both"/>
        <w:rPr>
          <w:rFonts w:ascii="Cambria" w:hAnsi="Cambria"/>
          <w:bCs/>
          <w:sz w:val="24"/>
          <w:szCs w:val="24"/>
        </w:rPr>
      </w:pPr>
      <w:r w:rsidRPr="00443200">
        <w:rPr>
          <w:rFonts w:ascii="Cambria" w:hAnsi="Cambria"/>
          <w:sz w:val="24"/>
          <w:szCs w:val="24"/>
        </w:rPr>
        <w:t>14.1.3.</w:t>
      </w:r>
      <w:r w:rsidR="00033E46" w:rsidRPr="00443200">
        <w:rPr>
          <w:rFonts w:ascii="Cambria" w:hAnsi="Cambria"/>
          <w:sz w:val="24"/>
          <w:szCs w:val="24"/>
        </w:rPr>
        <w:t>nazwa zamówienia publicznego, przy realizacji</w:t>
      </w:r>
      <w:r w:rsidRPr="00443200">
        <w:rPr>
          <w:rFonts w:ascii="Cambria" w:hAnsi="Cambria"/>
          <w:sz w:val="24"/>
          <w:szCs w:val="24"/>
        </w:rPr>
        <w:t>,</w:t>
      </w:r>
      <w:r w:rsidR="00033E46" w:rsidRPr="00443200">
        <w:rPr>
          <w:rFonts w:ascii="Cambria" w:hAnsi="Cambria"/>
          <w:sz w:val="24"/>
          <w:szCs w:val="24"/>
        </w:rPr>
        <w:t xml:space="preserve"> którego zasoby będą udostępniane,</w:t>
      </w:r>
    </w:p>
    <w:p w:rsidR="000540BE" w:rsidRDefault="00C82339" w:rsidP="000540BE">
      <w:pPr>
        <w:tabs>
          <w:tab w:val="left" w:pos="563"/>
          <w:tab w:val="left" w:pos="1148"/>
        </w:tabs>
        <w:autoSpaceDE w:val="0"/>
        <w:autoSpaceDN w:val="0"/>
        <w:adjustRightInd w:val="0"/>
        <w:spacing w:after="0" w:line="240" w:lineRule="auto"/>
        <w:ind w:left="-426"/>
        <w:jc w:val="both"/>
        <w:rPr>
          <w:rFonts w:ascii="Cambria" w:hAnsi="Cambria"/>
          <w:bCs/>
          <w:sz w:val="24"/>
          <w:szCs w:val="24"/>
        </w:rPr>
      </w:pPr>
      <w:r w:rsidRPr="00443200">
        <w:rPr>
          <w:rFonts w:ascii="Cambria" w:hAnsi="Cambria"/>
          <w:sz w:val="24"/>
          <w:szCs w:val="24"/>
        </w:rPr>
        <w:t>14.1.4.</w:t>
      </w:r>
      <w:r w:rsidR="00033E46" w:rsidRPr="00443200">
        <w:rPr>
          <w:rFonts w:ascii="Cambria" w:hAnsi="Cambria"/>
          <w:sz w:val="24"/>
          <w:szCs w:val="24"/>
        </w:rPr>
        <w:t>zakres udostępnianych</w:t>
      </w:r>
      <w:r w:rsidR="00033E46" w:rsidRPr="00443200">
        <w:rPr>
          <w:rFonts w:ascii="Cambria" w:hAnsi="Cambria"/>
          <w:spacing w:val="-1"/>
          <w:sz w:val="24"/>
          <w:szCs w:val="24"/>
        </w:rPr>
        <w:t xml:space="preserve"> </w:t>
      </w:r>
      <w:r w:rsidR="00033E46" w:rsidRPr="00443200">
        <w:rPr>
          <w:rFonts w:ascii="Cambria" w:hAnsi="Cambria"/>
          <w:sz w:val="24"/>
          <w:szCs w:val="24"/>
        </w:rPr>
        <w:t>zasobów:</w:t>
      </w:r>
    </w:p>
    <w:p w:rsidR="000540BE" w:rsidRDefault="00C82339" w:rsidP="000540BE">
      <w:pPr>
        <w:tabs>
          <w:tab w:val="left" w:pos="563"/>
          <w:tab w:val="left" w:pos="1148"/>
        </w:tabs>
        <w:autoSpaceDE w:val="0"/>
        <w:autoSpaceDN w:val="0"/>
        <w:adjustRightInd w:val="0"/>
        <w:spacing w:after="0" w:line="240" w:lineRule="auto"/>
        <w:ind w:left="-426"/>
        <w:jc w:val="both"/>
        <w:rPr>
          <w:rFonts w:ascii="Cambria" w:hAnsi="Cambria"/>
          <w:bCs/>
          <w:sz w:val="24"/>
          <w:szCs w:val="24"/>
        </w:rPr>
      </w:pPr>
      <w:r w:rsidRPr="00443200">
        <w:rPr>
          <w:rFonts w:ascii="Cambria" w:hAnsi="Cambria"/>
          <w:sz w:val="24"/>
          <w:szCs w:val="24"/>
        </w:rPr>
        <w:t xml:space="preserve">a) </w:t>
      </w:r>
      <w:r w:rsidR="00033E46" w:rsidRPr="00443200">
        <w:rPr>
          <w:rFonts w:ascii="Cambria" w:hAnsi="Cambria"/>
          <w:sz w:val="24"/>
          <w:szCs w:val="24"/>
        </w:rPr>
        <w:t>zdolności techniczne lub zawodowe w zakresie potwierdzenia spełniania warunku (np. doświadczenie, potencjał techniczny, osoby zdolne do wykonania</w:t>
      </w:r>
      <w:r w:rsidR="00033E46" w:rsidRPr="00443200">
        <w:rPr>
          <w:rFonts w:ascii="Cambria" w:hAnsi="Cambria"/>
          <w:spacing w:val="-6"/>
          <w:sz w:val="24"/>
          <w:szCs w:val="24"/>
        </w:rPr>
        <w:t xml:space="preserve"> </w:t>
      </w:r>
      <w:r w:rsidR="00033E46" w:rsidRPr="00443200">
        <w:rPr>
          <w:rFonts w:ascii="Cambria" w:hAnsi="Cambria"/>
          <w:sz w:val="24"/>
          <w:szCs w:val="24"/>
        </w:rPr>
        <w:t>zamówienia)</w:t>
      </w:r>
    </w:p>
    <w:p w:rsidR="000540BE" w:rsidRDefault="00C82339" w:rsidP="000540BE">
      <w:pPr>
        <w:tabs>
          <w:tab w:val="left" w:pos="563"/>
          <w:tab w:val="left" w:pos="1148"/>
        </w:tabs>
        <w:autoSpaceDE w:val="0"/>
        <w:autoSpaceDN w:val="0"/>
        <w:adjustRightInd w:val="0"/>
        <w:spacing w:after="0" w:line="240" w:lineRule="auto"/>
        <w:ind w:left="-426"/>
        <w:jc w:val="both"/>
        <w:rPr>
          <w:rFonts w:ascii="Cambria" w:hAnsi="Cambria"/>
          <w:bCs/>
          <w:sz w:val="24"/>
          <w:szCs w:val="24"/>
        </w:rPr>
      </w:pPr>
      <w:r w:rsidRPr="00443200">
        <w:rPr>
          <w:rFonts w:ascii="Cambria" w:hAnsi="Cambria"/>
          <w:sz w:val="24"/>
          <w:szCs w:val="24"/>
        </w:rPr>
        <w:t xml:space="preserve">b) </w:t>
      </w:r>
      <w:r w:rsidR="00033E46" w:rsidRPr="00443200">
        <w:rPr>
          <w:rFonts w:ascii="Cambria" w:hAnsi="Cambria"/>
          <w:sz w:val="24"/>
          <w:szCs w:val="24"/>
        </w:rPr>
        <w:t>sytuacja finansowa lub ekonomiczna (np. wysokość środków finansowych)</w:t>
      </w:r>
    </w:p>
    <w:p w:rsidR="000540BE" w:rsidRDefault="000540BE" w:rsidP="000540BE">
      <w:pPr>
        <w:tabs>
          <w:tab w:val="left" w:pos="563"/>
          <w:tab w:val="left" w:pos="1148"/>
        </w:tabs>
        <w:autoSpaceDE w:val="0"/>
        <w:autoSpaceDN w:val="0"/>
        <w:adjustRightInd w:val="0"/>
        <w:spacing w:after="0" w:line="240" w:lineRule="auto"/>
        <w:ind w:left="-426"/>
        <w:jc w:val="both"/>
        <w:rPr>
          <w:rFonts w:ascii="Cambria" w:hAnsi="Cambria"/>
          <w:bCs/>
          <w:sz w:val="24"/>
          <w:szCs w:val="24"/>
        </w:rPr>
      </w:pPr>
      <w:r>
        <w:rPr>
          <w:rFonts w:ascii="Cambria" w:hAnsi="Cambria"/>
          <w:bCs/>
          <w:sz w:val="24"/>
          <w:szCs w:val="24"/>
        </w:rPr>
        <w:t xml:space="preserve">14.1.5 </w:t>
      </w:r>
      <w:r w:rsidR="00033E46" w:rsidRPr="000540BE">
        <w:rPr>
          <w:rFonts w:ascii="Cambria" w:hAnsi="Cambria"/>
          <w:sz w:val="24"/>
          <w:szCs w:val="24"/>
        </w:rPr>
        <w:t>sposób wykorzystania zasobów innego podmiotu przez wykonawcę przy</w:t>
      </w:r>
      <w:r>
        <w:rPr>
          <w:rFonts w:ascii="Cambria" w:hAnsi="Cambria"/>
          <w:bCs/>
          <w:sz w:val="24"/>
          <w:szCs w:val="24"/>
        </w:rPr>
        <w:t xml:space="preserve"> </w:t>
      </w:r>
      <w:r w:rsidR="00033E46" w:rsidRPr="000540BE">
        <w:rPr>
          <w:rFonts w:ascii="Cambria" w:hAnsi="Cambria"/>
          <w:sz w:val="24"/>
          <w:szCs w:val="24"/>
        </w:rPr>
        <w:t>wykonywaniu zamówienia np. udostępnienie osób, udostępnienie koparki</w:t>
      </w:r>
      <w:r w:rsidR="00033E46" w:rsidRPr="00443200">
        <w:rPr>
          <w:rFonts w:ascii="Cambria" w:hAnsi="Cambria"/>
          <w:sz w:val="24"/>
          <w:szCs w:val="24"/>
        </w:rPr>
        <w:t>, udostępnienie środków finansowych,</w:t>
      </w:r>
      <w:r w:rsidR="00033E46" w:rsidRPr="00443200">
        <w:rPr>
          <w:rFonts w:ascii="Cambria" w:hAnsi="Cambria"/>
          <w:spacing w:val="-13"/>
          <w:sz w:val="24"/>
          <w:szCs w:val="24"/>
        </w:rPr>
        <w:t xml:space="preserve"> </w:t>
      </w:r>
      <w:r w:rsidR="00033E46" w:rsidRPr="00443200">
        <w:rPr>
          <w:rFonts w:ascii="Cambria" w:hAnsi="Cambria"/>
          <w:sz w:val="24"/>
          <w:szCs w:val="24"/>
        </w:rPr>
        <w:t>podwykonawstwo,</w:t>
      </w:r>
    </w:p>
    <w:p w:rsidR="000540BE" w:rsidRDefault="00C82339" w:rsidP="000540BE">
      <w:pPr>
        <w:tabs>
          <w:tab w:val="left" w:pos="563"/>
          <w:tab w:val="left" w:pos="1148"/>
        </w:tabs>
        <w:autoSpaceDE w:val="0"/>
        <w:autoSpaceDN w:val="0"/>
        <w:adjustRightInd w:val="0"/>
        <w:spacing w:after="0" w:line="240" w:lineRule="auto"/>
        <w:ind w:left="-426"/>
        <w:jc w:val="both"/>
        <w:rPr>
          <w:rFonts w:ascii="Cambria" w:hAnsi="Cambria"/>
          <w:bCs/>
          <w:sz w:val="24"/>
          <w:szCs w:val="24"/>
        </w:rPr>
      </w:pPr>
      <w:r w:rsidRPr="00443200">
        <w:rPr>
          <w:rFonts w:ascii="Cambria" w:hAnsi="Cambria"/>
          <w:sz w:val="24"/>
          <w:szCs w:val="24"/>
        </w:rPr>
        <w:t>14.1.6.</w:t>
      </w:r>
      <w:r w:rsidR="00033E46" w:rsidRPr="00443200">
        <w:rPr>
          <w:rFonts w:ascii="Cambria" w:hAnsi="Cambria"/>
          <w:sz w:val="24"/>
          <w:szCs w:val="24"/>
        </w:rPr>
        <w:t>w sytuacji, gdy przedmiotem udzielenia są zdolności dotyczące wykształcenia, kwalifikacji zawodowych lub doświadczenia, informację, czy inne podmioty zrealizują usługi, których wskazane zdolności dotyczą.</w:t>
      </w:r>
    </w:p>
    <w:p w:rsidR="000540BE" w:rsidRDefault="000540BE" w:rsidP="000540BE">
      <w:pPr>
        <w:tabs>
          <w:tab w:val="left" w:pos="563"/>
          <w:tab w:val="left" w:pos="1148"/>
        </w:tabs>
        <w:autoSpaceDE w:val="0"/>
        <w:autoSpaceDN w:val="0"/>
        <w:adjustRightInd w:val="0"/>
        <w:spacing w:after="0" w:line="240" w:lineRule="auto"/>
        <w:ind w:left="-426"/>
        <w:jc w:val="both"/>
        <w:rPr>
          <w:rFonts w:ascii="Cambria" w:hAnsi="Cambria"/>
          <w:bCs/>
          <w:sz w:val="24"/>
          <w:szCs w:val="24"/>
        </w:rPr>
      </w:pPr>
      <w:r>
        <w:rPr>
          <w:rFonts w:ascii="Cambria" w:hAnsi="Cambria"/>
          <w:bCs/>
          <w:sz w:val="24"/>
          <w:szCs w:val="24"/>
        </w:rPr>
        <w:t xml:space="preserve">14.1.7. </w:t>
      </w:r>
      <w:r w:rsidR="00033E46" w:rsidRPr="000540BE">
        <w:rPr>
          <w:rFonts w:ascii="Cambria" w:hAnsi="Cambria"/>
          <w:sz w:val="24"/>
          <w:szCs w:val="24"/>
        </w:rPr>
        <w:t>zakres udziału innego podmiotu przy wykonywaniu zamówienia (wskazanie</w:t>
      </w:r>
      <w:r>
        <w:rPr>
          <w:rFonts w:ascii="Cambria" w:hAnsi="Cambria"/>
          <w:bCs/>
          <w:sz w:val="24"/>
          <w:szCs w:val="24"/>
        </w:rPr>
        <w:t xml:space="preserve"> </w:t>
      </w:r>
      <w:r w:rsidR="00033E46" w:rsidRPr="000540BE">
        <w:rPr>
          <w:rFonts w:ascii="Cambria" w:hAnsi="Cambria"/>
          <w:sz w:val="24"/>
          <w:szCs w:val="24"/>
        </w:rPr>
        <w:t>czynności/rodzaj usług jakie będzie realizował inny podmiot)</w:t>
      </w:r>
      <w:r>
        <w:rPr>
          <w:rFonts w:ascii="Cambria" w:hAnsi="Cambria"/>
          <w:sz w:val="24"/>
          <w:szCs w:val="24"/>
        </w:rPr>
        <w:t xml:space="preserve">                                       </w:t>
      </w:r>
      <w:r>
        <w:rPr>
          <w:rFonts w:ascii="Cambria" w:hAnsi="Cambria"/>
          <w:bCs/>
          <w:sz w:val="24"/>
          <w:szCs w:val="24"/>
        </w:rPr>
        <w:t xml:space="preserve">        </w:t>
      </w:r>
    </w:p>
    <w:p w:rsidR="00033E46" w:rsidRPr="000540BE" w:rsidRDefault="000540BE" w:rsidP="000540BE">
      <w:pPr>
        <w:tabs>
          <w:tab w:val="left" w:pos="563"/>
          <w:tab w:val="left" w:pos="1148"/>
        </w:tabs>
        <w:autoSpaceDE w:val="0"/>
        <w:autoSpaceDN w:val="0"/>
        <w:adjustRightInd w:val="0"/>
        <w:spacing w:after="0" w:line="240" w:lineRule="auto"/>
        <w:ind w:left="-426"/>
        <w:jc w:val="both"/>
        <w:rPr>
          <w:rFonts w:ascii="Cambria" w:hAnsi="Cambria"/>
          <w:bCs/>
          <w:sz w:val="24"/>
          <w:szCs w:val="24"/>
        </w:rPr>
      </w:pPr>
      <w:r w:rsidRPr="000540BE">
        <w:rPr>
          <w:rFonts w:ascii="Cambria" w:hAnsi="Cambria"/>
          <w:sz w:val="24"/>
          <w:szCs w:val="24"/>
        </w:rPr>
        <w:t xml:space="preserve">14.1.8 </w:t>
      </w:r>
      <w:r w:rsidR="00033E46" w:rsidRPr="000540BE">
        <w:rPr>
          <w:rFonts w:ascii="Cambria" w:hAnsi="Cambria"/>
          <w:sz w:val="24"/>
          <w:szCs w:val="24"/>
        </w:rPr>
        <w:t>okres udziału innego podmiotu przy wykonyw</w:t>
      </w:r>
      <w:r w:rsidR="00380B7D" w:rsidRPr="000540BE">
        <w:rPr>
          <w:rFonts w:ascii="Cambria" w:hAnsi="Cambria"/>
          <w:sz w:val="24"/>
          <w:szCs w:val="24"/>
        </w:rPr>
        <w:t xml:space="preserve">aniu zamówienia (co najmniej na </w:t>
      </w:r>
      <w:r w:rsidR="00033E46" w:rsidRPr="000540BE">
        <w:rPr>
          <w:rFonts w:ascii="Cambria" w:hAnsi="Cambria"/>
          <w:sz w:val="24"/>
          <w:szCs w:val="24"/>
        </w:rPr>
        <w:t>czas</w:t>
      </w:r>
      <w:r w:rsidR="00443200" w:rsidRPr="000540BE">
        <w:rPr>
          <w:rFonts w:ascii="Cambria" w:hAnsi="Cambria"/>
          <w:sz w:val="24"/>
          <w:szCs w:val="24"/>
        </w:rPr>
        <w:t xml:space="preserve"> </w:t>
      </w:r>
      <w:r w:rsidR="00033E46" w:rsidRPr="000540BE">
        <w:rPr>
          <w:rFonts w:ascii="Cambria" w:hAnsi="Cambria"/>
          <w:sz w:val="24"/>
          <w:szCs w:val="24"/>
        </w:rPr>
        <w:t>realizacji</w:t>
      </w:r>
      <w:r w:rsidR="00033E46" w:rsidRPr="000540BE">
        <w:rPr>
          <w:rFonts w:ascii="Cambria" w:hAnsi="Cambria"/>
          <w:spacing w:val="-4"/>
          <w:sz w:val="24"/>
          <w:szCs w:val="24"/>
        </w:rPr>
        <w:t xml:space="preserve"> </w:t>
      </w:r>
      <w:r w:rsidR="00033E46" w:rsidRPr="000540BE">
        <w:rPr>
          <w:rFonts w:ascii="Cambria" w:hAnsi="Cambria"/>
          <w:sz w:val="24"/>
          <w:szCs w:val="24"/>
        </w:rPr>
        <w:t>zamówienia).</w:t>
      </w:r>
    </w:p>
    <w:p w:rsidR="0033291F" w:rsidRDefault="00033E46" w:rsidP="00C82339">
      <w:pPr>
        <w:pStyle w:val="Tekstpodstawowy"/>
        <w:spacing w:after="0"/>
        <w:rPr>
          <w:rFonts w:ascii="Cambria" w:hAnsi="Cambria"/>
          <w:i/>
          <w:iCs/>
        </w:rPr>
      </w:pPr>
      <w:r w:rsidRPr="00C82339">
        <w:rPr>
          <w:rFonts w:ascii="Cambria" w:hAnsi="Cambria"/>
          <w:i/>
          <w:iCs/>
        </w:rPr>
        <w:t>Wzór zobowiązania do oddania do dyspozycji niezbędnych zasobów na potrzeby realizacji zamówienia stanowi załącznik do SIWZ.</w:t>
      </w:r>
    </w:p>
    <w:p w:rsidR="002876B3" w:rsidRDefault="002876B3" w:rsidP="00C82339">
      <w:pPr>
        <w:pStyle w:val="Tekstpodstawowy"/>
        <w:spacing w:after="0"/>
        <w:rPr>
          <w:rFonts w:ascii="Cambria" w:hAnsi="Cambria"/>
          <w:b/>
          <w:bCs/>
          <w:sz w:val="24"/>
          <w:szCs w:val="24"/>
        </w:rPr>
      </w:pPr>
    </w:p>
    <w:p w:rsidR="00352B0E" w:rsidRPr="0033291F" w:rsidRDefault="00C82339" w:rsidP="00C82339">
      <w:pPr>
        <w:pStyle w:val="Tekstpodstawowy"/>
        <w:spacing w:after="0"/>
        <w:rPr>
          <w:rFonts w:ascii="Cambria" w:hAnsi="Cambria"/>
          <w:i/>
          <w:iCs/>
        </w:rPr>
      </w:pPr>
      <w:r w:rsidRPr="00C82339">
        <w:rPr>
          <w:rFonts w:ascii="Cambria" w:hAnsi="Cambria"/>
          <w:b/>
          <w:bCs/>
          <w:sz w:val="24"/>
          <w:szCs w:val="24"/>
        </w:rPr>
        <w:t xml:space="preserve">XV. </w:t>
      </w:r>
      <w:r w:rsidR="00352B0E" w:rsidRPr="00C82339">
        <w:rPr>
          <w:rFonts w:ascii="Cambria" w:hAnsi="Cambria"/>
          <w:b/>
          <w:bCs/>
          <w:sz w:val="24"/>
          <w:szCs w:val="24"/>
        </w:rPr>
        <w:t>Podwykonawcy</w:t>
      </w:r>
    </w:p>
    <w:p w:rsidR="00352B0E" w:rsidRPr="00C82339" w:rsidRDefault="00352B0E" w:rsidP="00C82339">
      <w:pPr>
        <w:pStyle w:val="Tekstpodstawowy"/>
        <w:spacing w:after="0"/>
        <w:rPr>
          <w:rFonts w:ascii="Cambria" w:hAnsi="Cambria"/>
          <w:b/>
          <w:sz w:val="24"/>
          <w:szCs w:val="24"/>
        </w:rPr>
      </w:pPr>
    </w:p>
    <w:p w:rsidR="00352B0E" w:rsidRPr="006E08BA" w:rsidRDefault="00352B0E" w:rsidP="00C82339">
      <w:pPr>
        <w:pStyle w:val="Akapitzlist"/>
        <w:widowControl w:val="0"/>
        <w:tabs>
          <w:tab w:val="left" w:pos="1072"/>
        </w:tabs>
        <w:autoSpaceDE w:val="0"/>
        <w:autoSpaceDN w:val="0"/>
        <w:ind w:left="0" w:right="117"/>
        <w:contextualSpacing w:val="0"/>
        <w:jc w:val="both"/>
        <w:rPr>
          <w:rStyle w:val="alb"/>
          <w:rFonts w:ascii="Cambria" w:hAnsi="Cambria"/>
          <w:szCs w:val="24"/>
        </w:rPr>
      </w:pPr>
      <w:r w:rsidRPr="006E08BA">
        <w:rPr>
          <w:rFonts w:ascii="Cambria" w:hAnsi="Cambria"/>
          <w:szCs w:val="24"/>
        </w:rPr>
        <w:t>Zamawiający nie wymaga dokumentów na</w:t>
      </w:r>
      <w:r w:rsidR="002876B3">
        <w:rPr>
          <w:rFonts w:ascii="Cambria" w:hAnsi="Cambria"/>
          <w:szCs w:val="24"/>
        </w:rPr>
        <w:t xml:space="preserve"> potwierdzenie braku podstaw do </w:t>
      </w:r>
      <w:r w:rsidRPr="006E08BA">
        <w:rPr>
          <w:rFonts w:ascii="Cambria" w:hAnsi="Cambria"/>
          <w:szCs w:val="24"/>
        </w:rPr>
        <w:t>wykluczenia od podwykonawców na zasobach</w:t>
      </w:r>
      <w:r w:rsidR="00380B7D">
        <w:rPr>
          <w:rFonts w:ascii="Cambria" w:hAnsi="Cambria"/>
          <w:szCs w:val="24"/>
        </w:rPr>
        <w:t xml:space="preserve"> których Wykonawca nie polega w </w:t>
      </w:r>
      <w:r w:rsidRPr="006E08BA">
        <w:rPr>
          <w:rFonts w:ascii="Cambria" w:hAnsi="Cambria"/>
          <w:szCs w:val="24"/>
        </w:rPr>
        <w:t>celu wykazania spełnienia warunku/ów. Nie należy też składać w odniesieniu do tych podmiotów</w:t>
      </w:r>
      <w:r w:rsidRPr="006E08BA">
        <w:rPr>
          <w:rFonts w:ascii="Cambria" w:hAnsi="Cambria"/>
          <w:spacing w:val="-7"/>
          <w:szCs w:val="24"/>
        </w:rPr>
        <w:t xml:space="preserve"> </w:t>
      </w:r>
      <w:r w:rsidRPr="006E08BA">
        <w:rPr>
          <w:rFonts w:ascii="Cambria" w:hAnsi="Cambria"/>
          <w:szCs w:val="24"/>
        </w:rPr>
        <w:t>JEDZ.</w:t>
      </w:r>
    </w:p>
    <w:p w:rsidR="005167E2" w:rsidRPr="006E08BA" w:rsidRDefault="005167E2" w:rsidP="00C82339">
      <w:pPr>
        <w:tabs>
          <w:tab w:val="left" w:pos="563"/>
          <w:tab w:val="left" w:pos="1134"/>
        </w:tabs>
        <w:autoSpaceDE w:val="0"/>
        <w:autoSpaceDN w:val="0"/>
        <w:adjustRightInd w:val="0"/>
        <w:spacing w:after="0" w:line="240" w:lineRule="auto"/>
        <w:ind w:left="-426"/>
        <w:jc w:val="both"/>
        <w:rPr>
          <w:rFonts w:ascii="Cambria" w:eastAsia="Tahoma" w:hAnsi="Cambria"/>
          <w:b/>
          <w:color w:val="FF0000"/>
          <w:sz w:val="24"/>
          <w:szCs w:val="24"/>
        </w:rPr>
      </w:pPr>
    </w:p>
    <w:p w:rsidR="00D40F8B" w:rsidRDefault="00D40F8B" w:rsidP="005C5047">
      <w:pPr>
        <w:tabs>
          <w:tab w:val="left" w:pos="563"/>
          <w:tab w:val="left" w:pos="1134"/>
        </w:tabs>
        <w:autoSpaceDE w:val="0"/>
        <w:autoSpaceDN w:val="0"/>
        <w:adjustRightInd w:val="0"/>
        <w:spacing w:after="0" w:line="240" w:lineRule="auto"/>
        <w:ind w:left="-426"/>
        <w:jc w:val="both"/>
        <w:rPr>
          <w:rFonts w:ascii="Cambria" w:eastAsia="Tahoma" w:hAnsi="Cambria"/>
          <w:b/>
          <w:color w:val="000000" w:themeColor="text1"/>
          <w:sz w:val="24"/>
          <w:szCs w:val="24"/>
        </w:rPr>
      </w:pPr>
    </w:p>
    <w:p w:rsidR="00D40F8B" w:rsidRDefault="00D40F8B" w:rsidP="005C5047">
      <w:pPr>
        <w:tabs>
          <w:tab w:val="left" w:pos="563"/>
          <w:tab w:val="left" w:pos="1134"/>
        </w:tabs>
        <w:autoSpaceDE w:val="0"/>
        <w:autoSpaceDN w:val="0"/>
        <w:adjustRightInd w:val="0"/>
        <w:spacing w:after="0" w:line="240" w:lineRule="auto"/>
        <w:ind w:left="-426"/>
        <w:jc w:val="both"/>
        <w:rPr>
          <w:rFonts w:ascii="Cambria" w:eastAsia="Tahoma" w:hAnsi="Cambria"/>
          <w:b/>
          <w:color w:val="000000" w:themeColor="text1"/>
          <w:sz w:val="24"/>
          <w:szCs w:val="24"/>
        </w:rPr>
      </w:pPr>
    </w:p>
    <w:p w:rsidR="00E71AE4" w:rsidRDefault="00D55AF7" w:rsidP="005C5047">
      <w:pPr>
        <w:tabs>
          <w:tab w:val="left" w:pos="563"/>
          <w:tab w:val="left" w:pos="1134"/>
        </w:tabs>
        <w:autoSpaceDE w:val="0"/>
        <w:autoSpaceDN w:val="0"/>
        <w:adjustRightInd w:val="0"/>
        <w:spacing w:after="0" w:line="240" w:lineRule="auto"/>
        <w:ind w:left="-426"/>
        <w:jc w:val="both"/>
        <w:rPr>
          <w:rFonts w:ascii="Cambria" w:eastAsia="Tahoma" w:hAnsi="Cambria"/>
          <w:b/>
          <w:color w:val="000000" w:themeColor="text1"/>
          <w:sz w:val="24"/>
          <w:szCs w:val="24"/>
        </w:rPr>
      </w:pPr>
      <w:r w:rsidRPr="006E08BA">
        <w:rPr>
          <w:rFonts w:ascii="Cambria" w:eastAsia="Tahoma" w:hAnsi="Cambria"/>
          <w:b/>
          <w:color w:val="000000" w:themeColor="text1"/>
          <w:sz w:val="24"/>
          <w:szCs w:val="24"/>
        </w:rPr>
        <w:t>XVI</w:t>
      </w:r>
      <w:r w:rsidR="002E6EEF" w:rsidRPr="006E08BA">
        <w:rPr>
          <w:rFonts w:ascii="Cambria" w:eastAsia="Tahoma" w:hAnsi="Cambria"/>
          <w:b/>
          <w:color w:val="000000" w:themeColor="text1"/>
          <w:sz w:val="24"/>
          <w:szCs w:val="24"/>
        </w:rPr>
        <w:t>. INFORMACJE</w:t>
      </w:r>
      <w:r w:rsidRPr="006E08BA">
        <w:rPr>
          <w:rFonts w:ascii="Cambria" w:eastAsia="Times New Roman" w:hAnsi="Cambria"/>
          <w:color w:val="000000" w:themeColor="text1"/>
          <w:sz w:val="24"/>
          <w:szCs w:val="24"/>
        </w:rPr>
        <w:t xml:space="preserve"> </w:t>
      </w:r>
      <w:r w:rsidR="002E6EEF" w:rsidRPr="006E08BA">
        <w:rPr>
          <w:rFonts w:ascii="Cambria" w:eastAsia="Tahoma" w:hAnsi="Cambria"/>
          <w:b/>
          <w:color w:val="000000" w:themeColor="text1"/>
          <w:sz w:val="24"/>
          <w:szCs w:val="24"/>
        </w:rPr>
        <w:t>O</w:t>
      </w:r>
      <w:r w:rsidRPr="006E08BA">
        <w:rPr>
          <w:rFonts w:ascii="Cambria" w:eastAsia="Times New Roman" w:hAnsi="Cambria"/>
          <w:color w:val="000000" w:themeColor="text1"/>
          <w:sz w:val="24"/>
          <w:szCs w:val="24"/>
        </w:rPr>
        <w:t xml:space="preserve"> </w:t>
      </w:r>
      <w:r w:rsidR="002E6EEF" w:rsidRPr="006E08BA">
        <w:rPr>
          <w:rFonts w:ascii="Cambria" w:eastAsia="Tahoma" w:hAnsi="Cambria"/>
          <w:b/>
          <w:color w:val="000000" w:themeColor="text1"/>
          <w:sz w:val="24"/>
          <w:szCs w:val="24"/>
        </w:rPr>
        <w:t>SPOSOBIE</w:t>
      </w:r>
      <w:r w:rsidRPr="006E08BA">
        <w:rPr>
          <w:rFonts w:ascii="Cambria" w:eastAsia="Times New Roman" w:hAnsi="Cambria"/>
          <w:color w:val="000000" w:themeColor="text1"/>
          <w:sz w:val="24"/>
          <w:szCs w:val="24"/>
        </w:rPr>
        <w:t xml:space="preserve"> </w:t>
      </w:r>
      <w:r w:rsidR="002E6EEF" w:rsidRPr="006E08BA">
        <w:rPr>
          <w:rFonts w:ascii="Cambria" w:eastAsia="Tahoma" w:hAnsi="Cambria"/>
          <w:b/>
          <w:color w:val="000000" w:themeColor="text1"/>
          <w:sz w:val="24"/>
          <w:szCs w:val="24"/>
        </w:rPr>
        <w:t>POROZUMIEWANIA</w:t>
      </w:r>
      <w:r w:rsidRPr="006E08BA">
        <w:rPr>
          <w:rFonts w:ascii="Cambria" w:eastAsia="Times New Roman" w:hAnsi="Cambria"/>
          <w:color w:val="000000" w:themeColor="text1"/>
          <w:sz w:val="24"/>
          <w:szCs w:val="24"/>
        </w:rPr>
        <w:t xml:space="preserve"> </w:t>
      </w:r>
      <w:r w:rsidR="002E6EEF" w:rsidRPr="006E08BA">
        <w:rPr>
          <w:rFonts w:ascii="Cambria" w:eastAsia="Tahoma" w:hAnsi="Cambria"/>
          <w:b/>
          <w:color w:val="000000" w:themeColor="text1"/>
          <w:sz w:val="24"/>
          <w:szCs w:val="24"/>
        </w:rPr>
        <w:t>SIĘ</w:t>
      </w:r>
      <w:r w:rsidRPr="006E08BA">
        <w:rPr>
          <w:rFonts w:ascii="Cambria" w:eastAsia="Tahoma" w:hAnsi="Cambria"/>
          <w:b/>
          <w:color w:val="000000" w:themeColor="text1"/>
          <w:sz w:val="24"/>
          <w:szCs w:val="24"/>
        </w:rPr>
        <w:t xml:space="preserve"> </w:t>
      </w:r>
      <w:r w:rsidR="002E6EEF" w:rsidRPr="006E08BA">
        <w:rPr>
          <w:rFonts w:ascii="Cambria" w:eastAsia="Tahoma" w:hAnsi="Cambria"/>
          <w:b/>
          <w:color w:val="000000" w:themeColor="text1"/>
          <w:sz w:val="24"/>
          <w:szCs w:val="24"/>
        </w:rPr>
        <w:t>ZAMAWIAJĄCEGO</w:t>
      </w:r>
      <w:r w:rsidR="005167E2" w:rsidRPr="006E08BA">
        <w:rPr>
          <w:rFonts w:ascii="Cambria" w:eastAsia="Times New Roman" w:hAnsi="Cambria"/>
          <w:color w:val="000000" w:themeColor="text1"/>
          <w:kern w:val="3"/>
          <w:sz w:val="24"/>
          <w:szCs w:val="24"/>
          <w:lang w:eastAsia="pl-PL"/>
        </w:rPr>
        <w:t xml:space="preserve"> </w:t>
      </w:r>
      <w:r w:rsidR="00443200">
        <w:rPr>
          <w:rFonts w:ascii="Cambria" w:eastAsia="Tahoma" w:hAnsi="Cambria"/>
          <w:b/>
          <w:color w:val="000000" w:themeColor="text1"/>
          <w:sz w:val="24"/>
          <w:szCs w:val="24"/>
        </w:rPr>
        <w:t>Z </w:t>
      </w:r>
      <w:r w:rsidR="002E6EEF" w:rsidRPr="006E08BA">
        <w:rPr>
          <w:rFonts w:ascii="Cambria" w:eastAsia="Tahoma" w:hAnsi="Cambria"/>
          <w:b/>
          <w:color w:val="000000" w:themeColor="text1"/>
          <w:sz w:val="24"/>
          <w:szCs w:val="24"/>
        </w:rPr>
        <w:t>WYKONAWCAMI ORAZ PRZEKAZYWAN</w:t>
      </w:r>
      <w:r w:rsidR="00443200">
        <w:rPr>
          <w:rFonts w:ascii="Cambria" w:eastAsia="Tahoma" w:hAnsi="Cambria"/>
          <w:b/>
          <w:color w:val="000000" w:themeColor="text1"/>
          <w:sz w:val="24"/>
          <w:szCs w:val="24"/>
        </w:rPr>
        <w:t>IE OŚWIADCZEŃ LUB DOKUMENTÓW, A </w:t>
      </w:r>
      <w:r w:rsidR="002E6EEF" w:rsidRPr="006E08BA">
        <w:rPr>
          <w:rFonts w:ascii="Cambria" w:eastAsia="Tahoma" w:hAnsi="Cambria"/>
          <w:b/>
          <w:color w:val="000000" w:themeColor="text1"/>
          <w:sz w:val="24"/>
          <w:szCs w:val="24"/>
        </w:rPr>
        <w:t>TAKŻE WSKAZANIE OSÓB UPRAW</w:t>
      </w:r>
      <w:r w:rsidR="002876B3">
        <w:rPr>
          <w:rFonts w:ascii="Cambria" w:eastAsia="Tahoma" w:hAnsi="Cambria"/>
          <w:b/>
          <w:color w:val="000000" w:themeColor="text1"/>
          <w:sz w:val="24"/>
          <w:szCs w:val="24"/>
        </w:rPr>
        <w:t>NIONYCH DO POROZUMIEWANIA SIĘ </w:t>
      </w:r>
      <w:r w:rsidR="00443200">
        <w:rPr>
          <w:rFonts w:ascii="Cambria" w:eastAsia="Tahoma" w:hAnsi="Cambria"/>
          <w:b/>
          <w:color w:val="000000" w:themeColor="text1"/>
          <w:sz w:val="24"/>
          <w:szCs w:val="24"/>
        </w:rPr>
        <w:t>Z </w:t>
      </w:r>
      <w:r w:rsidR="002E6EEF" w:rsidRPr="006E08BA">
        <w:rPr>
          <w:rFonts w:ascii="Cambria" w:eastAsia="Tahoma" w:hAnsi="Cambria"/>
          <w:b/>
          <w:color w:val="000000" w:themeColor="text1"/>
          <w:sz w:val="24"/>
          <w:szCs w:val="24"/>
        </w:rPr>
        <w:t>WYKONAWCAMI</w:t>
      </w:r>
    </w:p>
    <w:p w:rsidR="00C32FB2" w:rsidRDefault="00C32FB2" w:rsidP="005C5047">
      <w:pPr>
        <w:tabs>
          <w:tab w:val="left" w:pos="563"/>
          <w:tab w:val="left" w:pos="1134"/>
        </w:tabs>
        <w:autoSpaceDE w:val="0"/>
        <w:autoSpaceDN w:val="0"/>
        <w:adjustRightInd w:val="0"/>
        <w:spacing w:after="0" w:line="240" w:lineRule="auto"/>
        <w:ind w:left="-426"/>
        <w:jc w:val="both"/>
        <w:rPr>
          <w:rFonts w:ascii="Cambria" w:eastAsia="Tahoma" w:hAnsi="Cambria"/>
          <w:b/>
          <w:color w:val="000000" w:themeColor="text1"/>
          <w:sz w:val="24"/>
          <w:szCs w:val="24"/>
        </w:rPr>
      </w:pPr>
    </w:p>
    <w:p w:rsidR="00C32FB2" w:rsidRDefault="00C32FB2" w:rsidP="00417875">
      <w:pPr>
        <w:tabs>
          <w:tab w:val="left" w:pos="563"/>
          <w:tab w:val="left" w:pos="1134"/>
        </w:tabs>
        <w:autoSpaceDE w:val="0"/>
        <w:autoSpaceDN w:val="0"/>
        <w:adjustRightInd w:val="0"/>
        <w:spacing w:after="0" w:line="240" w:lineRule="auto"/>
        <w:ind w:left="563" w:hanging="989"/>
        <w:jc w:val="both"/>
        <w:rPr>
          <w:rFonts w:ascii="Cambria" w:eastAsia="Tahoma" w:hAnsi="Cambria"/>
          <w:color w:val="2E74B5" w:themeColor="accent5" w:themeShade="BF"/>
          <w:sz w:val="24"/>
          <w:szCs w:val="24"/>
          <w:u w:val="single"/>
        </w:rPr>
      </w:pPr>
      <w:r>
        <w:rPr>
          <w:rFonts w:ascii="Cambria" w:eastAsia="Tahoma" w:hAnsi="Cambria"/>
          <w:b/>
          <w:color w:val="000000" w:themeColor="text1"/>
          <w:sz w:val="24"/>
          <w:szCs w:val="24"/>
        </w:rPr>
        <w:t>16.1</w:t>
      </w:r>
      <w:r w:rsidR="00417875">
        <w:rPr>
          <w:rFonts w:ascii="Cambria" w:eastAsia="Tahoma" w:hAnsi="Cambria"/>
          <w:b/>
          <w:color w:val="000000" w:themeColor="text1"/>
          <w:sz w:val="24"/>
          <w:szCs w:val="24"/>
        </w:rPr>
        <w:tab/>
      </w:r>
      <w:r>
        <w:rPr>
          <w:rFonts w:ascii="Cambria" w:eastAsia="Tahoma" w:hAnsi="Cambria"/>
          <w:b/>
          <w:color w:val="000000" w:themeColor="text1"/>
          <w:sz w:val="24"/>
          <w:szCs w:val="24"/>
        </w:rPr>
        <w:t xml:space="preserve"> </w:t>
      </w:r>
      <w:r w:rsidR="004D4833">
        <w:rPr>
          <w:rFonts w:ascii="Cambria" w:eastAsia="Tahoma" w:hAnsi="Cambria"/>
          <w:color w:val="000000" w:themeColor="text1"/>
          <w:sz w:val="24"/>
          <w:szCs w:val="24"/>
        </w:rPr>
        <w:t>W postępowaniu o udzielenie zamówienia kom</w:t>
      </w:r>
      <w:r w:rsidR="0053491B">
        <w:rPr>
          <w:rFonts w:ascii="Cambria" w:eastAsia="Tahoma" w:hAnsi="Cambria"/>
          <w:color w:val="000000" w:themeColor="text1"/>
          <w:sz w:val="24"/>
          <w:szCs w:val="24"/>
        </w:rPr>
        <w:t>unikacja między Zamawiającym, a </w:t>
      </w:r>
      <w:r w:rsidR="004D4833">
        <w:rPr>
          <w:rFonts w:ascii="Cambria" w:eastAsia="Tahoma" w:hAnsi="Cambria"/>
          <w:color w:val="000000" w:themeColor="text1"/>
          <w:sz w:val="24"/>
          <w:szCs w:val="24"/>
        </w:rPr>
        <w:t xml:space="preserve">Wykonawcami odbywa się przy użyciu </w:t>
      </w:r>
      <w:r w:rsidR="00361112" w:rsidRPr="00361112">
        <w:rPr>
          <w:rFonts w:ascii="Cambria" w:eastAsia="Tahoma" w:hAnsi="Cambria"/>
          <w:color w:val="000000" w:themeColor="text1"/>
          <w:sz w:val="24"/>
          <w:szCs w:val="24"/>
        </w:rPr>
        <w:t xml:space="preserve">miniPortalu </w:t>
      </w:r>
      <w:hyperlink r:id="rId15" w:history="1">
        <w:r w:rsidR="00361112" w:rsidRPr="00361112">
          <w:rPr>
            <w:rStyle w:val="Hipercze"/>
            <w:rFonts w:ascii="Cambria" w:eastAsia="Tahoma" w:hAnsi="Cambria"/>
            <w:color w:val="2E74B5" w:themeColor="accent5" w:themeShade="BF"/>
            <w:sz w:val="24"/>
            <w:szCs w:val="24"/>
          </w:rPr>
          <w:t>https://miniportal.uzp.gov.pl</w:t>
        </w:r>
      </w:hyperlink>
      <w:r w:rsidR="00361112" w:rsidRPr="00361112">
        <w:rPr>
          <w:rFonts w:ascii="Cambria" w:eastAsia="Tahoma" w:hAnsi="Cambria"/>
          <w:color w:val="000000" w:themeColor="text1"/>
          <w:sz w:val="24"/>
          <w:szCs w:val="24"/>
        </w:rPr>
        <w:t xml:space="preserve">, ePUAPu </w:t>
      </w:r>
      <w:r w:rsidR="00361112" w:rsidRPr="00361112">
        <w:rPr>
          <w:rFonts w:ascii="Cambria" w:eastAsia="Tahoma" w:hAnsi="Cambria"/>
          <w:color w:val="2E74B5" w:themeColor="accent5" w:themeShade="BF"/>
          <w:sz w:val="24"/>
          <w:szCs w:val="24"/>
          <w:u w:val="single"/>
        </w:rPr>
        <w:t>https://epuap.gov.pl/wps/portal</w:t>
      </w:r>
      <w:r w:rsidR="00361112" w:rsidRPr="00361112">
        <w:rPr>
          <w:rFonts w:ascii="Cambria" w:eastAsia="Tahoma" w:hAnsi="Cambria"/>
          <w:color w:val="2E74B5" w:themeColor="accent5" w:themeShade="BF"/>
          <w:sz w:val="24"/>
          <w:szCs w:val="24"/>
        </w:rPr>
        <w:t xml:space="preserve"> </w:t>
      </w:r>
      <w:r w:rsidR="00361112" w:rsidRPr="00361112">
        <w:rPr>
          <w:rFonts w:ascii="Cambria" w:eastAsia="Tahoma" w:hAnsi="Cambria"/>
          <w:color w:val="000000" w:themeColor="text1"/>
          <w:sz w:val="24"/>
          <w:szCs w:val="24"/>
        </w:rPr>
        <w:t xml:space="preserve">oraz poczty elektronicznej: </w:t>
      </w:r>
      <w:hyperlink r:id="rId16" w:history="1">
        <w:r w:rsidR="00361112" w:rsidRPr="00361112">
          <w:rPr>
            <w:rStyle w:val="Hipercze"/>
            <w:rFonts w:ascii="Cambria" w:eastAsia="Tahoma" w:hAnsi="Cambria"/>
            <w:color w:val="2E74B5" w:themeColor="accent5" w:themeShade="BF"/>
            <w:sz w:val="24"/>
            <w:szCs w:val="24"/>
          </w:rPr>
          <w:t>ugim@sokolow-mlp.pl</w:t>
        </w:r>
      </w:hyperlink>
    </w:p>
    <w:p w:rsidR="00361112" w:rsidRDefault="00361112" w:rsidP="00417875">
      <w:pPr>
        <w:tabs>
          <w:tab w:val="left" w:pos="563"/>
          <w:tab w:val="left" w:pos="1134"/>
        </w:tabs>
        <w:autoSpaceDE w:val="0"/>
        <w:autoSpaceDN w:val="0"/>
        <w:adjustRightInd w:val="0"/>
        <w:spacing w:after="0" w:line="240" w:lineRule="auto"/>
        <w:ind w:left="563" w:hanging="989"/>
        <w:jc w:val="both"/>
        <w:rPr>
          <w:rFonts w:ascii="Cambria" w:eastAsia="Tahoma" w:hAnsi="Cambria"/>
          <w:color w:val="000000" w:themeColor="text1"/>
          <w:sz w:val="24"/>
          <w:szCs w:val="24"/>
        </w:rPr>
      </w:pPr>
      <w:r>
        <w:rPr>
          <w:rFonts w:ascii="Cambria" w:eastAsia="Tahoma" w:hAnsi="Cambria"/>
          <w:b/>
          <w:color w:val="000000" w:themeColor="text1"/>
          <w:sz w:val="24"/>
          <w:szCs w:val="24"/>
        </w:rPr>
        <w:t xml:space="preserve">16.2 </w:t>
      </w:r>
      <w:r w:rsidR="00417875">
        <w:rPr>
          <w:rFonts w:ascii="Cambria" w:eastAsia="Tahoma" w:hAnsi="Cambria"/>
          <w:b/>
          <w:color w:val="000000" w:themeColor="text1"/>
          <w:sz w:val="24"/>
          <w:szCs w:val="24"/>
        </w:rPr>
        <w:tab/>
      </w:r>
      <w:r>
        <w:rPr>
          <w:rFonts w:ascii="Cambria" w:eastAsia="Tahoma" w:hAnsi="Cambria"/>
          <w:color w:val="000000" w:themeColor="text1"/>
          <w:sz w:val="24"/>
          <w:szCs w:val="24"/>
        </w:rPr>
        <w:t xml:space="preserve">Wnioski, zawiadomienia oraz informacje (zwanymi dalej ogólnie ,,korespondencją”) Zamawiający i Wykonawcy przekazują powołując się </w:t>
      </w:r>
      <w:r w:rsidR="00417875">
        <w:rPr>
          <w:rFonts w:ascii="Cambria" w:eastAsia="Tahoma" w:hAnsi="Cambria"/>
          <w:color w:val="000000" w:themeColor="text1"/>
          <w:sz w:val="24"/>
          <w:szCs w:val="24"/>
        </w:rPr>
        <w:t>na numer ogłoszenia (TED) lub n</w:t>
      </w:r>
      <w:r w:rsidR="000846A1">
        <w:rPr>
          <w:rFonts w:ascii="Cambria" w:eastAsia="Tahoma" w:hAnsi="Cambria"/>
          <w:color w:val="000000" w:themeColor="text1"/>
          <w:sz w:val="24"/>
          <w:szCs w:val="24"/>
        </w:rPr>
        <w:t xml:space="preserve">umer referencyjny postępowania: </w:t>
      </w:r>
    </w:p>
    <w:p w:rsidR="00417875" w:rsidRDefault="00417875" w:rsidP="00417875">
      <w:pPr>
        <w:tabs>
          <w:tab w:val="left" w:pos="563"/>
          <w:tab w:val="left" w:pos="1134"/>
        </w:tabs>
        <w:autoSpaceDE w:val="0"/>
        <w:autoSpaceDN w:val="0"/>
        <w:adjustRightInd w:val="0"/>
        <w:spacing w:after="0" w:line="240" w:lineRule="auto"/>
        <w:ind w:left="563"/>
        <w:jc w:val="both"/>
        <w:rPr>
          <w:rFonts w:ascii="Cambria" w:eastAsia="Times New Roman" w:hAnsi="Cambria"/>
          <w:b/>
          <w:color w:val="000000" w:themeColor="text1"/>
          <w:kern w:val="3"/>
          <w:sz w:val="24"/>
          <w:szCs w:val="24"/>
          <w:lang w:eastAsia="pl-PL"/>
        </w:rPr>
      </w:pPr>
      <w:r>
        <w:rPr>
          <w:rFonts w:ascii="Cambria" w:eastAsia="Times New Roman" w:hAnsi="Cambria"/>
          <w:color w:val="000000" w:themeColor="text1"/>
          <w:kern w:val="3"/>
          <w:sz w:val="24"/>
          <w:szCs w:val="24"/>
          <w:lang w:eastAsia="pl-PL"/>
        </w:rPr>
        <w:t xml:space="preserve">16.2.1. za pośrednictwem </w:t>
      </w:r>
      <w:r w:rsidRPr="00417875">
        <w:rPr>
          <w:rFonts w:ascii="Cambria" w:eastAsia="Times New Roman" w:hAnsi="Cambria"/>
          <w:b/>
          <w:color w:val="000000" w:themeColor="text1"/>
          <w:kern w:val="3"/>
          <w:sz w:val="24"/>
          <w:szCs w:val="24"/>
          <w:lang w:eastAsia="pl-PL"/>
        </w:rPr>
        <w:t>dedykowanego formularza dostępnego na ePUAP oraz udostępnionego przez miniPortal (Formularz do komunikacji),</w:t>
      </w:r>
    </w:p>
    <w:p w:rsidR="003A75DC" w:rsidRDefault="006D0F85" w:rsidP="003A75DC">
      <w:pPr>
        <w:tabs>
          <w:tab w:val="left" w:pos="563"/>
          <w:tab w:val="left" w:pos="1134"/>
        </w:tabs>
        <w:autoSpaceDE w:val="0"/>
        <w:autoSpaceDN w:val="0"/>
        <w:adjustRightInd w:val="0"/>
        <w:spacing w:after="0" w:line="240" w:lineRule="auto"/>
        <w:ind w:left="563"/>
        <w:jc w:val="both"/>
        <w:rPr>
          <w:rFonts w:ascii="Cambria" w:eastAsia="Times New Roman" w:hAnsi="Cambria"/>
          <w:color w:val="000000" w:themeColor="text1"/>
          <w:kern w:val="3"/>
          <w:sz w:val="24"/>
          <w:szCs w:val="24"/>
          <w:lang w:eastAsia="pl-PL"/>
        </w:rPr>
      </w:pPr>
      <w:r>
        <w:rPr>
          <w:rFonts w:ascii="Cambria" w:eastAsia="Times New Roman" w:hAnsi="Cambria"/>
          <w:color w:val="000000" w:themeColor="text1"/>
          <w:kern w:val="3"/>
          <w:sz w:val="24"/>
          <w:szCs w:val="24"/>
          <w:lang w:eastAsia="pl-PL"/>
        </w:rPr>
        <w:t xml:space="preserve">16.2.2. </w:t>
      </w:r>
      <w:r w:rsidR="001B23DF">
        <w:rPr>
          <w:rFonts w:ascii="Cambria" w:eastAsia="Times New Roman" w:hAnsi="Cambria"/>
          <w:color w:val="000000" w:themeColor="text1"/>
          <w:kern w:val="3"/>
          <w:sz w:val="24"/>
          <w:szCs w:val="24"/>
          <w:lang w:eastAsia="pl-PL"/>
        </w:rPr>
        <w:t xml:space="preserve">drogą elektroniczną na adres: </w:t>
      </w:r>
      <w:hyperlink r:id="rId17" w:history="1">
        <w:r w:rsidR="001B23DF" w:rsidRPr="001B23DF">
          <w:rPr>
            <w:rStyle w:val="Hipercze"/>
            <w:rFonts w:ascii="Cambria" w:eastAsia="Times New Roman" w:hAnsi="Cambria"/>
            <w:color w:val="2E74B5" w:themeColor="accent5" w:themeShade="BF"/>
            <w:kern w:val="3"/>
            <w:sz w:val="24"/>
            <w:szCs w:val="24"/>
            <w:lang w:eastAsia="pl-PL"/>
          </w:rPr>
          <w:t>ugim@sokolow-mlp.pl</w:t>
        </w:r>
      </w:hyperlink>
      <w:r w:rsidR="0028770C">
        <w:rPr>
          <w:rFonts w:ascii="Cambria" w:eastAsia="Times New Roman" w:hAnsi="Cambria"/>
          <w:color w:val="2E74B5" w:themeColor="accent5" w:themeShade="BF"/>
          <w:kern w:val="3"/>
          <w:sz w:val="24"/>
          <w:szCs w:val="24"/>
          <w:u w:val="single"/>
          <w:lang w:eastAsia="pl-PL"/>
        </w:rPr>
        <w:t xml:space="preserve">, </w:t>
      </w:r>
      <w:r w:rsidR="0028770C">
        <w:rPr>
          <w:rFonts w:ascii="Cambria" w:eastAsia="Times New Roman" w:hAnsi="Cambria"/>
          <w:color w:val="000000" w:themeColor="text1"/>
          <w:kern w:val="3"/>
          <w:sz w:val="24"/>
          <w:szCs w:val="24"/>
          <w:lang w:eastAsia="pl-PL"/>
        </w:rPr>
        <w:t>przy czym</w:t>
      </w:r>
      <w:r w:rsidR="003A75DC">
        <w:rPr>
          <w:rFonts w:ascii="Cambria" w:eastAsia="Times New Roman" w:hAnsi="Cambria"/>
          <w:color w:val="000000" w:themeColor="text1"/>
          <w:kern w:val="3"/>
          <w:sz w:val="24"/>
          <w:szCs w:val="24"/>
          <w:lang w:eastAsia="pl-PL"/>
        </w:rPr>
        <w:t xml:space="preserve"> sposób komunikacji wskazany w pkt 16.2.2. SWIZ nie jest właściwy dla oferty oraz dokumentów składanych wraz z ofertą (wymagających szyfrowania), które należy składać wyłącznie w sposób wskazany w pkt 16.2.1 SWIZ.</w:t>
      </w:r>
    </w:p>
    <w:p w:rsidR="003A75DC" w:rsidRDefault="003A75DC" w:rsidP="003A75DC">
      <w:pPr>
        <w:tabs>
          <w:tab w:val="left" w:pos="563"/>
          <w:tab w:val="left" w:pos="1134"/>
        </w:tabs>
        <w:autoSpaceDE w:val="0"/>
        <w:autoSpaceDN w:val="0"/>
        <w:adjustRightInd w:val="0"/>
        <w:spacing w:after="0" w:line="240" w:lineRule="auto"/>
        <w:jc w:val="both"/>
        <w:rPr>
          <w:rFonts w:ascii="Cambria" w:eastAsia="Times New Roman" w:hAnsi="Cambria"/>
          <w:color w:val="000000" w:themeColor="text1"/>
          <w:kern w:val="3"/>
          <w:sz w:val="24"/>
          <w:szCs w:val="24"/>
          <w:lang w:eastAsia="pl-PL"/>
        </w:rPr>
      </w:pPr>
      <w:r w:rsidRPr="003A75DC">
        <w:rPr>
          <w:rFonts w:ascii="Cambria" w:eastAsia="Times New Roman" w:hAnsi="Cambria"/>
          <w:b/>
          <w:color w:val="000000" w:themeColor="text1"/>
          <w:kern w:val="3"/>
          <w:sz w:val="24"/>
          <w:szCs w:val="24"/>
          <w:lang w:eastAsia="pl-PL"/>
        </w:rPr>
        <w:t>16.3</w:t>
      </w:r>
      <w:r>
        <w:rPr>
          <w:rFonts w:ascii="Cambria" w:eastAsia="Times New Roman" w:hAnsi="Cambria"/>
          <w:b/>
          <w:color w:val="000000" w:themeColor="text1"/>
          <w:kern w:val="3"/>
          <w:sz w:val="24"/>
          <w:szCs w:val="24"/>
          <w:lang w:eastAsia="pl-PL"/>
        </w:rPr>
        <w:tab/>
      </w:r>
      <w:r w:rsidR="00AA5B77">
        <w:rPr>
          <w:rFonts w:ascii="Cambria" w:eastAsia="Times New Roman" w:hAnsi="Cambria"/>
          <w:b/>
          <w:color w:val="000000" w:themeColor="text1"/>
          <w:kern w:val="3"/>
          <w:sz w:val="24"/>
          <w:szCs w:val="24"/>
          <w:lang w:eastAsia="pl-PL"/>
        </w:rPr>
        <w:t xml:space="preserve"> </w:t>
      </w:r>
      <w:r>
        <w:rPr>
          <w:rFonts w:ascii="Cambria" w:eastAsia="Times New Roman" w:hAnsi="Cambria"/>
          <w:b/>
          <w:color w:val="000000" w:themeColor="text1"/>
          <w:kern w:val="3"/>
          <w:sz w:val="24"/>
          <w:szCs w:val="24"/>
          <w:lang w:eastAsia="pl-PL"/>
        </w:rPr>
        <w:t xml:space="preserve">Wykonawca </w:t>
      </w:r>
      <w:r>
        <w:rPr>
          <w:rFonts w:ascii="Cambria" w:eastAsia="Times New Roman" w:hAnsi="Cambria"/>
          <w:color w:val="000000" w:themeColor="text1"/>
          <w:kern w:val="3"/>
          <w:sz w:val="24"/>
          <w:szCs w:val="24"/>
          <w:lang w:eastAsia="pl-PL"/>
        </w:rPr>
        <w:t xml:space="preserve">zamierzający wziąć udział w postępowaniu o udzielenie zamówienia publicznego, </w:t>
      </w:r>
      <w:r w:rsidRPr="003A75DC">
        <w:rPr>
          <w:rFonts w:ascii="Cambria" w:eastAsia="Times New Roman" w:hAnsi="Cambria"/>
          <w:b/>
          <w:color w:val="000000" w:themeColor="text1"/>
          <w:kern w:val="3"/>
          <w:sz w:val="24"/>
          <w:szCs w:val="24"/>
          <w:u w:val="single"/>
          <w:lang w:eastAsia="pl-PL"/>
        </w:rPr>
        <w:t>musi posiadać konto na ePUAP</w:t>
      </w:r>
      <w:r>
        <w:rPr>
          <w:rFonts w:ascii="Cambria" w:eastAsia="Times New Roman" w:hAnsi="Cambria"/>
          <w:b/>
          <w:color w:val="000000" w:themeColor="text1"/>
          <w:kern w:val="3"/>
          <w:sz w:val="24"/>
          <w:szCs w:val="24"/>
          <w:lang w:eastAsia="pl-PL"/>
        </w:rPr>
        <w:t xml:space="preserve">. </w:t>
      </w:r>
      <w:r>
        <w:rPr>
          <w:rFonts w:ascii="Cambria" w:eastAsia="Times New Roman" w:hAnsi="Cambria"/>
          <w:color w:val="000000" w:themeColor="text1"/>
          <w:kern w:val="3"/>
          <w:sz w:val="24"/>
          <w:szCs w:val="24"/>
          <w:lang w:eastAsia="pl-PL"/>
        </w:rPr>
        <w:t>Wykonawca posiadający konto na ePUAP ma dostęp do formularzy: złożenia, zmiany, wycof</w:t>
      </w:r>
      <w:r w:rsidR="002876B3">
        <w:rPr>
          <w:rFonts w:ascii="Cambria" w:eastAsia="Times New Roman" w:hAnsi="Cambria"/>
          <w:color w:val="000000" w:themeColor="text1"/>
          <w:kern w:val="3"/>
          <w:sz w:val="24"/>
          <w:szCs w:val="24"/>
          <w:lang w:eastAsia="pl-PL"/>
        </w:rPr>
        <w:t>ania oferty lub wniosku oraz do </w:t>
      </w:r>
      <w:r>
        <w:rPr>
          <w:rFonts w:ascii="Cambria" w:eastAsia="Times New Roman" w:hAnsi="Cambria"/>
          <w:color w:val="000000" w:themeColor="text1"/>
          <w:kern w:val="3"/>
          <w:sz w:val="24"/>
          <w:szCs w:val="24"/>
          <w:lang w:eastAsia="pl-PL"/>
        </w:rPr>
        <w:t xml:space="preserve">formularza do komunikacji. </w:t>
      </w:r>
    </w:p>
    <w:p w:rsidR="00AA5B77" w:rsidRPr="00AA5B77" w:rsidRDefault="00AA5B77" w:rsidP="002D289B">
      <w:pPr>
        <w:pStyle w:val="Akapitzlist"/>
        <w:numPr>
          <w:ilvl w:val="1"/>
          <w:numId w:val="25"/>
        </w:numPr>
        <w:tabs>
          <w:tab w:val="left" w:pos="563"/>
          <w:tab w:val="left" w:pos="1134"/>
        </w:tabs>
        <w:autoSpaceDE w:val="0"/>
        <w:autoSpaceDN w:val="0"/>
        <w:adjustRightInd w:val="0"/>
        <w:jc w:val="both"/>
        <w:rPr>
          <w:rFonts w:ascii="Cambria" w:eastAsia="Times New Roman" w:hAnsi="Cambria"/>
          <w:color w:val="000000" w:themeColor="text1"/>
          <w:kern w:val="3"/>
          <w:szCs w:val="24"/>
          <w:lang w:eastAsia="pl-PL"/>
        </w:rPr>
      </w:pPr>
      <w:r w:rsidRPr="00AA5B77">
        <w:rPr>
          <w:rFonts w:ascii="Cambria" w:eastAsia="Times New Roman" w:hAnsi="Cambria"/>
          <w:color w:val="000000" w:themeColor="text1"/>
          <w:kern w:val="3"/>
          <w:szCs w:val="24"/>
          <w:lang w:eastAsia="pl-PL"/>
        </w:rPr>
        <w:t xml:space="preserve">Wymagania techniczne i organizacyjne wysyłania i odbierania dokumentów </w:t>
      </w:r>
      <w:r>
        <w:rPr>
          <w:rFonts w:ascii="Cambria" w:eastAsia="Times New Roman" w:hAnsi="Cambria"/>
          <w:color w:val="000000" w:themeColor="text1"/>
          <w:kern w:val="3"/>
          <w:szCs w:val="24"/>
          <w:lang w:val="pl-PL" w:eastAsia="pl-PL"/>
        </w:rPr>
        <w:t xml:space="preserve">  </w:t>
      </w:r>
      <w:r w:rsidRPr="00AA5B77">
        <w:rPr>
          <w:rFonts w:ascii="Cambria" w:eastAsia="Times New Roman" w:hAnsi="Cambria"/>
          <w:color w:val="000000" w:themeColor="text1"/>
          <w:kern w:val="3"/>
          <w:szCs w:val="24"/>
          <w:lang w:eastAsia="pl-PL"/>
        </w:rPr>
        <w:t xml:space="preserve">elektronicznych, elektronicznych kopii dokumentów i oświadczeń oraz informacji przekazywanych przy ich użyciu opisane zostały w Regulaminie korzystania </w:t>
      </w:r>
      <w:r w:rsidRPr="00AA5B77">
        <w:rPr>
          <w:rFonts w:ascii="Cambria" w:eastAsia="Times New Roman" w:hAnsi="Cambria"/>
          <w:color w:val="000000" w:themeColor="text1"/>
          <w:kern w:val="3"/>
          <w:szCs w:val="24"/>
          <w:lang w:eastAsia="pl-PL"/>
        </w:rPr>
        <w:br/>
        <w:t>z miniPortalu oraz Regulaminie ePUAP.</w:t>
      </w:r>
    </w:p>
    <w:p w:rsidR="00AA5B77" w:rsidRPr="00AA5B77" w:rsidRDefault="00AA5B77" w:rsidP="002D289B">
      <w:pPr>
        <w:pStyle w:val="Akapitzlist"/>
        <w:numPr>
          <w:ilvl w:val="1"/>
          <w:numId w:val="25"/>
        </w:numPr>
        <w:tabs>
          <w:tab w:val="left" w:pos="563"/>
          <w:tab w:val="left" w:pos="1134"/>
        </w:tabs>
        <w:autoSpaceDE w:val="0"/>
        <w:autoSpaceDN w:val="0"/>
        <w:adjustRightInd w:val="0"/>
        <w:jc w:val="both"/>
        <w:rPr>
          <w:rFonts w:ascii="Cambria" w:eastAsia="Times New Roman" w:hAnsi="Cambria"/>
          <w:color w:val="000000" w:themeColor="text1"/>
          <w:kern w:val="3"/>
          <w:szCs w:val="24"/>
          <w:lang w:eastAsia="pl-PL"/>
        </w:rPr>
      </w:pPr>
      <w:r w:rsidRPr="00AA5B77">
        <w:rPr>
          <w:rFonts w:ascii="Cambria" w:eastAsia="Times New Roman" w:hAnsi="Cambria"/>
          <w:color w:val="000000" w:themeColor="text1"/>
          <w:kern w:val="3"/>
          <w:szCs w:val="24"/>
          <w:lang w:eastAsia="pl-PL"/>
        </w:rPr>
        <w:t xml:space="preserve">Maksymalny rozmiar plików przesyłanych za pośrednictwem dedykowanych formularzy do: złożenia, zmiany, wycofania oferty lub wniosku oraz do komunikacji wynosi 150 MB (dotyczy MiniPortalu oraz ePUAP). </w:t>
      </w:r>
    </w:p>
    <w:p w:rsidR="00AA5B77" w:rsidRPr="00AA5B77" w:rsidRDefault="00AA5B77" w:rsidP="002D289B">
      <w:pPr>
        <w:numPr>
          <w:ilvl w:val="1"/>
          <w:numId w:val="25"/>
        </w:numPr>
        <w:tabs>
          <w:tab w:val="left" w:pos="563"/>
          <w:tab w:val="left" w:pos="1134"/>
        </w:tabs>
        <w:autoSpaceDE w:val="0"/>
        <w:autoSpaceDN w:val="0"/>
        <w:adjustRightInd w:val="0"/>
        <w:spacing w:after="0" w:line="240" w:lineRule="auto"/>
        <w:jc w:val="both"/>
        <w:rPr>
          <w:rFonts w:ascii="Cambria" w:eastAsia="Times New Roman" w:hAnsi="Cambria"/>
          <w:color w:val="000000" w:themeColor="text1"/>
          <w:kern w:val="3"/>
          <w:sz w:val="24"/>
          <w:szCs w:val="24"/>
          <w:u w:val="single"/>
          <w:lang w:eastAsia="pl-PL"/>
        </w:rPr>
      </w:pPr>
      <w:r w:rsidRPr="00AA5B77">
        <w:rPr>
          <w:rFonts w:ascii="Cambria" w:eastAsia="Times New Roman" w:hAnsi="Cambria"/>
          <w:color w:val="000000" w:themeColor="text1"/>
          <w:kern w:val="3"/>
          <w:sz w:val="24"/>
          <w:szCs w:val="24"/>
          <w:lang w:eastAsia="pl-PL"/>
        </w:rPr>
        <w:t>Zasady składania oferty zamiesz</w:t>
      </w:r>
      <w:r>
        <w:rPr>
          <w:rFonts w:ascii="Cambria" w:eastAsia="Times New Roman" w:hAnsi="Cambria"/>
          <w:color w:val="000000" w:themeColor="text1"/>
          <w:kern w:val="3"/>
          <w:sz w:val="24"/>
          <w:szCs w:val="24"/>
          <w:lang w:eastAsia="pl-PL"/>
        </w:rPr>
        <w:t>czono w rozdziale 21</w:t>
      </w:r>
      <w:r w:rsidRPr="00AA5B77">
        <w:rPr>
          <w:rFonts w:ascii="Cambria" w:eastAsia="Times New Roman" w:hAnsi="Cambria"/>
          <w:color w:val="000000" w:themeColor="text1"/>
          <w:kern w:val="3"/>
          <w:sz w:val="24"/>
          <w:szCs w:val="24"/>
          <w:lang w:eastAsia="pl-PL"/>
        </w:rPr>
        <w:t xml:space="preserve"> SIWZ.</w:t>
      </w:r>
    </w:p>
    <w:p w:rsidR="00AA5B77" w:rsidRPr="00AA5B77" w:rsidRDefault="00AA5B77" w:rsidP="002D289B">
      <w:pPr>
        <w:numPr>
          <w:ilvl w:val="1"/>
          <w:numId w:val="25"/>
        </w:numPr>
        <w:tabs>
          <w:tab w:val="left" w:pos="563"/>
          <w:tab w:val="left" w:pos="1134"/>
        </w:tabs>
        <w:autoSpaceDE w:val="0"/>
        <w:autoSpaceDN w:val="0"/>
        <w:adjustRightInd w:val="0"/>
        <w:spacing w:after="0" w:line="240" w:lineRule="auto"/>
        <w:jc w:val="both"/>
        <w:rPr>
          <w:rFonts w:ascii="Cambria" w:eastAsia="Times New Roman" w:hAnsi="Cambria"/>
          <w:color w:val="000000" w:themeColor="text1"/>
          <w:kern w:val="3"/>
          <w:sz w:val="24"/>
          <w:szCs w:val="24"/>
          <w:u w:val="single"/>
          <w:lang w:eastAsia="pl-PL"/>
        </w:rPr>
      </w:pPr>
      <w:r w:rsidRPr="00AA5B77">
        <w:rPr>
          <w:rFonts w:ascii="Cambria" w:eastAsia="Times New Roman" w:hAnsi="Cambria"/>
          <w:color w:val="000000" w:themeColor="text1"/>
          <w:kern w:val="3"/>
          <w:sz w:val="24"/>
          <w:szCs w:val="24"/>
          <w:u w:val="single"/>
          <w:lang w:eastAsia="pl-PL"/>
        </w:rPr>
        <w:t>Za datę przekazania oferty, wraz z załącznikami oraz JEDZ składnego wraz z ofertą, przyjmuje się datę ich przekazania na ePUAP.</w:t>
      </w:r>
    </w:p>
    <w:p w:rsidR="00AA5B77" w:rsidRPr="00AA5B77" w:rsidRDefault="00AA5B77" w:rsidP="002D289B">
      <w:pPr>
        <w:numPr>
          <w:ilvl w:val="1"/>
          <w:numId w:val="25"/>
        </w:numPr>
        <w:tabs>
          <w:tab w:val="left" w:pos="563"/>
          <w:tab w:val="left" w:pos="1134"/>
        </w:tabs>
        <w:autoSpaceDE w:val="0"/>
        <w:autoSpaceDN w:val="0"/>
        <w:adjustRightInd w:val="0"/>
        <w:spacing w:after="0" w:line="240" w:lineRule="auto"/>
        <w:jc w:val="both"/>
        <w:rPr>
          <w:rFonts w:ascii="Cambria" w:eastAsia="Times New Roman" w:hAnsi="Cambria"/>
          <w:color w:val="000000" w:themeColor="text1"/>
          <w:kern w:val="3"/>
          <w:sz w:val="24"/>
          <w:szCs w:val="24"/>
          <w:lang w:eastAsia="pl-PL"/>
        </w:rPr>
      </w:pPr>
      <w:r w:rsidRPr="00AA5B77">
        <w:rPr>
          <w:rFonts w:ascii="Cambria" w:eastAsia="Times New Roman" w:hAnsi="Cambria"/>
          <w:color w:val="000000" w:themeColor="text1"/>
          <w:kern w:val="3"/>
          <w:sz w:val="24"/>
          <w:szCs w:val="24"/>
          <w:lang w:eastAsia="pl-PL"/>
        </w:rPr>
        <w:t>Za datę przekazania wniosków, zawiadomień, dokumentów elektronicznych, oświadczeń lub elektronicznych kopii dokumentów lub oświadczeń oraz innych informacji przyjmuje się datę ich przekazania drogą elektroniczną.</w:t>
      </w:r>
    </w:p>
    <w:p w:rsidR="00AA5B77" w:rsidRPr="00AA5B77" w:rsidRDefault="00AA5B77" w:rsidP="002D289B">
      <w:pPr>
        <w:numPr>
          <w:ilvl w:val="1"/>
          <w:numId w:val="25"/>
        </w:numPr>
        <w:tabs>
          <w:tab w:val="left" w:pos="563"/>
          <w:tab w:val="left" w:pos="1134"/>
        </w:tabs>
        <w:autoSpaceDE w:val="0"/>
        <w:autoSpaceDN w:val="0"/>
        <w:adjustRightInd w:val="0"/>
        <w:spacing w:after="0" w:line="240" w:lineRule="auto"/>
        <w:jc w:val="both"/>
        <w:rPr>
          <w:rFonts w:ascii="Cambria" w:eastAsia="Times New Roman" w:hAnsi="Cambria"/>
          <w:color w:val="000000" w:themeColor="text1"/>
          <w:kern w:val="3"/>
          <w:sz w:val="24"/>
          <w:szCs w:val="24"/>
          <w:lang w:eastAsia="pl-PL"/>
        </w:rPr>
      </w:pPr>
      <w:r w:rsidRPr="00AA5B77">
        <w:rPr>
          <w:rFonts w:ascii="Cambria" w:eastAsia="Times New Roman" w:hAnsi="Cambria"/>
          <w:color w:val="000000" w:themeColor="text1"/>
          <w:kern w:val="3"/>
          <w:sz w:val="24"/>
          <w:szCs w:val="24"/>
          <w:lang w:eastAsia="pl-PL"/>
        </w:rPr>
        <w:t xml:space="preserve">Identyfikator postępowania i klucz publiczny dla danego postępowania </w:t>
      </w:r>
      <w:r w:rsidRPr="00AA5B77">
        <w:rPr>
          <w:rFonts w:ascii="Cambria" w:eastAsia="Times New Roman" w:hAnsi="Cambria"/>
          <w:color w:val="000000" w:themeColor="text1"/>
          <w:kern w:val="3"/>
          <w:sz w:val="24"/>
          <w:szCs w:val="24"/>
          <w:lang w:eastAsia="pl-PL"/>
        </w:rPr>
        <w:br/>
        <w:t xml:space="preserve">o udzielenie zamówienia dostępne są na Liście wszystkich postępowań </w:t>
      </w:r>
      <w:r w:rsidRPr="00AA5B77">
        <w:rPr>
          <w:rFonts w:ascii="Cambria" w:eastAsia="Times New Roman" w:hAnsi="Cambria"/>
          <w:color w:val="000000" w:themeColor="text1"/>
          <w:kern w:val="3"/>
          <w:sz w:val="24"/>
          <w:szCs w:val="24"/>
          <w:lang w:eastAsia="pl-PL"/>
        </w:rPr>
        <w:br/>
        <w:t>na miniPortalu oraz został zamieszczony na stronie internetowej Zamawiającego.</w:t>
      </w:r>
    </w:p>
    <w:p w:rsidR="00AA5B77" w:rsidRPr="00AA5B77" w:rsidRDefault="00AA5B77" w:rsidP="002D289B">
      <w:pPr>
        <w:numPr>
          <w:ilvl w:val="1"/>
          <w:numId w:val="25"/>
        </w:numPr>
        <w:tabs>
          <w:tab w:val="left" w:pos="563"/>
          <w:tab w:val="left" w:pos="1134"/>
        </w:tabs>
        <w:autoSpaceDE w:val="0"/>
        <w:autoSpaceDN w:val="0"/>
        <w:adjustRightInd w:val="0"/>
        <w:spacing w:after="0" w:line="240" w:lineRule="auto"/>
        <w:jc w:val="both"/>
        <w:rPr>
          <w:rFonts w:ascii="Cambria" w:eastAsia="Times New Roman" w:hAnsi="Cambria"/>
          <w:color w:val="000000" w:themeColor="text1"/>
          <w:kern w:val="3"/>
          <w:sz w:val="24"/>
          <w:szCs w:val="24"/>
          <w:lang w:eastAsia="pl-PL"/>
        </w:rPr>
      </w:pPr>
      <w:r w:rsidRPr="00AA5B77">
        <w:rPr>
          <w:rFonts w:ascii="Cambria" w:eastAsia="Times New Roman" w:hAnsi="Cambria"/>
          <w:color w:val="000000" w:themeColor="text1"/>
          <w:kern w:val="3"/>
          <w:sz w:val="24"/>
          <w:szCs w:val="24"/>
          <w:lang w:eastAsia="pl-PL"/>
        </w:rPr>
        <w:t>Dokumenty elektroniczne, oświadczenia lub elektroniczne kopie dokumentów lub oświadczeń składane są przez Wykona</w:t>
      </w:r>
      <w:r>
        <w:rPr>
          <w:rFonts w:ascii="Cambria" w:eastAsia="Times New Roman" w:hAnsi="Cambria"/>
          <w:color w:val="000000" w:themeColor="text1"/>
          <w:kern w:val="3"/>
          <w:sz w:val="24"/>
          <w:szCs w:val="24"/>
          <w:lang w:eastAsia="pl-PL"/>
        </w:rPr>
        <w:t xml:space="preserve">wcę za pośrednictwem Formularza </w:t>
      </w:r>
      <w:r w:rsidRPr="00AA5B77">
        <w:rPr>
          <w:rFonts w:ascii="Cambria" w:eastAsia="Times New Roman" w:hAnsi="Cambria"/>
          <w:color w:val="000000" w:themeColor="text1"/>
          <w:kern w:val="3"/>
          <w:sz w:val="24"/>
          <w:szCs w:val="24"/>
          <w:lang w:eastAsia="pl-PL"/>
        </w:rPr>
        <w:t>do komunikacji jako załączniki. Zamawiający dopuszcza również możliwość składania dokumentów elektronicznych, oświadczeń lub elektronicznych kopii dokumentów lub oświadczeń za pomocą poczty elekt</w:t>
      </w:r>
      <w:r>
        <w:rPr>
          <w:rFonts w:ascii="Cambria" w:eastAsia="Times New Roman" w:hAnsi="Cambria"/>
          <w:color w:val="000000" w:themeColor="text1"/>
          <w:kern w:val="3"/>
          <w:sz w:val="24"/>
          <w:szCs w:val="24"/>
          <w:lang w:eastAsia="pl-PL"/>
        </w:rPr>
        <w:t xml:space="preserve">ronicznej, na wskazany </w:t>
      </w:r>
      <w:r>
        <w:rPr>
          <w:rFonts w:ascii="Cambria" w:eastAsia="Times New Roman" w:hAnsi="Cambria"/>
          <w:color w:val="000000" w:themeColor="text1"/>
          <w:kern w:val="3"/>
          <w:sz w:val="24"/>
          <w:szCs w:val="24"/>
          <w:lang w:eastAsia="pl-PL"/>
        </w:rPr>
        <w:br/>
        <w:t>w pkt 16</w:t>
      </w:r>
      <w:r w:rsidRPr="00AA5B77">
        <w:rPr>
          <w:rFonts w:ascii="Cambria" w:eastAsia="Times New Roman" w:hAnsi="Cambria"/>
          <w:color w:val="000000" w:themeColor="text1"/>
          <w:kern w:val="3"/>
          <w:sz w:val="24"/>
          <w:szCs w:val="24"/>
          <w:lang w:eastAsia="pl-PL"/>
        </w:rPr>
        <w:t xml:space="preserve">.2.2 SIWZ adres email </w:t>
      </w:r>
      <w:r w:rsidRPr="00AA5B77">
        <w:rPr>
          <w:rFonts w:ascii="Cambria" w:eastAsia="Times New Roman" w:hAnsi="Cambria"/>
          <w:color w:val="000000" w:themeColor="text1"/>
          <w:kern w:val="3"/>
          <w:sz w:val="24"/>
          <w:szCs w:val="24"/>
          <w:u w:val="single"/>
          <w:lang w:eastAsia="pl-PL"/>
        </w:rPr>
        <w:t>(za wyjątkiem oferty i dokumentów składanych wraz z ofertą, które powinny być zło</w:t>
      </w:r>
      <w:r>
        <w:rPr>
          <w:rFonts w:ascii="Cambria" w:eastAsia="Times New Roman" w:hAnsi="Cambria"/>
          <w:color w:val="000000" w:themeColor="text1"/>
          <w:kern w:val="3"/>
          <w:sz w:val="24"/>
          <w:szCs w:val="24"/>
          <w:u w:val="single"/>
          <w:lang w:eastAsia="pl-PL"/>
        </w:rPr>
        <w:t xml:space="preserve">żone w sposób określony w pkt 16.2.1 SIWZ </w:t>
      </w:r>
      <w:r>
        <w:rPr>
          <w:rFonts w:ascii="Cambria" w:eastAsia="Times New Roman" w:hAnsi="Cambria"/>
          <w:color w:val="000000" w:themeColor="text1"/>
          <w:kern w:val="3"/>
          <w:sz w:val="24"/>
          <w:szCs w:val="24"/>
          <w:u w:val="single"/>
          <w:lang w:eastAsia="pl-PL"/>
        </w:rPr>
        <w:br/>
        <w:t>i rozdziale 21</w:t>
      </w:r>
      <w:r w:rsidRPr="00AA5B77">
        <w:rPr>
          <w:rFonts w:ascii="Cambria" w:eastAsia="Times New Roman" w:hAnsi="Cambria"/>
          <w:color w:val="000000" w:themeColor="text1"/>
          <w:kern w:val="3"/>
          <w:sz w:val="24"/>
          <w:szCs w:val="24"/>
          <w:u w:val="single"/>
          <w:lang w:eastAsia="pl-PL"/>
        </w:rPr>
        <w:t xml:space="preserve"> SIWZ)</w:t>
      </w:r>
      <w:r w:rsidRPr="00AA5B77">
        <w:rPr>
          <w:rFonts w:ascii="Cambria" w:eastAsia="Times New Roman" w:hAnsi="Cambria"/>
          <w:color w:val="000000" w:themeColor="text1"/>
          <w:kern w:val="3"/>
          <w:sz w:val="24"/>
          <w:szCs w:val="24"/>
          <w:lang w:eastAsia="pl-PL"/>
        </w:rPr>
        <w:t xml:space="preserve">. Sposób sporządzenia dokumentów elektronicznych, oświadczeń lub elektronicznych kopii dokumentów </w:t>
      </w:r>
      <w:r w:rsidR="0053491B">
        <w:rPr>
          <w:rFonts w:ascii="Cambria" w:eastAsia="Times New Roman" w:hAnsi="Cambria"/>
          <w:color w:val="000000" w:themeColor="text1"/>
          <w:kern w:val="3"/>
          <w:sz w:val="24"/>
          <w:szCs w:val="24"/>
          <w:lang w:eastAsia="pl-PL"/>
        </w:rPr>
        <w:t>lub oświadczeń musi być zgody z </w:t>
      </w:r>
      <w:r w:rsidRPr="00AA5B77">
        <w:rPr>
          <w:rFonts w:ascii="Cambria" w:eastAsia="Times New Roman" w:hAnsi="Cambria"/>
          <w:color w:val="000000" w:themeColor="text1"/>
          <w:kern w:val="3"/>
          <w:sz w:val="24"/>
          <w:szCs w:val="24"/>
          <w:lang w:eastAsia="pl-PL"/>
        </w:rPr>
        <w:t xml:space="preserve">wymaganiami określonymi w rozporządzeniu Prezesa Rady Ministrów </w:t>
      </w:r>
      <w:r w:rsidRPr="00AA5B77">
        <w:rPr>
          <w:rFonts w:ascii="Cambria" w:eastAsia="Times New Roman" w:hAnsi="Cambria"/>
          <w:color w:val="000000" w:themeColor="text1"/>
          <w:kern w:val="3"/>
          <w:sz w:val="24"/>
          <w:szCs w:val="24"/>
          <w:lang w:eastAsia="pl-PL"/>
        </w:rPr>
        <w:br/>
      </w:r>
      <w:r w:rsidRPr="00AA5B77">
        <w:rPr>
          <w:rFonts w:ascii="Cambria" w:eastAsia="Times New Roman" w:hAnsi="Cambria"/>
          <w:color w:val="000000" w:themeColor="text1"/>
          <w:kern w:val="3"/>
          <w:sz w:val="24"/>
          <w:szCs w:val="24"/>
          <w:lang w:eastAsia="pl-PL"/>
        </w:rPr>
        <w:lastRenderedPageBreak/>
        <w:t>z dnia 27 czerwca 2017 r. w sprawie użycia środk</w:t>
      </w:r>
      <w:r w:rsidR="0053491B">
        <w:rPr>
          <w:rFonts w:ascii="Cambria" w:eastAsia="Times New Roman" w:hAnsi="Cambria"/>
          <w:color w:val="000000" w:themeColor="text1"/>
          <w:kern w:val="3"/>
          <w:sz w:val="24"/>
          <w:szCs w:val="24"/>
          <w:lang w:eastAsia="pl-PL"/>
        </w:rPr>
        <w:t>ów komunikacji elektronicznej w </w:t>
      </w:r>
      <w:r w:rsidRPr="00AA5B77">
        <w:rPr>
          <w:rFonts w:ascii="Cambria" w:eastAsia="Times New Roman" w:hAnsi="Cambria"/>
          <w:color w:val="000000" w:themeColor="text1"/>
          <w:kern w:val="3"/>
          <w:sz w:val="24"/>
          <w:szCs w:val="24"/>
          <w:lang w:eastAsia="pl-PL"/>
        </w:rPr>
        <w:t xml:space="preserve">postępowaniu o udzielenie zamówienia publicznego oraz udostępniania </w:t>
      </w:r>
      <w:r w:rsidRPr="00AA5B77">
        <w:rPr>
          <w:rFonts w:ascii="Cambria" w:eastAsia="Times New Roman" w:hAnsi="Cambria"/>
          <w:color w:val="000000" w:themeColor="text1"/>
          <w:kern w:val="3"/>
          <w:sz w:val="24"/>
          <w:szCs w:val="24"/>
          <w:lang w:eastAsia="pl-PL"/>
        </w:rPr>
        <w:br/>
        <w:t>i przechowywania dokumentów elektronicznych oraz rozporządzeniu Ministra Rozwoju z dnia 26 lipca 2016 r. w sprawie rodzajów dokumentów, jakich może żądać zamawiający od wykonawcy w postępowaniu o udzielenie zamówienia.</w:t>
      </w:r>
    </w:p>
    <w:p w:rsidR="00AA5B77" w:rsidRPr="00AA5B77" w:rsidRDefault="00AA5B77" w:rsidP="002D289B">
      <w:pPr>
        <w:numPr>
          <w:ilvl w:val="1"/>
          <w:numId w:val="25"/>
        </w:numPr>
        <w:tabs>
          <w:tab w:val="left" w:pos="563"/>
          <w:tab w:val="left" w:pos="1134"/>
        </w:tabs>
        <w:autoSpaceDE w:val="0"/>
        <w:autoSpaceDN w:val="0"/>
        <w:adjustRightInd w:val="0"/>
        <w:spacing w:after="0" w:line="240" w:lineRule="auto"/>
        <w:jc w:val="both"/>
        <w:rPr>
          <w:rFonts w:ascii="Cambria" w:eastAsia="Times New Roman" w:hAnsi="Cambria"/>
          <w:color w:val="000000" w:themeColor="text1"/>
          <w:kern w:val="3"/>
          <w:sz w:val="24"/>
          <w:szCs w:val="24"/>
          <w:lang w:eastAsia="pl-PL"/>
        </w:rPr>
      </w:pPr>
      <w:r w:rsidRPr="00AA5B77">
        <w:rPr>
          <w:rFonts w:ascii="Cambria" w:eastAsia="Times New Roman" w:hAnsi="Cambria"/>
          <w:color w:val="000000" w:themeColor="text1"/>
          <w:kern w:val="3"/>
          <w:sz w:val="24"/>
          <w:szCs w:val="24"/>
          <w:lang w:eastAsia="pl-PL"/>
        </w:rPr>
        <w:t xml:space="preserve">Wykonawca może zwrócić się do Zamawiającego z wnioskiem o wyjaśnienie treści SIWZ. Zamawiający niezwłocznie udzieli wyjaśnień jednak </w:t>
      </w:r>
      <w:r w:rsidRPr="00AA5B77">
        <w:rPr>
          <w:rFonts w:ascii="Cambria" w:eastAsia="Times New Roman" w:hAnsi="Cambria"/>
          <w:color w:val="000000" w:themeColor="text1"/>
          <w:kern w:val="3"/>
          <w:sz w:val="24"/>
          <w:szCs w:val="24"/>
          <w:u w:val="single"/>
          <w:lang w:eastAsia="pl-PL"/>
        </w:rPr>
        <w:t>nie później niż 6 dni przed terminem składania ofert – pod warunkiem, że wniosek o wyjaśnienie treści SIWZ wpłynie do Zamawiającego nie później niż do końca dnia, w którym upływa połowa wyznaczonego terminu składania ofert i nie dotyczy udzielonych wyjaśnień. Przedłużenie terminu składania ofert nie wpływa na bieg terminu składania ww. wniosków. Jeżeli wniosek o wyjaśnienie treści SIWZ wpłynął po upływie terminu, o którym mowa powyżej lub dotyczy udzielonych wyjaśnień, Zamawiający może udzielić wyjaśnień albo pozostawić wniosek bez rozpoznania</w:t>
      </w:r>
      <w:r w:rsidRPr="00AA5B77">
        <w:rPr>
          <w:rFonts w:ascii="Cambria" w:eastAsia="Times New Roman" w:hAnsi="Cambria"/>
          <w:color w:val="000000" w:themeColor="text1"/>
          <w:kern w:val="3"/>
          <w:sz w:val="24"/>
          <w:szCs w:val="24"/>
          <w:lang w:eastAsia="pl-PL"/>
        </w:rPr>
        <w:t>.</w:t>
      </w:r>
    </w:p>
    <w:p w:rsidR="00AA5B77" w:rsidRPr="00AA5B77" w:rsidRDefault="00AA5B77" w:rsidP="002D289B">
      <w:pPr>
        <w:numPr>
          <w:ilvl w:val="1"/>
          <w:numId w:val="25"/>
        </w:numPr>
        <w:tabs>
          <w:tab w:val="left" w:pos="563"/>
          <w:tab w:val="left" w:pos="1134"/>
        </w:tabs>
        <w:autoSpaceDE w:val="0"/>
        <w:autoSpaceDN w:val="0"/>
        <w:adjustRightInd w:val="0"/>
        <w:spacing w:after="0" w:line="240" w:lineRule="auto"/>
        <w:jc w:val="both"/>
        <w:rPr>
          <w:rFonts w:ascii="Cambria" w:eastAsia="Times New Roman" w:hAnsi="Cambria"/>
          <w:color w:val="000000" w:themeColor="text1"/>
          <w:kern w:val="3"/>
          <w:sz w:val="24"/>
          <w:szCs w:val="24"/>
          <w:lang w:eastAsia="pl-PL"/>
        </w:rPr>
      </w:pPr>
      <w:r w:rsidRPr="00AA5B77">
        <w:rPr>
          <w:rFonts w:ascii="Cambria" w:eastAsia="Times New Roman" w:hAnsi="Cambria"/>
          <w:color w:val="000000" w:themeColor="text1"/>
          <w:kern w:val="3"/>
          <w:sz w:val="24"/>
          <w:szCs w:val="24"/>
          <w:lang w:eastAsia="pl-PL"/>
        </w:rPr>
        <w:t xml:space="preserve">Pytania należy przesyłać za pośrednictwem dedykowanego formularza dostępnego na ePUAP oraz udostępnionego przez miniPortal (Formularz </w:t>
      </w:r>
      <w:r w:rsidRPr="00AA5B77">
        <w:rPr>
          <w:rFonts w:ascii="Cambria" w:eastAsia="Times New Roman" w:hAnsi="Cambria"/>
          <w:color w:val="000000" w:themeColor="text1"/>
          <w:kern w:val="3"/>
          <w:sz w:val="24"/>
          <w:szCs w:val="24"/>
          <w:lang w:eastAsia="pl-PL"/>
        </w:rPr>
        <w:br/>
        <w:t>do komunikacji) lub za pomocą poczty elektronicznej. W temacie pisma należy podać tytuł przetargu.</w:t>
      </w:r>
    </w:p>
    <w:p w:rsidR="00AA5B77" w:rsidRPr="00AA5B77" w:rsidRDefault="00AA5B77" w:rsidP="002D289B">
      <w:pPr>
        <w:numPr>
          <w:ilvl w:val="1"/>
          <w:numId w:val="25"/>
        </w:numPr>
        <w:tabs>
          <w:tab w:val="left" w:pos="563"/>
          <w:tab w:val="left" w:pos="1134"/>
        </w:tabs>
        <w:autoSpaceDE w:val="0"/>
        <w:autoSpaceDN w:val="0"/>
        <w:adjustRightInd w:val="0"/>
        <w:spacing w:after="0" w:line="240" w:lineRule="auto"/>
        <w:jc w:val="both"/>
        <w:rPr>
          <w:rFonts w:ascii="Cambria" w:eastAsia="Times New Roman" w:hAnsi="Cambria"/>
          <w:color w:val="000000" w:themeColor="text1"/>
          <w:kern w:val="3"/>
          <w:sz w:val="24"/>
          <w:szCs w:val="24"/>
          <w:lang w:eastAsia="pl-PL"/>
        </w:rPr>
      </w:pPr>
      <w:r w:rsidRPr="00AA5B77">
        <w:rPr>
          <w:rFonts w:ascii="Cambria" w:eastAsia="Times New Roman" w:hAnsi="Cambria"/>
          <w:color w:val="000000" w:themeColor="text1"/>
          <w:kern w:val="3"/>
          <w:sz w:val="24"/>
          <w:szCs w:val="24"/>
          <w:lang w:eastAsia="pl-PL"/>
        </w:rPr>
        <w:t xml:space="preserve">Treść zapytań wraz z wyjaśnieniami Zamawiający przekaże niezwłocznie wszystkim Wykonawcom, którym przekazał SIWZ, bez ujawniania </w:t>
      </w:r>
      <w:r w:rsidRPr="00AA5B77">
        <w:rPr>
          <w:rFonts w:ascii="Cambria" w:eastAsia="Times New Roman" w:hAnsi="Cambria"/>
          <w:color w:val="000000" w:themeColor="text1"/>
          <w:kern w:val="3"/>
          <w:sz w:val="24"/>
          <w:szCs w:val="24"/>
          <w:lang w:eastAsia="pl-PL"/>
        </w:rPr>
        <w:br/>
        <w:t>źródła zapytania oraz zamieści na stronie internetowej Zamawiającego (https://bip.sokolow-mlp.pl/zamowienia-publiczne/przetargi).</w:t>
      </w:r>
    </w:p>
    <w:p w:rsidR="00AA5B77" w:rsidRPr="00AA5B77" w:rsidRDefault="00AA5B77" w:rsidP="002D289B">
      <w:pPr>
        <w:numPr>
          <w:ilvl w:val="1"/>
          <w:numId w:val="25"/>
        </w:numPr>
        <w:tabs>
          <w:tab w:val="left" w:pos="563"/>
          <w:tab w:val="left" w:pos="1134"/>
        </w:tabs>
        <w:autoSpaceDE w:val="0"/>
        <w:autoSpaceDN w:val="0"/>
        <w:adjustRightInd w:val="0"/>
        <w:spacing w:after="0" w:line="240" w:lineRule="auto"/>
        <w:jc w:val="both"/>
        <w:rPr>
          <w:rFonts w:ascii="Cambria" w:eastAsia="Times New Roman" w:hAnsi="Cambria"/>
          <w:color w:val="000000" w:themeColor="text1"/>
          <w:kern w:val="3"/>
          <w:sz w:val="24"/>
          <w:szCs w:val="24"/>
          <w:lang w:eastAsia="pl-PL"/>
        </w:rPr>
      </w:pPr>
      <w:r w:rsidRPr="00AA5B77">
        <w:rPr>
          <w:rFonts w:ascii="Cambria" w:eastAsia="Times New Roman" w:hAnsi="Cambria"/>
          <w:color w:val="000000" w:themeColor="text1"/>
          <w:kern w:val="3"/>
          <w:sz w:val="24"/>
          <w:szCs w:val="24"/>
          <w:lang w:eastAsia="pl-PL"/>
        </w:rPr>
        <w:t>W szczególnie uzasadnionych przypadkach Zamawiający może w każdym czasie, przed upływem terminu składania ofert zmodyfikować treść niniejszej SIWZ.</w:t>
      </w:r>
    </w:p>
    <w:p w:rsidR="00AA5B77" w:rsidRPr="00AA5B77" w:rsidRDefault="00AA5B77" w:rsidP="002D289B">
      <w:pPr>
        <w:numPr>
          <w:ilvl w:val="1"/>
          <w:numId w:val="25"/>
        </w:numPr>
        <w:tabs>
          <w:tab w:val="left" w:pos="563"/>
          <w:tab w:val="left" w:pos="1134"/>
        </w:tabs>
        <w:autoSpaceDE w:val="0"/>
        <w:autoSpaceDN w:val="0"/>
        <w:adjustRightInd w:val="0"/>
        <w:spacing w:after="0" w:line="240" w:lineRule="auto"/>
        <w:jc w:val="both"/>
        <w:rPr>
          <w:rFonts w:ascii="Cambria" w:eastAsia="Times New Roman" w:hAnsi="Cambria"/>
          <w:color w:val="000000" w:themeColor="text1"/>
          <w:kern w:val="3"/>
          <w:sz w:val="24"/>
          <w:szCs w:val="24"/>
          <w:lang w:eastAsia="pl-PL"/>
        </w:rPr>
      </w:pPr>
      <w:r w:rsidRPr="00AA5B77">
        <w:rPr>
          <w:rFonts w:ascii="Cambria" w:eastAsia="Times New Roman" w:hAnsi="Cambria"/>
          <w:color w:val="000000" w:themeColor="text1"/>
          <w:kern w:val="3"/>
          <w:sz w:val="24"/>
          <w:szCs w:val="24"/>
          <w:lang w:eastAsia="pl-PL"/>
        </w:rPr>
        <w:t xml:space="preserve">Każda wprowadzona przez Zamawiającego zmiana stanie się częścią </w:t>
      </w:r>
      <w:r w:rsidRPr="00AA5B77">
        <w:rPr>
          <w:rFonts w:ascii="Cambria" w:eastAsia="Times New Roman" w:hAnsi="Cambria"/>
          <w:color w:val="000000" w:themeColor="text1"/>
          <w:kern w:val="3"/>
          <w:sz w:val="24"/>
          <w:szCs w:val="24"/>
          <w:lang w:eastAsia="pl-PL"/>
        </w:rPr>
        <w:br/>
        <w:t>SIWZ i zostanie niezwłocznie przekazana wszystkim Wykonawcom, którym przekazano SIWZ oraz zamieszczona na stronie internetowej Zamawiającego (https://bip.sokolow-mlp.pl/zamowienia-publiczne/przetargi).</w:t>
      </w:r>
    </w:p>
    <w:p w:rsidR="00AA5B77" w:rsidRPr="00AA5B77" w:rsidRDefault="00AA5B77" w:rsidP="002D289B">
      <w:pPr>
        <w:numPr>
          <w:ilvl w:val="1"/>
          <w:numId w:val="25"/>
        </w:numPr>
        <w:tabs>
          <w:tab w:val="left" w:pos="563"/>
          <w:tab w:val="left" w:pos="1134"/>
        </w:tabs>
        <w:autoSpaceDE w:val="0"/>
        <w:autoSpaceDN w:val="0"/>
        <w:adjustRightInd w:val="0"/>
        <w:spacing w:after="0" w:line="240" w:lineRule="auto"/>
        <w:jc w:val="both"/>
        <w:rPr>
          <w:rFonts w:ascii="Cambria" w:eastAsia="Times New Roman" w:hAnsi="Cambria"/>
          <w:color w:val="000000" w:themeColor="text1"/>
          <w:kern w:val="3"/>
          <w:sz w:val="24"/>
          <w:szCs w:val="24"/>
          <w:lang w:eastAsia="pl-PL"/>
        </w:rPr>
      </w:pPr>
      <w:r w:rsidRPr="00AA5B77">
        <w:rPr>
          <w:rFonts w:ascii="Cambria" w:eastAsia="Times New Roman" w:hAnsi="Cambria"/>
          <w:color w:val="000000" w:themeColor="text1"/>
          <w:kern w:val="3"/>
          <w:sz w:val="24"/>
          <w:szCs w:val="24"/>
          <w:lang w:eastAsia="pl-PL"/>
        </w:rPr>
        <w:t>W przypadku rozbieżności pomiędzy treścią SIWZ, a treścią udzielonych odpowiedzi jako obowiązującą należy przyjąć treść pisma zawierającego późniejsze oświadczenie Zamawiającego.</w:t>
      </w:r>
    </w:p>
    <w:p w:rsidR="00AA5B77" w:rsidRPr="00AA5B77" w:rsidRDefault="00AA5B77" w:rsidP="002D289B">
      <w:pPr>
        <w:numPr>
          <w:ilvl w:val="1"/>
          <w:numId w:val="25"/>
        </w:numPr>
        <w:tabs>
          <w:tab w:val="left" w:pos="563"/>
          <w:tab w:val="left" w:pos="1134"/>
        </w:tabs>
        <w:autoSpaceDE w:val="0"/>
        <w:autoSpaceDN w:val="0"/>
        <w:adjustRightInd w:val="0"/>
        <w:spacing w:after="0" w:line="240" w:lineRule="auto"/>
        <w:jc w:val="both"/>
        <w:rPr>
          <w:rFonts w:ascii="Cambria" w:eastAsia="Times New Roman" w:hAnsi="Cambria"/>
          <w:color w:val="000000" w:themeColor="text1"/>
          <w:kern w:val="3"/>
          <w:sz w:val="24"/>
          <w:szCs w:val="24"/>
          <w:lang w:eastAsia="pl-PL"/>
        </w:rPr>
      </w:pPr>
      <w:r w:rsidRPr="00AA5B77">
        <w:rPr>
          <w:rFonts w:ascii="Cambria" w:eastAsia="Times New Roman" w:hAnsi="Cambria"/>
          <w:color w:val="000000" w:themeColor="text1"/>
          <w:kern w:val="3"/>
          <w:sz w:val="24"/>
          <w:szCs w:val="24"/>
          <w:lang w:eastAsia="pl-PL"/>
        </w:rPr>
        <w:t>Zamawiający przedłuży termin składania ofert, jeżeli w wyniku modyfikacji treści SIWZ niezbędny będzie dodatkowy czas na wprowadzenie zmian w ofertach.</w:t>
      </w:r>
    </w:p>
    <w:p w:rsidR="00AA5B77" w:rsidRPr="00AA5B77" w:rsidRDefault="00AA5B77" w:rsidP="002D289B">
      <w:pPr>
        <w:numPr>
          <w:ilvl w:val="1"/>
          <w:numId w:val="25"/>
        </w:numPr>
        <w:tabs>
          <w:tab w:val="left" w:pos="563"/>
          <w:tab w:val="left" w:pos="1134"/>
        </w:tabs>
        <w:autoSpaceDE w:val="0"/>
        <w:autoSpaceDN w:val="0"/>
        <w:adjustRightInd w:val="0"/>
        <w:spacing w:after="0" w:line="240" w:lineRule="auto"/>
        <w:jc w:val="both"/>
        <w:rPr>
          <w:rFonts w:ascii="Cambria" w:eastAsia="Times New Roman" w:hAnsi="Cambria"/>
          <w:color w:val="000000" w:themeColor="text1"/>
          <w:kern w:val="3"/>
          <w:sz w:val="24"/>
          <w:szCs w:val="24"/>
          <w:lang w:eastAsia="pl-PL"/>
        </w:rPr>
      </w:pPr>
      <w:r w:rsidRPr="00AA5B77">
        <w:rPr>
          <w:rFonts w:ascii="Cambria" w:eastAsia="Times New Roman" w:hAnsi="Cambria"/>
          <w:color w:val="000000" w:themeColor="text1"/>
          <w:kern w:val="3"/>
          <w:sz w:val="24"/>
          <w:szCs w:val="24"/>
          <w:lang w:eastAsia="pl-PL"/>
        </w:rPr>
        <w:t xml:space="preserve">O przedłużeniu terminu składania ofert Zamawiający niezwłocznie </w:t>
      </w:r>
      <w:r w:rsidRPr="00AA5B77">
        <w:rPr>
          <w:rFonts w:ascii="Cambria" w:eastAsia="Times New Roman" w:hAnsi="Cambria"/>
          <w:color w:val="000000" w:themeColor="text1"/>
          <w:kern w:val="3"/>
          <w:sz w:val="24"/>
          <w:szCs w:val="24"/>
          <w:lang w:eastAsia="pl-PL"/>
        </w:rPr>
        <w:br/>
        <w:t xml:space="preserve">zawiadomi wszystkich Wykonawców, którym przekazano SIWZ oraz </w:t>
      </w:r>
      <w:r w:rsidRPr="00AA5B77">
        <w:rPr>
          <w:rFonts w:ascii="Cambria" w:eastAsia="Times New Roman" w:hAnsi="Cambria"/>
          <w:color w:val="000000" w:themeColor="text1"/>
          <w:kern w:val="3"/>
          <w:sz w:val="24"/>
          <w:szCs w:val="24"/>
          <w:lang w:eastAsia="pl-PL"/>
        </w:rPr>
        <w:br/>
        <w:t>zamieści stosowną informację na stronie internetowej Zamawiającego (https://bip.sokolow-mlp.pl/zamowienia-publiczne/przetargi).</w:t>
      </w:r>
    </w:p>
    <w:p w:rsidR="00AA5B77" w:rsidRPr="00AA5B77" w:rsidRDefault="00AA5B77" w:rsidP="002D289B">
      <w:pPr>
        <w:numPr>
          <w:ilvl w:val="1"/>
          <w:numId w:val="25"/>
        </w:numPr>
        <w:tabs>
          <w:tab w:val="left" w:pos="563"/>
          <w:tab w:val="left" w:pos="1134"/>
        </w:tabs>
        <w:autoSpaceDE w:val="0"/>
        <w:autoSpaceDN w:val="0"/>
        <w:adjustRightInd w:val="0"/>
        <w:spacing w:after="0" w:line="240" w:lineRule="auto"/>
        <w:jc w:val="both"/>
        <w:rPr>
          <w:rFonts w:ascii="Cambria" w:eastAsia="Times New Roman" w:hAnsi="Cambria"/>
          <w:color w:val="000000" w:themeColor="text1"/>
          <w:kern w:val="3"/>
          <w:sz w:val="24"/>
          <w:szCs w:val="24"/>
          <w:lang w:eastAsia="pl-PL"/>
        </w:rPr>
      </w:pPr>
      <w:r w:rsidRPr="00AA5B77">
        <w:rPr>
          <w:rFonts w:ascii="Cambria" w:eastAsia="Times New Roman" w:hAnsi="Cambria"/>
          <w:color w:val="000000" w:themeColor="text1"/>
          <w:kern w:val="3"/>
          <w:sz w:val="24"/>
          <w:szCs w:val="24"/>
          <w:lang w:eastAsia="pl-PL"/>
        </w:rPr>
        <w:t xml:space="preserve">Zamawiający </w:t>
      </w:r>
      <w:r w:rsidRPr="00AA5B77">
        <w:rPr>
          <w:rFonts w:ascii="Cambria" w:eastAsia="Times New Roman" w:hAnsi="Cambria"/>
          <w:color w:val="000000" w:themeColor="text1"/>
          <w:kern w:val="3"/>
          <w:sz w:val="24"/>
          <w:szCs w:val="24"/>
          <w:u w:val="single"/>
          <w:lang w:eastAsia="pl-PL"/>
        </w:rPr>
        <w:t>nie przewiduje</w:t>
      </w:r>
      <w:r w:rsidRPr="00AA5B77">
        <w:rPr>
          <w:rFonts w:ascii="Cambria" w:eastAsia="Times New Roman" w:hAnsi="Cambria"/>
          <w:color w:val="000000" w:themeColor="text1"/>
          <w:kern w:val="3"/>
          <w:sz w:val="24"/>
          <w:szCs w:val="24"/>
          <w:lang w:eastAsia="pl-PL"/>
        </w:rPr>
        <w:t xml:space="preserve"> zorganizowania zebrania z wykonawcami.</w:t>
      </w:r>
    </w:p>
    <w:p w:rsidR="00AA5B77" w:rsidRPr="00AA5B77" w:rsidRDefault="00AA5B77" w:rsidP="002D289B">
      <w:pPr>
        <w:numPr>
          <w:ilvl w:val="1"/>
          <w:numId w:val="25"/>
        </w:numPr>
        <w:tabs>
          <w:tab w:val="left" w:pos="563"/>
          <w:tab w:val="left" w:pos="1134"/>
        </w:tabs>
        <w:autoSpaceDE w:val="0"/>
        <w:autoSpaceDN w:val="0"/>
        <w:adjustRightInd w:val="0"/>
        <w:spacing w:after="0" w:line="240" w:lineRule="auto"/>
        <w:jc w:val="both"/>
        <w:rPr>
          <w:rFonts w:ascii="Cambria" w:eastAsia="Times New Roman" w:hAnsi="Cambria"/>
          <w:color w:val="000000" w:themeColor="text1"/>
          <w:kern w:val="3"/>
          <w:sz w:val="24"/>
          <w:szCs w:val="24"/>
          <w:lang w:eastAsia="pl-PL"/>
        </w:rPr>
      </w:pPr>
      <w:r w:rsidRPr="00AA5B77">
        <w:rPr>
          <w:rFonts w:ascii="Cambria" w:eastAsia="Times New Roman" w:hAnsi="Cambria"/>
          <w:color w:val="000000" w:themeColor="text1"/>
          <w:kern w:val="3"/>
          <w:sz w:val="24"/>
          <w:szCs w:val="24"/>
          <w:lang w:eastAsia="pl-PL"/>
        </w:rPr>
        <w:t xml:space="preserve">Jednocześnie Zamawiający informuje, że przepisy ustawy nie pozwalają </w:t>
      </w:r>
      <w:r w:rsidRPr="00AA5B77">
        <w:rPr>
          <w:rFonts w:ascii="Cambria" w:eastAsia="Times New Roman" w:hAnsi="Cambria"/>
          <w:color w:val="000000" w:themeColor="text1"/>
          <w:kern w:val="3"/>
          <w:sz w:val="24"/>
          <w:szCs w:val="24"/>
          <w:lang w:eastAsia="pl-PL"/>
        </w:rPr>
        <w:br/>
        <w:t xml:space="preserve">na jakikolwiek inny kontakt - zarówno z Zamawiającym jak i osobami uprawnionymi do porozumiewania się z Wykonawcami - niż wskazany </w:t>
      </w:r>
      <w:r w:rsidRPr="00AA5B77">
        <w:rPr>
          <w:rFonts w:ascii="Cambria" w:eastAsia="Times New Roman" w:hAnsi="Cambria"/>
          <w:color w:val="000000" w:themeColor="text1"/>
          <w:kern w:val="3"/>
          <w:sz w:val="24"/>
          <w:szCs w:val="24"/>
          <w:lang w:eastAsia="pl-PL"/>
        </w:rPr>
        <w:br/>
        <w:t>w niniejszym rozdziale. Oznacza to, że Zamawiający nie będzie reagował na inne formy kontaktowania się z nim, w szczególności na kontakt telefoniczny lub osobisty w swojej siedzibie.</w:t>
      </w:r>
    </w:p>
    <w:p w:rsidR="00AA5B77" w:rsidRPr="00AA5B77" w:rsidRDefault="00AA5B77" w:rsidP="002D289B">
      <w:pPr>
        <w:numPr>
          <w:ilvl w:val="1"/>
          <w:numId w:val="25"/>
        </w:numPr>
        <w:tabs>
          <w:tab w:val="left" w:pos="563"/>
          <w:tab w:val="left" w:pos="1134"/>
        </w:tabs>
        <w:autoSpaceDE w:val="0"/>
        <w:autoSpaceDN w:val="0"/>
        <w:adjustRightInd w:val="0"/>
        <w:spacing w:after="0" w:line="240" w:lineRule="auto"/>
        <w:jc w:val="both"/>
        <w:rPr>
          <w:rFonts w:ascii="Cambria" w:eastAsia="Times New Roman" w:hAnsi="Cambria"/>
          <w:color w:val="000000" w:themeColor="text1"/>
          <w:kern w:val="3"/>
          <w:sz w:val="24"/>
          <w:szCs w:val="24"/>
          <w:lang w:eastAsia="pl-PL"/>
        </w:rPr>
      </w:pPr>
      <w:r w:rsidRPr="00AA5B77">
        <w:rPr>
          <w:rFonts w:ascii="Cambria" w:eastAsia="Times New Roman" w:hAnsi="Cambria"/>
          <w:color w:val="000000" w:themeColor="text1"/>
          <w:kern w:val="3"/>
          <w:sz w:val="24"/>
          <w:szCs w:val="24"/>
          <w:u w:val="single"/>
          <w:lang w:eastAsia="pl-PL"/>
        </w:rPr>
        <w:t xml:space="preserve">W przypadku przekazywania przez wykonawcę dokumentu elektronicznego </w:t>
      </w:r>
      <w:r w:rsidRPr="00AA5B77">
        <w:rPr>
          <w:rFonts w:ascii="Cambria" w:eastAsia="Times New Roman" w:hAnsi="Cambria"/>
          <w:color w:val="000000" w:themeColor="text1"/>
          <w:kern w:val="3"/>
          <w:sz w:val="24"/>
          <w:szCs w:val="24"/>
          <w:u w:val="single"/>
          <w:lang w:eastAsia="pl-PL"/>
        </w:rPr>
        <w:br/>
        <w:t xml:space="preserve">w formacie poddającym dane kompresji, opatrzenie pliku zawierającego skompresowane dane kwalifikowanym podpisem elektronicznym jest równoznaczne z poświadczeniem przez wykonawcę za zgodność z oryginałem wszystkich elektronicznych kopii dokumentów zawartych w tym pliku, </w:t>
      </w:r>
      <w:r w:rsidRPr="00AA5B77">
        <w:rPr>
          <w:rFonts w:ascii="Cambria" w:eastAsia="Times New Roman" w:hAnsi="Cambria"/>
          <w:color w:val="000000" w:themeColor="text1"/>
          <w:kern w:val="3"/>
          <w:sz w:val="24"/>
          <w:szCs w:val="24"/>
          <w:u w:val="single"/>
          <w:lang w:eastAsia="pl-PL"/>
        </w:rPr>
        <w:br/>
      </w:r>
      <w:r w:rsidRPr="00AA5B77">
        <w:rPr>
          <w:rFonts w:ascii="Cambria" w:eastAsia="Times New Roman" w:hAnsi="Cambria"/>
          <w:color w:val="000000" w:themeColor="text1"/>
          <w:kern w:val="3"/>
          <w:sz w:val="24"/>
          <w:szCs w:val="24"/>
          <w:u w:val="single"/>
          <w:lang w:eastAsia="pl-PL"/>
        </w:rPr>
        <w:lastRenderedPageBreak/>
        <w:t xml:space="preserve">z wyjątkiem kopii poświadczonych odpowiednio przez innego wykonawcę ubiegającego się wspólnie z nim o udzielenie zamówienia, przez podmiot, </w:t>
      </w:r>
      <w:r w:rsidRPr="00AA5B77">
        <w:rPr>
          <w:rFonts w:ascii="Cambria" w:eastAsia="Times New Roman" w:hAnsi="Cambria"/>
          <w:color w:val="000000" w:themeColor="text1"/>
          <w:kern w:val="3"/>
          <w:sz w:val="24"/>
          <w:szCs w:val="24"/>
          <w:u w:val="single"/>
          <w:lang w:eastAsia="pl-PL"/>
        </w:rPr>
        <w:br/>
        <w:t>na którego zdolnościach lub sytuacji polega Wykonawca, albo przez podwykonawcę.</w:t>
      </w:r>
    </w:p>
    <w:p w:rsidR="00AA5B77" w:rsidRPr="00AA5B77" w:rsidRDefault="00AA5B77" w:rsidP="002D289B">
      <w:pPr>
        <w:numPr>
          <w:ilvl w:val="1"/>
          <w:numId w:val="25"/>
        </w:numPr>
        <w:tabs>
          <w:tab w:val="left" w:pos="563"/>
          <w:tab w:val="left" w:pos="1134"/>
        </w:tabs>
        <w:autoSpaceDE w:val="0"/>
        <w:autoSpaceDN w:val="0"/>
        <w:adjustRightInd w:val="0"/>
        <w:spacing w:after="0" w:line="240" w:lineRule="auto"/>
        <w:jc w:val="both"/>
        <w:rPr>
          <w:rFonts w:ascii="Cambria" w:eastAsia="Times New Roman" w:hAnsi="Cambria"/>
          <w:color w:val="000000" w:themeColor="text1"/>
          <w:kern w:val="3"/>
          <w:sz w:val="24"/>
          <w:szCs w:val="24"/>
          <w:lang w:eastAsia="pl-PL"/>
        </w:rPr>
      </w:pPr>
      <w:r w:rsidRPr="00AA5B77">
        <w:rPr>
          <w:rFonts w:ascii="Cambria" w:eastAsia="Times New Roman" w:hAnsi="Cambria"/>
          <w:color w:val="000000" w:themeColor="text1"/>
          <w:kern w:val="3"/>
          <w:sz w:val="24"/>
          <w:szCs w:val="24"/>
          <w:lang w:eastAsia="pl-PL"/>
        </w:rPr>
        <w:t>Poświadczenie za zgodność z oryginałem następuje w formie elektronicznej.</w:t>
      </w:r>
    </w:p>
    <w:p w:rsidR="00AA5B77" w:rsidRPr="00AA5B77" w:rsidRDefault="00AA5B77" w:rsidP="002D289B">
      <w:pPr>
        <w:numPr>
          <w:ilvl w:val="1"/>
          <w:numId w:val="25"/>
        </w:numPr>
        <w:tabs>
          <w:tab w:val="left" w:pos="563"/>
          <w:tab w:val="left" w:pos="1134"/>
        </w:tabs>
        <w:autoSpaceDE w:val="0"/>
        <w:autoSpaceDN w:val="0"/>
        <w:adjustRightInd w:val="0"/>
        <w:spacing w:after="0" w:line="240" w:lineRule="auto"/>
        <w:jc w:val="both"/>
        <w:rPr>
          <w:rFonts w:ascii="Cambria" w:eastAsia="Times New Roman" w:hAnsi="Cambria"/>
          <w:color w:val="000000" w:themeColor="text1"/>
          <w:kern w:val="3"/>
          <w:sz w:val="24"/>
          <w:szCs w:val="24"/>
          <w:lang w:eastAsia="pl-PL"/>
        </w:rPr>
      </w:pPr>
      <w:r w:rsidRPr="00AA5B77">
        <w:rPr>
          <w:rFonts w:ascii="Cambria" w:eastAsia="Times New Roman" w:hAnsi="Cambria"/>
          <w:color w:val="000000" w:themeColor="text1"/>
          <w:kern w:val="3"/>
          <w:sz w:val="24"/>
          <w:szCs w:val="24"/>
          <w:lang w:eastAsia="pl-PL"/>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rsidR="00AA5B77" w:rsidRPr="00AA5B77" w:rsidRDefault="00AA5B77" w:rsidP="002D289B">
      <w:pPr>
        <w:numPr>
          <w:ilvl w:val="1"/>
          <w:numId w:val="25"/>
        </w:numPr>
        <w:tabs>
          <w:tab w:val="left" w:pos="563"/>
          <w:tab w:val="left" w:pos="1134"/>
        </w:tabs>
        <w:autoSpaceDE w:val="0"/>
        <w:autoSpaceDN w:val="0"/>
        <w:adjustRightInd w:val="0"/>
        <w:spacing w:after="0" w:line="240" w:lineRule="auto"/>
        <w:jc w:val="both"/>
        <w:rPr>
          <w:rFonts w:ascii="Cambria" w:eastAsia="Times New Roman" w:hAnsi="Cambria"/>
          <w:color w:val="000000" w:themeColor="text1"/>
          <w:kern w:val="3"/>
          <w:sz w:val="24"/>
          <w:szCs w:val="24"/>
          <w:lang w:eastAsia="pl-PL"/>
        </w:rPr>
      </w:pPr>
      <w:r w:rsidRPr="00AA5B77">
        <w:rPr>
          <w:rFonts w:ascii="Cambria" w:eastAsia="Times New Roman" w:hAnsi="Cambria"/>
          <w:color w:val="000000" w:themeColor="text1"/>
          <w:kern w:val="3"/>
          <w:sz w:val="24"/>
          <w:szCs w:val="24"/>
          <w:lang w:eastAsia="pl-PL"/>
        </w:rPr>
        <w:t xml:space="preserve">Dokumenty sporządzone w języku obcym są składane wraz z tłumaczeniem </w:t>
      </w:r>
      <w:r w:rsidRPr="00AA5B77">
        <w:rPr>
          <w:rFonts w:ascii="Cambria" w:eastAsia="Times New Roman" w:hAnsi="Cambria"/>
          <w:color w:val="000000" w:themeColor="text1"/>
          <w:kern w:val="3"/>
          <w:sz w:val="24"/>
          <w:szCs w:val="24"/>
          <w:lang w:eastAsia="pl-PL"/>
        </w:rPr>
        <w:br/>
        <w:t>na język polski.</w:t>
      </w:r>
    </w:p>
    <w:p w:rsidR="00AA5B77" w:rsidRPr="00AA5B77" w:rsidRDefault="00AA5B77" w:rsidP="002D289B">
      <w:pPr>
        <w:numPr>
          <w:ilvl w:val="1"/>
          <w:numId w:val="25"/>
        </w:numPr>
        <w:tabs>
          <w:tab w:val="left" w:pos="563"/>
          <w:tab w:val="left" w:pos="1134"/>
        </w:tabs>
        <w:autoSpaceDE w:val="0"/>
        <w:autoSpaceDN w:val="0"/>
        <w:adjustRightInd w:val="0"/>
        <w:spacing w:after="0" w:line="240" w:lineRule="auto"/>
        <w:jc w:val="both"/>
        <w:rPr>
          <w:rFonts w:ascii="Cambria" w:eastAsia="Times New Roman" w:hAnsi="Cambria"/>
          <w:color w:val="000000" w:themeColor="text1"/>
          <w:kern w:val="3"/>
          <w:sz w:val="24"/>
          <w:szCs w:val="24"/>
          <w:lang w:eastAsia="pl-PL"/>
        </w:rPr>
      </w:pPr>
      <w:r w:rsidRPr="00AA5B77">
        <w:rPr>
          <w:rFonts w:ascii="Cambria" w:eastAsia="Times New Roman" w:hAnsi="Cambria"/>
          <w:bCs/>
          <w:color w:val="000000" w:themeColor="text1"/>
          <w:kern w:val="3"/>
          <w:sz w:val="24"/>
          <w:szCs w:val="24"/>
          <w:lang w:eastAsia="pl-PL"/>
        </w:rPr>
        <w:t>Zamawiający wyznacza do kontaktowania się z Wykonawcami</w:t>
      </w:r>
      <w:r>
        <w:rPr>
          <w:rFonts w:ascii="Cambria" w:eastAsia="Times New Roman" w:hAnsi="Cambria"/>
          <w:bCs/>
          <w:color w:val="000000" w:themeColor="text1"/>
          <w:kern w:val="3"/>
          <w:sz w:val="24"/>
          <w:szCs w:val="24"/>
          <w:lang w:eastAsia="pl-PL"/>
        </w:rPr>
        <w:t xml:space="preserve"> Anna Ożóg</w:t>
      </w:r>
      <w:r w:rsidRPr="00AA5B77">
        <w:rPr>
          <w:rFonts w:ascii="Cambria" w:eastAsia="Times New Roman" w:hAnsi="Cambria"/>
          <w:bCs/>
          <w:color w:val="000000" w:themeColor="text1"/>
          <w:kern w:val="3"/>
          <w:sz w:val="24"/>
          <w:szCs w:val="24"/>
          <w:lang w:eastAsia="pl-PL"/>
        </w:rPr>
        <w:t>,</w:t>
      </w:r>
      <w:r>
        <w:rPr>
          <w:rFonts w:ascii="Cambria" w:eastAsia="Times New Roman" w:hAnsi="Cambria"/>
          <w:color w:val="000000" w:themeColor="text1"/>
          <w:kern w:val="3"/>
          <w:sz w:val="24"/>
          <w:szCs w:val="24"/>
          <w:lang w:eastAsia="pl-PL"/>
        </w:rPr>
        <w:t xml:space="preserve"> </w:t>
      </w:r>
      <w:r>
        <w:rPr>
          <w:rFonts w:ascii="Cambria" w:eastAsia="Times New Roman" w:hAnsi="Cambria"/>
          <w:bCs/>
          <w:color w:val="000000" w:themeColor="text1"/>
          <w:kern w:val="3"/>
          <w:sz w:val="24"/>
          <w:szCs w:val="24"/>
          <w:lang w:eastAsia="pl-PL"/>
        </w:rPr>
        <w:t>Tel. 177729019 w 3</w:t>
      </w:r>
      <w:r w:rsidRPr="00AA5B77">
        <w:rPr>
          <w:rFonts w:ascii="Cambria" w:eastAsia="Times New Roman" w:hAnsi="Cambria"/>
          <w:bCs/>
          <w:color w:val="000000" w:themeColor="text1"/>
          <w:kern w:val="3"/>
          <w:sz w:val="24"/>
          <w:szCs w:val="24"/>
          <w:lang w:eastAsia="pl-PL"/>
        </w:rPr>
        <w:t>8.</w:t>
      </w:r>
    </w:p>
    <w:p w:rsidR="00AA5B77" w:rsidRPr="00AA5B77" w:rsidRDefault="00AA5B77" w:rsidP="00AA5B77">
      <w:pPr>
        <w:tabs>
          <w:tab w:val="left" w:pos="563"/>
          <w:tab w:val="left" w:pos="1134"/>
        </w:tabs>
        <w:autoSpaceDE w:val="0"/>
        <w:autoSpaceDN w:val="0"/>
        <w:adjustRightInd w:val="0"/>
        <w:spacing w:after="0" w:line="240" w:lineRule="auto"/>
        <w:jc w:val="both"/>
        <w:rPr>
          <w:rFonts w:ascii="Cambria" w:eastAsia="Times New Roman" w:hAnsi="Cambria"/>
          <w:b/>
          <w:color w:val="000000" w:themeColor="text1"/>
          <w:kern w:val="3"/>
          <w:sz w:val="24"/>
          <w:szCs w:val="24"/>
          <w:lang w:eastAsia="pl-PL"/>
        </w:rPr>
      </w:pPr>
    </w:p>
    <w:p w:rsidR="00AA5B77" w:rsidRPr="00AA5B77" w:rsidRDefault="00AA5B77" w:rsidP="003A75DC">
      <w:pPr>
        <w:tabs>
          <w:tab w:val="left" w:pos="563"/>
          <w:tab w:val="left" w:pos="1134"/>
        </w:tabs>
        <w:autoSpaceDE w:val="0"/>
        <w:autoSpaceDN w:val="0"/>
        <w:adjustRightInd w:val="0"/>
        <w:spacing w:after="0" w:line="240" w:lineRule="auto"/>
        <w:jc w:val="both"/>
        <w:rPr>
          <w:rFonts w:ascii="Cambria" w:eastAsia="Times New Roman" w:hAnsi="Cambria"/>
          <w:b/>
          <w:color w:val="000000" w:themeColor="text1"/>
          <w:kern w:val="3"/>
          <w:sz w:val="24"/>
          <w:szCs w:val="24"/>
          <w:lang w:eastAsia="pl-PL"/>
        </w:rPr>
      </w:pPr>
    </w:p>
    <w:p w:rsidR="003A75DC" w:rsidRDefault="003A75DC" w:rsidP="003A75DC">
      <w:pPr>
        <w:tabs>
          <w:tab w:val="left" w:pos="563"/>
          <w:tab w:val="left" w:pos="1134"/>
        </w:tabs>
        <w:autoSpaceDE w:val="0"/>
        <w:autoSpaceDN w:val="0"/>
        <w:adjustRightInd w:val="0"/>
        <w:spacing w:after="0" w:line="240" w:lineRule="auto"/>
        <w:jc w:val="both"/>
        <w:rPr>
          <w:rFonts w:ascii="Cambria" w:eastAsia="Times New Roman" w:hAnsi="Cambria"/>
          <w:color w:val="2E74B5" w:themeColor="accent5" w:themeShade="BF"/>
          <w:kern w:val="3"/>
          <w:sz w:val="24"/>
          <w:szCs w:val="24"/>
          <w:lang w:eastAsia="pl-PL"/>
        </w:rPr>
      </w:pPr>
    </w:p>
    <w:p w:rsidR="003A75DC" w:rsidRDefault="003A75DC" w:rsidP="003A75DC">
      <w:pPr>
        <w:tabs>
          <w:tab w:val="left" w:pos="563"/>
          <w:tab w:val="left" w:pos="1134"/>
        </w:tabs>
        <w:autoSpaceDE w:val="0"/>
        <w:autoSpaceDN w:val="0"/>
        <w:adjustRightInd w:val="0"/>
        <w:spacing w:after="0" w:line="240" w:lineRule="auto"/>
        <w:jc w:val="both"/>
        <w:rPr>
          <w:rFonts w:ascii="Cambria" w:eastAsia="Times New Roman" w:hAnsi="Cambria"/>
          <w:color w:val="2E74B5" w:themeColor="accent5" w:themeShade="BF"/>
          <w:kern w:val="3"/>
          <w:sz w:val="24"/>
          <w:szCs w:val="24"/>
          <w:lang w:eastAsia="pl-PL"/>
        </w:rPr>
      </w:pPr>
    </w:p>
    <w:p w:rsidR="003A75DC" w:rsidRDefault="003A75DC" w:rsidP="003A75DC">
      <w:pPr>
        <w:tabs>
          <w:tab w:val="left" w:pos="563"/>
          <w:tab w:val="left" w:pos="1134"/>
        </w:tabs>
        <w:autoSpaceDE w:val="0"/>
        <w:autoSpaceDN w:val="0"/>
        <w:adjustRightInd w:val="0"/>
        <w:spacing w:after="0" w:line="240" w:lineRule="auto"/>
        <w:jc w:val="both"/>
        <w:rPr>
          <w:rFonts w:ascii="Cambria" w:eastAsia="Times New Roman" w:hAnsi="Cambria"/>
          <w:color w:val="2E74B5" w:themeColor="accent5" w:themeShade="BF"/>
          <w:kern w:val="3"/>
          <w:sz w:val="24"/>
          <w:szCs w:val="24"/>
          <w:lang w:eastAsia="pl-PL"/>
        </w:rPr>
      </w:pPr>
    </w:p>
    <w:p w:rsidR="003A75DC" w:rsidRDefault="003A75DC" w:rsidP="003A75DC">
      <w:pPr>
        <w:tabs>
          <w:tab w:val="left" w:pos="563"/>
          <w:tab w:val="left" w:pos="1134"/>
        </w:tabs>
        <w:autoSpaceDE w:val="0"/>
        <w:autoSpaceDN w:val="0"/>
        <w:adjustRightInd w:val="0"/>
        <w:spacing w:after="0" w:line="240" w:lineRule="auto"/>
        <w:jc w:val="both"/>
        <w:rPr>
          <w:rFonts w:ascii="Cambria" w:eastAsia="Tahoma" w:hAnsi="Cambria"/>
          <w:b/>
          <w:sz w:val="24"/>
          <w:szCs w:val="24"/>
        </w:rPr>
      </w:pPr>
    </w:p>
    <w:p w:rsidR="00231573" w:rsidRDefault="00231573" w:rsidP="003A75DC">
      <w:pPr>
        <w:tabs>
          <w:tab w:val="left" w:pos="563"/>
          <w:tab w:val="left" w:pos="1134"/>
        </w:tabs>
        <w:autoSpaceDE w:val="0"/>
        <w:autoSpaceDN w:val="0"/>
        <w:adjustRightInd w:val="0"/>
        <w:spacing w:after="0" w:line="240" w:lineRule="auto"/>
        <w:jc w:val="both"/>
        <w:rPr>
          <w:rFonts w:ascii="Cambria" w:eastAsia="Tahoma" w:hAnsi="Cambria"/>
          <w:b/>
          <w:sz w:val="24"/>
          <w:szCs w:val="24"/>
        </w:rPr>
      </w:pPr>
    </w:p>
    <w:p w:rsidR="00231573" w:rsidRDefault="00231573" w:rsidP="003A75DC">
      <w:pPr>
        <w:tabs>
          <w:tab w:val="left" w:pos="563"/>
          <w:tab w:val="left" w:pos="1134"/>
        </w:tabs>
        <w:autoSpaceDE w:val="0"/>
        <w:autoSpaceDN w:val="0"/>
        <w:adjustRightInd w:val="0"/>
        <w:spacing w:after="0" w:line="240" w:lineRule="auto"/>
        <w:jc w:val="both"/>
        <w:rPr>
          <w:rFonts w:ascii="Cambria" w:eastAsia="Tahoma" w:hAnsi="Cambria"/>
          <w:b/>
          <w:sz w:val="24"/>
          <w:szCs w:val="24"/>
        </w:rPr>
      </w:pPr>
    </w:p>
    <w:p w:rsidR="00231573" w:rsidRPr="00231573" w:rsidRDefault="00231573" w:rsidP="003A75DC">
      <w:pPr>
        <w:tabs>
          <w:tab w:val="left" w:pos="563"/>
          <w:tab w:val="left" w:pos="1134"/>
        </w:tabs>
        <w:autoSpaceDE w:val="0"/>
        <w:autoSpaceDN w:val="0"/>
        <w:adjustRightInd w:val="0"/>
        <w:spacing w:after="0" w:line="240" w:lineRule="auto"/>
        <w:jc w:val="both"/>
        <w:rPr>
          <w:rFonts w:ascii="Cambria" w:eastAsia="Tahoma" w:hAnsi="Cambria"/>
          <w:sz w:val="24"/>
          <w:szCs w:val="24"/>
        </w:rPr>
      </w:pPr>
    </w:p>
    <w:p w:rsidR="00DB4A82" w:rsidRDefault="00DB4A82" w:rsidP="003A75DC">
      <w:pPr>
        <w:tabs>
          <w:tab w:val="left" w:pos="563"/>
          <w:tab w:val="left" w:pos="1134"/>
        </w:tabs>
        <w:autoSpaceDE w:val="0"/>
        <w:autoSpaceDN w:val="0"/>
        <w:adjustRightInd w:val="0"/>
        <w:spacing w:after="0" w:line="240" w:lineRule="auto"/>
        <w:jc w:val="both"/>
        <w:rPr>
          <w:rFonts w:ascii="Cambria" w:eastAsia="Tahoma" w:hAnsi="Cambria"/>
          <w:b/>
          <w:sz w:val="24"/>
          <w:szCs w:val="24"/>
        </w:rPr>
      </w:pPr>
    </w:p>
    <w:p w:rsidR="002E6EEF" w:rsidRPr="005C5047" w:rsidRDefault="002E6EEF" w:rsidP="003A75DC">
      <w:pPr>
        <w:tabs>
          <w:tab w:val="left" w:pos="563"/>
          <w:tab w:val="left" w:pos="1134"/>
        </w:tabs>
        <w:autoSpaceDE w:val="0"/>
        <w:autoSpaceDN w:val="0"/>
        <w:adjustRightInd w:val="0"/>
        <w:spacing w:after="0" w:line="240" w:lineRule="auto"/>
        <w:jc w:val="both"/>
        <w:rPr>
          <w:rFonts w:ascii="Cambria" w:eastAsia="Times New Roman" w:hAnsi="Cambria"/>
          <w:color w:val="000000"/>
          <w:kern w:val="3"/>
          <w:sz w:val="24"/>
          <w:szCs w:val="24"/>
          <w:lang w:eastAsia="pl-PL"/>
        </w:rPr>
      </w:pPr>
      <w:r w:rsidRPr="005C5047">
        <w:rPr>
          <w:rFonts w:ascii="Cambria" w:eastAsia="Tahoma" w:hAnsi="Cambria"/>
          <w:b/>
          <w:sz w:val="24"/>
          <w:szCs w:val="24"/>
        </w:rPr>
        <w:t>X</w:t>
      </w:r>
      <w:r w:rsidR="00D37E92">
        <w:rPr>
          <w:rFonts w:ascii="Cambria" w:eastAsia="Tahoma" w:hAnsi="Cambria"/>
          <w:b/>
          <w:sz w:val="24"/>
          <w:szCs w:val="24"/>
        </w:rPr>
        <w:t>VII</w:t>
      </w:r>
      <w:r w:rsidRPr="005C5047">
        <w:rPr>
          <w:rFonts w:ascii="Cambria" w:eastAsia="Tahoma" w:hAnsi="Cambria"/>
          <w:b/>
          <w:sz w:val="24"/>
          <w:szCs w:val="24"/>
        </w:rPr>
        <w:t>. WYMAGANIA DOTYCZĄCE WADIUM</w:t>
      </w:r>
      <w:r w:rsidR="0073226A">
        <w:rPr>
          <w:rFonts w:ascii="Cambria" w:eastAsia="Tahoma" w:hAnsi="Cambria"/>
          <w:b/>
          <w:sz w:val="24"/>
          <w:szCs w:val="24"/>
        </w:rPr>
        <w:t xml:space="preserve"> </w:t>
      </w:r>
    </w:p>
    <w:p w:rsidR="002E6EEF" w:rsidRPr="0073226A" w:rsidRDefault="0073226A" w:rsidP="002D289B">
      <w:pPr>
        <w:pStyle w:val="Akapitzlist"/>
        <w:numPr>
          <w:ilvl w:val="1"/>
          <w:numId w:val="29"/>
        </w:numPr>
        <w:ind w:right="20"/>
        <w:jc w:val="both"/>
        <w:rPr>
          <w:rFonts w:ascii="Cambria" w:eastAsia="Tahoma" w:hAnsi="Cambria"/>
          <w:bCs/>
          <w:szCs w:val="24"/>
        </w:rPr>
      </w:pPr>
      <w:r w:rsidRPr="0073226A">
        <w:rPr>
          <w:rFonts w:ascii="Cambria" w:eastAsia="Tahoma" w:hAnsi="Cambria"/>
          <w:bCs/>
          <w:szCs w:val="24"/>
        </w:rPr>
        <w:t xml:space="preserve">Wykonawca jest zobowiązany wnieść wadium w wysokości </w:t>
      </w:r>
      <w:r w:rsidRPr="0073226A">
        <w:rPr>
          <w:rFonts w:ascii="Cambria" w:eastAsia="Tahoma" w:hAnsi="Cambria"/>
          <w:b/>
          <w:bCs/>
          <w:szCs w:val="24"/>
        </w:rPr>
        <w:t>20 000,00 PLN.</w:t>
      </w:r>
      <w:r w:rsidRPr="0073226A">
        <w:rPr>
          <w:rFonts w:ascii="Cambria" w:eastAsia="Tahoma" w:hAnsi="Cambria"/>
          <w:bCs/>
          <w:szCs w:val="24"/>
        </w:rPr>
        <w:t xml:space="preserve"> </w:t>
      </w:r>
    </w:p>
    <w:p w:rsidR="0073226A" w:rsidRPr="0073226A" w:rsidRDefault="0073226A" w:rsidP="0073226A">
      <w:pPr>
        <w:spacing w:after="0" w:line="240" w:lineRule="auto"/>
        <w:ind w:right="20"/>
        <w:jc w:val="both"/>
        <w:rPr>
          <w:rFonts w:ascii="Cambria" w:eastAsia="Tahoma" w:hAnsi="Cambria"/>
          <w:bCs/>
          <w:sz w:val="24"/>
          <w:szCs w:val="24"/>
        </w:rPr>
      </w:pPr>
      <w:r w:rsidRPr="0073226A">
        <w:rPr>
          <w:rFonts w:ascii="Cambria" w:eastAsia="Tahoma" w:hAnsi="Cambria"/>
          <w:b/>
          <w:bCs/>
          <w:sz w:val="24"/>
          <w:szCs w:val="24"/>
        </w:rPr>
        <w:t>17.2</w:t>
      </w:r>
      <w:r>
        <w:rPr>
          <w:rFonts w:ascii="Cambria" w:eastAsia="Tahoma" w:hAnsi="Cambria"/>
          <w:bCs/>
          <w:sz w:val="24"/>
          <w:szCs w:val="24"/>
        </w:rPr>
        <w:t xml:space="preserve"> </w:t>
      </w:r>
      <w:r w:rsidRPr="0073226A">
        <w:rPr>
          <w:rFonts w:ascii="Cambria" w:eastAsia="Tahoma" w:hAnsi="Cambria"/>
          <w:bCs/>
          <w:sz w:val="24"/>
          <w:szCs w:val="24"/>
        </w:rPr>
        <w:t>Wadium może być wniesione w jednej lub kilku następujących formach:</w:t>
      </w:r>
    </w:p>
    <w:p w:rsidR="0073226A" w:rsidRPr="0073226A" w:rsidRDefault="0073226A" w:rsidP="002D289B">
      <w:pPr>
        <w:numPr>
          <w:ilvl w:val="2"/>
          <w:numId w:val="26"/>
        </w:numPr>
        <w:spacing w:after="0" w:line="240" w:lineRule="auto"/>
        <w:ind w:right="20"/>
        <w:jc w:val="both"/>
        <w:rPr>
          <w:rFonts w:ascii="Cambria" w:eastAsia="Tahoma" w:hAnsi="Cambria"/>
          <w:bCs/>
          <w:sz w:val="24"/>
          <w:szCs w:val="24"/>
        </w:rPr>
      </w:pPr>
      <w:r w:rsidRPr="0073226A">
        <w:rPr>
          <w:rFonts w:ascii="Cambria" w:eastAsia="Tahoma" w:hAnsi="Cambria"/>
          <w:bCs/>
          <w:sz w:val="24"/>
          <w:szCs w:val="24"/>
        </w:rPr>
        <w:t>pieniądzu;</w:t>
      </w:r>
    </w:p>
    <w:p w:rsidR="0073226A" w:rsidRPr="0073226A" w:rsidRDefault="0073226A" w:rsidP="002D289B">
      <w:pPr>
        <w:numPr>
          <w:ilvl w:val="2"/>
          <w:numId w:val="26"/>
        </w:numPr>
        <w:spacing w:after="0" w:line="240" w:lineRule="auto"/>
        <w:ind w:right="20"/>
        <w:jc w:val="both"/>
        <w:rPr>
          <w:rFonts w:ascii="Cambria" w:eastAsia="Tahoma" w:hAnsi="Cambria"/>
          <w:bCs/>
          <w:sz w:val="24"/>
          <w:szCs w:val="24"/>
        </w:rPr>
      </w:pPr>
      <w:r w:rsidRPr="0073226A">
        <w:rPr>
          <w:rFonts w:ascii="Cambria" w:eastAsia="Tahoma" w:hAnsi="Cambria"/>
          <w:bCs/>
          <w:sz w:val="24"/>
          <w:szCs w:val="24"/>
        </w:rPr>
        <w:t>poręczeniach bankowych lub poręczeniach spółdzielczej kasy oszczędnościowo-kredytowej, z tym, że poręczenie kasy jest zawsze poręczeniem pieniężnym;</w:t>
      </w:r>
    </w:p>
    <w:p w:rsidR="0073226A" w:rsidRPr="0073226A" w:rsidRDefault="0073226A" w:rsidP="002D289B">
      <w:pPr>
        <w:numPr>
          <w:ilvl w:val="2"/>
          <w:numId w:val="26"/>
        </w:numPr>
        <w:spacing w:after="0" w:line="240" w:lineRule="auto"/>
        <w:ind w:right="20"/>
        <w:jc w:val="both"/>
        <w:rPr>
          <w:rFonts w:ascii="Cambria" w:eastAsia="Tahoma" w:hAnsi="Cambria"/>
          <w:bCs/>
          <w:sz w:val="24"/>
          <w:szCs w:val="24"/>
        </w:rPr>
      </w:pPr>
      <w:r w:rsidRPr="0073226A">
        <w:rPr>
          <w:rFonts w:ascii="Cambria" w:eastAsia="Tahoma" w:hAnsi="Cambria"/>
          <w:bCs/>
          <w:sz w:val="24"/>
          <w:szCs w:val="24"/>
        </w:rPr>
        <w:t>gwarancjach bankowych;</w:t>
      </w:r>
    </w:p>
    <w:p w:rsidR="0073226A" w:rsidRPr="0073226A" w:rsidRDefault="0073226A" w:rsidP="002D289B">
      <w:pPr>
        <w:numPr>
          <w:ilvl w:val="2"/>
          <w:numId w:val="26"/>
        </w:numPr>
        <w:spacing w:after="0" w:line="240" w:lineRule="auto"/>
        <w:ind w:right="20"/>
        <w:jc w:val="both"/>
        <w:rPr>
          <w:rFonts w:ascii="Cambria" w:eastAsia="Tahoma" w:hAnsi="Cambria"/>
          <w:bCs/>
          <w:sz w:val="24"/>
          <w:szCs w:val="24"/>
        </w:rPr>
      </w:pPr>
      <w:r w:rsidRPr="0073226A">
        <w:rPr>
          <w:rFonts w:ascii="Cambria" w:eastAsia="Tahoma" w:hAnsi="Cambria"/>
          <w:bCs/>
          <w:sz w:val="24"/>
          <w:szCs w:val="24"/>
        </w:rPr>
        <w:t>gwarancjach ubezpieczeniowych;</w:t>
      </w:r>
    </w:p>
    <w:p w:rsidR="0073226A" w:rsidRPr="0073226A" w:rsidRDefault="0073226A" w:rsidP="002D289B">
      <w:pPr>
        <w:numPr>
          <w:ilvl w:val="2"/>
          <w:numId w:val="26"/>
        </w:numPr>
        <w:spacing w:after="0" w:line="240" w:lineRule="auto"/>
        <w:ind w:right="20"/>
        <w:jc w:val="both"/>
        <w:rPr>
          <w:rFonts w:ascii="Cambria" w:eastAsia="Tahoma" w:hAnsi="Cambria"/>
          <w:bCs/>
          <w:sz w:val="24"/>
          <w:szCs w:val="24"/>
        </w:rPr>
      </w:pPr>
      <w:r w:rsidRPr="0073226A">
        <w:rPr>
          <w:rFonts w:ascii="Cambria" w:eastAsia="Tahoma" w:hAnsi="Cambria"/>
          <w:bCs/>
          <w:sz w:val="24"/>
          <w:szCs w:val="24"/>
        </w:rPr>
        <w:t>poręczeniach udzielanych przez podmioty, o których mowa w art. 6b ust. 5 pkt. 2 ustawy z dnia 9 listopada 2000 r. o utworzeniu Polskiej Agencji Rozwoju Przedsiębiorczości (Dz. U. z 2019 r. poz. 310 z późn. zm.).</w:t>
      </w:r>
    </w:p>
    <w:p w:rsidR="0073226A" w:rsidRPr="00551EA1" w:rsidRDefault="00551EA1" w:rsidP="00551EA1">
      <w:pPr>
        <w:spacing w:after="0" w:line="240" w:lineRule="auto"/>
        <w:ind w:right="20"/>
        <w:jc w:val="both"/>
        <w:rPr>
          <w:rFonts w:ascii="Cambria" w:eastAsia="Tahoma" w:hAnsi="Cambria"/>
          <w:bCs/>
          <w:sz w:val="24"/>
          <w:szCs w:val="24"/>
        </w:rPr>
      </w:pPr>
      <w:r w:rsidRPr="00551EA1">
        <w:rPr>
          <w:rFonts w:ascii="Cambria" w:eastAsia="Tahoma" w:hAnsi="Cambria"/>
          <w:b/>
          <w:bCs/>
          <w:sz w:val="24"/>
          <w:szCs w:val="24"/>
        </w:rPr>
        <w:t>17.3</w:t>
      </w:r>
      <w:r>
        <w:rPr>
          <w:rFonts w:ascii="Cambria" w:eastAsia="Tahoma" w:hAnsi="Cambria"/>
          <w:bCs/>
          <w:sz w:val="24"/>
          <w:szCs w:val="24"/>
        </w:rPr>
        <w:t xml:space="preserve"> </w:t>
      </w:r>
      <w:r w:rsidR="0073226A" w:rsidRPr="0073226A">
        <w:rPr>
          <w:rFonts w:ascii="Cambria" w:eastAsia="Tahoma" w:hAnsi="Cambria"/>
          <w:bCs/>
          <w:sz w:val="24"/>
          <w:szCs w:val="24"/>
        </w:rPr>
        <w:t>Wadium wnoszone w pieniądzu należy wpłacić przelewem na następujący rachunek bankowy Zamawiającego:</w:t>
      </w:r>
      <w:r>
        <w:rPr>
          <w:rFonts w:ascii="Cambria" w:eastAsia="Tahoma" w:hAnsi="Cambria"/>
          <w:bCs/>
          <w:sz w:val="24"/>
          <w:szCs w:val="24"/>
        </w:rPr>
        <w:t xml:space="preserve"> </w:t>
      </w:r>
      <w:r w:rsidR="0073226A" w:rsidRPr="0073226A">
        <w:rPr>
          <w:rFonts w:ascii="Cambria" w:eastAsia="Tahoma" w:hAnsi="Cambria"/>
          <w:b/>
          <w:bCs/>
          <w:sz w:val="24"/>
          <w:szCs w:val="24"/>
        </w:rPr>
        <w:t>Bank Spółdzielczy w Sokołowie Młp.</w:t>
      </w:r>
    </w:p>
    <w:p w:rsidR="0073226A" w:rsidRPr="00551EA1" w:rsidRDefault="0073226A" w:rsidP="00551EA1">
      <w:pPr>
        <w:spacing w:after="0" w:line="240" w:lineRule="auto"/>
        <w:ind w:left="4" w:right="20"/>
        <w:jc w:val="both"/>
        <w:rPr>
          <w:rFonts w:ascii="Cambria" w:eastAsia="Tahoma" w:hAnsi="Cambria"/>
          <w:bCs/>
          <w:sz w:val="24"/>
          <w:szCs w:val="24"/>
        </w:rPr>
      </w:pPr>
      <w:r w:rsidRPr="0073226A">
        <w:rPr>
          <w:rFonts w:ascii="Cambria" w:eastAsia="Tahoma" w:hAnsi="Cambria"/>
          <w:bCs/>
          <w:sz w:val="24"/>
          <w:szCs w:val="24"/>
        </w:rPr>
        <w:t>nr rachunku:</w:t>
      </w:r>
      <w:r w:rsidRPr="0073226A">
        <w:rPr>
          <w:rFonts w:ascii="Cambria" w:eastAsia="Tahoma" w:hAnsi="Cambria"/>
          <w:b/>
          <w:bCs/>
          <w:sz w:val="24"/>
          <w:szCs w:val="24"/>
        </w:rPr>
        <w:t xml:space="preserve"> 08 9182 0006 0000 0390 2000 0390 z adnotacją „Wadium – Znak sprawy: </w:t>
      </w:r>
      <w:r w:rsidR="00551EA1" w:rsidRPr="00551EA1">
        <w:rPr>
          <w:rFonts w:ascii="Cambria" w:eastAsia="Tahoma" w:hAnsi="Cambria"/>
          <w:b/>
          <w:bCs/>
          <w:sz w:val="24"/>
          <w:szCs w:val="24"/>
        </w:rPr>
        <w:t>SO.ZP.271.1.AO.2020</w:t>
      </w:r>
      <w:r w:rsidR="00551EA1">
        <w:rPr>
          <w:rFonts w:ascii="Cambria" w:eastAsia="Tahoma" w:hAnsi="Cambria"/>
          <w:b/>
          <w:bCs/>
          <w:sz w:val="24"/>
          <w:szCs w:val="24"/>
        </w:rPr>
        <w:t xml:space="preserve">. </w:t>
      </w:r>
      <w:r w:rsidR="00551EA1">
        <w:rPr>
          <w:rFonts w:ascii="Cambria" w:eastAsia="Tahoma" w:hAnsi="Cambria"/>
          <w:bCs/>
          <w:sz w:val="24"/>
          <w:szCs w:val="24"/>
        </w:rPr>
        <w:t xml:space="preserve">Kopię dowodu wpłaty należy załączyć do oferty. </w:t>
      </w:r>
    </w:p>
    <w:p w:rsidR="0073226A" w:rsidRPr="00551EA1" w:rsidRDefault="00551EA1" w:rsidP="002D289B">
      <w:pPr>
        <w:pStyle w:val="Akapitzlist"/>
        <w:numPr>
          <w:ilvl w:val="1"/>
          <w:numId w:val="30"/>
        </w:numPr>
        <w:ind w:right="20"/>
        <w:jc w:val="both"/>
        <w:rPr>
          <w:rFonts w:ascii="Cambria" w:eastAsia="Tahoma" w:hAnsi="Cambria"/>
          <w:bCs/>
          <w:szCs w:val="24"/>
        </w:rPr>
      </w:pPr>
      <w:r>
        <w:rPr>
          <w:rFonts w:ascii="Cambria" w:eastAsia="Tahoma" w:hAnsi="Cambria"/>
          <w:bCs/>
          <w:szCs w:val="24"/>
          <w:lang w:val="pl-PL"/>
        </w:rPr>
        <w:t xml:space="preserve"> </w:t>
      </w:r>
      <w:r w:rsidR="0073226A" w:rsidRPr="00551EA1">
        <w:rPr>
          <w:rFonts w:ascii="Cambria" w:eastAsia="Tahoma" w:hAnsi="Cambria"/>
          <w:bCs/>
          <w:szCs w:val="24"/>
        </w:rPr>
        <w:t xml:space="preserve">Za skuteczne wniesienie wadium w pieniądzu, Zamawiający uzna wadium, które znajdzie się na rachunku bankowym Zamawiającego </w:t>
      </w:r>
      <w:r w:rsidR="0073226A" w:rsidRPr="00551EA1">
        <w:rPr>
          <w:rFonts w:ascii="Cambria" w:eastAsia="Tahoma" w:hAnsi="Cambria"/>
          <w:b/>
          <w:bCs/>
          <w:szCs w:val="24"/>
        </w:rPr>
        <w:t>przed upływem terminu składania ofert.</w:t>
      </w:r>
    </w:p>
    <w:p w:rsidR="0073226A" w:rsidRPr="00551EA1" w:rsidRDefault="0073226A" w:rsidP="002D289B">
      <w:pPr>
        <w:pStyle w:val="Akapitzlist"/>
        <w:numPr>
          <w:ilvl w:val="1"/>
          <w:numId w:val="30"/>
        </w:numPr>
        <w:ind w:right="20"/>
        <w:jc w:val="both"/>
        <w:rPr>
          <w:rFonts w:ascii="Cambria" w:eastAsia="Tahoma" w:hAnsi="Cambria"/>
          <w:bCs/>
          <w:szCs w:val="24"/>
        </w:rPr>
      </w:pPr>
      <w:r w:rsidRPr="00551EA1">
        <w:rPr>
          <w:rFonts w:ascii="Cambria" w:eastAsia="Tahoma" w:hAnsi="Cambria"/>
          <w:bCs/>
          <w:szCs w:val="24"/>
        </w:rPr>
        <w:t xml:space="preserve">W przypadku wnoszenia wadium w formie gwarancji bankowej lub ubezpieczeniowej, gwarancja musi być gwarancją nieodwołalną, bezwarunkową </w:t>
      </w:r>
      <w:r w:rsidRPr="00551EA1">
        <w:rPr>
          <w:rFonts w:ascii="Cambria" w:eastAsia="Tahoma" w:hAnsi="Cambria"/>
          <w:bCs/>
          <w:szCs w:val="24"/>
        </w:rPr>
        <w:br/>
        <w:t xml:space="preserve">i płatną na pierwsze pisemne żądanie Zamawiającego, sporządzoną zgodnie </w:t>
      </w:r>
      <w:r w:rsidRPr="00551EA1">
        <w:rPr>
          <w:rFonts w:ascii="Cambria" w:eastAsia="Tahoma" w:hAnsi="Cambria"/>
          <w:bCs/>
          <w:szCs w:val="24"/>
        </w:rPr>
        <w:br/>
        <w:t>z obowiązującymi przepisami i powinna zawierać następujące elementy:</w:t>
      </w:r>
    </w:p>
    <w:p w:rsidR="0073226A" w:rsidRPr="0073226A" w:rsidRDefault="0073226A" w:rsidP="002D289B">
      <w:pPr>
        <w:numPr>
          <w:ilvl w:val="0"/>
          <w:numId w:val="27"/>
        </w:numPr>
        <w:spacing w:after="0" w:line="240" w:lineRule="auto"/>
        <w:ind w:right="20"/>
        <w:jc w:val="both"/>
        <w:rPr>
          <w:rFonts w:ascii="Cambria" w:eastAsia="Tahoma" w:hAnsi="Cambria"/>
          <w:bCs/>
          <w:sz w:val="24"/>
          <w:szCs w:val="24"/>
        </w:rPr>
      </w:pPr>
      <w:r w:rsidRPr="0073226A">
        <w:rPr>
          <w:rFonts w:ascii="Cambria" w:eastAsia="Tahoma" w:hAnsi="Cambria"/>
          <w:bCs/>
          <w:sz w:val="24"/>
          <w:szCs w:val="24"/>
        </w:rPr>
        <w:t>nazwę dającego zlecenie (wykonawcy), beneficjenta gwarancji (zamawiającego), gwaranta (banku lub instytucji ubezpieczeniowej udzielających gwarancji) oraz wskazanie ich siedzib,</w:t>
      </w:r>
    </w:p>
    <w:p w:rsidR="0073226A" w:rsidRPr="0073226A" w:rsidRDefault="0073226A" w:rsidP="002D289B">
      <w:pPr>
        <w:numPr>
          <w:ilvl w:val="0"/>
          <w:numId w:val="27"/>
        </w:numPr>
        <w:spacing w:after="0" w:line="240" w:lineRule="auto"/>
        <w:ind w:right="20"/>
        <w:jc w:val="both"/>
        <w:rPr>
          <w:rFonts w:ascii="Cambria" w:eastAsia="Tahoma" w:hAnsi="Cambria"/>
          <w:bCs/>
          <w:sz w:val="24"/>
          <w:szCs w:val="24"/>
        </w:rPr>
      </w:pPr>
      <w:r w:rsidRPr="0073226A">
        <w:rPr>
          <w:rFonts w:ascii="Cambria" w:eastAsia="Tahoma" w:hAnsi="Cambria"/>
          <w:bCs/>
          <w:sz w:val="24"/>
          <w:szCs w:val="24"/>
        </w:rPr>
        <w:t>kwotę gwarancji,</w:t>
      </w:r>
    </w:p>
    <w:p w:rsidR="0073226A" w:rsidRPr="0073226A" w:rsidRDefault="0073226A" w:rsidP="002D289B">
      <w:pPr>
        <w:numPr>
          <w:ilvl w:val="0"/>
          <w:numId w:val="27"/>
        </w:numPr>
        <w:spacing w:after="0" w:line="240" w:lineRule="auto"/>
        <w:ind w:right="20"/>
        <w:jc w:val="both"/>
        <w:rPr>
          <w:rFonts w:ascii="Cambria" w:eastAsia="Tahoma" w:hAnsi="Cambria"/>
          <w:bCs/>
          <w:sz w:val="24"/>
          <w:szCs w:val="24"/>
        </w:rPr>
      </w:pPr>
      <w:r w:rsidRPr="0073226A">
        <w:rPr>
          <w:rFonts w:ascii="Cambria" w:eastAsia="Tahoma" w:hAnsi="Cambria"/>
          <w:bCs/>
          <w:sz w:val="24"/>
          <w:szCs w:val="24"/>
        </w:rPr>
        <w:lastRenderedPageBreak/>
        <w:t>termin ważności gwarancji w formule: „od dnia …….– do dnia ………”,</w:t>
      </w:r>
    </w:p>
    <w:p w:rsidR="0073226A" w:rsidRPr="0073226A" w:rsidRDefault="0073226A" w:rsidP="002D289B">
      <w:pPr>
        <w:numPr>
          <w:ilvl w:val="0"/>
          <w:numId w:val="27"/>
        </w:numPr>
        <w:spacing w:after="0" w:line="240" w:lineRule="auto"/>
        <w:ind w:right="20"/>
        <w:jc w:val="both"/>
        <w:rPr>
          <w:rFonts w:ascii="Cambria" w:eastAsia="Tahoma" w:hAnsi="Cambria"/>
          <w:bCs/>
          <w:sz w:val="24"/>
          <w:szCs w:val="24"/>
        </w:rPr>
      </w:pPr>
      <w:r w:rsidRPr="0073226A">
        <w:rPr>
          <w:rFonts w:ascii="Cambria" w:eastAsia="Tahoma" w:hAnsi="Cambria"/>
          <w:bCs/>
          <w:sz w:val="24"/>
          <w:szCs w:val="24"/>
        </w:rPr>
        <w:t>zobowiązanie gwaranta do zapłacenia kwoty gwarancji na pierwsze żądanie Zamawiającego w sytuacjach określonych w art. 46 ust. 4a oraz ust. 5 ustawy Pzp.</w:t>
      </w:r>
    </w:p>
    <w:p w:rsidR="0073226A" w:rsidRPr="0073226A" w:rsidRDefault="0073226A" w:rsidP="002D289B">
      <w:pPr>
        <w:numPr>
          <w:ilvl w:val="1"/>
          <w:numId w:val="30"/>
        </w:numPr>
        <w:spacing w:after="0" w:line="240" w:lineRule="auto"/>
        <w:ind w:right="20"/>
        <w:jc w:val="both"/>
        <w:rPr>
          <w:rFonts w:ascii="Cambria" w:eastAsia="Tahoma" w:hAnsi="Cambria"/>
          <w:b/>
          <w:bCs/>
          <w:sz w:val="24"/>
          <w:szCs w:val="24"/>
          <w:u w:val="single"/>
        </w:rPr>
      </w:pPr>
      <w:r w:rsidRPr="0073226A">
        <w:rPr>
          <w:rFonts w:ascii="Cambria" w:eastAsia="Tahoma" w:hAnsi="Cambria"/>
          <w:b/>
          <w:bCs/>
          <w:sz w:val="24"/>
          <w:szCs w:val="24"/>
          <w:u w:val="single"/>
        </w:rPr>
        <w:t>W przypadku wniesienia wadium w formie innej niż pieniężna, Zamawiający wymaga złożenia wraz z ofertą oryginału dokumentu wadialnego.</w:t>
      </w:r>
    </w:p>
    <w:p w:rsidR="0073226A" w:rsidRPr="0073226A" w:rsidRDefault="0073226A" w:rsidP="002D289B">
      <w:pPr>
        <w:numPr>
          <w:ilvl w:val="1"/>
          <w:numId w:val="30"/>
        </w:numPr>
        <w:spacing w:after="0" w:line="240" w:lineRule="auto"/>
        <w:ind w:right="20"/>
        <w:jc w:val="both"/>
        <w:rPr>
          <w:rFonts w:ascii="Cambria" w:eastAsia="Tahoma" w:hAnsi="Cambria"/>
          <w:b/>
          <w:bCs/>
          <w:sz w:val="24"/>
          <w:szCs w:val="24"/>
          <w:u w:val="single"/>
        </w:rPr>
      </w:pPr>
      <w:r w:rsidRPr="0073226A">
        <w:rPr>
          <w:rFonts w:ascii="Cambria" w:eastAsia="Tahoma" w:hAnsi="Cambria"/>
          <w:b/>
          <w:bCs/>
          <w:sz w:val="24"/>
          <w:szCs w:val="24"/>
          <w:u w:val="single"/>
        </w:rPr>
        <w:t xml:space="preserve">W przypadku wniesienia wadium w formie elektronicznej nie może zawierać informacji, iż </w:t>
      </w:r>
      <w:r w:rsidRPr="0073226A">
        <w:rPr>
          <w:rFonts w:ascii="Cambria" w:eastAsia="Tahoma" w:hAnsi="Cambria"/>
          <w:b/>
          <w:bCs/>
          <w:i/>
          <w:sz w:val="24"/>
          <w:szCs w:val="24"/>
          <w:u w:val="single"/>
        </w:rPr>
        <w:t>„gwarancja wygasa w momencie zwrotu oryginału dokumentu”.</w:t>
      </w:r>
    </w:p>
    <w:p w:rsidR="0073226A" w:rsidRPr="0073226A" w:rsidRDefault="0073226A" w:rsidP="002D289B">
      <w:pPr>
        <w:numPr>
          <w:ilvl w:val="1"/>
          <w:numId w:val="30"/>
        </w:numPr>
        <w:spacing w:after="0" w:line="240" w:lineRule="auto"/>
        <w:ind w:right="20"/>
        <w:jc w:val="both"/>
        <w:rPr>
          <w:rFonts w:ascii="Cambria" w:eastAsia="Tahoma" w:hAnsi="Cambria"/>
          <w:bCs/>
          <w:sz w:val="24"/>
          <w:szCs w:val="24"/>
        </w:rPr>
      </w:pPr>
      <w:r w:rsidRPr="0073226A">
        <w:rPr>
          <w:rFonts w:ascii="Cambria" w:eastAsia="Tahoma" w:hAnsi="Cambria"/>
          <w:bCs/>
          <w:sz w:val="24"/>
          <w:szCs w:val="24"/>
        </w:rPr>
        <w:t xml:space="preserve">Wadium musi zabezpieczać ofertę przez cały okres związania ofertą, począwszy </w:t>
      </w:r>
      <w:r w:rsidRPr="0073226A">
        <w:rPr>
          <w:rFonts w:ascii="Cambria" w:eastAsia="Tahoma" w:hAnsi="Cambria"/>
          <w:bCs/>
          <w:sz w:val="24"/>
          <w:szCs w:val="24"/>
        </w:rPr>
        <w:br/>
        <w:t>od dnia, w którym upływa termin składania ofert.</w:t>
      </w:r>
    </w:p>
    <w:p w:rsidR="0073226A" w:rsidRPr="0073226A" w:rsidRDefault="0073226A" w:rsidP="002D289B">
      <w:pPr>
        <w:numPr>
          <w:ilvl w:val="1"/>
          <w:numId w:val="30"/>
        </w:numPr>
        <w:spacing w:after="0" w:line="240" w:lineRule="auto"/>
        <w:ind w:right="20"/>
        <w:jc w:val="both"/>
        <w:rPr>
          <w:rFonts w:ascii="Cambria" w:eastAsia="Tahoma" w:hAnsi="Cambria"/>
          <w:bCs/>
          <w:sz w:val="24"/>
          <w:szCs w:val="24"/>
        </w:rPr>
      </w:pPr>
      <w:r w:rsidRPr="0073226A">
        <w:rPr>
          <w:rFonts w:ascii="Cambria" w:eastAsia="Tahoma" w:hAnsi="Cambria"/>
          <w:bCs/>
          <w:sz w:val="24"/>
          <w:szCs w:val="24"/>
        </w:rPr>
        <w:t xml:space="preserve">Zamawiający zwraca wadium wszystkim Wykonawcom niezwłocznie po wyborze oferty najkorzystniejszej lub unieważnieniu postępowania, z wyjątkiem Wykonawcy, którego oferta została wybrana jako najkorzystniejsza, </w:t>
      </w:r>
      <w:r w:rsidRPr="0073226A">
        <w:rPr>
          <w:rFonts w:ascii="Cambria" w:eastAsia="Tahoma" w:hAnsi="Cambria"/>
          <w:bCs/>
          <w:sz w:val="24"/>
          <w:szCs w:val="24"/>
        </w:rPr>
        <w:br/>
        <w:t>z zastrzeżeniem przypadku określonego w art. 46 ust. 4a ustawy Pzp.</w:t>
      </w:r>
    </w:p>
    <w:p w:rsidR="0073226A" w:rsidRPr="0073226A" w:rsidRDefault="0073226A" w:rsidP="002D289B">
      <w:pPr>
        <w:numPr>
          <w:ilvl w:val="1"/>
          <w:numId w:val="30"/>
        </w:numPr>
        <w:spacing w:after="0" w:line="240" w:lineRule="auto"/>
        <w:ind w:right="20"/>
        <w:jc w:val="both"/>
        <w:rPr>
          <w:rFonts w:ascii="Cambria" w:eastAsia="Tahoma" w:hAnsi="Cambria"/>
          <w:bCs/>
          <w:sz w:val="24"/>
          <w:szCs w:val="24"/>
        </w:rPr>
      </w:pPr>
      <w:r w:rsidRPr="0073226A">
        <w:rPr>
          <w:rFonts w:ascii="Cambria" w:eastAsia="Tahoma" w:hAnsi="Cambria"/>
          <w:bCs/>
          <w:sz w:val="24"/>
          <w:szCs w:val="24"/>
        </w:rPr>
        <w:t>Zamawiający zwraca wadium Wykonawcy, którego oferta została wybrana jako najkorzystniejsza niezwłocznie po zawarciu umowy w sprawie zamówienia publicznego.</w:t>
      </w:r>
    </w:p>
    <w:p w:rsidR="0073226A" w:rsidRPr="0073226A" w:rsidRDefault="0073226A" w:rsidP="002D289B">
      <w:pPr>
        <w:numPr>
          <w:ilvl w:val="1"/>
          <w:numId w:val="30"/>
        </w:numPr>
        <w:spacing w:after="0" w:line="240" w:lineRule="auto"/>
        <w:ind w:right="20"/>
        <w:jc w:val="both"/>
        <w:rPr>
          <w:rFonts w:ascii="Cambria" w:eastAsia="Tahoma" w:hAnsi="Cambria"/>
          <w:bCs/>
          <w:sz w:val="24"/>
          <w:szCs w:val="24"/>
        </w:rPr>
      </w:pPr>
      <w:r w:rsidRPr="0073226A">
        <w:rPr>
          <w:rFonts w:ascii="Cambria" w:eastAsia="Tahoma" w:hAnsi="Cambria"/>
          <w:bCs/>
          <w:sz w:val="24"/>
          <w:szCs w:val="24"/>
        </w:rPr>
        <w:t>Zamawiający zwraca niezwłocznie wadium, na wniosek Wykonawcy, który wycofał ofertę przed upływem terminu składania ofert.</w:t>
      </w:r>
    </w:p>
    <w:p w:rsidR="0073226A" w:rsidRPr="0073226A" w:rsidRDefault="0073226A" w:rsidP="002D289B">
      <w:pPr>
        <w:numPr>
          <w:ilvl w:val="1"/>
          <w:numId w:val="30"/>
        </w:numPr>
        <w:spacing w:after="0" w:line="240" w:lineRule="auto"/>
        <w:ind w:right="20"/>
        <w:jc w:val="both"/>
        <w:rPr>
          <w:rFonts w:ascii="Cambria" w:eastAsia="Tahoma" w:hAnsi="Cambria"/>
          <w:bCs/>
          <w:sz w:val="24"/>
          <w:szCs w:val="24"/>
        </w:rPr>
      </w:pPr>
      <w:r w:rsidRPr="0073226A">
        <w:rPr>
          <w:rFonts w:ascii="Cambria" w:eastAsia="Tahoma" w:hAnsi="Cambria"/>
          <w:bCs/>
          <w:sz w:val="24"/>
          <w:szCs w:val="24"/>
        </w:rPr>
        <w:t>Zamawiający żąda ponownego wniesienia wadium przez Wykonawcę, któremu zwrócono wadium na podstawie art. 46 ust. 1 ustawy Pzp, jeżeli w wyniku rozstrzygnięcia odwołania jego oferta została wybrana jako najkorzystniejsza. Wykonawca wnosi wadium w terminie określonym przez Zamawiającego.</w:t>
      </w:r>
    </w:p>
    <w:p w:rsidR="0073226A" w:rsidRPr="0073226A" w:rsidRDefault="0073226A" w:rsidP="002D289B">
      <w:pPr>
        <w:numPr>
          <w:ilvl w:val="1"/>
          <w:numId w:val="30"/>
        </w:numPr>
        <w:spacing w:after="0" w:line="240" w:lineRule="auto"/>
        <w:ind w:right="20"/>
        <w:jc w:val="both"/>
        <w:rPr>
          <w:rFonts w:ascii="Cambria" w:eastAsia="Tahoma" w:hAnsi="Cambria"/>
          <w:bCs/>
          <w:sz w:val="24"/>
          <w:szCs w:val="24"/>
        </w:rPr>
      </w:pPr>
      <w:r w:rsidRPr="0073226A">
        <w:rPr>
          <w:rFonts w:ascii="Cambria" w:eastAsia="Tahoma" w:hAnsi="Cambria"/>
          <w:bCs/>
          <w:sz w:val="24"/>
          <w:szCs w:val="24"/>
        </w:rPr>
        <w:t xml:space="preserve">Zamawiający zatrzymuje wadium wraz z odsetkami, jeżeli Wykonawca </w:t>
      </w:r>
      <w:r w:rsidRPr="0073226A">
        <w:rPr>
          <w:rFonts w:ascii="Cambria" w:eastAsia="Tahoma" w:hAnsi="Cambria"/>
          <w:bCs/>
          <w:sz w:val="24"/>
          <w:szCs w:val="24"/>
        </w:rPr>
        <w:br/>
        <w:t>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 pełnomocnictw lub nie wyraził zgody na poprawienie omyłki, o której mowa w art. 87 ust. 2 pkt. 3 ustawy Pzp, co spowodowało brak możliwości wybrania oferty złożonej przez wykonawcę jako najkorzystniejszej.</w:t>
      </w:r>
    </w:p>
    <w:p w:rsidR="0073226A" w:rsidRPr="0073226A" w:rsidRDefault="0073226A" w:rsidP="002D289B">
      <w:pPr>
        <w:numPr>
          <w:ilvl w:val="1"/>
          <w:numId w:val="30"/>
        </w:numPr>
        <w:spacing w:after="0" w:line="240" w:lineRule="auto"/>
        <w:ind w:right="20"/>
        <w:jc w:val="both"/>
        <w:rPr>
          <w:rFonts w:ascii="Cambria" w:eastAsia="Tahoma" w:hAnsi="Cambria"/>
          <w:bCs/>
          <w:sz w:val="24"/>
          <w:szCs w:val="24"/>
        </w:rPr>
      </w:pPr>
      <w:r w:rsidRPr="0073226A">
        <w:rPr>
          <w:rFonts w:ascii="Cambria" w:eastAsia="Tahoma" w:hAnsi="Cambria"/>
          <w:bCs/>
          <w:sz w:val="24"/>
          <w:szCs w:val="24"/>
        </w:rPr>
        <w:t>Zamawiający zatrzymuje wadium wraz z odsetkami, jeżeli wykonawca, którego oferta została wybrana:</w:t>
      </w:r>
    </w:p>
    <w:p w:rsidR="0073226A" w:rsidRPr="0073226A" w:rsidRDefault="0073226A" w:rsidP="002D289B">
      <w:pPr>
        <w:numPr>
          <w:ilvl w:val="1"/>
          <w:numId w:val="28"/>
        </w:numPr>
        <w:spacing w:after="0" w:line="240" w:lineRule="auto"/>
        <w:ind w:right="20"/>
        <w:jc w:val="both"/>
        <w:rPr>
          <w:rFonts w:ascii="Cambria" w:eastAsia="Tahoma" w:hAnsi="Cambria"/>
          <w:bCs/>
          <w:sz w:val="24"/>
          <w:szCs w:val="24"/>
        </w:rPr>
      </w:pPr>
      <w:r w:rsidRPr="0073226A">
        <w:rPr>
          <w:rFonts w:ascii="Cambria" w:eastAsia="Tahoma" w:hAnsi="Cambria"/>
          <w:bCs/>
          <w:sz w:val="24"/>
          <w:szCs w:val="24"/>
        </w:rPr>
        <w:t xml:space="preserve">odmówił podpisania umowy w sprawie zamówienia publicznego </w:t>
      </w:r>
      <w:r w:rsidRPr="0073226A">
        <w:rPr>
          <w:rFonts w:ascii="Cambria" w:eastAsia="Tahoma" w:hAnsi="Cambria"/>
          <w:bCs/>
          <w:sz w:val="24"/>
          <w:szCs w:val="24"/>
        </w:rPr>
        <w:br/>
        <w:t>na warunkach określonych w ofercie,</w:t>
      </w:r>
    </w:p>
    <w:p w:rsidR="0073226A" w:rsidRPr="0073226A" w:rsidRDefault="0073226A" w:rsidP="002D289B">
      <w:pPr>
        <w:numPr>
          <w:ilvl w:val="1"/>
          <w:numId w:val="28"/>
        </w:numPr>
        <w:spacing w:after="0" w:line="240" w:lineRule="auto"/>
        <w:ind w:right="20"/>
        <w:jc w:val="both"/>
        <w:rPr>
          <w:rFonts w:ascii="Cambria" w:eastAsia="Tahoma" w:hAnsi="Cambria"/>
          <w:bCs/>
          <w:sz w:val="24"/>
          <w:szCs w:val="24"/>
        </w:rPr>
      </w:pPr>
      <w:r w:rsidRPr="0073226A">
        <w:rPr>
          <w:rFonts w:ascii="Cambria" w:eastAsia="Tahoma" w:hAnsi="Cambria"/>
          <w:bCs/>
          <w:sz w:val="24"/>
          <w:szCs w:val="24"/>
        </w:rPr>
        <w:t>nie wniósł wymaganego zabezpieczenia należytego wykonania umowy,</w:t>
      </w:r>
    </w:p>
    <w:p w:rsidR="0073226A" w:rsidRPr="0073226A" w:rsidRDefault="0073226A" w:rsidP="002D289B">
      <w:pPr>
        <w:numPr>
          <w:ilvl w:val="1"/>
          <w:numId w:val="28"/>
        </w:numPr>
        <w:spacing w:after="0" w:line="240" w:lineRule="auto"/>
        <w:ind w:right="20"/>
        <w:jc w:val="both"/>
        <w:rPr>
          <w:rFonts w:ascii="Cambria" w:eastAsia="Tahoma" w:hAnsi="Cambria"/>
          <w:bCs/>
          <w:sz w:val="24"/>
          <w:szCs w:val="24"/>
        </w:rPr>
      </w:pPr>
      <w:r w:rsidRPr="0073226A">
        <w:rPr>
          <w:rFonts w:ascii="Cambria" w:eastAsia="Tahoma" w:hAnsi="Cambria"/>
          <w:bCs/>
          <w:sz w:val="24"/>
          <w:szCs w:val="24"/>
        </w:rPr>
        <w:t xml:space="preserve">zawarcie umowy w sprawie zamówienia publicznego stało się niemożliwe </w:t>
      </w:r>
      <w:r w:rsidRPr="0073226A">
        <w:rPr>
          <w:rFonts w:ascii="Cambria" w:eastAsia="Tahoma" w:hAnsi="Cambria"/>
          <w:bCs/>
          <w:sz w:val="24"/>
          <w:szCs w:val="24"/>
        </w:rPr>
        <w:br/>
        <w:t>z przyczyn leżących po stronie Wykonawcy.</w:t>
      </w:r>
    </w:p>
    <w:p w:rsidR="0073226A" w:rsidRPr="0073226A" w:rsidRDefault="0073226A" w:rsidP="002D289B">
      <w:pPr>
        <w:numPr>
          <w:ilvl w:val="1"/>
          <w:numId w:val="30"/>
        </w:numPr>
        <w:spacing w:after="0" w:line="240" w:lineRule="auto"/>
        <w:ind w:right="20"/>
        <w:jc w:val="both"/>
        <w:rPr>
          <w:rFonts w:ascii="Cambria" w:eastAsia="Tahoma" w:hAnsi="Cambria"/>
          <w:bCs/>
          <w:sz w:val="24"/>
          <w:szCs w:val="24"/>
        </w:rPr>
      </w:pPr>
      <w:r w:rsidRPr="0073226A">
        <w:rPr>
          <w:rFonts w:ascii="Cambria" w:eastAsia="Tahoma" w:hAnsi="Cambria"/>
          <w:bCs/>
          <w:sz w:val="24"/>
          <w:szCs w:val="24"/>
        </w:rPr>
        <w:t>Zasady wnoszenia wadium określone w niniejszym Rozdziale dotyczą również przedłużania ważności wadium oraz wnoszenia nowego wadium w przypadkach określonych w ustawie Pzp.</w:t>
      </w:r>
    </w:p>
    <w:p w:rsidR="0073226A" w:rsidRDefault="0073226A" w:rsidP="002E6EEF">
      <w:pPr>
        <w:spacing w:after="0" w:line="240" w:lineRule="auto"/>
        <w:ind w:left="4" w:right="20"/>
        <w:jc w:val="both"/>
        <w:rPr>
          <w:rFonts w:ascii="Cambria" w:eastAsia="Tahoma" w:hAnsi="Cambria"/>
          <w:bCs/>
          <w:sz w:val="24"/>
          <w:szCs w:val="24"/>
        </w:rPr>
      </w:pPr>
    </w:p>
    <w:p w:rsidR="0073226A" w:rsidRPr="0073226A" w:rsidRDefault="0073226A" w:rsidP="002E6EEF">
      <w:pPr>
        <w:spacing w:after="0" w:line="240" w:lineRule="auto"/>
        <w:ind w:left="4" w:right="20"/>
        <w:jc w:val="both"/>
        <w:rPr>
          <w:rFonts w:ascii="Cambria" w:eastAsia="Tahoma" w:hAnsi="Cambria"/>
          <w:bCs/>
          <w:sz w:val="24"/>
          <w:szCs w:val="24"/>
        </w:rPr>
      </w:pPr>
    </w:p>
    <w:p w:rsidR="00DB4A82" w:rsidRPr="00DB4A82" w:rsidRDefault="00DB4A82" w:rsidP="002E6EEF">
      <w:pPr>
        <w:spacing w:after="0" w:line="240" w:lineRule="auto"/>
        <w:ind w:left="4" w:right="20"/>
        <w:jc w:val="both"/>
        <w:rPr>
          <w:rFonts w:ascii="Cambria" w:eastAsia="Tahoma" w:hAnsi="Cambria"/>
          <w:b/>
          <w:sz w:val="24"/>
          <w:szCs w:val="24"/>
        </w:rPr>
      </w:pPr>
    </w:p>
    <w:p w:rsidR="00D40F8B" w:rsidRDefault="00D40F8B" w:rsidP="002E6EEF">
      <w:pPr>
        <w:spacing w:after="0" w:line="240" w:lineRule="auto"/>
        <w:ind w:left="4"/>
        <w:rPr>
          <w:rFonts w:ascii="Cambria" w:eastAsia="Tahoma" w:hAnsi="Cambria"/>
          <w:b/>
          <w:sz w:val="24"/>
          <w:szCs w:val="24"/>
        </w:rPr>
      </w:pPr>
    </w:p>
    <w:p w:rsidR="00D40F8B" w:rsidRDefault="00D40F8B" w:rsidP="002E6EEF">
      <w:pPr>
        <w:spacing w:after="0" w:line="240" w:lineRule="auto"/>
        <w:ind w:left="4"/>
        <w:rPr>
          <w:rFonts w:ascii="Cambria" w:eastAsia="Tahoma" w:hAnsi="Cambria"/>
          <w:b/>
          <w:sz w:val="24"/>
          <w:szCs w:val="24"/>
        </w:rPr>
      </w:pPr>
    </w:p>
    <w:p w:rsidR="002E6EEF" w:rsidRDefault="002E6EEF" w:rsidP="002E6EEF">
      <w:pPr>
        <w:spacing w:after="0" w:line="240" w:lineRule="auto"/>
        <w:ind w:left="4"/>
        <w:rPr>
          <w:rFonts w:ascii="Cambria" w:eastAsia="Tahoma" w:hAnsi="Cambria"/>
          <w:b/>
          <w:sz w:val="24"/>
          <w:szCs w:val="24"/>
        </w:rPr>
      </w:pPr>
      <w:r w:rsidRPr="00532869">
        <w:rPr>
          <w:rFonts w:ascii="Cambria" w:eastAsia="Tahoma" w:hAnsi="Cambria"/>
          <w:b/>
          <w:sz w:val="24"/>
          <w:szCs w:val="24"/>
        </w:rPr>
        <w:t>X</w:t>
      </w:r>
      <w:r w:rsidR="00D37E92">
        <w:rPr>
          <w:rFonts w:ascii="Cambria" w:eastAsia="Tahoma" w:hAnsi="Cambria"/>
          <w:b/>
          <w:sz w:val="24"/>
          <w:szCs w:val="24"/>
        </w:rPr>
        <w:t>VIII</w:t>
      </w:r>
      <w:r w:rsidRPr="00532869">
        <w:rPr>
          <w:rFonts w:ascii="Cambria" w:eastAsia="Tahoma" w:hAnsi="Cambria"/>
          <w:b/>
          <w:sz w:val="24"/>
          <w:szCs w:val="24"/>
        </w:rPr>
        <w:t>. TERMIN ZWIĄZANIA OFERTĄ</w:t>
      </w:r>
    </w:p>
    <w:p w:rsidR="002E6EEF" w:rsidRPr="00532869" w:rsidRDefault="002E6EEF" w:rsidP="002E6EEF">
      <w:pPr>
        <w:spacing w:after="0" w:line="240" w:lineRule="auto"/>
        <w:ind w:left="4"/>
        <w:rPr>
          <w:rFonts w:ascii="Cambria" w:eastAsia="Tahoma" w:hAnsi="Cambria"/>
          <w:b/>
          <w:sz w:val="24"/>
          <w:szCs w:val="24"/>
        </w:rPr>
      </w:pPr>
    </w:p>
    <w:p w:rsidR="002E6EEF" w:rsidRPr="00532869" w:rsidRDefault="002E6EEF" w:rsidP="002D289B">
      <w:pPr>
        <w:numPr>
          <w:ilvl w:val="0"/>
          <w:numId w:val="3"/>
        </w:numPr>
        <w:tabs>
          <w:tab w:val="left" w:pos="248"/>
        </w:tabs>
        <w:spacing w:after="0" w:line="240" w:lineRule="auto"/>
        <w:ind w:right="20"/>
        <w:jc w:val="both"/>
        <w:rPr>
          <w:rFonts w:ascii="Cambria" w:eastAsia="Tahoma" w:hAnsi="Cambria"/>
          <w:sz w:val="24"/>
          <w:szCs w:val="24"/>
        </w:rPr>
      </w:pPr>
      <w:r w:rsidRPr="00532869">
        <w:rPr>
          <w:rFonts w:ascii="Cambria" w:eastAsia="Tahoma" w:hAnsi="Cambria"/>
          <w:sz w:val="24"/>
          <w:szCs w:val="24"/>
        </w:rPr>
        <w:t xml:space="preserve">Termin związania ofertą wynosi </w:t>
      </w:r>
      <w:r w:rsidR="00962E3F">
        <w:rPr>
          <w:rFonts w:ascii="Cambria" w:eastAsia="Tahoma" w:hAnsi="Cambria"/>
          <w:sz w:val="24"/>
          <w:szCs w:val="24"/>
        </w:rPr>
        <w:t>6</w:t>
      </w:r>
      <w:r w:rsidRPr="00532869">
        <w:rPr>
          <w:rFonts w:ascii="Cambria" w:eastAsia="Tahoma" w:hAnsi="Cambria"/>
          <w:sz w:val="24"/>
          <w:szCs w:val="24"/>
        </w:rPr>
        <w:t>0 dni. Bieg terminu związania z ofertą rozpoczyna się z upływem terminu składania ofert.</w:t>
      </w:r>
    </w:p>
    <w:p w:rsidR="002E6EEF" w:rsidRPr="00532869" w:rsidRDefault="002E6EEF" w:rsidP="002D289B">
      <w:pPr>
        <w:numPr>
          <w:ilvl w:val="0"/>
          <w:numId w:val="3"/>
        </w:numPr>
        <w:tabs>
          <w:tab w:val="left" w:pos="244"/>
        </w:tabs>
        <w:spacing w:after="0" w:line="240" w:lineRule="auto"/>
        <w:ind w:right="20"/>
        <w:jc w:val="both"/>
        <w:rPr>
          <w:rFonts w:ascii="Cambria" w:eastAsia="Tahoma" w:hAnsi="Cambria"/>
          <w:sz w:val="24"/>
          <w:szCs w:val="24"/>
        </w:rPr>
      </w:pPr>
      <w:r w:rsidRPr="00532869">
        <w:rPr>
          <w:rFonts w:ascii="Cambria" w:eastAsia="Tahoma" w:hAnsi="Cambria"/>
          <w:sz w:val="24"/>
          <w:szCs w:val="24"/>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w:t>
      </w:r>
      <w:r w:rsidR="00776999">
        <w:rPr>
          <w:rFonts w:ascii="Cambria" w:eastAsia="Tahoma" w:hAnsi="Cambria"/>
          <w:sz w:val="24"/>
          <w:szCs w:val="24"/>
        </w:rPr>
        <w:t>okres – nie dłuższy jednak niż 6</w:t>
      </w:r>
      <w:r w:rsidRPr="00532869">
        <w:rPr>
          <w:rFonts w:ascii="Cambria" w:eastAsia="Tahoma" w:hAnsi="Cambria"/>
          <w:sz w:val="24"/>
          <w:szCs w:val="24"/>
        </w:rPr>
        <w:t>0 dni.</w:t>
      </w:r>
    </w:p>
    <w:p w:rsidR="002E6EEF" w:rsidRDefault="002E6EEF" w:rsidP="002D289B">
      <w:pPr>
        <w:numPr>
          <w:ilvl w:val="0"/>
          <w:numId w:val="3"/>
        </w:numPr>
        <w:tabs>
          <w:tab w:val="left" w:pos="229"/>
        </w:tabs>
        <w:spacing w:after="0" w:line="240" w:lineRule="auto"/>
        <w:ind w:right="20"/>
        <w:jc w:val="both"/>
        <w:rPr>
          <w:rFonts w:ascii="Cambria" w:eastAsia="Tahoma" w:hAnsi="Cambria"/>
          <w:sz w:val="24"/>
          <w:szCs w:val="24"/>
        </w:rPr>
      </w:pPr>
      <w:r w:rsidRPr="00532869">
        <w:rPr>
          <w:rFonts w:ascii="Cambria" w:eastAsia="Tahoma" w:hAnsi="Cambria"/>
          <w:sz w:val="24"/>
          <w:szCs w:val="24"/>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2E6EEF" w:rsidRPr="00532869" w:rsidRDefault="002E6EEF" w:rsidP="00D37E92">
      <w:pPr>
        <w:tabs>
          <w:tab w:val="left" w:pos="229"/>
        </w:tabs>
        <w:spacing w:after="0" w:line="240" w:lineRule="auto"/>
        <w:ind w:right="20"/>
        <w:jc w:val="both"/>
        <w:rPr>
          <w:rFonts w:ascii="Cambria" w:eastAsia="Tahoma" w:hAnsi="Cambria"/>
          <w:sz w:val="24"/>
          <w:szCs w:val="24"/>
        </w:rPr>
      </w:pPr>
    </w:p>
    <w:p w:rsidR="002E6EEF" w:rsidRPr="00D37E92" w:rsidRDefault="00D37E92" w:rsidP="00D37E92">
      <w:pPr>
        <w:spacing w:after="0" w:line="240" w:lineRule="auto"/>
        <w:ind w:left="4"/>
        <w:rPr>
          <w:rFonts w:ascii="Cambria" w:eastAsia="Tahoma" w:hAnsi="Cambria"/>
          <w:b/>
          <w:color w:val="000000" w:themeColor="text1"/>
          <w:sz w:val="24"/>
          <w:szCs w:val="24"/>
        </w:rPr>
      </w:pPr>
      <w:r w:rsidRPr="00D37E92">
        <w:rPr>
          <w:rFonts w:ascii="Cambria" w:eastAsia="Tahoma" w:hAnsi="Cambria"/>
          <w:b/>
          <w:color w:val="000000" w:themeColor="text1"/>
          <w:sz w:val="24"/>
          <w:szCs w:val="24"/>
        </w:rPr>
        <w:t>XIX</w:t>
      </w:r>
      <w:r w:rsidR="002E6EEF" w:rsidRPr="00D37E92">
        <w:rPr>
          <w:rFonts w:ascii="Cambria" w:eastAsia="Tahoma" w:hAnsi="Cambria"/>
          <w:b/>
          <w:color w:val="000000" w:themeColor="text1"/>
          <w:sz w:val="24"/>
          <w:szCs w:val="24"/>
        </w:rPr>
        <w:t>. SPOSÓB PRZYGOTOWANIA OFERT</w:t>
      </w:r>
    </w:p>
    <w:p w:rsidR="002E6EEF" w:rsidRPr="00F2561A" w:rsidRDefault="002E6EEF" w:rsidP="00D37E92">
      <w:pPr>
        <w:spacing w:after="0" w:line="240" w:lineRule="auto"/>
        <w:ind w:left="4"/>
        <w:rPr>
          <w:rFonts w:ascii="Cambria" w:eastAsia="Tahoma" w:hAnsi="Cambria"/>
          <w:b/>
          <w:sz w:val="24"/>
          <w:szCs w:val="24"/>
        </w:rPr>
      </w:pPr>
    </w:p>
    <w:p w:rsidR="00F2561A" w:rsidRPr="00B950D8" w:rsidRDefault="00B950D8" w:rsidP="002D289B">
      <w:pPr>
        <w:pStyle w:val="Akapitzlist"/>
        <w:widowControl w:val="0"/>
        <w:numPr>
          <w:ilvl w:val="1"/>
          <w:numId w:val="31"/>
        </w:numPr>
        <w:tabs>
          <w:tab w:val="left" w:pos="581"/>
          <w:tab w:val="left" w:pos="583"/>
        </w:tabs>
        <w:autoSpaceDE w:val="0"/>
        <w:autoSpaceDN w:val="0"/>
        <w:jc w:val="both"/>
        <w:rPr>
          <w:rFonts w:ascii="Cambria" w:hAnsi="Cambria"/>
          <w:szCs w:val="24"/>
        </w:rPr>
      </w:pPr>
      <w:r>
        <w:rPr>
          <w:rFonts w:ascii="Cambria" w:hAnsi="Cambria"/>
          <w:szCs w:val="24"/>
          <w:lang w:val="pl-PL"/>
        </w:rPr>
        <w:t xml:space="preserve"> </w:t>
      </w:r>
      <w:r w:rsidR="00F2561A" w:rsidRPr="00B950D8">
        <w:rPr>
          <w:rFonts w:ascii="Cambria" w:hAnsi="Cambria"/>
          <w:szCs w:val="24"/>
        </w:rPr>
        <w:t>Wykonawca może złożyć</w:t>
      </w:r>
      <w:r w:rsidRPr="00B950D8">
        <w:rPr>
          <w:rFonts w:ascii="Cambria" w:hAnsi="Cambria"/>
          <w:szCs w:val="24"/>
        </w:rPr>
        <w:t xml:space="preserve"> wyłącznie jedną ofertę. </w:t>
      </w:r>
    </w:p>
    <w:p w:rsidR="00B950D8" w:rsidRPr="003B1B71" w:rsidRDefault="00B950D8" w:rsidP="002D289B">
      <w:pPr>
        <w:pStyle w:val="Akapitzlist"/>
        <w:numPr>
          <w:ilvl w:val="1"/>
          <w:numId w:val="31"/>
        </w:numPr>
        <w:tabs>
          <w:tab w:val="left" w:pos="514"/>
        </w:tabs>
        <w:autoSpaceDE w:val="0"/>
        <w:autoSpaceDN w:val="0"/>
        <w:jc w:val="both"/>
        <w:rPr>
          <w:rFonts w:ascii="Cambria" w:hAnsi="Cambria"/>
          <w:b/>
          <w:bCs/>
          <w:szCs w:val="24"/>
          <w:u w:val="single"/>
        </w:rPr>
      </w:pPr>
      <w:r w:rsidRPr="003B1B71">
        <w:rPr>
          <w:rFonts w:ascii="Cambria" w:hAnsi="Cambria"/>
          <w:szCs w:val="24"/>
        </w:rPr>
        <w:t xml:space="preserve">Oferta powinna być sporządzona w </w:t>
      </w:r>
      <w:r w:rsidRPr="003B1B71">
        <w:rPr>
          <w:rFonts w:ascii="Cambria" w:hAnsi="Cambria"/>
          <w:b/>
          <w:szCs w:val="24"/>
        </w:rPr>
        <w:t>języku polskim</w:t>
      </w:r>
      <w:r w:rsidRPr="003B1B71">
        <w:rPr>
          <w:rFonts w:ascii="Cambria" w:hAnsi="Cambria"/>
          <w:szCs w:val="24"/>
        </w:rPr>
        <w:t xml:space="preserve">, z zachowaniem </w:t>
      </w:r>
      <w:r w:rsidRPr="003B1B71">
        <w:rPr>
          <w:rFonts w:ascii="Cambria" w:hAnsi="Cambria"/>
          <w:b/>
          <w:szCs w:val="24"/>
        </w:rPr>
        <w:t xml:space="preserve">postaci elektronicznej </w:t>
      </w:r>
      <w:r w:rsidRPr="003B1B71">
        <w:rPr>
          <w:rFonts w:ascii="Cambria" w:hAnsi="Cambria"/>
          <w:szCs w:val="24"/>
        </w:rPr>
        <w:t xml:space="preserve">w jednym z następujących formatów danych: </w:t>
      </w:r>
      <w:r w:rsidRPr="003B1B71">
        <w:rPr>
          <w:rFonts w:ascii="Cambria" w:hAnsi="Cambria"/>
          <w:bCs/>
          <w:szCs w:val="24"/>
        </w:rPr>
        <w:t xml:space="preserve">.pdf, .doc, .docx, .rtf, .xps, .odt i </w:t>
      </w:r>
      <w:r w:rsidRPr="003B1B71">
        <w:rPr>
          <w:rFonts w:ascii="Cambria" w:hAnsi="Cambria"/>
          <w:b/>
          <w:bCs/>
          <w:szCs w:val="24"/>
        </w:rPr>
        <w:t>podpisana kwalifiko</w:t>
      </w:r>
      <w:r w:rsidR="00A82C3B">
        <w:rPr>
          <w:rFonts w:ascii="Cambria" w:hAnsi="Cambria"/>
          <w:b/>
          <w:bCs/>
          <w:szCs w:val="24"/>
        </w:rPr>
        <w:t xml:space="preserve">wanym podpisem elektronicznym – </w:t>
      </w:r>
      <w:r w:rsidR="00A82C3B">
        <w:rPr>
          <w:rFonts w:ascii="Cambria" w:hAnsi="Cambria"/>
          <w:b/>
          <w:bCs/>
          <w:szCs w:val="24"/>
          <w:lang w:val="pl-PL"/>
        </w:rPr>
        <w:t xml:space="preserve">                  </w:t>
      </w:r>
      <w:r w:rsidRPr="003B1B71">
        <w:rPr>
          <w:rFonts w:ascii="Cambria" w:hAnsi="Cambria"/>
          <w:b/>
          <w:bCs/>
          <w:szCs w:val="24"/>
        </w:rPr>
        <w:t>pod rygorem nieważności</w:t>
      </w:r>
      <w:r w:rsidRPr="003B1B71">
        <w:rPr>
          <w:rFonts w:ascii="Cambria" w:hAnsi="Cambria"/>
          <w:bCs/>
          <w:szCs w:val="24"/>
        </w:rPr>
        <w:t>. Sposób złożenia oferty w tym zaszyfrowania oferty opisany zos</w:t>
      </w:r>
      <w:r w:rsidR="003B1B71" w:rsidRPr="003B1B71">
        <w:rPr>
          <w:rFonts w:ascii="Cambria" w:hAnsi="Cambria"/>
          <w:bCs/>
          <w:szCs w:val="24"/>
        </w:rPr>
        <w:t>tał w Regulaminie korzystania z </w:t>
      </w:r>
      <w:r w:rsidRPr="003B1B71">
        <w:rPr>
          <w:rFonts w:ascii="Cambria" w:hAnsi="Cambria"/>
          <w:bCs/>
          <w:szCs w:val="24"/>
        </w:rPr>
        <w:t xml:space="preserve">miniPortalu </w:t>
      </w:r>
      <w:r w:rsidRPr="003B1B71">
        <w:rPr>
          <w:rFonts w:ascii="Cambria" w:hAnsi="Cambria"/>
          <w:bCs/>
          <w:szCs w:val="24"/>
          <w:u w:val="single"/>
        </w:rPr>
        <w:t>https://miniportal.uzp.gov.pl</w:t>
      </w:r>
      <w:r w:rsidRPr="003B1B71">
        <w:rPr>
          <w:rFonts w:ascii="Cambria" w:hAnsi="Cambria"/>
          <w:bCs/>
          <w:szCs w:val="24"/>
        </w:rPr>
        <w:t xml:space="preserve">. </w:t>
      </w:r>
      <w:r w:rsidRPr="003B1B71">
        <w:rPr>
          <w:rFonts w:ascii="Cambria" w:hAnsi="Cambria"/>
          <w:b/>
          <w:bCs/>
          <w:szCs w:val="24"/>
          <w:u w:val="single"/>
        </w:rPr>
        <w:t>Składając ofertę Wykonawca akceptuje regulamin korzystania z systemu miniPortalu.</w:t>
      </w:r>
    </w:p>
    <w:p w:rsidR="003B1B71" w:rsidRPr="003B1B71" w:rsidRDefault="003B1B71" w:rsidP="002D289B">
      <w:pPr>
        <w:pStyle w:val="Akapitzlist"/>
        <w:numPr>
          <w:ilvl w:val="1"/>
          <w:numId w:val="31"/>
        </w:numPr>
        <w:tabs>
          <w:tab w:val="left" w:pos="514"/>
        </w:tabs>
        <w:autoSpaceDE w:val="0"/>
        <w:autoSpaceDN w:val="0"/>
        <w:jc w:val="both"/>
        <w:rPr>
          <w:rFonts w:ascii="Cambria" w:hAnsi="Cambria"/>
          <w:bCs/>
          <w:szCs w:val="24"/>
        </w:rPr>
      </w:pPr>
      <w:r>
        <w:rPr>
          <w:rFonts w:ascii="Cambria" w:hAnsi="Cambria"/>
          <w:bCs/>
          <w:szCs w:val="24"/>
          <w:lang w:val="pl-PL"/>
        </w:rPr>
        <w:t xml:space="preserve"> </w:t>
      </w:r>
      <w:r w:rsidRPr="003B1B71">
        <w:rPr>
          <w:rFonts w:ascii="Cambria" w:hAnsi="Cambria"/>
          <w:bCs/>
          <w:szCs w:val="24"/>
        </w:rPr>
        <w:t xml:space="preserve">Jednolity Europejski Dokument Zamówienia wraz z ofertą oraz innymi dokumentami składanymi wraz z ofertą, a także łącznie z plikami zawierającymi podpisy elektroniczne zaleca się skompresować do jednego pliku archiwum </w:t>
      </w:r>
      <w:r w:rsidRPr="003B1B71">
        <w:rPr>
          <w:rFonts w:ascii="Cambria" w:hAnsi="Cambria"/>
          <w:bCs/>
          <w:szCs w:val="24"/>
        </w:rPr>
        <w:br/>
        <w:t xml:space="preserve">(np. ZIP) celem zaszyfrowania w programie do szyfrowania udostępnionym </w:t>
      </w:r>
      <w:r w:rsidRPr="003B1B71">
        <w:rPr>
          <w:rFonts w:ascii="Cambria" w:hAnsi="Cambria"/>
          <w:bCs/>
          <w:szCs w:val="24"/>
        </w:rPr>
        <w:br/>
        <w:t>w ramach miniPortalu.</w:t>
      </w:r>
    </w:p>
    <w:p w:rsidR="003B1B71" w:rsidRPr="003B1B71" w:rsidRDefault="003B1B71" w:rsidP="002D289B">
      <w:pPr>
        <w:pStyle w:val="Akapitzlist"/>
        <w:numPr>
          <w:ilvl w:val="1"/>
          <w:numId w:val="31"/>
        </w:numPr>
        <w:tabs>
          <w:tab w:val="left" w:pos="514"/>
        </w:tabs>
        <w:autoSpaceDE w:val="0"/>
        <w:autoSpaceDN w:val="0"/>
        <w:jc w:val="both"/>
        <w:rPr>
          <w:rFonts w:ascii="Cambria" w:hAnsi="Cambria"/>
          <w:bCs/>
          <w:szCs w:val="24"/>
        </w:rPr>
      </w:pPr>
      <w:r>
        <w:rPr>
          <w:rFonts w:ascii="Cambria" w:hAnsi="Cambria"/>
          <w:bCs/>
          <w:szCs w:val="24"/>
          <w:lang w:val="pl-PL"/>
        </w:rPr>
        <w:t xml:space="preserve"> W przypadku, gdy oferta nie zostanie zaszyfrowana Zamawiający nie odpowiada ze ewentualne zapoznanie się z jej treścią przed terminem jej otwarcia.</w:t>
      </w:r>
    </w:p>
    <w:p w:rsidR="003B1B71" w:rsidRPr="003B1B71" w:rsidRDefault="003B1B71" w:rsidP="002D289B">
      <w:pPr>
        <w:pStyle w:val="Akapitzlist"/>
        <w:numPr>
          <w:ilvl w:val="1"/>
          <w:numId w:val="31"/>
        </w:numPr>
        <w:tabs>
          <w:tab w:val="left" w:pos="514"/>
        </w:tabs>
        <w:autoSpaceDE w:val="0"/>
        <w:autoSpaceDN w:val="0"/>
        <w:jc w:val="both"/>
        <w:rPr>
          <w:rFonts w:ascii="Cambria" w:hAnsi="Cambria"/>
          <w:bCs/>
          <w:szCs w:val="24"/>
        </w:rPr>
      </w:pPr>
      <w:r>
        <w:rPr>
          <w:rFonts w:ascii="Cambria" w:hAnsi="Cambria"/>
          <w:bCs/>
          <w:szCs w:val="24"/>
          <w:lang w:val="pl-PL"/>
        </w:rPr>
        <w:t xml:space="preserve">  </w:t>
      </w:r>
      <w:r w:rsidRPr="003B1B71">
        <w:rPr>
          <w:rFonts w:ascii="Cambria" w:hAnsi="Cambria"/>
          <w:bCs/>
          <w:szCs w:val="24"/>
        </w:rPr>
        <w:t>Oferta musi zawierać następujące oświadczenia i dokumenty:</w:t>
      </w:r>
    </w:p>
    <w:p w:rsidR="003B1B71" w:rsidRPr="003B1B71" w:rsidRDefault="003B1B71" w:rsidP="002D289B">
      <w:pPr>
        <w:pStyle w:val="Akapitzlist"/>
        <w:numPr>
          <w:ilvl w:val="0"/>
          <w:numId w:val="32"/>
        </w:numPr>
        <w:tabs>
          <w:tab w:val="left" w:pos="514"/>
        </w:tabs>
        <w:autoSpaceDE w:val="0"/>
        <w:autoSpaceDN w:val="0"/>
        <w:jc w:val="both"/>
        <w:rPr>
          <w:rFonts w:ascii="Cambria" w:hAnsi="Cambria"/>
          <w:bCs/>
          <w:szCs w:val="24"/>
        </w:rPr>
      </w:pPr>
      <w:r w:rsidRPr="003B1B71">
        <w:rPr>
          <w:rFonts w:ascii="Cambria" w:hAnsi="Cambria"/>
          <w:b/>
          <w:bCs/>
          <w:szCs w:val="24"/>
        </w:rPr>
        <w:t>Formularz ofertowy</w:t>
      </w:r>
      <w:r w:rsidRPr="003B1B71">
        <w:rPr>
          <w:rFonts w:ascii="Cambria" w:hAnsi="Cambria"/>
          <w:bCs/>
          <w:szCs w:val="24"/>
        </w:rPr>
        <w:t xml:space="preserve"> </w:t>
      </w:r>
      <w:r w:rsidRPr="003B1B71">
        <w:rPr>
          <w:rFonts w:ascii="Cambria" w:hAnsi="Cambria"/>
          <w:b/>
          <w:bCs/>
          <w:szCs w:val="24"/>
        </w:rPr>
        <w:t xml:space="preserve">(wypełniony, podpisany elektronicznie i przesłany </w:t>
      </w:r>
      <w:r w:rsidRPr="003B1B71">
        <w:rPr>
          <w:rFonts w:ascii="Cambria" w:hAnsi="Cambria"/>
          <w:b/>
          <w:bCs/>
          <w:szCs w:val="24"/>
        </w:rPr>
        <w:br/>
        <w:t>w formie elektronicznej)</w:t>
      </w:r>
      <w:r w:rsidRPr="003B1B71">
        <w:rPr>
          <w:rFonts w:ascii="Cambria" w:hAnsi="Cambria"/>
          <w:bCs/>
          <w:szCs w:val="24"/>
        </w:rPr>
        <w:t xml:space="preserve"> – do wykorzystania wzór (druk), stanowiący </w:t>
      </w:r>
      <w:r>
        <w:rPr>
          <w:rFonts w:ascii="Cambria" w:hAnsi="Cambria"/>
          <w:b/>
          <w:bCs/>
          <w:szCs w:val="24"/>
        </w:rPr>
        <w:t xml:space="preserve">Załącznik nr </w:t>
      </w:r>
      <w:r>
        <w:rPr>
          <w:rFonts w:ascii="Cambria" w:hAnsi="Cambria"/>
          <w:b/>
          <w:bCs/>
          <w:szCs w:val="24"/>
          <w:lang w:val="pl-PL"/>
        </w:rPr>
        <w:t>1</w:t>
      </w:r>
      <w:r>
        <w:rPr>
          <w:rFonts w:ascii="Cambria" w:hAnsi="Cambria"/>
          <w:b/>
          <w:bCs/>
          <w:szCs w:val="24"/>
        </w:rPr>
        <w:t xml:space="preserve"> do SIWZ</w:t>
      </w:r>
      <w:r>
        <w:rPr>
          <w:rFonts w:ascii="Cambria" w:hAnsi="Cambria"/>
          <w:b/>
          <w:bCs/>
          <w:szCs w:val="24"/>
          <w:lang w:val="pl-PL"/>
        </w:rPr>
        <w:t xml:space="preserve">. </w:t>
      </w:r>
    </w:p>
    <w:p w:rsidR="003B1B71" w:rsidRPr="003B1B71" w:rsidRDefault="003B1B71" w:rsidP="002D289B">
      <w:pPr>
        <w:pStyle w:val="Akapitzlist"/>
        <w:numPr>
          <w:ilvl w:val="0"/>
          <w:numId w:val="32"/>
        </w:numPr>
        <w:tabs>
          <w:tab w:val="left" w:pos="514"/>
        </w:tabs>
        <w:autoSpaceDE w:val="0"/>
        <w:autoSpaceDN w:val="0"/>
        <w:jc w:val="both"/>
        <w:rPr>
          <w:rFonts w:ascii="Cambria" w:hAnsi="Cambria"/>
          <w:bCs/>
          <w:szCs w:val="24"/>
        </w:rPr>
      </w:pPr>
      <w:r w:rsidRPr="003B1B71">
        <w:rPr>
          <w:rFonts w:ascii="Cambria" w:hAnsi="Cambria"/>
          <w:b/>
          <w:bCs/>
          <w:szCs w:val="24"/>
        </w:rPr>
        <w:t>Jednolity Europejski Dokument Zamówienia (JEDZ) przesłany w formie elektronicznej</w:t>
      </w:r>
      <w:r w:rsidRPr="003B1B71">
        <w:rPr>
          <w:rFonts w:ascii="Cambria" w:hAnsi="Cambria"/>
          <w:bCs/>
          <w:szCs w:val="24"/>
        </w:rPr>
        <w:t xml:space="preserve"> zgodni</w:t>
      </w:r>
      <w:r w:rsidR="009C502D">
        <w:rPr>
          <w:rFonts w:ascii="Cambria" w:hAnsi="Cambria"/>
          <w:bCs/>
          <w:szCs w:val="24"/>
        </w:rPr>
        <w:t xml:space="preserve">e z zasadami określonymi w pkt </w:t>
      </w:r>
      <w:r w:rsidR="009C502D">
        <w:rPr>
          <w:rFonts w:ascii="Cambria" w:hAnsi="Cambria"/>
          <w:bCs/>
          <w:szCs w:val="24"/>
          <w:lang w:val="pl-PL"/>
        </w:rPr>
        <w:t>7</w:t>
      </w:r>
      <w:r w:rsidR="009C502D">
        <w:rPr>
          <w:rFonts w:ascii="Cambria" w:hAnsi="Cambria"/>
          <w:bCs/>
          <w:szCs w:val="24"/>
        </w:rPr>
        <w:t>.1 -</w:t>
      </w:r>
      <w:r w:rsidR="009C502D">
        <w:rPr>
          <w:rFonts w:ascii="Cambria" w:hAnsi="Cambria"/>
          <w:bCs/>
          <w:szCs w:val="24"/>
          <w:lang w:val="pl-PL"/>
        </w:rPr>
        <w:t>7</w:t>
      </w:r>
      <w:r w:rsidRPr="003B1B71">
        <w:rPr>
          <w:rFonts w:ascii="Cambria" w:hAnsi="Cambria"/>
          <w:bCs/>
          <w:szCs w:val="24"/>
        </w:rPr>
        <w:t>.2 SIWZ;</w:t>
      </w:r>
    </w:p>
    <w:p w:rsidR="003B1B71" w:rsidRPr="003B1B71" w:rsidRDefault="003B1B71" w:rsidP="002D289B">
      <w:pPr>
        <w:pStyle w:val="Akapitzlist"/>
        <w:numPr>
          <w:ilvl w:val="0"/>
          <w:numId w:val="32"/>
        </w:numPr>
        <w:tabs>
          <w:tab w:val="left" w:pos="514"/>
        </w:tabs>
        <w:autoSpaceDE w:val="0"/>
        <w:autoSpaceDN w:val="0"/>
        <w:jc w:val="both"/>
        <w:rPr>
          <w:rFonts w:ascii="Cambria" w:hAnsi="Cambria"/>
          <w:bCs/>
          <w:szCs w:val="24"/>
        </w:rPr>
      </w:pPr>
      <w:r w:rsidRPr="003B1B71">
        <w:rPr>
          <w:rFonts w:ascii="Cambria" w:hAnsi="Cambria"/>
          <w:b/>
          <w:bCs/>
          <w:szCs w:val="24"/>
        </w:rPr>
        <w:t>Pełnomocnictwo</w:t>
      </w:r>
      <w:r w:rsidRPr="003B1B71">
        <w:rPr>
          <w:rFonts w:ascii="Cambria" w:hAnsi="Cambria"/>
          <w:bCs/>
          <w:szCs w:val="24"/>
        </w:rPr>
        <w:t xml:space="preserve">, opatrzone kwalifikowanym podpisem elektronicznym przez osobę/y upoważnione do reprezentacji wskazane we właściwym rejestrze lub notariusza, z którego wynika prawo do podpisania oraz do podpisania innych dokumentów składanych wraz z ofertą </w:t>
      </w:r>
      <w:r w:rsidRPr="003B1B71">
        <w:rPr>
          <w:rFonts w:ascii="Cambria" w:hAnsi="Cambria"/>
          <w:b/>
          <w:bCs/>
          <w:i/>
          <w:szCs w:val="24"/>
        </w:rPr>
        <w:t>(jeżeli dotyczy)</w:t>
      </w:r>
      <w:r w:rsidRPr="003B1B71">
        <w:rPr>
          <w:rFonts w:ascii="Cambria" w:hAnsi="Cambria"/>
          <w:bCs/>
          <w:szCs w:val="24"/>
        </w:rPr>
        <w:t>;</w:t>
      </w:r>
    </w:p>
    <w:p w:rsidR="003B1B71" w:rsidRPr="009C502D" w:rsidRDefault="003B1B71" w:rsidP="002D289B">
      <w:pPr>
        <w:pStyle w:val="Akapitzlist"/>
        <w:numPr>
          <w:ilvl w:val="0"/>
          <w:numId w:val="32"/>
        </w:numPr>
        <w:tabs>
          <w:tab w:val="left" w:pos="514"/>
        </w:tabs>
        <w:autoSpaceDE w:val="0"/>
        <w:autoSpaceDN w:val="0"/>
        <w:jc w:val="both"/>
        <w:rPr>
          <w:rFonts w:ascii="Cambria" w:hAnsi="Cambria"/>
          <w:bCs/>
          <w:szCs w:val="24"/>
        </w:rPr>
      </w:pPr>
      <w:r w:rsidRPr="009C502D">
        <w:rPr>
          <w:rFonts w:ascii="Cambria" w:hAnsi="Cambria"/>
          <w:b/>
          <w:bCs/>
          <w:szCs w:val="24"/>
        </w:rPr>
        <w:t>Pełnomocnictwo do reprezentowania wszystkich Wykonawców wspólnie ubiegających się o udzielenie zamówienia</w:t>
      </w:r>
      <w:r w:rsidRPr="009C502D">
        <w:rPr>
          <w:rFonts w:ascii="Cambria" w:hAnsi="Cambria"/>
          <w:bCs/>
          <w:szCs w:val="24"/>
        </w:rPr>
        <w:t xml:space="preserve">, ewentualnie umowa </w:t>
      </w:r>
      <w:r w:rsidRPr="009C502D">
        <w:rPr>
          <w:rFonts w:ascii="Cambria" w:hAnsi="Cambria"/>
          <w:bCs/>
          <w:szCs w:val="24"/>
        </w:rPr>
        <w:br/>
        <w:t xml:space="preserve">o współdziałaniu, z której będzie wynikać przedmiotowe pełnomocnictwo, podpisane kwalifikowanym podpisem elektronicznym przez osobę/y upoważnione do reprezentacji wskazane we właściwym rejestrze. Pełnomocnik może być ustanowiony do reprezentowania Wykonawców w postępowaniu albo </w:t>
      </w:r>
      <w:r w:rsidRPr="009C502D">
        <w:rPr>
          <w:rFonts w:ascii="Cambria" w:hAnsi="Cambria"/>
          <w:bCs/>
          <w:szCs w:val="24"/>
        </w:rPr>
        <w:lastRenderedPageBreak/>
        <w:t xml:space="preserve">do reprezentowania w postępowaniu i zawarcia umowy, stosownie do art. 23 ust. 2 ustawy Pzp </w:t>
      </w:r>
      <w:r w:rsidRPr="009C502D">
        <w:rPr>
          <w:rFonts w:ascii="Cambria" w:hAnsi="Cambria"/>
          <w:b/>
          <w:bCs/>
          <w:i/>
          <w:szCs w:val="24"/>
        </w:rPr>
        <w:t>(jeżeli dotyczy)</w:t>
      </w:r>
      <w:r w:rsidRPr="009C502D">
        <w:rPr>
          <w:rFonts w:ascii="Cambria" w:hAnsi="Cambria"/>
          <w:bCs/>
          <w:szCs w:val="24"/>
        </w:rPr>
        <w:t>.</w:t>
      </w:r>
    </w:p>
    <w:p w:rsidR="003B1B71" w:rsidRPr="009C502D" w:rsidRDefault="003B1B71" w:rsidP="002D289B">
      <w:pPr>
        <w:pStyle w:val="Akapitzlist"/>
        <w:numPr>
          <w:ilvl w:val="0"/>
          <w:numId w:val="32"/>
        </w:numPr>
        <w:tabs>
          <w:tab w:val="left" w:pos="514"/>
        </w:tabs>
        <w:autoSpaceDE w:val="0"/>
        <w:autoSpaceDN w:val="0"/>
        <w:jc w:val="both"/>
        <w:rPr>
          <w:rFonts w:ascii="Cambria" w:hAnsi="Cambria"/>
          <w:bCs/>
          <w:szCs w:val="24"/>
        </w:rPr>
      </w:pPr>
      <w:r w:rsidRPr="009C502D">
        <w:rPr>
          <w:rFonts w:ascii="Cambria" w:hAnsi="Cambria"/>
          <w:b/>
          <w:bCs/>
          <w:szCs w:val="24"/>
        </w:rPr>
        <w:t>Zobowiązanie</w:t>
      </w:r>
      <w:r w:rsidR="009C502D">
        <w:rPr>
          <w:rFonts w:ascii="Cambria" w:hAnsi="Cambria"/>
          <w:b/>
          <w:bCs/>
          <w:szCs w:val="24"/>
          <w:lang w:val="pl-PL"/>
        </w:rPr>
        <w:t xml:space="preserve"> podmiotu trzeciego</w:t>
      </w:r>
      <w:r w:rsidR="009C502D">
        <w:rPr>
          <w:rFonts w:ascii="Cambria" w:hAnsi="Cambria"/>
          <w:bCs/>
          <w:szCs w:val="24"/>
        </w:rPr>
        <w:t xml:space="preserve">, o którym mowa w pkt </w:t>
      </w:r>
      <w:r w:rsidR="009C502D">
        <w:rPr>
          <w:rFonts w:ascii="Cambria" w:hAnsi="Cambria"/>
          <w:bCs/>
          <w:szCs w:val="24"/>
          <w:lang w:val="pl-PL"/>
        </w:rPr>
        <w:t>13</w:t>
      </w:r>
      <w:r w:rsidRPr="009C502D">
        <w:rPr>
          <w:rFonts w:ascii="Cambria" w:hAnsi="Cambria"/>
          <w:bCs/>
          <w:szCs w:val="24"/>
        </w:rPr>
        <w:t xml:space="preserve">.2 SIWZ podpisane kwalifikowanym podpisem elektronicznym przez osobę/y upoważnione do reprezentacji wskazane we właściwym rejestrze </w:t>
      </w:r>
      <w:r w:rsidRPr="009C502D">
        <w:rPr>
          <w:rFonts w:ascii="Cambria" w:hAnsi="Cambria"/>
          <w:b/>
          <w:bCs/>
          <w:i/>
          <w:szCs w:val="24"/>
        </w:rPr>
        <w:t>(jeżeli dotyczy)</w:t>
      </w:r>
      <w:r w:rsidRPr="009C502D">
        <w:rPr>
          <w:rFonts w:ascii="Cambria" w:hAnsi="Cambria"/>
          <w:bCs/>
          <w:i/>
          <w:szCs w:val="24"/>
        </w:rPr>
        <w:t>.</w:t>
      </w:r>
    </w:p>
    <w:p w:rsidR="003B1B71" w:rsidRPr="00A06228" w:rsidRDefault="009B17DE" w:rsidP="002D289B">
      <w:pPr>
        <w:pStyle w:val="Akapitzlist"/>
        <w:numPr>
          <w:ilvl w:val="0"/>
          <w:numId w:val="32"/>
        </w:numPr>
        <w:tabs>
          <w:tab w:val="left" w:pos="514"/>
        </w:tabs>
        <w:autoSpaceDE w:val="0"/>
        <w:autoSpaceDN w:val="0"/>
        <w:rPr>
          <w:rFonts w:ascii="Cambria" w:hAnsi="Cambria"/>
          <w:bCs/>
          <w:szCs w:val="24"/>
        </w:rPr>
      </w:pPr>
      <w:r>
        <w:rPr>
          <w:rFonts w:ascii="Cambria" w:hAnsi="Cambria"/>
          <w:bCs/>
          <w:szCs w:val="24"/>
          <w:lang w:val="pl-PL"/>
        </w:rPr>
        <w:t xml:space="preserve">wadium wniesione w innej formie niż pieniądz – zgodnie z rozdziałem </w:t>
      </w:r>
      <w:r w:rsidR="00161E51">
        <w:rPr>
          <w:rFonts w:ascii="Cambria" w:hAnsi="Cambria"/>
          <w:bCs/>
          <w:szCs w:val="24"/>
          <w:lang w:val="pl-PL"/>
        </w:rPr>
        <w:t xml:space="preserve">XVII. </w:t>
      </w:r>
    </w:p>
    <w:p w:rsidR="00F2561A" w:rsidRPr="00A06228" w:rsidRDefault="00A06228" w:rsidP="002D289B">
      <w:pPr>
        <w:pStyle w:val="Akapitzlist"/>
        <w:numPr>
          <w:ilvl w:val="1"/>
          <w:numId w:val="31"/>
        </w:numPr>
        <w:tabs>
          <w:tab w:val="left" w:pos="514"/>
        </w:tabs>
        <w:autoSpaceDE w:val="0"/>
        <w:autoSpaceDN w:val="0"/>
        <w:rPr>
          <w:rFonts w:ascii="Cambria" w:hAnsi="Cambria"/>
          <w:bCs/>
          <w:szCs w:val="24"/>
        </w:rPr>
      </w:pPr>
      <w:r w:rsidRPr="00A06228">
        <w:rPr>
          <w:rFonts w:ascii="Cambria" w:hAnsi="Cambria"/>
          <w:bCs/>
          <w:szCs w:val="24"/>
        </w:rPr>
        <w:t xml:space="preserve"> </w:t>
      </w:r>
      <w:r>
        <w:rPr>
          <w:rFonts w:ascii="Cambria" w:hAnsi="Cambria"/>
          <w:bCs/>
          <w:szCs w:val="24"/>
          <w:lang w:val="pl-PL"/>
        </w:rPr>
        <w:t xml:space="preserve"> </w:t>
      </w:r>
      <w:r w:rsidR="00F2561A" w:rsidRPr="00A06228">
        <w:rPr>
          <w:rFonts w:ascii="Cambria" w:hAnsi="Cambria"/>
          <w:szCs w:val="24"/>
        </w:rPr>
        <w:t>Wykonawca może zmienić formę graficzną wzorów załączników do SIWZ oraz innych druków Zamawiającego jednakże treść zawarta we wzorach Zamawiającego nie może ulec</w:t>
      </w:r>
      <w:r w:rsidR="00F2561A" w:rsidRPr="00A06228">
        <w:rPr>
          <w:rFonts w:ascii="Cambria" w:hAnsi="Cambria"/>
          <w:spacing w:val="-3"/>
          <w:szCs w:val="24"/>
        </w:rPr>
        <w:t xml:space="preserve"> </w:t>
      </w:r>
      <w:r w:rsidR="00F2561A" w:rsidRPr="00A06228">
        <w:rPr>
          <w:rFonts w:ascii="Cambria" w:hAnsi="Cambria"/>
          <w:szCs w:val="24"/>
        </w:rPr>
        <w:t>zmianie.</w:t>
      </w:r>
    </w:p>
    <w:p w:rsidR="00F2561A" w:rsidRPr="00F2561A" w:rsidRDefault="00A06228" w:rsidP="002D289B">
      <w:pPr>
        <w:pStyle w:val="Akapitzlist"/>
        <w:widowControl w:val="0"/>
        <w:numPr>
          <w:ilvl w:val="1"/>
          <w:numId w:val="31"/>
        </w:numPr>
        <w:tabs>
          <w:tab w:val="left" w:pos="539"/>
        </w:tabs>
        <w:autoSpaceDE w:val="0"/>
        <w:autoSpaceDN w:val="0"/>
        <w:ind w:right="117" w:hanging="360"/>
        <w:contextualSpacing w:val="0"/>
        <w:jc w:val="both"/>
        <w:rPr>
          <w:rFonts w:ascii="Cambria" w:hAnsi="Cambria"/>
          <w:szCs w:val="24"/>
        </w:rPr>
      </w:pPr>
      <w:r>
        <w:rPr>
          <w:rFonts w:ascii="Cambria" w:hAnsi="Cambria"/>
          <w:szCs w:val="24"/>
          <w:lang w:val="pl-PL"/>
        </w:rPr>
        <w:t xml:space="preserve"> </w:t>
      </w:r>
      <w:r w:rsidR="00F2561A" w:rsidRPr="00F2561A">
        <w:rPr>
          <w:rFonts w:ascii="Cambria" w:hAnsi="Cambria"/>
          <w:szCs w:val="24"/>
        </w:rPr>
        <w:t>Zamawiający pobierze z elektronicznych rejestrów Centralnej Ewidencji Działalności Gospodarczej i/lub Krajowego Rejestru Sądowego dokumenty rejestrowe dotyczące Wykonawcy. W przypadku Wykonawców którzy nie podlegają wpisowi do wyżej wskazanych rejestrów w druku oferty należy podać adres strony internetowej z której Zamawiając</w:t>
      </w:r>
      <w:r w:rsidR="00300DE0">
        <w:rPr>
          <w:rFonts w:ascii="Cambria" w:hAnsi="Cambria"/>
          <w:szCs w:val="24"/>
        </w:rPr>
        <w:t>y pobierze z ogólnodostępnych i </w:t>
      </w:r>
      <w:r w:rsidR="00F2561A" w:rsidRPr="00F2561A">
        <w:rPr>
          <w:rFonts w:ascii="Cambria" w:hAnsi="Cambria"/>
          <w:szCs w:val="24"/>
        </w:rPr>
        <w:t>bezpłatnych baz danych dokument/y lub dołączyć do oferty dokument/y wskazujące na uprawnienie do jej podpisania. W przypadku wykonawców zagranicznych należy dołączyć do oferty tłumacze</w:t>
      </w:r>
      <w:r w:rsidR="00300DE0">
        <w:rPr>
          <w:rFonts w:ascii="Cambria" w:hAnsi="Cambria"/>
          <w:szCs w:val="24"/>
        </w:rPr>
        <w:t>nie niniejszych dokumentów   na </w:t>
      </w:r>
      <w:r w:rsidR="00F2561A" w:rsidRPr="00F2561A">
        <w:rPr>
          <w:rFonts w:ascii="Cambria" w:hAnsi="Cambria"/>
          <w:szCs w:val="24"/>
        </w:rPr>
        <w:t>język</w:t>
      </w:r>
      <w:r w:rsidR="00F2561A" w:rsidRPr="00F2561A">
        <w:rPr>
          <w:rFonts w:ascii="Cambria" w:hAnsi="Cambria"/>
          <w:spacing w:val="-1"/>
          <w:szCs w:val="24"/>
        </w:rPr>
        <w:t xml:space="preserve"> </w:t>
      </w:r>
      <w:r w:rsidR="00F2561A" w:rsidRPr="00F2561A">
        <w:rPr>
          <w:rFonts w:ascii="Cambria" w:hAnsi="Cambria"/>
          <w:szCs w:val="24"/>
        </w:rPr>
        <w:t>polski.</w:t>
      </w:r>
    </w:p>
    <w:p w:rsidR="00A06228" w:rsidRPr="00A06228" w:rsidRDefault="00A06228" w:rsidP="002D289B">
      <w:pPr>
        <w:pStyle w:val="Akapitzlist"/>
        <w:widowControl w:val="0"/>
        <w:numPr>
          <w:ilvl w:val="1"/>
          <w:numId w:val="31"/>
        </w:numPr>
        <w:tabs>
          <w:tab w:val="left" w:pos="950"/>
        </w:tabs>
        <w:autoSpaceDE w:val="0"/>
        <w:autoSpaceDN w:val="0"/>
        <w:spacing w:line="276" w:lineRule="auto"/>
        <w:ind w:right="109"/>
        <w:jc w:val="both"/>
        <w:rPr>
          <w:rFonts w:ascii="Cambria" w:hAnsi="Cambria"/>
          <w:szCs w:val="24"/>
        </w:rPr>
      </w:pPr>
      <w:r>
        <w:rPr>
          <w:rFonts w:ascii="Cambria" w:hAnsi="Cambria"/>
          <w:szCs w:val="24"/>
          <w:lang w:val="pl-PL"/>
        </w:rPr>
        <w:t xml:space="preserve"> </w:t>
      </w:r>
      <w:r w:rsidRPr="00A06228">
        <w:rPr>
          <w:rFonts w:ascii="Cambria" w:hAnsi="Cambria"/>
          <w:szCs w:val="24"/>
        </w:rPr>
        <w:t xml:space="preserve">Dokumenty sporządzone w języku obcym są składane wraz z tłumaczeniem na język polski. </w:t>
      </w:r>
    </w:p>
    <w:p w:rsidR="00A06228" w:rsidRPr="00A06228" w:rsidRDefault="00A06228" w:rsidP="002D289B">
      <w:pPr>
        <w:pStyle w:val="Akapitzlist"/>
        <w:widowControl w:val="0"/>
        <w:numPr>
          <w:ilvl w:val="1"/>
          <w:numId w:val="31"/>
        </w:numPr>
        <w:tabs>
          <w:tab w:val="left" w:pos="950"/>
        </w:tabs>
        <w:autoSpaceDE w:val="0"/>
        <w:autoSpaceDN w:val="0"/>
        <w:spacing w:line="276" w:lineRule="auto"/>
        <w:ind w:right="109"/>
        <w:jc w:val="both"/>
        <w:rPr>
          <w:rFonts w:ascii="Cambria" w:hAnsi="Cambria"/>
          <w:bCs/>
          <w:szCs w:val="24"/>
        </w:rPr>
      </w:pPr>
      <w:r>
        <w:rPr>
          <w:rFonts w:ascii="Cambria" w:hAnsi="Cambria"/>
          <w:szCs w:val="24"/>
          <w:lang w:val="pl-PL"/>
        </w:rPr>
        <w:t xml:space="preserve"> </w:t>
      </w:r>
      <w:r w:rsidRPr="00A06228">
        <w:rPr>
          <w:rFonts w:ascii="Cambria" w:hAnsi="Cambria"/>
          <w:szCs w:val="24"/>
        </w:rPr>
        <w:t xml:space="preserve"> </w:t>
      </w:r>
      <w:r w:rsidRPr="00A06228">
        <w:rPr>
          <w:rFonts w:ascii="Cambria" w:hAnsi="Cambria"/>
          <w:bCs/>
          <w:szCs w:val="24"/>
        </w:rPr>
        <w:t>Wykonawca w ofercie może zastrzec informacje stanowiące tajemnicę przedsiębiorstwa w rozumieniu ustawy z dnia 16 kwietnia 1993 r. o zwalczaniu nieuczciwej konkurencji (t. j. Dz. U. 2018 poz. 419, z późn. zm.).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FA514B" w:rsidRDefault="00A06228" w:rsidP="00A06228">
      <w:pPr>
        <w:pStyle w:val="Akapitzlist"/>
        <w:widowControl w:val="0"/>
        <w:tabs>
          <w:tab w:val="left" w:pos="950"/>
        </w:tabs>
        <w:autoSpaceDE w:val="0"/>
        <w:autoSpaceDN w:val="0"/>
        <w:spacing w:line="276" w:lineRule="auto"/>
        <w:ind w:left="450" w:right="109"/>
        <w:jc w:val="center"/>
        <w:rPr>
          <w:rFonts w:ascii="Cambria" w:hAnsi="Cambria"/>
          <w:b/>
          <w:szCs w:val="24"/>
          <w:lang w:val="pl-PL"/>
        </w:rPr>
      </w:pPr>
      <w:r w:rsidRPr="00A06228">
        <w:rPr>
          <w:rFonts w:ascii="Cambria" w:hAnsi="Cambria"/>
          <w:b/>
          <w:szCs w:val="24"/>
          <w:lang w:val="pl-PL"/>
        </w:rPr>
        <w:t xml:space="preserve">UWAGA </w:t>
      </w:r>
    </w:p>
    <w:tbl>
      <w:tblPr>
        <w:tblStyle w:val="Tabela-Siatka"/>
        <w:tblW w:w="0" w:type="auto"/>
        <w:tblInd w:w="823" w:type="dxa"/>
        <w:tblLook w:val="04A0" w:firstRow="1" w:lastRow="0" w:firstColumn="1" w:lastColumn="0" w:noHBand="0" w:noVBand="1"/>
      </w:tblPr>
      <w:tblGrid>
        <w:gridCol w:w="8366"/>
      </w:tblGrid>
      <w:tr w:rsidR="00A06228" w:rsidRPr="00FC016C" w:rsidTr="00D11053">
        <w:tc>
          <w:tcPr>
            <w:tcW w:w="8366" w:type="dxa"/>
            <w:tcBorders>
              <w:top w:val="single" w:sz="4" w:space="0" w:color="auto"/>
              <w:left w:val="single" w:sz="4" w:space="0" w:color="auto"/>
              <w:bottom w:val="single" w:sz="4" w:space="0" w:color="auto"/>
              <w:right w:val="single" w:sz="4" w:space="0" w:color="auto"/>
            </w:tcBorders>
            <w:hideMark/>
          </w:tcPr>
          <w:p w:rsidR="00A06228" w:rsidRPr="00FC016C" w:rsidRDefault="00A06228" w:rsidP="00D11053">
            <w:pPr>
              <w:pStyle w:val="Akapitzlist"/>
              <w:widowControl w:val="0"/>
              <w:spacing w:line="276" w:lineRule="auto"/>
              <w:ind w:left="0"/>
              <w:outlineLvl w:val="3"/>
              <w:rPr>
                <w:rFonts w:ascii="Cambria" w:hAnsi="Cambria" w:cs="Arial"/>
                <w:bCs/>
                <w:i/>
                <w:szCs w:val="24"/>
              </w:rPr>
            </w:pPr>
            <w:r w:rsidRPr="00FC016C">
              <w:rPr>
                <w:rFonts w:ascii="Cambria" w:hAnsi="Cambria" w:cs="Arial"/>
                <w:bCs/>
                <w:i/>
                <w:szCs w:val="24"/>
              </w:rPr>
              <w:t xml:space="preserve">Zastrzegając informacje w ofercie Wykonawca winien mieć na względzie, </w:t>
            </w:r>
            <w:r>
              <w:rPr>
                <w:rFonts w:ascii="Cambria" w:hAnsi="Cambria" w:cs="Arial"/>
                <w:bCs/>
                <w:i/>
                <w:szCs w:val="24"/>
              </w:rPr>
              <w:br/>
            </w:r>
            <w:r w:rsidRPr="00FC016C">
              <w:rPr>
                <w:rFonts w:ascii="Cambria" w:hAnsi="Cambria" w:cs="Arial"/>
                <w:bCs/>
                <w:i/>
                <w:szCs w:val="24"/>
              </w:rPr>
              <w:t>że zastrzeżona informacja ma wtedy charakter tajemnicy przedsiębiorstwa, jeśli spełnia łącznie trzy warunki:</w:t>
            </w:r>
          </w:p>
          <w:p w:rsidR="00A06228" w:rsidRPr="00FC016C" w:rsidRDefault="00A06228" w:rsidP="002D289B">
            <w:pPr>
              <w:pStyle w:val="Akapitzlist"/>
              <w:widowControl w:val="0"/>
              <w:numPr>
                <w:ilvl w:val="0"/>
                <w:numId w:val="33"/>
              </w:numPr>
              <w:spacing w:before="20" w:after="40" w:line="276" w:lineRule="auto"/>
              <w:ind w:left="307" w:hanging="307"/>
              <w:jc w:val="both"/>
              <w:outlineLvl w:val="3"/>
              <w:rPr>
                <w:rFonts w:ascii="Cambria" w:hAnsi="Cambria" w:cs="Arial"/>
                <w:bCs/>
                <w:i/>
                <w:szCs w:val="24"/>
              </w:rPr>
            </w:pPr>
            <w:r w:rsidRPr="00FC016C">
              <w:rPr>
                <w:rFonts w:ascii="Cambria" w:hAnsi="Cambria" w:cs="Arial"/>
                <w:bCs/>
                <w:i/>
                <w:szCs w:val="24"/>
              </w:rPr>
              <w:t>ma charakter techniczny, technologiczny, organizacyjny przedsiębiorstwa lub posiada wartość gospodarczą,</w:t>
            </w:r>
          </w:p>
          <w:p w:rsidR="00A06228" w:rsidRPr="00FC016C" w:rsidRDefault="00A06228" w:rsidP="002D289B">
            <w:pPr>
              <w:pStyle w:val="Akapitzlist"/>
              <w:widowControl w:val="0"/>
              <w:numPr>
                <w:ilvl w:val="0"/>
                <w:numId w:val="33"/>
              </w:numPr>
              <w:spacing w:before="20" w:after="40" w:line="276" w:lineRule="auto"/>
              <w:ind w:left="307" w:hanging="307"/>
              <w:jc w:val="both"/>
              <w:outlineLvl w:val="3"/>
              <w:rPr>
                <w:rFonts w:ascii="Cambria" w:hAnsi="Cambria" w:cs="Arial"/>
                <w:bCs/>
                <w:i/>
                <w:szCs w:val="24"/>
              </w:rPr>
            </w:pPr>
            <w:r w:rsidRPr="00FC016C">
              <w:rPr>
                <w:rFonts w:ascii="Cambria" w:hAnsi="Cambria" w:cs="Arial"/>
                <w:bCs/>
                <w:i/>
                <w:szCs w:val="24"/>
              </w:rPr>
              <w:t>nie została ujawniona do wiadomości publicznej tzn. nie jest znana ogółowi lub osobom, które ze względu na prowadzoną działalność są zainteresowane jej posiadaniem,</w:t>
            </w:r>
          </w:p>
          <w:p w:rsidR="00A06228" w:rsidRPr="00FC016C" w:rsidRDefault="00A06228" w:rsidP="002D289B">
            <w:pPr>
              <w:pStyle w:val="Akapitzlist"/>
              <w:widowControl w:val="0"/>
              <w:numPr>
                <w:ilvl w:val="0"/>
                <w:numId w:val="33"/>
              </w:numPr>
              <w:spacing w:before="20" w:after="40" w:line="276" w:lineRule="auto"/>
              <w:ind w:left="307" w:hanging="307"/>
              <w:jc w:val="both"/>
              <w:outlineLvl w:val="3"/>
              <w:rPr>
                <w:rFonts w:ascii="Cambria" w:hAnsi="Cambria" w:cs="Arial"/>
                <w:bCs/>
                <w:i/>
                <w:szCs w:val="24"/>
              </w:rPr>
            </w:pPr>
            <w:r w:rsidRPr="00FC016C">
              <w:rPr>
                <w:rFonts w:ascii="Cambria" w:hAnsi="Cambria" w:cs="Arial"/>
                <w:bCs/>
                <w:i/>
                <w:szCs w:val="24"/>
              </w:rPr>
              <w:t>podjęto w stosunku do niej niezbędne działania w celu zachowania poufności.</w:t>
            </w:r>
          </w:p>
          <w:p w:rsidR="00A06228" w:rsidRPr="00FC016C" w:rsidRDefault="00A06228" w:rsidP="00D11053">
            <w:pPr>
              <w:pStyle w:val="Akapitzlist"/>
              <w:widowControl w:val="0"/>
              <w:spacing w:line="276" w:lineRule="auto"/>
              <w:ind w:left="0"/>
              <w:outlineLvl w:val="3"/>
              <w:rPr>
                <w:rFonts w:ascii="Cambria" w:hAnsi="Cambria" w:cs="Arial"/>
                <w:b/>
                <w:bCs/>
                <w:szCs w:val="24"/>
              </w:rPr>
            </w:pPr>
            <w:r w:rsidRPr="00FC016C">
              <w:rPr>
                <w:rFonts w:ascii="Cambria" w:hAnsi="Cambria" w:cs="Arial"/>
                <w:bCs/>
                <w:i/>
                <w:szCs w:val="24"/>
              </w:rPr>
              <w:t xml:space="preserve">W nawiązaniu do orzecznictwa arbitrażowego i sądowego, należy przyjąć, </w:t>
            </w:r>
            <w:r>
              <w:rPr>
                <w:rFonts w:ascii="Cambria" w:hAnsi="Cambria" w:cs="Arial"/>
                <w:bCs/>
                <w:i/>
                <w:szCs w:val="24"/>
              </w:rPr>
              <w:br/>
            </w:r>
            <w:r w:rsidRPr="00FC016C">
              <w:rPr>
                <w:rFonts w:ascii="Cambria" w:hAnsi="Cambria" w:cs="Arial"/>
                <w:bCs/>
                <w:i/>
                <w:szCs w:val="24"/>
              </w:rPr>
              <w:t>iż sferą tajemnicy można objąć tylko takie informacje, które są znane jedynie poszczególnym osobom lub określonej grupie osób. Obszar ten nie może się rozciągać na informacje powszechnie znane lub te, o których treści każdy zainteresowany może się legalnie dowiedzieć.</w:t>
            </w:r>
          </w:p>
        </w:tc>
      </w:tr>
    </w:tbl>
    <w:p w:rsidR="0053491B" w:rsidRDefault="0053491B" w:rsidP="00A06228">
      <w:pPr>
        <w:pStyle w:val="Akapitzlist"/>
        <w:tabs>
          <w:tab w:val="left" w:pos="950"/>
        </w:tabs>
        <w:autoSpaceDE w:val="0"/>
        <w:autoSpaceDN w:val="0"/>
        <w:ind w:left="450" w:right="109"/>
        <w:jc w:val="both"/>
        <w:rPr>
          <w:rFonts w:ascii="Cambria" w:hAnsi="Cambria"/>
          <w:szCs w:val="24"/>
        </w:rPr>
      </w:pPr>
    </w:p>
    <w:p w:rsidR="0053491B" w:rsidRDefault="0053491B" w:rsidP="00A06228">
      <w:pPr>
        <w:pStyle w:val="Akapitzlist"/>
        <w:tabs>
          <w:tab w:val="left" w:pos="950"/>
        </w:tabs>
        <w:autoSpaceDE w:val="0"/>
        <w:autoSpaceDN w:val="0"/>
        <w:ind w:left="450" w:right="109"/>
        <w:jc w:val="both"/>
        <w:rPr>
          <w:rFonts w:ascii="Cambria" w:hAnsi="Cambria"/>
          <w:szCs w:val="24"/>
        </w:rPr>
      </w:pPr>
    </w:p>
    <w:p w:rsidR="00A06228" w:rsidRPr="00A06228" w:rsidRDefault="00A06228" w:rsidP="00A06228">
      <w:pPr>
        <w:pStyle w:val="Akapitzlist"/>
        <w:tabs>
          <w:tab w:val="left" w:pos="950"/>
        </w:tabs>
        <w:autoSpaceDE w:val="0"/>
        <w:autoSpaceDN w:val="0"/>
        <w:ind w:left="450" w:right="109"/>
        <w:jc w:val="both"/>
        <w:rPr>
          <w:rFonts w:ascii="Cambria" w:hAnsi="Cambria"/>
          <w:szCs w:val="24"/>
          <w:lang w:val="pl-PL"/>
        </w:rPr>
      </w:pPr>
      <w:r w:rsidRPr="00A06228">
        <w:rPr>
          <w:rFonts w:ascii="Cambria" w:hAnsi="Cambria"/>
          <w:szCs w:val="24"/>
        </w:rPr>
        <w:lastRenderedPageBreak/>
        <w:t>Wykonawca w szczególności nie może zastrzec w ofercie informacji:</w:t>
      </w:r>
    </w:p>
    <w:p w:rsidR="00A06228" w:rsidRPr="00A06228" w:rsidRDefault="00A06228" w:rsidP="002D289B">
      <w:pPr>
        <w:pStyle w:val="Akapitzlist"/>
        <w:widowControl w:val="0"/>
        <w:numPr>
          <w:ilvl w:val="0"/>
          <w:numId w:val="34"/>
        </w:numPr>
        <w:tabs>
          <w:tab w:val="left" w:pos="950"/>
        </w:tabs>
        <w:autoSpaceDE w:val="0"/>
        <w:autoSpaceDN w:val="0"/>
        <w:ind w:right="109"/>
        <w:jc w:val="both"/>
        <w:rPr>
          <w:rFonts w:ascii="Cambria" w:hAnsi="Cambria"/>
          <w:szCs w:val="24"/>
        </w:rPr>
      </w:pPr>
      <w:r w:rsidRPr="00A06228">
        <w:rPr>
          <w:rFonts w:ascii="Cambria" w:hAnsi="Cambria"/>
          <w:szCs w:val="24"/>
        </w:rPr>
        <w:t xml:space="preserve">odczytywanych podczas otwarcia ofert, o których mowa w art. 86 ust. 4 </w:t>
      </w:r>
      <w:r w:rsidRPr="00A06228">
        <w:rPr>
          <w:rFonts w:ascii="Cambria" w:hAnsi="Cambria"/>
          <w:szCs w:val="24"/>
        </w:rPr>
        <w:br/>
        <w:t>ustawy Pzp,</w:t>
      </w:r>
    </w:p>
    <w:p w:rsidR="00A06228" w:rsidRPr="00A06228" w:rsidRDefault="00A06228" w:rsidP="002D289B">
      <w:pPr>
        <w:pStyle w:val="Akapitzlist"/>
        <w:widowControl w:val="0"/>
        <w:numPr>
          <w:ilvl w:val="0"/>
          <w:numId w:val="34"/>
        </w:numPr>
        <w:tabs>
          <w:tab w:val="left" w:pos="950"/>
        </w:tabs>
        <w:autoSpaceDE w:val="0"/>
        <w:autoSpaceDN w:val="0"/>
        <w:ind w:right="109"/>
        <w:jc w:val="both"/>
        <w:rPr>
          <w:rFonts w:ascii="Cambria" w:hAnsi="Cambria"/>
          <w:szCs w:val="24"/>
        </w:rPr>
      </w:pPr>
      <w:r w:rsidRPr="00A06228">
        <w:rPr>
          <w:rFonts w:ascii="Cambria" w:hAnsi="Cambria"/>
          <w:szCs w:val="24"/>
        </w:rPr>
        <w:t>które są jawne na mocy odrębnych przepisów,</w:t>
      </w:r>
    </w:p>
    <w:p w:rsidR="00A06228" w:rsidRPr="00EF3F92" w:rsidRDefault="00A06228" w:rsidP="002D289B">
      <w:pPr>
        <w:pStyle w:val="Akapitzlist"/>
        <w:widowControl w:val="0"/>
        <w:numPr>
          <w:ilvl w:val="0"/>
          <w:numId w:val="34"/>
        </w:numPr>
        <w:tabs>
          <w:tab w:val="left" w:pos="950"/>
        </w:tabs>
        <w:autoSpaceDE w:val="0"/>
        <w:autoSpaceDN w:val="0"/>
        <w:ind w:right="109"/>
        <w:jc w:val="both"/>
        <w:rPr>
          <w:rFonts w:ascii="Cambria" w:hAnsi="Cambria"/>
          <w:szCs w:val="24"/>
        </w:rPr>
      </w:pPr>
      <w:r w:rsidRPr="00A06228">
        <w:rPr>
          <w:rFonts w:ascii="Cambria" w:hAnsi="Cambria"/>
          <w:szCs w:val="24"/>
        </w:rPr>
        <w:t>ceny jednostkowej stanowiącej podstawę wyliczenia ceny oferty.</w:t>
      </w:r>
    </w:p>
    <w:p w:rsidR="00EF3F92" w:rsidRPr="007375BA" w:rsidRDefault="00EF3F92" w:rsidP="002D289B">
      <w:pPr>
        <w:pStyle w:val="Akapitzlist"/>
        <w:numPr>
          <w:ilvl w:val="1"/>
          <w:numId w:val="31"/>
        </w:numPr>
        <w:tabs>
          <w:tab w:val="left" w:pos="950"/>
        </w:tabs>
        <w:autoSpaceDE w:val="0"/>
        <w:autoSpaceDN w:val="0"/>
        <w:ind w:right="109"/>
        <w:jc w:val="both"/>
        <w:rPr>
          <w:rFonts w:ascii="Cambria" w:hAnsi="Cambria"/>
          <w:bCs/>
          <w:szCs w:val="24"/>
        </w:rPr>
      </w:pPr>
      <w:r w:rsidRPr="007375BA">
        <w:rPr>
          <w:rFonts w:ascii="Cambria" w:hAnsi="Cambria"/>
          <w:bCs/>
          <w:szCs w:val="24"/>
        </w:rPr>
        <w:t xml:space="preserve">Wszelkie informacje stanowiące tajemnicę przedsiębiorstwa w rozumieniu ustawy z dnia 16 kwietnia 1993 r. o zwalczaniu nieuczciwej konkurencji </w:t>
      </w:r>
      <w:r w:rsidRPr="007375BA">
        <w:rPr>
          <w:rFonts w:ascii="Cambria" w:hAnsi="Cambria"/>
          <w:bCs/>
          <w:szCs w:val="24"/>
        </w:rPr>
        <w:br/>
        <w:t xml:space="preserve">(t. j. Dz. U. z 2018 r. poz. 419), które Wykonawca zastrzeże jako tajemnicę przedsiębiorstwa, powinny zostać złożone w osobnym pliku wraz z jednoczesnym zaznaczeniem polecenia </w:t>
      </w:r>
      <w:r w:rsidRPr="007375BA">
        <w:rPr>
          <w:rFonts w:ascii="Cambria" w:hAnsi="Cambria"/>
          <w:bCs/>
          <w:i/>
          <w:szCs w:val="24"/>
        </w:rPr>
        <w:t>„Załącznik stanowiący tajemnicę przedsiębiorstwa”,</w:t>
      </w:r>
      <w:r w:rsidRPr="007375BA">
        <w:rPr>
          <w:rFonts w:ascii="Cambria" w:hAnsi="Cambria"/>
          <w:bCs/>
          <w:szCs w:val="24"/>
        </w:rPr>
        <w:t xml:space="preserve"> </w:t>
      </w:r>
      <w:r w:rsidRPr="007375BA">
        <w:rPr>
          <w:rFonts w:ascii="Cambria" w:hAnsi="Cambria"/>
          <w:bCs/>
          <w:szCs w:val="24"/>
        </w:rPr>
        <w:br/>
        <w:t>a następnie wraz z plikami stanowiącymi jawną część skompresowane do jednego pliku archiwum (ZIP).</w:t>
      </w:r>
    </w:p>
    <w:p w:rsidR="00A06228" w:rsidRPr="00D40F8B" w:rsidRDefault="007375BA" w:rsidP="00D40F8B">
      <w:pPr>
        <w:widowControl w:val="0"/>
        <w:spacing w:before="20" w:after="40" w:line="276" w:lineRule="auto"/>
        <w:jc w:val="both"/>
        <w:outlineLvl w:val="3"/>
        <w:rPr>
          <w:rFonts w:ascii="Cambria" w:hAnsi="Cambria" w:cs="Arial"/>
          <w:bCs/>
          <w:sz w:val="24"/>
          <w:szCs w:val="24"/>
        </w:rPr>
      </w:pPr>
      <w:r w:rsidRPr="00011044">
        <w:rPr>
          <w:rFonts w:ascii="Cambria" w:hAnsi="Cambria"/>
          <w:bCs/>
          <w:sz w:val="24"/>
          <w:szCs w:val="24"/>
        </w:rPr>
        <w:t xml:space="preserve">19.11 </w:t>
      </w:r>
      <w:r w:rsidRPr="00011044">
        <w:rPr>
          <w:rFonts w:ascii="Cambria" w:hAnsi="Cambria" w:cs="Arial"/>
          <w:bCs/>
          <w:sz w:val="24"/>
          <w:szCs w:val="24"/>
        </w:rPr>
        <w:t xml:space="preserve">Zamawiający informuje, że w przypadku, kiedy Wykonawca otrzyma od niego wezwanie w trybie art. 90 ustawy Pzp, a złożone przez niego wyjaśnienia i/lub dowody stanowić będą tajemnicę przedsiębiorstwa w rozumieniu ustawy </w:t>
      </w:r>
      <w:r w:rsidRPr="00011044">
        <w:rPr>
          <w:rFonts w:ascii="Cambria" w:hAnsi="Cambria" w:cs="Arial"/>
          <w:bCs/>
          <w:sz w:val="24"/>
          <w:szCs w:val="24"/>
        </w:rPr>
        <w:br/>
        <w:t>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w:t>
      </w:r>
    </w:p>
    <w:p w:rsidR="00FA514B" w:rsidRPr="00FA514B" w:rsidRDefault="00FA514B" w:rsidP="00FA514B">
      <w:pPr>
        <w:widowControl w:val="0"/>
        <w:tabs>
          <w:tab w:val="left" w:pos="950"/>
        </w:tabs>
        <w:autoSpaceDE w:val="0"/>
        <w:autoSpaceDN w:val="0"/>
        <w:spacing w:line="276" w:lineRule="auto"/>
        <w:ind w:right="109"/>
        <w:jc w:val="both"/>
        <w:rPr>
          <w:rFonts w:ascii="Cambria" w:hAnsi="Cambria"/>
          <w:szCs w:val="24"/>
        </w:rPr>
      </w:pPr>
    </w:p>
    <w:p w:rsidR="00C5088A" w:rsidRPr="00C5088A" w:rsidRDefault="00D37E92" w:rsidP="00D37E92">
      <w:pPr>
        <w:pStyle w:val="Nagwek1"/>
        <w:keepNext w:val="0"/>
        <w:widowControl w:val="0"/>
        <w:tabs>
          <w:tab w:val="left" w:pos="541"/>
        </w:tabs>
        <w:autoSpaceDE w:val="0"/>
        <w:autoSpaceDN w:val="0"/>
        <w:spacing w:before="0" w:after="0"/>
        <w:rPr>
          <w:rFonts w:ascii="Cambria" w:hAnsi="Cambria"/>
          <w:sz w:val="24"/>
          <w:szCs w:val="24"/>
        </w:rPr>
      </w:pPr>
      <w:r>
        <w:rPr>
          <w:rFonts w:ascii="Cambria" w:hAnsi="Cambria"/>
          <w:sz w:val="24"/>
          <w:szCs w:val="24"/>
        </w:rPr>
        <w:t xml:space="preserve">XX. </w:t>
      </w:r>
      <w:r w:rsidR="00C5088A" w:rsidRPr="00C5088A">
        <w:rPr>
          <w:rFonts w:ascii="Cambria" w:hAnsi="Cambria"/>
          <w:sz w:val="24"/>
          <w:szCs w:val="24"/>
        </w:rPr>
        <w:t>Zmiana lub wycofanie</w:t>
      </w:r>
      <w:r w:rsidR="00C5088A" w:rsidRPr="00C5088A">
        <w:rPr>
          <w:rFonts w:ascii="Cambria" w:hAnsi="Cambria"/>
          <w:spacing w:val="-3"/>
          <w:sz w:val="24"/>
          <w:szCs w:val="24"/>
        </w:rPr>
        <w:t xml:space="preserve"> </w:t>
      </w:r>
      <w:r w:rsidR="00C5088A" w:rsidRPr="00C5088A">
        <w:rPr>
          <w:rFonts w:ascii="Cambria" w:hAnsi="Cambria"/>
          <w:sz w:val="24"/>
          <w:szCs w:val="24"/>
        </w:rPr>
        <w:t>oferty</w:t>
      </w:r>
    </w:p>
    <w:p w:rsidR="00C5088A" w:rsidRPr="003E5F54" w:rsidRDefault="00C5088A" w:rsidP="002D289B">
      <w:pPr>
        <w:pStyle w:val="Akapitzlist"/>
        <w:widowControl w:val="0"/>
        <w:numPr>
          <w:ilvl w:val="1"/>
          <w:numId w:val="35"/>
        </w:numPr>
        <w:tabs>
          <w:tab w:val="left" w:pos="539"/>
        </w:tabs>
        <w:autoSpaceDE w:val="0"/>
        <w:autoSpaceDN w:val="0"/>
        <w:ind w:right="113"/>
        <w:jc w:val="both"/>
        <w:rPr>
          <w:rFonts w:ascii="Cambria" w:hAnsi="Cambria"/>
          <w:szCs w:val="24"/>
        </w:rPr>
      </w:pPr>
      <w:r w:rsidRPr="003E5F54">
        <w:rPr>
          <w:rFonts w:ascii="Cambria" w:hAnsi="Cambria"/>
          <w:szCs w:val="24"/>
        </w:rPr>
        <w:t>Wykonawca może przed upływem terminu do składania ofert zmienić lu</w:t>
      </w:r>
      <w:r w:rsidR="00EF3BD0">
        <w:rPr>
          <w:rFonts w:ascii="Cambria" w:hAnsi="Cambria"/>
          <w:szCs w:val="24"/>
        </w:rPr>
        <w:t xml:space="preserve">b </w:t>
      </w:r>
      <w:r w:rsidR="00EF3BD0">
        <w:rPr>
          <w:rFonts w:ascii="Cambria" w:hAnsi="Cambria"/>
          <w:szCs w:val="24"/>
          <w:lang w:val="pl-PL"/>
        </w:rPr>
        <w:t xml:space="preserve">  </w:t>
      </w:r>
      <w:r w:rsidRPr="003E5F54">
        <w:rPr>
          <w:rFonts w:ascii="Cambria" w:hAnsi="Cambria"/>
          <w:szCs w:val="24"/>
        </w:rPr>
        <w:t xml:space="preserve">wycofać ofertę za pośrednictwem </w:t>
      </w:r>
      <w:r w:rsidRPr="003E5F54">
        <w:rPr>
          <w:rFonts w:ascii="Cambria" w:hAnsi="Cambria"/>
          <w:b/>
          <w:szCs w:val="24"/>
        </w:rPr>
        <w:t xml:space="preserve">Formularza do złożenia, zmiany, wycofania oferty </w:t>
      </w:r>
      <w:r w:rsidRPr="003E5F54">
        <w:rPr>
          <w:rFonts w:ascii="Cambria" w:hAnsi="Cambria"/>
          <w:szCs w:val="24"/>
        </w:rPr>
        <w:t>dostępnego na ePUAP i udostępnionego również na</w:t>
      </w:r>
      <w:r w:rsidRPr="003E5F54">
        <w:rPr>
          <w:rFonts w:ascii="Cambria" w:hAnsi="Cambria"/>
          <w:spacing w:val="-15"/>
          <w:szCs w:val="24"/>
        </w:rPr>
        <w:t xml:space="preserve"> </w:t>
      </w:r>
      <w:r w:rsidRPr="003E5F54">
        <w:rPr>
          <w:rFonts w:ascii="Cambria" w:hAnsi="Cambria"/>
          <w:szCs w:val="24"/>
        </w:rPr>
        <w:t>miniPortalu.</w:t>
      </w:r>
    </w:p>
    <w:p w:rsidR="00C5088A" w:rsidRPr="003E5F54" w:rsidRDefault="00C5088A" w:rsidP="002D289B">
      <w:pPr>
        <w:pStyle w:val="Akapitzlist"/>
        <w:widowControl w:val="0"/>
        <w:numPr>
          <w:ilvl w:val="1"/>
          <w:numId w:val="35"/>
        </w:numPr>
        <w:tabs>
          <w:tab w:val="left" w:pos="539"/>
        </w:tabs>
        <w:autoSpaceDE w:val="0"/>
        <w:autoSpaceDN w:val="0"/>
        <w:ind w:right="126"/>
        <w:jc w:val="both"/>
        <w:rPr>
          <w:rFonts w:ascii="Cambria" w:hAnsi="Cambria"/>
          <w:szCs w:val="24"/>
        </w:rPr>
      </w:pPr>
      <w:r w:rsidRPr="003E5F54">
        <w:rPr>
          <w:rFonts w:ascii="Cambria" w:hAnsi="Cambria"/>
          <w:szCs w:val="24"/>
        </w:rPr>
        <w:t>Sposób zmiany i wycofania oferty został opisany w Instrukcji użytkownika dostępnej na</w:t>
      </w:r>
      <w:r w:rsidRPr="003E5F54">
        <w:rPr>
          <w:rFonts w:ascii="Cambria" w:hAnsi="Cambria"/>
          <w:spacing w:val="-6"/>
          <w:szCs w:val="24"/>
        </w:rPr>
        <w:t xml:space="preserve"> </w:t>
      </w:r>
      <w:r w:rsidRPr="003E5F54">
        <w:rPr>
          <w:rFonts w:ascii="Cambria" w:hAnsi="Cambria"/>
          <w:szCs w:val="24"/>
        </w:rPr>
        <w:t>miniPortalu.</w:t>
      </w:r>
    </w:p>
    <w:p w:rsidR="00121FE2" w:rsidRPr="00F2561A" w:rsidRDefault="00121FE2" w:rsidP="00D37E92">
      <w:pPr>
        <w:spacing w:after="0" w:line="240" w:lineRule="auto"/>
        <w:jc w:val="both"/>
        <w:rPr>
          <w:rFonts w:ascii="Cambria" w:eastAsia="Tahoma" w:hAnsi="Cambria"/>
          <w:sz w:val="24"/>
          <w:szCs w:val="24"/>
        </w:rPr>
      </w:pPr>
    </w:p>
    <w:p w:rsidR="002E6EEF" w:rsidRPr="00D37E92" w:rsidRDefault="002E6EEF" w:rsidP="00D37E92">
      <w:pPr>
        <w:spacing w:after="0" w:line="240" w:lineRule="auto"/>
        <w:ind w:left="4"/>
        <w:rPr>
          <w:rFonts w:ascii="Cambria" w:eastAsia="Tahoma" w:hAnsi="Cambria"/>
          <w:b/>
          <w:color w:val="000000" w:themeColor="text1"/>
          <w:sz w:val="24"/>
          <w:szCs w:val="24"/>
        </w:rPr>
      </w:pPr>
      <w:r w:rsidRPr="00D37E92">
        <w:rPr>
          <w:rFonts w:ascii="Cambria" w:eastAsia="Tahoma" w:hAnsi="Cambria"/>
          <w:b/>
          <w:color w:val="000000" w:themeColor="text1"/>
          <w:sz w:val="24"/>
          <w:szCs w:val="24"/>
        </w:rPr>
        <w:t>X</w:t>
      </w:r>
      <w:r w:rsidR="00D37E92" w:rsidRPr="00D37E92">
        <w:rPr>
          <w:rFonts w:ascii="Cambria" w:eastAsia="Tahoma" w:hAnsi="Cambria"/>
          <w:b/>
          <w:color w:val="000000" w:themeColor="text1"/>
          <w:sz w:val="24"/>
          <w:szCs w:val="24"/>
        </w:rPr>
        <w:t>X</w:t>
      </w:r>
      <w:r w:rsidR="0017355F">
        <w:rPr>
          <w:rFonts w:ascii="Cambria" w:eastAsia="Tahoma" w:hAnsi="Cambria"/>
          <w:b/>
          <w:color w:val="000000" w:themeColor="text1"/>
          <w:sz w:val="24"/>
          <w:szCs w:val="24"/>
        </w:rPr>
        <w:t>I. MIEJSCE ORAZ</w:t>
      </w:r>
      <w:r w:rsidR="00907F79">
        <w:rPr>
          <w:rFonts w:ascii="Cambria" w:eastAsia="Tahoma" w:hAnsi="Cambria"/>
          <w:b/>
          <w:color w:val="000000" w:themeColor="text1"/>
          <w:sz w:val="24"/>
          <w:szCs w:val="24"/>
        </w:rPr>
        <w:t xml:space="preserve"> TERMIN SKŁADANIA</w:t>
      </w:r>
      <w:r w:rsidRPr="00D37E92">
        <w:rPr>
          <w:rFonts w:ascii="Cambria" w:eastAsia="Tahoma" w:hAnsi="Cambria"/>
          <w:b/>
          <w:color w:val="000000" w:themeColor="text1"/>
          <w:sz w:val="24"/>
          <w:szCs w:val="24"/>
        </w:rPr>
        <w:t xml:space="preserve"> I OTWARCIA OFERT</w:t>
      </w:r>
    </w:p>
    <w:p w:rsidR="00907F79" w:rsidRDefault="00907F79" w:rsidP="00217506">
      <w:pPr>
        <w:spacing w:after="0" w:line="240" w:lineRule="auto"/>
        <w:rPr>
          <w:rFonts w:ascii="Cambria" w:eastAsia="Tahoma" w:hAnsi="Cambria"/>
          <w:b/>
          <w:sz w:val="24"/>
          <w:szCs w:val="24"/>
        </w:rPr>
      </w:pPr>
      <w:r>
        <w:rPr>
          <w:rFonts w:ascii="Cambria" w:eastAsia="Tahoma" w:hAnsi="Cambria"/>
          <w:b/>
          <w:sz w:val="24"/>
          <w:szCs w:val="24"/>
        </w:rPr>
        <w:t xml:space="preserve"> </w:t>
      </w:r>
    </w:p>
    <w:p w:rsidR="00907F79" w:rsidRPr="00F86B5D" w:rsidRDefault="00907F79" w:rsidP="002D289B">
      <w:pPr>
        <w:pStyle w:val="Akapitzlist"/>
        <w:numPr>
          <w:ilvl w:val="1"/>
          <w:numId w:val="36"/>
        </w:numPr>
        <w:jc w:val="both"/>
        <w:rPr>
          <w:rFonts w:ascii="Cambria" w:eastAsia="Tahoma" w:hAnsi="Cambria"/>
          <w:bCs/>
          <w:color w:val="000000" w:themeColor="text1"/>
          <w:szCs w:val="24"/>
        </w:rPr>
      </w:pPr>
      <w:r w:rsidRPr="00C00DC1">
        <w:rPr>
          <w:rFonts w:ascii="Cambria" w:eastAsia="Tahoma" w:hAnsi="Cambria"/>
          <w:bCs/>
          <w:szCs w:val="24"/>
        </w:rPr>
        <w:t xml:space="preserve">Wykonawca składa ofertę za pośrednictwem Formularza do złożenia, zmiany, wycofania oferty dostępnego na ePUAP i udostępnionego również na miniPortalu. Klucz publiczny niezbędny do zaszyfrowania oferty przez Wykonawcę jest </w:t>
      </w:r>
      <w:r w:rsidRPr="00F86B5D">
        <w:rPr>
          <w:rFonts w:ascii="Cambria" w:eastAsia="Tahoma" w:hAnsi="Cambria"/>
          <w:bCs/>
          <w:color w:val="000000" w:themeColor="text1"/>
          <w:szCs w:val="24"/>
        </w:rPr>
        <w:t>dostępny dla wykonawców na miniPortalu. W formularzu oferty Wykonawca zobowiązany jest podać adres skrzynki ePUAP, na którym prowadzona będzie korespondencja związana z postępowaniem.</w:t>
      </w:r>
    </w:p>
    <w:p w:rsidR="00907F79" w:rsidRPr="00F86B5D" w:rsidRDefault="00907F79" w:rsidP="002D289B">
      <w:pPr>
        <w:pStyle w:val="Akapitzlist"/>
        <w:numPr>
          <w:ilvl w:val="1"/>
          <w:numId w:val="36"/>
        </w:numPr>
        <w:jc w:val="both"/>
        <w:rPr>
          <w:rFonts w:ascii="Cambria" w:eastAsia="Tahoma" w:hAnsi="Cambria"/>
          <w:bCs/>
          <w:color w:val="000000" w:themeColor="text1"/>
          <w:szCs w:val="24"/>
        </w:rPr>
      </w:pPr>
      <w:r w:rsidRPr="00F86B5D">
        <w:rPr>
          <w:rFonts w:ascii="Cambria" w:eastAsia="Tahoma" w:hAnsi="Cambria"/>
          <w:bCs/>
          <w:color w:val="000000" w:themeColor="text1"/>
          <w:szCs w:val="24"/>
          <w:lang w:val="pl-PL"/>
        </w:rPr>
        <w:t xml:space="preserve"> </w:t>
      </w:r>
      <w:r w:rsidRPr="00F86B5D">
        <w:rPr>
          <w:rFonts w:ascii="Cambria" w:eastAsia="Tahoma" w:hAnsi="Cambria"/>
          <w:bCs/>
          <w:color w:val="000000" w:themeColor="text1"/>
          <w:szCs w:val="24"/>
        </w:rPr>
        <w:t xml:space="preserve">Termin składania ofert upływa w dniu </w:t>
      </w:r>
      <w:r w:rsidR="00D30B7F" w:rsidRPr="00F86B5D">
        <w:rPr>
          <w:rFonts w:ascii="Cambria" w:eastAsia="Tahoma" w:hAnsi="Cambria"/>
          <w:bCs/>
          <w:color w:val="000000" w:themeColor="text1"/>
          <w:szCs w:val="24"/>
        </w:rPr>
        <w:t>21.09</w:t>
      </w:r>
      <w:r w:rsidRPr="00F86B5D">
        <w:rPr>
          <w:rFonts w:ascii="Cambria" w:eastAsia="Tahoma" w:hAnsi="Cambria"/>
          <w:bCs/>
          <w:color w:val="000000" w:themeColor="text1"/>
          <w:szCs w:val="24"/>
        </w:rPr>
        <w:t>.20</w:t>
      </w:r>
      <w:r w:rsidRPr="00F86B5D">
        <w:rPr>
          <w:rFonts w:ascii="Cambria" w:eastAsia="Tahoma" w:hAnsi="Cambria"/>
          <w:bCs/>
          <w:color w:val="000000" w:themeColor="text1"/>
          <w:szCs w:val="24"/>
          <w:lang w:val="pl-PL"/>
        </w:rPr>
        <w:t>20</w:t>
      </w:r>
      <w:r w:rsidR="00D30B7F" w:rsidRPr="00F86B5D">
        <w:rPr>
          <w:rFonts w:ascii="Cambria" w:eastAsia="Tahoma" w:hAnsi="Cambria"/>
          <w:bCs/>
          <w:color w:val="000000" w:themeColor="text1"/>
          <w:szCs w:val="24"/>
        </w:rPr>
        <w:t xml:space="preserve"> r. o godz. 09</w:t>
      </w:r>
      <w:r w:rsidRPr="00F86B5D">
        <w:rPr>
          <w:rFonts w:ascii="Cambria" w:eastAsia="Tahoma" w:hAnsi="Cambria"/>
          <w:bCs/>
          <w:color w:val="000000" w:themeColor="text1"/>
          <w:szCs w:val="24"/>
        </w:rPr>
        <w:t>:00.</w:t>
      </w:r>
    </w:p>
    <w:p w:rsidR="00907F79" w:rsidRPr="00F86B5D" w:rsidRDefault="00907F79" w:rsidP="002D289B">
      <w:pPr>
        <w:numPr>
          <w:ilvl w:val="1"/>
          <w:numId w:val="36"/>
        </w:numPr>
        <w:spacing w:after="0" w:line="240" w:lineRule="auto"/>
        <w:jc w:val="both"/>
        <w:rPr>
          <w:rFonts w:ascii="Cambria" w:eastAsia="Tahoma" w:hAnsi="Cambria"/>
          <w:bCs/>
          <w:color w:val="000000" w:themeColor="text1"/>
          <w:sz w:val="24"/>
          <w:szCs w:val="24"/>
        </w:rPr>
      </w:pPr>
      <w:r w:rsidRPr="00F86B5D">
        <w:rPr>
          <w:rFonts w:ascii="Cambria" w:eastAsia="Tahoma" w:hAnsi="Cambria"/>
          <w:bCs/>
          <w:color w:val="000000" w:themeColor="text1"/>
          <w:sz w:val="24"/>
          <w:szCs w:val="24"/>
        </w:rPr>
        <w:t xml:space="preserve"> Otwarcie ofert nastąpi w dniu </w:t>
      </w:r>
      <w:r w:rsidR="00D30B7F" w:rsidRPr="00F86B5D">
        <w:rPr>
          <w:rFonts w:ascii="Cambria" w:eastAsia="Tahoma" w:hAnsi="Cambria"/>
          <w:bCs/>
          <w:color w:val="000000" w:themeColor="text1"/>
          <w:sz w:val="24"/>
          <w:szCs w:val="24"/>
        </w:rPr>
        <w:t>21.09.2020 r. o godz. 09</w:t>
      </w:r>
      <w:r w:rsidRPr="00F86B5D">
        <w:rPr>
          <w:rFonts w:ascii="Cambria" w:eastAsia="Tahoma" w:hAnsi="Cambria"/>
          <w:bCs/>
          <w:color w:val="000000" w:themeColor="text1"/>
          <w:sz w:val="24"/>
          <w:szCs w:val="24"/>
        </w:rPr>
        <w:t xml:space="preserve">:30 w siedzibie Zamawiającego: Urząd Gminy i Miasta w Sokołowie Małopolskim, </w:t>
      </w:r>
      <w:r w:rsidRPr="00F86B5D">
        <w:rPr>
          <w:rFonts w:ascii="Cambria" w:eastAsia="Tahoma" w:hAnsi="Cambria"/>
          <w:bCs/>
          <w:color w:val="000000" w:themeColor="text1"/>
          <w:sz w:val="24"/>
          <w:szCs w:val="24"/>
        </w:rPr>
        <w:br/>
        <w:t>ul. Rynek 1, 36-050 Sokołów Małopolski pok. nr 16.</w:t>
      </w:r>
    </w:p>
    <w:p w:rsidR="00907F79" w:rsidRPr="00907F79" w:rsidRDefault="00907F79" w:rsidP="002D289B">
      <w:pPr>
        <w:numPr>
          <w:ilvl w:val="1"/>
          <w:numId w:val="36"/>
        </w:numPr>
        <w:spacing w:after="0" w:line="240" w:lineRule="auto"/>
        <w:jc w:val="both"/>
        <w:rPr>
          <w:rFonts w:ascii="Cambria" w:eastAsia="Tahoma" w:hAnsi="Cambria"/>
          <w:bCs/>
          <w:sz w:val="24"/>
          <w:szCs w:val="24"/>
        </w:rPr>
      </w:pPr>
      <w:r w:rsidRPr="00F86B5D">
        <w:rPr>
          <w:rFonts w:ascii="Cambria" w:eastAsia="Tahoma" w:hAnsi="Cambria"/>
          <w:bCs/>
          <w:color w:val="000000" w:themeColor="text1"/>
          <w:sz w:val="24"/>
          <w:szCs w:val="24"/>
        </w:rPr>
        <w:t xml:space="preserve"> Otwarcie ofert jest jawne. Wykonawcy mogą uczestniczyć w sesji otwarcia ofert. W przypadku nieobecności wykonawcy, zamawiający przekaże wykonawcy informacje z otwarcia ofert na jego wniosek</w:t>
      </w:r>
      <w:r w:rsidRPr="00907F79">
        <w:rPr>
          <w:rFonts w:ascii="Cambria" w:eastAsia="Tahoma" w:hAnsi="Cambria"/>
          <w:bCs/>
          <w:sz w:val="24"/>
          <w:szCs w:val="24"/>
        </w:rPr>
        <w:t>.</w:t>
      </w:r>
    </w:p>
    <w:p w:rsidR="00907F79" w:rsidRPr="00907F79" w:rsidRDefault="00907F79" w:rsidP="002D289B">
      <w:pPr>
        <w:numPr>
          <w:ilvl w:val="1"/>
          <w:numId w:val="36"/>
        </w:numPr>
        <w:spacing w:after="0" w:line="240" w:lineRule="auto"/>
        <w:jc w:val="both"/>
        <w:rPr>
          <w:rFonts w:ascii="Cambria" w:eastAsia="Tahoma" w:hAnsi="Cambria"/>
          <w:bCs/>
          <w:sz w:val="24"/>
          <w:szCs w:val="24"/>
        </w:rPr>
      </w:pPr>
      <w:r>
        <w:rPr>
          <w:rFonts w:ascii="Cambria" w:eastAsia="Tahoma" w:hAnsi="Cambria"/>
          <w:bCs/>
          <w:sz w:val="24"/>
          <w:szCs w:val="24"/>
        </w:rPr>
        <w:t xml:space="preserve"> </w:t>
      </w:r>
      <w:r w:rsidRPr="00907F79">
        <w:rPr>
          <w:rFonts w:ascii="Cambria" w:eastAsia="Tahoma" w:hAnsi="Cambria"/>
          <w:bCs/>
          <w:sz w:val="24"/>
          <w:szCs w:val="24"/>
        </w:rPr>
        <w:t xml:space="preserve">Otwarcie ofert następuje poprzez użycie aplikacji do szyfrowania ofert dostępnej na miniPortalu i  dokonywane jest poprzez odszyfrowanie </w:t>
      </w:r>
      <w:r w:rsidRPr="00907F79">
        <w:rPr>
          <w:rFonts w:ascii="Cambria" w:eastAsia="Tahoma" w:hAnsi="Cambria"/>
          <w:bCs/>
          <w:sz w:val="24"/>
          <w:szCs w:val="24"/>
        </w:rPr>
        <w:br/>
        <w:t>i otwarcie ofert za pomocą klucza prywatnego.</w:t>
      </w:r>
    </w:p>
    <w:p w:rsidR="00907F79" w:rsidRPr="00907F79" w:rsidRDefault="00907F79" w:rsidP="002D289B">
      <w:pPr>
        <w:numPr>
          <w:ilvl w:val="1"/>
          <w:numId w:val="36"/>
        </w:numPr>
        <w:spacing w:after="0" w:line="240" w:lineRule="auto"/>
        <w:jc w:val="both"/>
        <w:rPr>
          <w:rFonts w:ascii="Cambria" w:eastAsia="Tahoma" w:hAnsi="Cambria"/>
          <w:bCs/>
          <w:sz w:val="24"/>
          <w:szCs w:val="24"/>
        </w:rPr>
      </w:pPr>
      <w:r>
        <w:rPr>
          <w:rFonts w:ascii="Cambria" w:eastAsia="Tahoma" w:hAnsi="Cambria"/>
          <w:bCs/>
          <w:sz w:val="24"/>
          <w:szCs w:val="24"/>
        </w:rPr>
        <w:lastRenderedPageBreak/>
        <w:t xml:space="preserve"> </w:t>
      </w:r>
      <w:r w:rsidRPr="00907F79">
        <w:rPr>
          <w:rFonts w:ascii="Cambria" w:eastAsia="Tahoma" w:hAnsi="Cambria"/>
          <w:bCs/>
          <w:sz w:val="24"/>
          <w:szCs w:val="24"/>
        </w:rPr>
        <w:t>Wykonawca może przed upływem terminu do składania ofert zmienić lub wycofać ofertę za  pośrednictwem Formularza do złożenia, zmiany, wycofania oferty lub wniosku dostępnego na  ePUAP i udostępnionych również na miniPortalu. Sposób zmiany i wycofania oferty został opisany w Instrukcji użytkownika dostępnej na miniPortalu.</w:t>
      </w:r>
    </w:p>
    <w:p w:rsidR="00907F79" w:rsidRPr="00907F79" w:rsidRDefault="00907F79" w:rsidP="002D289B">
      <w:pPr>
        <w:numPr>
          <w:ilvl w:val="1"/>
          <w:numId w:val="36"/>
        </w:numPr>
        <w:spacing w:after="0" w:line="240" w:lineRule="auto"/>
        <w:jc w:val="both"/>
        <w:rPr>
          <w:rFonts w:ascii="Cambria" w:eastAsia="Tahoma" w:hAnsi="Cambria"/>
          <w:bCs/>
          <w:sz w:val="24"/>
          <w:szCs w:val="24"/>
        </w:rPr>
      </w:pPr>
      <w:r>
        <w:rPr>
          <w:rFonts w:ascii="Cambria" w:eastAsia="Tahoma" w:hAnsi="Cambria"/>
          <w:bCs/>
          <w:sz w:val="24"/>
          <w:szCs w:val="24"/>
        </w:rPr>
        <w:t xml:space="preserve"> </w:t>
      </w:r>
      <w:r w:rsidRPr="00907F79">
        <w:rPr>
          <w:rFonts w:ascii="Cambria" w:eastAsia="Tahoma" w:hAnsi="Cambria"/>
          <w:bCs/>
          <w:sz w:val="24"/>
          <w:szCs w:val="24"/>
        </w:rPr>
        <w:t>Wykonawca po upływie terminu do składani</w:t>
      </w:r>
      <w:r>
        <w:rPr>
          <w:rFonts w:ascii="Cambria" w:eastAsia="Tahoma" w:hAnsi="Cambria"/>
          <w:bCs/>
          <w:sz w:val="24"/>
          <w:szCs w:val="24"/>
        </w:rPr>
        <w:t>a ofert, o którym mowa w pkt. 21.2</w:t>
      </w:r>
      <w:r w:rsidRPr="00907F79">
        <w:rPr>
          <w:rFonts w:ascii="Cambria" w:eastAsia="Tahoma" w:hAnsi="Cambria"/>
          <w:bCs/>
          <w:sz w:val="24"/>
          <w:szCs w:val="24"/>
        </w:rPr>
        <w:t xml:space="preserve"> SIWZ nie może skutecznie dokonać zmiany ani wycofać złożonej oferty.</w:t>
      </w:r>
    </w:p>
    <w:p w:rsidR="00907F79" w:rsidRPr="00907F79" w:rsidRDefault="00907F79" w:rsidP="002D289B">
      <w:pPr>
        <w:numPr>
          <w:ilvl w:val="1"/>
          <w:numId w:val="36"/>
        </w:numPr>
        <w:spacing w:after="0" w:line="240" w:lineRule="auto"/>
        <w:jc w:val="both"/>
        <w:rPr>
          <w:rFonts w:ascii="Cambria" w:eastAsia="Tahoma" w:hAnsi="Cambria"/>
          <w:bCs/>
          <w:sz w:val="24"/>
          <w:szCs w:val="24"/>
        </w:rPr>
      </w:pPr>
      <w:r>
        <w:rPr>
          <w:rFonts w:ascii="Cambria" w:eastAsia="Tahoma" w:hAnsi="Cambria"/>
          <w:bCs/>
          <w:sz w:val="24"/>
          <w:szCs w:val="24"/>
        </w:rPr>
        <w:t xml:space="preserve"> </w:t>
      </w:r>
      <w:r w:rsidRPr="00907F79">
        <w:rPr>
          <w:rFonts w:ascii="Cambria" w:eastAsia="Tahoma" w:hAnsi="Cambria"/>
          <w:bCs/>
          <w:sz w:val="24"/>
          <w:szCs w:val="24"/>
        </w:rPr>
        <w:t xml:space="preserve">Niezwłocznie po otwarciu ofert zamawiający zamieści na własnej </w:t>
      </w:r>
      <w:r w:rsidRPr="00907F79">
        <w:rPr>
          <w:rFonts w:ascii="Cambria" w:eastAsia="Tahoma" w:hAnsi="Cambria"/>
          <w:bCs/>
          <w:sz w:val="24"/>
          <w:szCs w:val="24"/>
        </w:rPr>
        <w:br/>
        <w:t>stronie internetowej (https://bip.sokolow-mlp.pl/zamowienia-publiczne/przetargi</w:t>
      </w:r>
      <w:r>
        <w:rPr>
          <w:rFonts w:ascii="Cambria" w:eastAsia="Tahoma" w:hAnsi="Cambria"/>
          <w:bCs/>
          <w:sz w:val="24"/>
          <w:szCs w:val="24"/>
        </w:rPr>
        <w:t xml:space="preserve">) informacje z otwarcia ofert. </w:t>
      </w:r>
    </w:p>
    <w:p w:rsidR="00907F79" w:rsidRPr="00907F79" w:rsidRDefault="00907F79" w:rsidP="002D289B">
      <w:pPr>
        <w:numPr>
          <w:ilvl w:val="1"/>
          <w:numId w:val="36"/>
        </w:numPr>
        <w:spacing w:after="0" w:line="240" w:lineRule="auto"/>
        <w:jc w:val="both"/>
        <w:rPr>
          <w:rFonts w:ascii="Cambria" w:eastAsia="Tahoma" w:hAnsi="Cambria"/>
          <w:bCs/>
          <w:sz w:val="24"/>
          <w:szCs w:val="24"/>
        </w:rPr>
      </w:pPr>
      <w:r>
        <w:rPr>
          <w:rFonts w:ascii="Cambria" w:eastAsia="Tahoma" w:hAnsi="Cambria"/>
          <w:bCs/>
          <w:sz w:val="24"/>
          <w:szCs w:val="24"/>
        </w:rPr>
        <w:t xml:space="preserve"> </w:t>
      </w:r>
      <w:r w:rsidRPr="00907F79">
        <w:rPr>
          <w:rFonts w:ascii="Cambria" w:eastAsia="Tahoma" w:hAnsi="Cambria"/>
          <w:bCs/>
          <w:sz w:val="24"/>
          <w:szCs w:val="24"/>
        </w:rPr>
        <w:t>W przypadku złożenia oferty po termin</w:t>
      </w:r>
      <w:r>
        <w:rPr>
          <w:rFonts w:ascii="Cambria" w:eastAsia="Tahoma" w:hAnsi="Cambria"/>
          <w:bCs/>
          <w:sz w:val="24"/>
          <w:szCs w:val="24"/>
        </w:rPr>
        <w:t>ie, o którym mowa w punkcie 21.2</w:t>
      </w:r>
      <w:r w:rsidRPr="00907F79">
        <w:rPr>
          <w:rFonts w:ascii="Cambria" w:eastAsia="Tahoma" w:hAnsi="Cambria"/>
          <w:bCs/>
          <w:sz w:val="24"/>
          <w:szCs w:val="24"/>
        </w:rPr>
        <w:t xml:space="preserve"> SIWZ, Zamawiający niezwłocznie zawiadomi o tym Wykonawcę oraz zwróci ofertę po upływie terminu do wniesieniu odwołania.</w:t>
      </w:r>
    </w:p>
    <w:p w:rsidR="00907F79" w:rsidRDefault="00907F79" w:rsidP="00217506">
      <w:pPr>
        <w:spacing w:after="0" w:line="240" w:lineRule="auto"/>
        <w:rPr>
          <w:rFonts w:ascii="Cambria" w:eastAsia="Tahoma" w:hAnsi="Cambria"/>
          <w:b/>
          <w:sz w:val="24"/>
          <w:szCs w:val="24"/>
        </w:rPr>
      </w:pPr>
    </w:p>
    <w:p w:rsidR="00907F79" w:rsidRPr="00532869" w:rsidRDefault="00907F79" w:rsidP="00217506">
      <w:pPr>
        <w:spacing w:after="0" w:line="240" w:lineRule="auto"/>
        <w:rPr>
          <w:rFonts w:ascii="Cambria" w:eastAsia="Tahoma" w:hAnsi="Cambria"/>
          <w:b/>
          <w:sz w:val="24"/>
          <w:szCs w:val="24"/>
        </w:rPr>
      </w:pPr>
    </w:p>
    <w:p w:rsidR="002E6EEF" w:rsidRDefault="002E6EEF" w:rsidP="002E6EEF">
      <w:pPr>
        <w:spacing w:after="0" w:line="240" w:lineRule="auto"/>
        <w:ind w:left="4"/>
        <w:rPr>
          <w:rFonts w:ascii="Cambria" w:eastAsia="Tahoma" w:hAnsi="Cambria"/>
          <w:b/>
          <w:sz w:val="24"/>
          <w:szCs w:val="24"/>
        </w:rPr>
      </w:pPr>
      <w:r w:rsidRPr="00B846F9">
        <w:rPr>
          <w:rFonts w:ascii="Cambria" w:eastAsia="Tahoma" w:hAnsi="Cambria"/>
          <w:b/>
          <w:color w:val="000000" w:themeColor="text1"/>
          <w:sz w:val="24"/>
          <w:szCs w:val="24"/>
        </w:rPr>
        <w:t>X</w:t>
      </w:r>
      <w:r w:rsidR="00BA17EF" w:rsidRPr="00B846F9">
        <w:rPr>
          <w:rFonts w:ascii="Cambria" w:eastAsia="Tahoma" w:hAnsi="Cambria"/>
          <w:b/>
          <w:color w:val="000000" w:themeColor="text1"/>
          <w:sz w:val="24"/>
          <w:szCs w:val="24"/>
        </w:rPr>
        <w:t>XII</w:t>
      </w:r>
      <w:r w:rsidRPr="00B846F9">
        <w:rPr>
          <w:rFonts w:ascii="Cambria" w:eastAsia="Tahoma" w:hAnsi="Cambria"/>
          <w:b/>
          <w:color w:val="000000" w:themeColor="text1"/>
          <w:sz w:val="24"/>
          <w:szCs w:val="24"/>
        </w:rPr>
        <w:t xml:space="preserve">. OPIS SPOSOBU </w:t>
      </w:r>
      <w:r w:rsidRPr="00532869">
        <w:rPr>
          <w:rFonts w:ascii="Cambria" w:eastAsia="Tahoma" w:hAnsi="Cambria"/>
          <w:b/>
          <w:sz w:val="24"/>
          <w:szCs w:val="24"/>
        </w:rPr>
        <w:t>OBLICZENIA CENY</w:t>
      </w:r>
    </w:p>
    <w:p w:rsidR="002E6EEF" w:rsidRPr="00532869" w:rsidRDefault="002E6EEF" w:rsidP="002E6EEF">
      <w:pPr>
        <w:spacing w:after="0" w:line="240" w:lineRule="auto"/>
        <w:ind w:left="4"/>
        <w:rPr>
          <w:rFonts w:ascii="Cambria" w:eastAsia="Tahoma" w:hAnsi="Cambria"/>
          <w:b/>
          <w:sz w:val="24"/>
          <w:szCs w:val="24"/>
        </w:rPr>
      </w:pPr>
    </w:p>
    <w:p w:rsidR="002E6EEF" w:rsidRPr="00532869" w:rsidRDefault="00913EEC" w:rsidP="002E6EEF">
      <w:pPr>
        <w:pStyle w:val="Akapitzlist1"/>
        <w:overflowPunct/>
        <w:ind w:left="0"/>
        <w:contextualSpacing/>
        <w:jc w:val="both"/>
        <w:textAlignment w:val="auto"/>
        <w:rPr>
          <w:rFonts w:ascii="Cambria" w:hAnsi="Cambria"/>
          <w:sz w:val="24"/>
          <w:szCs w:val="24"/>
        </w:rPr>
      </w:pPr>
      <w:r>
        <w:rPr>
          <w:rFonts w:ascii="Cambria" w:eastAsia="Tahoma" w:hAnsi="Cambria"/>
          <w:sz w:val="24"/>
          <w:szCs w:val="24"/>
        </w:rPr>
        <w:t>22.1</w:t>
      </w:r>
      <w:r w:rsidR="002E6EEF" w:rsidRPr="00532869">
        <w:rPr>
          <w:rFonts w:ascii="Cambria" w:eastAsia="Tahoma" w:hAnsi="Cambria"/>
          <w:sz w:val="24"/>
          <w:szCs w:val="24"/>
        </w:rPr>
        <w:t xml:space="preserve"> </w:t>
      </w:r>
      <w:r w:rsidR="002E6EEF" w:rsidRPr="00532869">
        <w:rPr>
          <w:rFonts w:ascii="Cambria" w:hAnsi="Cambria"/>
          <w:sz w:val="24"/>
          <w:szCs w:val="24"/>
        </w:rPr>
        <w:t xml:space="preserve">Rozliczenie  usługi ma  </w:t>
      </w:r>
      <w:r w:rsidR="002E6EEF" w:rsidRPr="00AB1357">
        <w:rPr>
          <w:rFonts w:ascii="Cambria" w:hAnsi="Cambria"/>
          <w:sz w:val="24"/>
          <w:szCs w:val="24"/>
        </w:rPr>
        <w:t xml:space="preserve">charakter  mieszany  ryczałtowo - </w:t>
      </w:r>
      <w:r w:rsidR="002E6EEF" w:rsidRPr="00AB1357">
        <w:rPr>
          <w:rStyle w:val="colorcrimsonred"/>
          <w:rFonts w:ascii="Cambria" w:hAnsi="Cambria"/>
          <w:sz w:val="24"/>
          <w:szCs w:val="24"/>
        </w:rPr>
        <w:t>kosztorysowy</w:t>
      </w:r>
      <w:r w:rsidR="00B846F9">
        <w:rPr>
          <w:rFonts w:ascii="Cambria" w:hAnsi="Cambria"/>
          <w:sz w:val="24"/>
          <w:szCs w:val="24"/>
        </w:rPr>
        <w:t xml:space="preserve">  (ryczałt  za </w:t>
      </w:r>
      <w:r w:rsidR="002E6EEF" w:rsidRPr="00532869">
        <w:rPr>
          <w:rFonts w:ascii="Cambria" w:hAnsi="Cambria"/>
          <w:sz w:val="24"/>
          <w:szCs w:val="24"/>
        </w:rPr>
        <w:t xml:space="preserve">odbiór, transport i zagospodarowanie według cen jednostkowych </w:t>
      </w:r>
      <w:r w:rsidR="002E6EEF" w:rsidRPr="00532869">
        <w:rPr>
          <w:rFonts w:ascii="Cambria" w:hAnsi="Cambria"/>
          <w:bCs/>
          <w:color w:val="000000"/>
          <w:sz w:val="24"/>
          <w:szCs w:val="24"/>
        </w:rPr>
        <w:t>ujętych w</w:t>
      </w:r>
      <w:r w:rsidR="00B846F9">
        <w:rPr>
          <w:rFonts w:ascii="Cambria" w:hAnsi="Cambria"/>
          <w:bCs/>
          <w:color w:val="000000"/>
          <w:sz w:val="24"/>
          <w:szCs w:val="24"/>
        </w:rPr>
        <w:t> </w:t>
      </w:r>
      <w:r w:rsidR="002E6EEF" w:rsidRPr="00532869">
        <w:rPr>
          <w:rFonts w:ascii="Cambria" w:hAnsi="Cambria"/>
          <w:bCs/>
          <w:color w:val="000000"/>
          <w:sz w:val="24"/>
          <w:szCs w:val="24"/>
        </w:rPr>
        <w:t>Formularzu rozliczeniowym</w:t>
      </w:r>
      <w:r w:rsidR="00D37E92">
        <w:rPr>
          <w:rFonts w:ascii="Cambria" w:hAnsi="Cambria"/>
          <w:bCs/>
          <w:color w:val="000000"/>
          <w:sz w:val="24"/>
          <w:szCs w:val="24"/>
        </w:rPr>
        <w:t>/OFERCIE</w:t>
      </w:r>
      <w:r w:rsidR="002E6EEF" w:rsidRPr="00532869">
        <w:rPr>
          <w:rFonts w:ascii="Cambria" w:hAnsi="Cambria"/>
          <w:bCs/>
          <w:color w:val="000000"/>
          <w:sz w:val="24"/>
          <w:szCs w:val="24"/>
        </w:rPr>
        <w:t xml:space="preserve"> </w:t>
      </w:r>
      <w:r w:rsidR="002E6EEF" w:rsidRPr="00532869">
        <w:rPr>
          <w:rFonts w:ascii="Cambria" w:hAnsi="Cambria"/>
          <w:sz w:val="24"/>
          <w:szCs w:val="24"/>
        </w:rPr>
        <w:t xml:space="preserve">oraz </w:t>
      </w:r>
      <w:r w:rsidR="002E6EEF" w:rsidRPr="00532869">
        <w:rPr>
          <w:rStyle w:val="colorindigo"/>
          <w:rFonts w:ascii="Cambria" w:hAnsi="Cambria"/>
          <w:sz w:val="24"/>
          <w:szCs w:val="24"/>
        </w:rPr>
        <w:t xml:space="preserve">rozliczenie </w:t>
      </w:r>
      <w:r w:rsidR="002E6EEF" w:rsidRPr="00532869">
        <w:rPr>
          <w:rStyle w:val="colorcrimsonred"/>
          <w:rFonts w:ascii="Cambria" w:hAnsi="Cambria"/>
          <w:sz w:val="24"/>
          <w:szCs w:val="24"/>
        </w:rPr>
        <w:t>kosztorysowe za ilość faktycznie odebranych odpadów</w:t>
      </w:r>
      <w:r w:rsidR="00E77100">
        <w:rPr>
          <w:rFonts w:ascii="Cambria" w:hAnsi="Cambria"/>
          <w:bCs/>
          <w:color w:val="000000"/>
          <w:sz w:val="24"/>
          <w:szCs w:val="24"/>
        </w:rPr>
        <w:t>; ryczałtem zakup</w:t>
      </w:r>
      <w:r w:rsidR="002E6EEF" w:rsidRPr="00532869">
        <w:rPr>
          <w:rFonts w:ascii="Cambria" w:hAnsi="Cambria"/>
          <w:bCs/>
          <w:color w:val="000000"/>
          <w:sz w:val="24"/>
          <w:szCs w:val="24"/>
        </w:rPr>
        <w:t xml:space="preserve"> worków </w:t>
      </w:r>
      <w:r w:rsidR="00E77100">
        <w:rPr>
          <w:rFonts w:ascii="Cambria" w:hAnsi="Cambria"/>
          <w:sz w:val="24"/>
          <w:szCs w:val="24"/>
        </w:rPr>
        <w:t>oraz ryczałtem zakup</w:t>
      </w:r>
      <w:r w:rsidR="002E6EEF" w:rsidRPr="00532869">
        <w:rPr>
          <w:rFonts w:ascii="Cambria" w:hAnsi="Cambria"/>
          <w:sz w:val="24"/>
          <w:szCs w:val="24"/>
        </w:rPr>
        <w:t xml:space="preserve"> harmonogramów).</w:t>
      </w:r>
    </w:p>
    <w:p w:rsidR="002E6EEF" w:rsidRPr="00520104" w:rsidRDefault="00913EEC" w:rsidP="002E6EEF">
      <w:pPr>
        <w:widowControl w:val="0"/>
        <w:autoSpaceDE w:val="0"/>
        <w:autoSpaceDN w:val="0"/>
        <w:adjustRightInd w:val="0"/>
        <w:spacing w:after="0" w:line="240" w:lineRule="auto"/>
        <w:jc w:val="both"/>
        <w:rPr>
          <w:rFonts w:ascii="Cambria" w:eastAsia="Tahoma" w:hAnsi="Cambria"/>
          <w:sz w:val="24"/>
          <w:szCs w:val="24"/>
        </w:rPr>
      </w:pPr>
      <w:r>
        <w:rPr>
          <w:rFonts w:ascii="Cambria" w:eastAsia="Tahoma" w:hAnsi="Cambria"/>
          <w:sz w:val="24"/>
          <w:szCs w:val="24"/>
        </w:rPr>
        <w:t>22.</w:t>
      </w:r>
      <w:r w:rsidR="004179C6">
        <w:rPr>
          <w:rFonts w:ascii="Cambria" w:eastAsia="Tahoma" w:hAnsi="Cambria"/>
          <w:sz w:val="24"/>
          <w:szCs w:val="24"/>
        </w:rPr>
        <w:t>2</w:t>
      </w:r>
      <w:r w:rsidR="00EF2E63">
        <w:rPr>
          <w:rFonts w:ascii="Cambria" w:eastAsia="Tahoma" w:hAnsi="Cambria"/>
          <w:sz w:val="24"/>
          <w:szCs w:val="24"/>
        </w:rPr>
        <w:t xml:space="preserve"> </w:t>
      </w:r>
      <w:r w:rsidR="002E6EEF">
        <w:rPr>
          <w:rFonts w:ascii="Cambria" w:hAnsi="Cambria" w:cs="Tahoma"/>
          <w:color w:val="000000"/>
          <w:sz w:val="24"/>
          <w:szCs w:val="24"/>
        </w:rPr>
        <w:t>Cena</w:t>
      </w:r>
      <w:r w:rsidR="002E6EEF" w:rsidRPr="00532869">
        <w:rPr>
          <w:rFonts w:ascii="Cambria" w:hAnsi="Cambria" w:cs="Tahoma"/>
          <w:color w:val="000000"/>
          <w:sz w:val="24"/>
          <w:szCs w:val="24"/>
        </w:rPr>
        <w:t xml:space="preserve"> - wartość poszczególnych pozycji należy obliczyć jako iloczyn ceny</w:t>
      </w:r>
      <w:r w:rsidR="002E6EEF">
        <w:rPr>
          <w:rFonts w:ascii="Cambria" w:hAnsi="Cambria" w:cs="Tahoma"/>
          <w:color w:val="000000"/>
          <w:sz w:val="24"/>
          <w:szCs w:val="24"/>
        </w:rPr>
        <w:t xml:space="preserve"> jednostkowej i ilości </w:t>
      </w:r>
      <w:r w:rsidR="002E6EEF" w:rsidRPr="00532869">
        <w:rPr>
          <w:rStyle w:val="colorcrimsonred"/>
          <w:rFonts w:ascii="Cambria" w:hAnsi="Cambria"/>
          <w:sz w:val="24"/>
          <w:szCs w:val="24"/>
        </w:rPr>
        <w:t>faktycznie odebranych odpadów</w:t>
      </w:r>
      <w:r w:rsidR="002E6EEF" w:rsidRPr="00532869">
        <w:rPr>
          <w:rFonts w:ascii="Cambria" w:hAnsi="Cambria" w:cs="Tahoma"/>
          <w:color w:val="000000"/>
          <w:sz w:val="24"/>
          <w:szCs w:val="24"/>
        </w:rPr>
        <w:t>. Do wyliczonej kwoty należy doliczyć obowiązujący podatek VAT.</w:t>
      </w:r>
    </w:p>
    <w:p w:rsidR="002E6EEF" w:rsidRPr="00532869" w:rsidRDefault="00913EEC" w:rsidP="002E6EEF">
      <w:pPr>
        <w:spacing w:after="0" w:line="240" w:lineRule="auto"/>
        <w:ind w:left="4"/>
        <w:jc w:val="both"/>
        <w:rPr>
          <w:rFonts w:ascii="Cambria" w:eastAsia="Tahoma" w:hAnsi="Cambria"/>
          <w:sz w:val="24"/>
          <w:szCs w:val="24"/>
        </w:rPr>
      </w:pPr>
      <w:r>
        <w:rPr>
          <w:rFonts w:ascii="Cambria" w:eastAsia="Tahoma" w:hAnsi="Cambria"/>
          <w:sz w:val="24"/>
          <w:szCs w:val="24"/>
        </w:rPr>
        <w:t xml:space="preserve">22.3 </w:t>
      </w:r>
      <w:r w:rsidR="002E6EEF" w:rsidRPr="00532869">
        <w:rPr>
          <w:rFonts w:ascii="Cambria" w:eastAsia="Tahoma" w:hAnsi="Cambria"/>
          <w:sz w:val="24"/>
          <w:szCs w:val="24"/>
        </w:rPr>
        <w:t>Cena oferty powinna być wyrażona w złotych polskich z dokładnością do dwóch miejsc po przecinku tj. do 1 grosza.</w:t>
      </w:r>
    </w:p>
    <w:p w:rsidR="002E6EEF" w:rsidRPr="0053491B" w:rsidRDefault="00913EEC" w:rsidP="002E6EEF">
      <w:pPr>
        <w:spacing w:after="0" w:line="240" w:lineRule="auto"/>
        <w:ind w:left="4"/>
        <w:jc w:val="both"/>
        <w:rPr>
          <w:rFonts w:ascii="Cambria" w:eastAsia="Tahoma" w:hAnsi="Cambria"/>
          <w:sz w:val="24"/>
          <w:szCs w:val="24"/>
        </w:rPr>
      </w:pPr>
      <w:r w:rsidRPr="0053491B">
        <w:rPr>
          <w:rFonts w:ascii="Cambria" w:eastAsia="Tahoma" w:hAnsi="Cambria"/>
          <w:sz w:val="24"/>
          <w:szCs w:val="24"/>
        </w:rPr>
        <w:t>22.4</w:t>
      </w:r>
      <w:r w:rsidR="002E6EEF" w:rsidRPr="0053491B">
        <w:rPr>
          <w:rFonts w:ascii="Cambria" w:eastAsia="Tahoma" w:hAnsi="Cambria"/>
          <w:sz w:val="24"/>
          <w:szCs w:val="24"/>
        </w:rPr>
        <w:t xml:space="preserve"> Cenę realizacji zamówienia Wykonawca określi zg</w:t>
      </w:r>
      <w:r w:rsidR="0053491B" w:rsidRPr="0053491B">
        <w:rPr>
          <w:rFonts w:ascii="Cambria" w:eastAsia="Tahoma" w:hAnsi="Cambria"/>
          <w:sz w:val="24"/>
          <w:szCs w:val="24"/>
        </w:rPr>
        <w:t xml:space="preserve">odnie z ustawą o informowaniu </w:t>
      </w:r>
      <w:r w:rsidR="0053491B" w:rsidRPr="0053491B">
        <w:rPr>
          <w:rFonts w:ascii="Cambria" w:hAnsi="Cambria"/>
          <w:sz w:val="24"/>
          <w:szCs w:val="24"/>
        </w:rPr>
        <w:t>o </w:t>
      </w:r>
      <w:r w:rsidR="002E6EEF" w:rsidRPr="0053491B">
        <w:rPr>
          <w:rFonts w:ascii="Cambria" w:hAnsi="Cambria"/>
          <w:sz w:val="24"/>
          <w:szCs w:val="24"/>
        </w:rPr>
        <w:t>cenach</w:t>
      </w:r>
      <w:r w:rsidR="002E6EEF" w:rsidRPr="0053491B">
        <w:rPr>
          <w:rFonts w:ascii="Cambria" w:eastAsia="Tahoma" w:hAnsi="Cambria"/>
          <w:sz w:val="24"/>
          <w:szCs w:val="24"/>
        </w:rPr>
        <w:t xml:space="preserve"> towarów i usług z dnia 9 maja 2014 r. (Dz. U. z 201</w:t>
      </w:r>
      <w:r w:rsidR="005B715D" w:rsidRPr="0053491B">
        <w:rPr>
          <w:rFonts w:ascii="Cambria" w:eastAsia="Tahoma" w:hAnsi="Cambria"/>
          <w:sz w:val="24"/>
          <w:szCs w:val="24"/>
        </w:rPr>
        <w:t>9</w:t>
      </w:r>
      <w:r w:rsidR="002E6EEF" w:rsidRPr="0053491B">
        <w:rPr>
          <w:rFonts w:ascii="Cambria" w:eastAsia="Tahoma" w:hAnsi="Cambria"/>
          <w:sz w:val="24"/>
          <w:szCs w:val="24"/>
        </w:rPr>
        <w:t xml:space="preserve"> r. poz. </w:t>
      </w:r>
      <w:r w:rsidR="00A46497" w:rsidRPr="0053491B">
        <w:rPr>
          <w:rFonts w:ascii="Cambria" w:eastAsia="Tahoma" w:hAnsi="Cambria"/>
          <w:sz w:val="24"/>
          <w:szCs w:val="24"/>
        </w:rPr>
        <w:t>1</w:t>
      </w:r>
      <w:r w:rsidR="005B715D" w:rsidRPr="0053491B">
        <w:rPr>
          <w:rFonts w:ascii="Cambria" w:eastAsia="Tahoma" w:hAnsi="Cambria"/>
          <w:sz w:val="24"/>
          <w:szCs w:val="24"/>
        </w:rPr>
        <w:t>78</w:t>
      </w:r>
      <w:r w:rsidR="00D865DC" w:rsidRPr="0053491B">
        <w:rPr>
          <w:rFonts w:ascii="Cambria" w:eastAsia="Tahoma" w:hAnsi="Cambria"/>
          <w:sz w:val="24"/>
          <w:szCs w:val="24"/>
        </w:rPr>
        <w:t xml:space="preserve"> z późn.zm.</w:t>
      </w:r>
      <w:r w:rsidR="002E6EEF" w:rsidRPr="0053491B">
        <w:rPr>
          <w:rFonts w:ascii="Cambria" w:eastAsia="Tahoma" w:hAnsi="Cambria"/>
          <w:sz w:val="24"/>
          <w:szCs w:val="24"/>
        </w:rPr>
        <w:t>)</w:t>
      </w:r>
      <w:r w:rsidR="00A46497" w:rsidRPr="0053491B">
        <w:rPr>
          <w:rFonts w:ascii="Cambria" w:eastAsia="Tahoma" w:hAnsi="Cambria"/>
          <w:sz w:val="24"/>
          <w:szCs w:val="24"/>
        </w:rPr>
        <w:t>.</w:t>
      </w:r>
    </w:p>
    <w:p w:rsidR="002E6EEF" w:rsidRPr="00532869" w:rsidRDefault="00913EEC" w:rsidP="002E6EEF">
      <w:pPr>
        <w:spacing w:after="0" w:line="240" w:lineRule="auto"/>
        <w:ind w:left="4"/>
        <w:rPr>
          <w:rFonts w:ascii="Cambria" w:eastAsia="Tahoma" w:hAnsi="Cambria"/>
          <w:sz w:val="24"/>
          <w:szCs w:val="24"/>
        </w:rPr>
      </w:pPr>
      <w:r>
        <w:rPr>
          <w:rFonts w:ascii="Cambria" w:eastAsia="Tahoma" w:hAnsi="Cambria"/>
          <w:sz w:val="24"/>
          <w:szCs w:val="24"/>
        </w:rPr>
        <w:t xml:space="preserve">22.5 </w:t>
      </w:r>
      <w:r w:rsidR="002E6EEF" w:rsidRPr="00532869">
        <w:rPr>
          <w:rFonts w:ascii="Cambria" w:eastAsia="Tahoma" w:hAnsi="Cambria"/>
          <w:sz w:val="24"/>
          <w:szCs w:val="24"/>
        </w:rPr>
        <w:t>Zaoferowana cena musi być podana liczbą oraz słownie.</w:t>
      </w:r>
    </w:p>
    <w:p w:rsidR="002E6EEF" w:rsidRPr="00532869" w:rsidRDefault="00913EEC" w:rsidP="002E6EEF">
      <w:pPr>
        <w:spacing w:after="0" w:line="240" w:lineRule="auto"/>
        <w:ind w:left="4"/>
        <w:jc w:val="both"/>
        <w:rPr>
          <w:rFonts w:ascii="Cambria" w:eastAsia="Tahoma" w:hAnsi="Cambria"/>
          <w:sz w:val="24"/>
          <w:szCs w:val="24"/>
        </w:rPr>
      </w:pPr>
      <w:r>
        <w:rPr>
          <w:rFonts w:ascii="Cambria" w:eastAsia="Tahoma" w:hAnsi="Cambria"/>
          <w:sz w:val="24"/>
          <w:szCs w:val="24"/>
        </w:rPr>
        <w:t xml:space="preserve">22.6 </w:t>
      </w:r>
      <w:r w:rsidR="002E6EEF" w:rsidRPr="00532869">
        <w:rPr>
          <w:rFonts w:ascii="Cambria" w:eastAsia="Tahoma" w:hAnsi="Cambria"/>
          <w:sz w:val="24"/>
          <w:szCs w:val="24"/>
        </w:rPr>
        <w:t>Podana w ofercie cena musi zawierać wszystkie koszty związane z realizacją zamówienia wynikające wprost ze SIWZ, a niezbędne do wykonania zamówienia.</w:t>
      </w:r>
    </w:p>
    <w:p w:rsidR="002E6EEF" w:rsidRPr="00532869" w:rsidRDefault="00913EEC" w:rsidP="002E6EEF">
      <w:pPr>
        <w:spacing w:after="0" w:line="240" w:lineRule="auto"/>
        <w:ind w:left="4"/>
        <w:jc w:val="both"/>
        <w:rPr>
          <w:rFonts w:ascii="Cambria" w:eastAsia="Tahoma" w:hAnsi="Cambria"/>
          <w:sz w:val="24"/>
          <w:szCs w:val="24"/>
        </w:rPr>
      </w:pPr>
      <w:r>
        <w:rPr>
          <w:rFonts w:ascii="Cambria" w:eastAsia="Tahoma" w:hAnsi="Cambria"/>
          <w:sz w:val="24"/>
          <w:szCs w:val="24"/>
        </w:rPr>
        <w:t xml:space="preserve">22.7 </w:t>
      </w:r>
      <w:r w:rsidR="002E6EEF" w:rsidRPr="00532869">
        <w:rPr>
          <w:rFonts w:ascii="Cambria" w:eastAsia="Tahoma" w:hAnsi="Cambria"/>
          <w:sz w:val="24"/>
          <w:szCs w:val="24"/>
        </w:rPr>
        <w:t>Jeżeli zostanie złożona oferta, której wybór prowadzić będzie do powstania obowiązku podatkowego Zamawiającego, zgodnie z pr</w:t>
      </w:r>
      <w:r w:rsidR="0053491B">
        <w:rPr>
          <w:rFonts w:ascii="Cambria" w:eastAsia="Tahoma" w:hAnsi="Cambria"/>
          <w:sz w:val="24"/>
          <w:szCs w:val="24"/>
        </w:rPr>
        <w:t>zepisami o podatku od towarów i </w:t>
      </w:r>
      <w:r w:rsidR="002E6EEF" w:rsidRPr="00532869">
        <w:rPr>
          <w:rFonts w:ascii="Cambria" w:eastAsia="Tahoma" w:hAnsi="Cambria"/>
          <w:sz w:val="24"/>
          <w:szCs w:val="24"/>
        </w:rPr>
        <w:t xml:space="preserve">usług w zakresie dotyczącym wewnątrzwspólnotowego nabycia towarów, zamawiający w celu oceny takiej oferty doliczy do </w:t>
      </w:r>
      <w:r w:rsidR="002E6EEF" w:rsidRPr="00532869">
        <w:rPr>
          <w:rFonts w:ascii="Cambria" w:hAnsi="Cambria"/>
          <w:sz w:val="24"/>
          <w:szCs w:val="24"/>
        </w:rPr>
        <w:t>przedstawionej w</w:t>
      </w:r>
      <w:r>
        <w:rPr>
          <w:rFonts w:ascii="Cambria" w:hAnsi="Cambria"/>
          <w:sz w:val="24"/>
          <w:szCs w:val="24"/>
        </w:rPr>
        <w:t xml:space="preserve"> niej ceny podatek od towarów i </w:t>
      </w:r>
      <w:r w:rsidR="002E6EEF" w:rsidRPr="00532869">
        <w:rPr>
          <w:rFonts w:ascii="Cambria" w:hAnsi="Cambria"/>
          <w:sz w:val="24"/>
          <w:szCs w:val="24"/>
        </w:rPr>
        <w:t>usług, który miałby obowiązek wpłacić zgodnie z obowiązującymi przepisami.</w:t>
      </w:r>
    </w:p>
    <w:p w:rsidR="002E6EEF" w:rsidRDefault="00913EEC" w:rsidP="002E6EEF">
      <w:pPr>
        <w:tabs>
          <w:tab w:val="left" w:pos="227"/>
        </w:tabs>
        <w:spacing w:after="0" w:line="240" w:lineRule="auto"/>
        <w:jc w:val="both"/>
        <w:rPr>
          <w:rFonts w:ascii="Cambria" w:eastAsia="Tahoma" w:hAnsi="Cambria"/>
          <w:sz w:val="24"/>
          <w:szCs w:val="24"/>
        </w:rPr>
      </w:pPr>
      <w:r>
        <w:rPr>
          <w:rFonts w:ascii="Cambria" w:eastAsia="Tahoma" w:hAnsi="Cambria"/>
          <w:sz w:val="24"/>
          <w:szCs w:val="24"/>
        </w:rPr>
        <w:t>22.8</w:t>
      </w:r>
      <w:r w:rsidR="002E6EEF">
        <w:rPr>
          <w:rFonts w:ascii="Cambria" w:eastAsia="Tahoma" w:hAnsi="Cambria"/>
          <w:sz w:val="24"/>
          <w:szCs w:val="24"/>
        </w:rPr>
        <w:t xml:space="preserve"> </w:t>
      </w:r>
      <w:r w:rsidR="002E6EEF" w:rsidRPr="00532869">
        <w:rPr>
          <w:rFonts w:ascii="Cambria" w:eastAsia="Tahoma" w:hAnsi="Cambria"/>
          <w:sz w:val="24"/>
          <w:szCs w:val="24"/>
        </w:rPr>
        <w:t>Rozliczenia między Zamawiającym i Wykonawcą będą prowadzone w złotych polskich.</w:t>
      </w:r>
    </w:p>
    <w:p w:rsidR="002E6EEF" w:rsidRDefault="00913EEC" w:rsidP="002E6EEF">
      <w:pPr>
        <w:tabs>
          <w:tab w:val="left" w:pos="227"/>
        </w:tabs>
        <w:spacing w:after="0" w:line="240" w:lineRule="auto"/>
        <w:jc w:val="both"/>
        <w:rPr>
          <w:rFonts w:ascii="Cambria" w:eastAsia="Tahoma" w:hAnsi="Cambria"/>
          <w:sz w:val="24"/>
          <w:szCs w:val="24"/>
        </w:rPr>
      </w:pPr>
      <w:r>
        <w:rPr>
          <w:rFonts w:ascii="Cambria" w:eastAsia="Tahoma" w:hAnsi="Cambria"/>
          <w:sz w:val="24"/>
          <w:szCs w:val="24"/>
        </w:rPr>
        <w:t>22.9</w:t>
      </w:r>
      <w:r w:rsidR="002E6EEF">
        <w:rPr>
          <w:rFonts w:ascii="Cambria" w:eastAsia="Tahoma" w:hAnsi="Cambria"/>
          <w:sz w:val="24"/>
          <w:szCs w:val="24"/>
        </w:rPr>
        <w:t xml:space="preserve"> </w:t>
      </w:r>
      <w:r w:rsidR="002E6EEF" w:rsidRPr="00532869">
        <w:rPr>
          <w:rFonts w:ascii="Cambria" w:eastAsia="Tahoma" w:hAnsi="Cambria"/>
          <w:sz w:val="24"/>
          <w:szCs w:val="24"/>
        </w:rPr>
        <w:t xml:space="preserve">Zgodnie z art. 87 ust. </w:t>
      </w:r>
      <w:r w:rsidR="00D865DC">
        <w:rPr>
          <w:rFonts w:ascii="Cambria" w:eastAsia="Tahoma" w:hAnsi="Cambria"/>
          <w:sz w:val="24"/>
          <w:szCs w:val="24"/>
        </w:rPr>
        <w:t>2</w:t>
      </w:r>
      <w:r w:rsidR="002E6EEF" w:rsidRPr="00532869">
        <w:rPr>
          <w:rFonts w:ascii="Cambria" w:eastAsia="Tahoma" w:hAnsi="Cambria"/>
          <w:sz w:val="24"/>
          <w:szCs w:val="24"/>
        </w:rPr>
        <w:t xml:space="preserve"> Zamawiający poprawi w ofercie: oczywiste omyłki pisarskie, oczywiste omyłki rachunkowe, z uwzględnieniem konsekwencji rachunkowych dokonanych poprawek, inne omyłki polegające na niezgodności oferty ze specyfikacją istotnych warunków zamówienia, niepowodujące istotnych zmian w treści ofert - niezwłocznie zawiadamiając o tym wykonawcę, którego oferta została poprawiona.</w:t>
      </w:r>
    </w:p>
    <w:p w:rsidR="002E6EEF" w:rsidRDefault="00913EEC" w:rsidP="0086552A">
      <w:pPr>
        <w:tabs>
          <w:tab w:val="left" w:pos="227"/>
        </w:tabs>
        <w:spacing w:after="0" w:line="240" w:lineRule="auto"/>
        <w:jc w:val="both"/>
        <w:rPr>
          <w:rFonts w:ascii="Cambria" w:hAnsi="Cambria"/>
          <w:color w:val="000000"/>
          <w:sz w:val="24"/>
          <w:szCs w:val="24"/>
        </w:rPr>
      </w:pPr>
      <w:r>
        <w:rPr>
          <w:rFonts w:ascii="Cambria" w:eastAsia="Tahoma" w:hAnsi="Cambria"/>
          <w:sz w:val="24"/>
          <w:szCs w:val="24"/>
        </w:rPr>
        <w:t>22.10</w:t>
      </w:r>
      <w:r w:rsidR="002E6EEF">
        <w:rPr>
          <w:rFonts w:ascii="Cambria" w:eastAsia="Tahoma" w:hAnsi="Cambria"/>
          <w:sz w:val="24"/>
          <w:szCs w:val="24"/>
        </w:rPr>
        <w:t xml:space="preserve"> </w:t>
      </w:r>
      <w:r w:rsidR="002E6EEF" w:rsidRPr="00532869">
        <w:rPr>
          <w:rFonts w:ascii="Cambria" w:eastAsia="Tahoma" w:hAnsi="Cambria"/>
          <w:sz w:val="24"/>
          <w:szCs w:val="24"/>
        </w:rPr>
        <w:t>Jeżeli cena oferty wydaje się rażąco niska w stos</w:t>
      </w:r>
      <w:r>
        <w:rPr>
          <w:rFonts w:ascii="Cambria" w:eastAsia="Tahoma" w:hAnsi="Cambria"/>
          <w:sz w:val="24"/>
          <w:szCs w:val="24"/>
        </w:rPr>
        <w:t>unku do przedmiotu zamówienia i </w:t>
      </w:r>
      <w:r w:rsidR="002E6EEF" w:rsidRPr="00532869">
        <w:rPr>
          <w:rFonts w:ascii="Cambria" w:eastAsia="Tahoma" w:hAnsi="Cambria"/>
          <w:sz w:val="24"/>
          <w:szCs w:val="24"/>
        </w:rPr>
        <w:t>budzi wątpliwości zamawiającego co do możliwości wykonania przedmiotu zamówienia zgodnie z wymaganiami okre</w:t>
      </w:r>
      <w:r>
        <w:rPr>
          <w:rFonts w:ascii="Cambria" w:eastAsia="Tahoma" w:hAnsi="Cambria"/>
          <w:sz w:val="24"/>
          <w:szCs w:val="24"/>
        </w:rPr>
        <w:t>ślonymi przez zamawiającego lub </w:t>
      </w:r>
      <w:r w:rsidR="002E6EEF" w:rsidRPr="00532869">
        <w:rPr>
          <w:rFonts w:ascii="Cambria" w:eastAsia="Tahoma" w:hAnsi="Cambria"/>
          <w:sz w:val="24"/>
          <w:szCs w:val="24"/>
        </w:rPr>
        <w:t xml:space="preserve">wynikającymi z odrębnych przepisów, w szczególności </w:t>
      </w:r>
      <w:r>
        <w:rPr>
          <w:rFonts w:ascii="Cambria" w:eastAsia="Tahoma" w:hAnsi="Cambria"/>
          <w:sz w:val="24"/>
          <w:szCs w:val="24"/>
        </w:rPr>
        <w:t>jest niższa o 30 % od </w:t>
      </w:r>
      <w:r w:rsidR="002E6EEF" w:rsidRPr="00AB1357">
        <w:rPr>
          <w:rFonts w:ascii="Cambria" w:eastAsia="Tahoma" w:hAnsi="Cambria"/>
          <w:sz w:val="24"/>
          <w:szCs w:val="24"/>
        </w:rPr>
        <w:t xml:space="preserve">wartości zamówienia </w:t>
      </w:r>
      <w:r w:rsidR="002E6EEF" w:rsidRPr="00532869">
        <w:rPr>
          <w:rFonts w:ascii="Cambria" w:eastAsia="Tahoma" w:hAnsi="Cambria"/>
          <w:sz w:val="24"/>
          <w:szCs w:val="24"/>
        </w:rPr>
        <w:t xml:space="preserve">lub średniej arytmetycznej cen wszystkich złożonych ofert, </w:t>
      </w:r>
      <w:r w:rsidR="002E6EEF" w:rsidRPr="00532869">
        <w:rPr>
          <w:rFonts w:ascii="Cambria" w:eastAsia="Tahoma" w:hAnsi="Cambria"/>
          <w:sz w:val="24"/>
          <w:szCs w:val="24"/>
        </w:rPr>
        <w:lastRenderedPageBreak/>
        <w:t>zamawiający zwraca się o udzielenie wyjaśnień w tym złożenie dowodów dotyczących elementów oferty mających wpływ na wysokość ceny</w:t>
      </w:r>
      <w:r w:rsidR="0086552A">
        <w:rPr>
          <w:rFonts w:ascii="Cambria" w:eastAsia="Tahoma" w:hAnsi="Cambria"/>
          <w:sz w:val="24"/>
          <w:szCs w:val="24"/>
        </w:rPr>
        <w:t>.</w:t>
      </w:r>
    </w:p>
    <w:p w:rsidR="002E6EEF" w:rsidRPr="00532869" w:rsidRDefault="002E6EEF" w:rsidP="002E6EEF">
      <w:pPr>
        <w:spacing w:after="0" w:line="240" w:lineRule="auto"/>
        <w:ind w:left="567"/>
        <w:jc w:val="both"/>
        <w:rPr>
          <w:rFonts w:ascii="Cambria" w:hAnsi="Cambria"/>
          <w:color w:val="000000"/>
          <w:sz w:val="24"/>
          <w:szCs w:val="24"/>
        </w:rPr>
      </w:pPr>
    </w:p>
    <w:p w:rsidR="002E6EEF" w:rsidRDefault="002E6EEF" w:rsidP="002E6EEF">
      <w:pPr>
        <w:spacing w:after="0" w:line="240" w:lineRule="auto"/>
        <w:ind w:left="4"/>
        <w:rPr>
          <w:rFonts w:ascii="Cambria" w:eastAsia="Tahoma" w:hAnsi="Cambria"/>
          <w:b/>
          <w:sz w:val="24"/>
          <w:szCs w:val="24"/>
        </w:rPr>
      </w:pPr>
      <w:r w:rsidRPr="00532869">
        <w:rPr>
          <w:rFonts w:ascii="Cambria" w:eastAsia="Tahoma" w:hAnsi="Cambria"/>
          <w:b/>
          <w:sz w:val="24"/>
          <w:szCs w:val="24"/>
        </w:rPr>
        <w:t>X</w:t>
      </w:r>
      <w:r w:rsidR="00BA17EF">
        <w:rPr>
          <w:rFonts w:ascii="Cambria" w:eastAsia="Tahoma" w:hAnsi="Cambria"/>
          <w:b/>
          <w:sz w:val="24"/>
          <w:szCs w:val="24"/>
        </w:rPr>
        <w:t>XIII</w:t>
      </w:r>
      <w:r w:rsidRPr="00532869">
        <w:rPr>
          <w:rFonts w:ascii="Cambria" w:eastAsia="Tahoma" w:hAnsi="Cambria"/>
          <w:b/>
          <w:sz w:val="24"/>
          <w:szCs w:val="24"/>
        </w:rPr>
        <w:t>. 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rsidR="00913EEC" w:rsidRDefault="00913EEC" w:rsidP="002E6EEF">
      <w:pPr>
        <w:spacing w:after="0" w:line="240" w:lineRule="auto"/>
        <w:ind w:left="4"/>
        <w:rPr>
          <w:rFonts w:ascii="Cambria" w:eastAsia="Tahoma" w:hAnsi="Cambria"/>
          <w:b/>
          <w:sz w:val="24"/>
          <w:szCs w:val="24"/>
        </w:rPr>
      </w:pPr>
    </w:p>
    <w:p w:rsidR="002E6EEF" w:rsidRPr="00913EEC" w:rsidRDefault="00913EEC" w:rsidP="00913EEC">
      <w:pPr>
        <w:spacing w:after="0" w:line="240" w:lineRule="auto"/>
        <w:ind w:left="4"/>
        <w:rPr>
          <w:rFonts w:ascii="Cambria" w:eastAsia="Tahoma" w:hAnsi="Cambria"/>
          <w:b/>
          <w:sz w:val="24"/>
          <w:szCs w:val="24"/>
        </w:rPr>
      </w:pPr>
      <w:r>
        <w:rPr>
          <w:rFonts w:ascii="Cambria" w:eastAsia="Tahoma" w:hAnsi="Cambria"/>
          <w:b/>
          <w:sz w:val="24"/>
          <w:szCs w:val="24"/>
        </w:rPr>
        <w:t xml:space="preserve">23.1 </w:t>
      </w:r>
      <w:r w:rsidR="002E6EEF" w:rsidRPr="00532869">
        <w:rPr>
          <w:rFonts w:ascii="Cambria" w:eastAsia="Tahoma" w:hAnsi="Cambria"/>
          <w:sz w:val="24"/>
          <w:szCs w:val="24"/>
        </w:rPr>
        <w:t>Przy wyborze oferty Zamawiający będzie się kierował następującymi kryteriami:</w:t>
      </w:r>
    </w:p>
    <w:p w:rsidR="002E6EEF" w:rsidRPr="00532869" w:rsidRDefault="002E6EEF" w:rsidP="002D289B">
      <w:pPr>
        <w:numPr>
          <w:ilvl w:val="1"/>
          <w:numId w:val="4"/>
        </w:numPr>
        <w:tabs>
          <w:tab w:val="left" w:pos="724"/>
        </w:tabs>
        <w:spacing w:after="0" w:line="240" w:lineRule="auto"/>
        <w:ind w:left="724" w:hanging="364"/>
        <w:jc w:val="both"/>
        <w:rPr>
          <w:rFonts w:ascii="Cambria" w:eastAsia="Tahoma" w:hAnsi="Cambria"/>
          <w:b/>
          <w:sz w:val="24"/>
          <w:szCs w:val="24"/>
        </w:rPr>
      </w:pPr>
      <w:r w:rsidRPr="00532869">
        <w:rPr>
          <w:rFonts w:ascii="Cambria" w:eastAsia="Tahoma" w:hAnsi="Cambria"/>
          <w:b/>
          <w:sz w:val="24"/>
          <w:szCs w:val="24"/>
        </w:rPr>
        <w:t>Cena za przedmiot zamówienia – waga 60 %</w:t>
      </w:r>
    </w:p>
    <w:p w:rsidR="002E6EEF" w:rsidRPr="00532869" w:rsidRDefault="002E6EEF" w:rsidP="002E6EEF">
      <w:pPr>
        <w:spacing w:after="0" w:line="240" w:lineRule="auto"/>
        <w:rPr>
          <w:rFonts w:ascii="Cambria" w:eastAsia="Times New Roman" w:hAnsi="Cambria"/>
          <w:sz w:val="24"/>
          <w:szCs w:val="24"/>
        </w:rPr>
      </w:pPr>
    </w:p>
    <w:p w:rsidR="002E6EEF" w:rsidRDefault="002E6EEF" w:rsidP="002E6EEF">
      <w:pPr>
        <w:spacing w:after="0" w:line="240" w:lineRule="auto"/>
        <w:ind w:left="4"/>
        <w:rPr>
          <w:rFonts w:ascii="Cambria" w:eastAsia="Tahoma" w:hAnsi="Cambria"/>
          <w:sz w:val="24"/>
          <w:szCs w:val="24"/>
        </w:rPr>
      </w:pPr>
      <w:r w:rsidRPr="00532869">
        <w:rPr>
          <w:rFonts w:ascii="Cambria" w:eastAsia="Tahoma" w:hAnsi="Cambria"/>
          <w:sz w:val="24"/>
          <w:szCs w:val="24"/>
        </w:rPr>
        <w:t>Kryterium procentowe zostanie zamienione na punkty według następującego wzoru:</w:t>
      </w:r>
    </w:p>
    <w:p w:rsidR="0094745B" w:rsidRPr="00532869" w:rsidRDefault="0094745B" w:rsidP="002E6EEF">
      <w:pPr>
        <w:spacing w:after="0" w:line="240" w:lineRule="auto"/>
        <w:ind w:left="4"/>
        <w:rPr>
          <w:rFonts w:ascii="Cambria" w:eastAsia="Tahoma" w:hAnsi="Cambria"/>
          <w:sz w:val="24"/>
          <w:szCs w:val="24"/>
        </w:rPr>
      </w:pPr>
    </w:p>
    <w:p w:rsidR="002E6EEF" w:rsidRPr="0094745B" w:rsidRDefault="002E6EEF" w:rsidP="0094745B">
      <w:pPr>
        <w:spacing w:after="0" w:line="240" w:lineRule="auto"/>
        <w:ind w:left="2384"/>
        <w:rPr>
          <w:rFonts w:ascii="Cambria" w:eastAsia="Tahoma" w:hAnsi="Cambria"/>
          <w:sz w:val="24"/>
          <w:szCs w:val="24"/>
        </w:rPr>
      </w:pPr>
      <w:r w:rsidRPr="00532869">
        <w:rPr>
          <w:rFonts w:ascii="Cambria" w:eastAsia="Tahoma" w:hAnsi="Cambria"/>
          <w:sz w:val="24"/>
          <w:szCs w:val="24"/>
        </w:rPr>
        <w:t>najniższa cena ofertowa</w:t>
      </w:r>
    </w:p>
    <w:p w:rsidR="002E6EEF" w:rsidRPr="00532869" w:rsidRDefault="002E6EEF" w:rsidP="002E6EEF">
      <w:pPr>
        <w:spacing w:after="0" w:line="240" w:lineRule="auto"/>
        <w:ind w:left="1444"/>
        <w:rPr>
          <w:rFonts w:ascii="Cambria" w:eastAsia="Tahoma" w:hAnsi="Cambria"/>
          <w:sz w:val="24"/>
          <w:szCs w:val="24"/>
        </w:rPr>
      </w:pPr>
      <w:r w:rsidRPr="00532869">
        <w:rPr>
          <w:rFonts w:ascii="Cambria" w:eastAsia="Tahoma" w:hAnsi="Cambria"/>
          <w:sz w:val="24"/>
          <w:szCs w:val="24"/>
        </w:rPr>
        <w:t>Cena =----------------------------------- x 60 pkt</w:t>
      </w:r>
    </w:p>
    <w:p w:rsidR="002E6EEF" w:rsidRPr="00532869" w:rsidRDefault="002E6EEF" w:rsidP="002E6EEF">
      <w:pPr>
        <w:spacing w:after="0" w:line="240" w:lineRule="auto"/>
        <w:ind w:left="2504"/>
        <w:rPr>
          <w:rFonts w:ascii="Cambria" w:eastAsia="Tahoma" w:hAnsi="Cambria"/>
          <w:sz w:val="24"/>
          <w:szCs w:val="24"/>
        </w:rPr>
      </w:pPr>
      <w:r w:rsidRPr="00532869">
        <w:rPr>
          <w:rFonts w:ascii="Cambria" w:eastAsia="Tahoma" w:hAnsi="Cambria"/>
          <w:sz w:val="24"/>
          <w:szCs w:val="24"/>
        </w:rPr>
        <w:t>cena oferty badanej</w:t>
      </w:r>
    </w:p>
    <w:p w:rsidR="002E6EEF" w:rsidRPr="00532869" w:rsidRDefault="002E6EEF" w:rsidP="002E6EEF">
      <w:pPr>
        <w:spacing w:after="0" w:line="240" w:lineRule="auto"/>
        <w:rPr>
          <w:rFonts w:ascii="Cambria" w:eastAsia="Times New Roman" w:hAnsi="Cambria"/>
          <w:sz w:val="24"/>
          <w:szCs w:val="24"/>
        </w:rPr>
      </w:pPr>
    </w:p>
    <w:p w:rsidR="002E6EEF" w:rsidRPr="00532869" w:rsidRDefault="002E6EEF" w:rsidP="002E6EEF">
      <w:pPr>
        <w:spacing w:after="0" w:line="240" w:lineRule="auto"/>
        <w:ind w:left="364"/>
        <w:rPr>
          <w:rFonts w:ascii="Cambria" w:eastAsia="Tahoma" w:hAnsi="Cambria"/>
          <w:b/>
          <w:sz w:val="24"/>
          <w:szCs w:val="24"/>
        </w:rPr>
      </w:pPr>
      <w:r w:rsidRPr="00532869">
        <w:rPr>
          <w:rFonts w:ascii="Cambria" w:eastAsia="Tahoma" w:hAnsi="Cambria"/>
          <w:b/>
          <w:sz w:val="24"/>
          <w:szCs w:val="24"/>
        </w:rPr>
        <w:t>2)  Szkolenia promujące selektywną zbiórkę odpadów – waga 20 %</w:t>
      </w:r>
    </w:p>
    <w:p w:rsidR="002E6EEF" w:rsidRPr="00532869" w:rsidRDefault="002E6EEF" w:rsidP="002E6EEF">
      <w:pPr>
        <w:spacing w:after="0" w:line="240" w:lineRule="auto"/>
        <w:ind w:left="4" w:right="20"/>
        <w:jc w:val="both"/>
        <w:rPr>
          <w:rFonts w:ascii="Cambria" w:eastAsia="Tahoma" w:hAnsi="Cambria"/>
          <w:sz w:val="24"/>
          <w:szCs w:val="24"/>
        </w:rPr>
      </w:pPr>
      <w:r w:rsidRPr="00532869">
        <w:rPr>
          <w:rFonts w:ascii="Cambria" w:eastAsia="Tahoma" w:hAnsi="Cambria"/>
          <w:sz w:val="24"/>
          <w:szCs w:val="24"/>
        </w:rPr>
        <w:t>Deklaracja przeprowadzeni</w:t>
      </w:r>
      <w:r>
        <w:rPr>
          <w:rFonts w:ascii="Cambria" w:eastAsia="Tahoma" w:hAnsi="Cambria"/>
          <w:sz w:val="24"/>
          <w:szCs w:val="24"/>
        </w:rPr>
        <w:t>a szkoleń promujących selektywną</w:t>
      </w:r>
      <w:r w:rsidR="00FC15A2">
        <w:rPr>
          <w:rFonts w:ascii="Cambria" w:eastAsia="Tahoma" w:hAnsi="Cambria"/>
          <w:sz w:val="24"/>
          <w:szCs w:val="24"/>
        </w:rPr>
        <w:t xml:space="preserve"> zbiórkę odpadów w </w:t>
      </w:r>
      <w:r w:rsidRPr="00532869">
        <w:rPr>
          <w:rFonts w:ascii="Cambria" w:eastAsia="Tahoma" w:hAnsi="Cambria"/>
          <w:sz w:val="24"/>
          <w:szCs w:val="24"/>
        </w:rPr>
        <w:t>placówkach oświatowych – 20 %</w:t>
      </w:r>
    </w:p>
    <w:p w:rsidR="002E6EEF" w:rsidRPr="00532869" w:rsidRDefault="002E6EEF" w:rsidP="002E6EEF">
      <w:pPr>
        <w:spacing w:after="0" w:line="240" w:lineRule="auto"/>
        <w:ind w:left="4" w:right="20"/>
        <w:jc w:val="both"/>
        <w:rPr>
          <w:rFonts w:ascii="Cambria" w:eastAsia="Tahoma" w:hAnsi="Cambria"/>
          <w:sz w:val="24"/>
          <w:szCs w:val="24"/>
        </w:rPr>
      </w:pPr>
      <w:r w:rsidRPr="00532869">
        <w:rPr>
          <w:rFonts w:ascii="Cambria" w:eastAsia="Tahoma" w:hAnsi="Cambria"/>
          <w:sz w:val="24"/>
          <w:szCs w:val="24"/>
        </w:rPr>
        <w:t>Brak deklaracji przeprowadzeni</w:t>
      </w:r>
      <w:r>
        <w:rPr>
          <w:rFonts w:ascii="Cambria" w:eastAsia="Tahoma" w:hAnsi="Cambria"/>
          <w:sz w:val="24"/>
          <w:szCs w:val="24"/>
        </w:rPr>
        <w:t>a szkoleń promujących selektywną</w:t>
      </w:r>
      <w:r w:rsidR="00FC15A2">
        <w:rPr>
          <w:rFonts w:ascii="Cambria" w:eastAsia="Tahoma" w:hAnsi="Cambria"/>
          <w:sz w:val="24"/>
          <w:szCs w:val="24"/>
        </w:rPr>
        <w:t xml:space="preserve"> zbiórkę odpadów w </w:t>
      </w:r>
      <w:r w:rsidRPr="00532869">
        <w:rPr>
          <w:rFonts w:ascii="Cambria" w:eastAsia="Tahoma" w:hAnsi="Cambria"/>
          <w:sz w:val="24"/>
          <w:szCs w:val="24"/>
        </w:rPr>
        <w:t>placówkach oświatowych – 0%</w:t>
      </w:r>
    </w:p>
    <w:p w:rsidR="002E6EEF" w:rsidRPr="00532869" w:rsidRDefault="002E6EEF" w:rsidP="00702D01">
      <w:pPr>
        <w:spacing w:after="0" w:line="240" w:lineRule="auto"/>
        <w:ind w:left="4" w:right="20"/>
        <w:jc w:val="both"/>
        <w:rPr>
          <w:rFonts w:ascii="Cambria" w:eastAsia="Tahoma" w:hAnsi="Cambria"/>
          <w:sz w:val="24"/>
          <w:szCs w:val="24"/>
        </w:rPr>
      </w:pPr>
      <w:r w:rsidRPr="00532869">
        <w:rPr>
          <w:rFonts w:ascii="Cambria" w:eastAsia="Tahoma" w:hAnsi="Cambria"/>
          <w:sz w:val="24"/>
          <w:szCs w:val="24"/>
        </w:rPr>
        <w:t xml:space="preserve">Przeprowadzenie po jednym szkoleniu </w:t>
      </w:r>
      <w:r w:rsidR="00FC15A2">
        <w:rPr>
          <w:rFonts w:ascii="Cambria" w:eastAsia="Tahoma" w:hAnsi="Cambria"/>
          <w:sz w:val="24"/>
          <w:szCs w:val="24"/>
        </w:rPr>
        <w:t>w trakcie obowiązywania umowy w </w:t>
      </w:r>
      <w:r w:rsidRPr="00532869">
        <w:rPr>
          <w:rFonts w:ascii="Cambria" w:eastAsia="Tahoma" w:hAnsi="Cambria"/>
          <w:sz w:val="24"/>
          <w:szCs w:val="24"/>
        </w:rPr>
        <w:t xml:space="preserve">następujących placówkach oświatowych: </w:t>
      </w:r>
      <w:r w:rsidRPr="00532869">
        <w:rPr>
          <w:rStyle w:val="Pogrubienie"/>
          <w:rFonts w:ascii="Cambria" w:hAnsi="Cambria"/>
          <w:b w:val="0"/>
          <w:szCs w:val="24"/>
        </w:rPr>
        <w:t>Zespół Szkół im. Jana Pawła II w Sokołowie Młp., Zespół Szkół im. ks. M.Lachora w Górnie, Zespół Szkół nr 1 im. H.Sienkiewicza w Nienadówce, Zespół Szkół nr 2 im. Marii Konopnickiej w Nienadówce, Zespół Szkół im. Kardynała Stefana Wyszyńskiego w Wólce Niedźwiedzkiej, Zespół Szkół im. Bł. Bronisława M</w:t>
      </w:r>
      <w:r w:rsidR="00FC15A2">
        <w:rPr>
          <w:rStyle w:val="Pogrubienie"/>
          <w:rFonts w:ascii="Cambria" w:hAnsi="Cambria"/>
          <w:b w:val="0"/>
          <w:szCs w:val="24"/>
        </w:rPr>
        <w:t>arkiewicza w </w:t>
      </w:r>
      <w:r w:rsidRPr="00532869">
        <w:rPr>
          <w:rStyle w:val="Pogrubienie"/>
          <w:rFonts w:ascii="Cambria" w:hAnsi="Cambria"/>
          <w:b w:val="0"/>
          <w:szCs w:val="24"/>
        </w:rPr>
        <w:t>Trzebosi, Zespół Szkół im. Św. Jadwigi Królowej w Trzebusce, Szkoła Podstawowa nr 2 im. Ignacego Partyki w Górnie, Szkoła Podstawowa w Wólce Sokołowskiej, Szkoła Podstawowa nr 2 im. Św. Stanisława Kostki w Trzebosi, Szkoła Podstawowa nr 3 w Trzebosi, Szkoła Podstawowa w Turzy.</w:t>
      </w:r>
    </w:p>
    <w:p w:rsidR="002E6EEF" w:rsidRPr="00532869" w:rsidRDefault="002E6EEF" w:rsidP="00702D01">
      <w:pPr>
        <w:spacing w:after="0" w:line="240" w:lineRule="auto"/>
        <w:ind w:left="4" w:right="4000"/>
        <w:jc w:val="both"/>
        <w:rPr>
          <w:rFonts w:ascii="Cambria" w:eastAsia="Tahoma" w:hAnsi="Cambria"/>
          <w:sz w:val="24"/>
          <w:szCs w:val="24"/>
        </w:rPr>
      </w:pPr>
      <w:r w:rsidRPr="00532869">
        <w:rPr>
          <w:rFonts w:ascii="Cambria" w:eastAsia="Tahoma" w:hAnsi="Cambria"/>
          <w:sz w:val="24"/>
          <w:szCs w:val="24"/>
        </w:rPr>
        <w:t>Czas tr</w:t>
      </w:r>
      <w:r>
        <w:rPr>
          <w:rFonts w:ascii="Cambria" w:eastAsia="Tahoma" w:hAnsi="Cambria"/>
          <w:sz w:val="24"/>
          <w:szCs w:val="24"/>
        </w:rPr>
        <w:t>wania jednego szkolenia - min. 45 minut</w:t>
      </w:r>
      <w:r w:rsidRPr="00532869">
        <w:rPr>
          <w:rFonts w:ascii="Cambria" w:eastAsia="Tahoma" w:hAnsi="Cambria"/>
          <w:sz w:val="24"/>
          <w:szCs w:val="24"/>
        </w:rPr>
        <w:t xml:space="preserve"> lekcyjna Grupa – 20-40 osób, klasy I-VI</w:t>
      </w:r>
    </w:p>
    <w:p w:rsidR="002E6EEF" w:rsidRPr="00532869" w:rsidRDefault="002E6EEF" w:rsidP="00702D01">
      <w:pPr>
        <w:spacing w:after="0" w:line="240" w:lineRule="auto"/>
        <w:ind w:left="4"/>
        <w:jc w:val="both"/>
        <w:rPr>
          <w:rFonts w:ascii="Cambria" w:eastAsia="Tahoma" w:hAnsi="Cambria"/>
          <w:sz w:val="24"/>
          <w:szCs w:val="24"/>
        </w:rPr>
      </w:pPr>
      <w:r w:rsidRPr="00532869">
        <w:rPr>
          <w:rFonts w:ascii="Cambria" w:eastAsia="Tahoma" w:hAnsi="Cambria"/>
          <w:sz w:val="24"/>
          <w:szCs w:val="24"/>
        </w:rPr>
        <w:t>Zagadnienia szkoleń:</w:t>
      </w:r>
    </w:p>
    <w:p w:rsidR="002E6EEF" w:rsidRPr="00532869" w:rsidRDefault="002E6EEF" w:rsidP="00702D01">
      <w:pPr>
        <w:numPr>
          <w:ilvl w:val="0"/>
          <w:numId w:val="5"/>
        </w:numPr>
        <w:tabs>
          <w:tab w:val="left" w:pos="144"/>
        </w:tabs>
        <w:spacing w:after="0" w:line="240" w:lineRule="auto"/>
        <w:ind w:left="144" w:hanging="144"/>
        <w:jc w:val="both"/>
        <w:rPr>
          <w:rFonts w:ascii="Cambria" w:eastAsia="Tahoma" w:hAnsi="Cambria"/>
          <w:sz w:val="24"/>
          <w:szCs w:val="24"/>
        </w:rPr>
      </w:pPr>
      <w:r w:rsidRPr="00532869">
        <w:rPr>
          <w:rFonts w:ascii="Cambria" w:eastAsia="Tahoma" w:hAnsi="Cambria"/>
          <w:sz w:val="24"/>
          <w:szCs w:val="24"/>
        </w:rPr>
        <w:t>promowanie powtórnego wykorzystania surowców wtórnych,</w:t>
      </w:r>
    </w:p>
    <w:p w:rsidR="002E6EEF" w:rsidRPr="00532869" w:rsidRDefault="002E6EEF" w:rsidP="00702D01">
      <w:pPr>
        <w:numPr>
          <w:ilvl w:val="0"/>
          <w:numId w:val="5"/>
        </w:numPr>
        <w:tabs>
          <w:tab w:val="left" w:pos="144"/>
        </w:tabs>
        <w:spacing w:after="0" w:line="240" w:lineRule="auto"/>
        <w:jc w:val="both"/>
        <w:rPr>
          <w:rFonts w:ascii="Cambria" w:eastAsia="Tahoma" w:hAnsi="Cambria"/>
          <w:sz w:val="24"/>
          <w:szCs w:val="24"/>
        </w:rPr>
      </w:pPr>
      <w:r w:rsidRPr="00532869">
        <w:rPr>
          <w:rFonts w:ascii="Cambria" w:eastAsia="Tahoma" w:hAnsi="Cambria"/>
          <w:sz w:val="24"/>
          <w:szCs w:val="24"/>
        </w:rPr>
        <w:t xml:space="preserve">uświadomienie dzieciom i młodzieży problemu </w:t>
      </w:r>
      <w:r w:rsidR="00664EDB">
        <w:rPr>
          <w:rFonts w:ascii="Cambria" w:eastAsia="Tahoma" w:hAnsi="Cambria"/>
          <w:sz w:val="24"/>
          <w:szCs w:val="24"/>
        </w:rPr>
        <w:t>dzikich wysypisk,</w:t>
      </w:r>
    </w:p>
    <w:p w:rsidR="002E6EEF" w:rsidRPr="00532869" w:rsidRDefault="002E6EEF" w:rsidP="00702D01">
      <w:pPr>
        <w:numPr>
          <w:ilvl w:val="0"/>
          <w:numId w:val="5"/>
        </w:numPr>
        <w:tabs>
          <w:tab w:val="left" w:pos="138"/>
        </w:tabs>
        <w:spacing w:after="0" w:line="240" w:lineRule="auto"/>
        <w:ind w:right="560"/>
        <w:jc w:val="both"/>
        <w:rPr>
          <w:rFonts w:ascii="Cambria" w:eastAsia="Tahoma" w:hAnsi="Cambria"/>
          <w:sz w:val="24"/>
          <w:szCs w:val="24"/>
        </w:rPr>
      </w:pPr>
      <w:r w:rsidRPr="00532869">
        <w:rPr>
          <w:rFonts w:ascii="Cambria" w:eastAsia="Tahoma" w:hAnsi="Cambria"/>
          <w:sz w:val="24"/>
          <w:szCs w:val="24"/>
        </w:rPr>
        <w:t>selektywne gromadzeni</w:t>
      </w:r>
      <w:r w:rsidR="00952325">
        <w:rPr>
          <w:rFonts w:ascii="Cambria" w:eastAsia="Tahoma" w:hAnsi="Cambria"/>
          <w:sz w:val="24"/>
          <w:szCs w:val="24"/>
        </w:rPr>
        <w:t>e</w:t>
      </w:r>
      <w:r w:rsidRPr="00532869">
        <w:rPr>
          <w:rFonts w:ascii="Cambria" w:eastAsia="Tahoma" w:hAnsi="Cambria"/>
          <w:sz w:val="24"/>
          <w:szCs w:val="24"/>
        </w:rPr>
        <w:t xml:space="preserve"> odpadów komunalnych w gospodarstwach domowych. Harmonogram szkoleń należy wcześniej uzgodnić z dyrektorami placówek.</w:t>
      </w:r>
      <w:r>
        <w:rPr>
          <w:rFonts w:ascii="Cambria" w:eastAsia="Tahoma" w:hAnsi="Cambria"/>
          <w:sz w:val="24"/>
          <w:szCs w:val="24"/>
        </w:rPr>
        <w:t xml:space="preserve"> Potwierdzeniem zrealizowanych szkoleń będzie oświadczenie dyrektora placówki oświatowej. Oświadczenia należy dołączyć do faktury dotyczącej miesiąca, w którym zostały przeprowadzone</w:t>
      </w:r>
      <w:r w:rsidR="00B920D7">
        <w:rPr>
          <w:rFonts w:ascii="Cambria" w:eastAsia="Tahoma" w:hAnsi="Cambria"/>
          <w:sz w:val="24"/>
          <w:szCs w:val="24"/>
        </w:rPr>
        <w:t xml:space="preserve"> wraz z ilością osób i nazwami klas, z którymi zostały przeprowadzone </w:t>
      </w:r>
      <w:r w:rsidR="00933630">
        <w:rPr>
          <w:rFonts w:ascii="Cambria" w:eastAsia="Tahoma" w:hAnsi="Cambria"/>
          <w:sz w:val="24"/>
          <w:szCs w:val="24"/>
        </w:rPr>
        <w:t>szkolenia</w:t>
      </w:r>
      <w:r>
        <w:rPr>
          <w:rFonts w:ascii="Cambria" w:eastAsia="Tahoma" w:hAnsi="Cambria"/>
          <w:sz w:val="24"/>
          <w:szCs w:val="24"/>
        </w:rPr>
        <w:t>. W przypadku gdyby szkoła liczyła mniej osób należy przeprowadzić szkolenie w miarę możliwości z jak największą liczbą osób.</w:t>
      </w:r>
    </w:p>
    <w:p w:rsidR="002E6EEF" w:rsidRPr="00532869" w:rsidRDefault="002E6EEF" w:rsidP="002D289B">
      <w:pPr>
        <w:numPr>
          <w:ilvl w:val="1"/>
          <w:numId w:val="5"/>
        </w:numPr>
        <w:tabs>
          <w:tab w:val="left" w:pos="704"/>
        </w:tabs>
        <w:spacing w:after="0" w:line="240" w:lineRule="auto"/>
        <w:jc w:val="both"/>
        <w:rPr>
          <w:rFonts w:ascii="Cambria" w:eastAsia="Tahoma" w:hAnsi="Cambria"/>
          <w:b/>
          <w:sz w:val="24"/>
          <w:szCs w:val="24"/>
        </w:rPr>
      </w:pPr>
      <w:r w:rsidRPr="00532869">
        <w:rPr>
          <w:rFonts w:ascii="Cambria" w:eastAsia="Tahoma" w:hAnsi="Cambria"/>
          <w:b/>
          <w:sz w:val="24"/>
          <w:szCs w:val="24"/>
        </w:rPr>
        <w:t>Termin płatności faktur – waga 20 %</w:t>
      </w:r>
    </w:p>
    <w:p w:rsidR="002E6EEF" w:rsidRPr="00532869" w:rsidRDefault="002E6EEF" w:rsidP="002E6EEF">
      <w:pPr>
        <w:spacing w:after="0" w:line="240" w:lineRule="auto"/>
        <w:ind w:left="4"/>
        <w:jc w:val="both"/>
        <w:rPr>
          <w:rFonts w:ascii="Cambria" w:eastAsia="Tahoma" w:hAnsi="Cambria"/>
          <w:sz w:val="24"/>
          <w:szCs w:val="24"/>
        </w:rPr>
      </w:pPr>
      <w:r w:rsidRPr="00532869">
        <w:rPr>
          <w:rFonts w:ascii="Cambria" w:eastAsia="Tahoma" w:hAnsi="Cambria"/>
          <w:sz w:val="24"/>
          <w:szCs w:val="24"/>
        </w:rPr>
        <w:t>Termin płatności faktur nie może być krótszy niż 14 dni od dnia dostarczenia prawidłowo wystawionej faktury Zamawiającemu i nie dłuższy niż 30 dni od dnia dostarczenia prawidłowo wystawionej faktury Zamawiającemu.</w:t>
      </w:r>
    </w:p>
    <w:p w:rsidR="002E6EEF" w:rsidRPr="00532869" w:rsidRDefault="002E6EEF" w:rsidP="002E6EEF">
      <w:pPr>
        <w:spacing w:after="0" w:line="240" w:lineRule="auto"/>
        <w:ind w:left="4" w:right="20"/>
        <w:jc w:val="both"/>
        <w:rPr>
          <w:rFonts w:ascii="Cambria" w:eastAsia="Tahoma" w:hAnsi="Cambria"/>
          <w:sz w:val="24"/>
          <w:szCs w:val="24"/>
        </w:rPr>
      </w:pPr>
      <w:r w:rsidRPr="00532869">
        <w:rPr>
          <w:rFonts w:ascii="Cambria" w:eastAsia="Tahoma" w:hAnsi="Cambria"/>
          <w:sz w:val="24"/>
          <w:szCs w:val="24"/>
        </w:rPr>
        <w:lastRenderedPageBreak/>
        <w:t xml:space="preserve">Kryterium – Termin płatności faktur. Ofertom zostaną </w:t>
      </w:r>
      <w:r w:rsidR="00702D01">
        <w:rPr>
          <w:rFonts w:ascii="Cambria" w:eastAsia="Tahoma" w:hAnsi="Cambria"/>
          <w:sz w:val="24"/>
          <w:szCs w:val="24"/>
        </w:rPr>
        <w:t xml:space="preserve">przyznane następujące punkty za </w:t>
      </w:r>
      <w:r w:rsidRPr="00532869">
        <w:rPr>
          <w:rFonts w:ascii="Cambria" w:eastAsia="Tahoma" w:hAnsi="Cambria"/>
          <w:sz w:val="24"/>
          <w:szCs w:val="24"/>
        </w:rPr>
        <w:t>termin płatności faktury wykonawcy wystawionej za wykonane roboty w skali 0-20 tj.:</w:t>
      </w:r>
    </w:p>
    <w:p w:rsidR="002E6EEF" w:rsidRPr="00532869" w:rsidRDefault="002E6EEF" w:rsidP="002E6EEF">
      <w:pPr>
        <w:spacing w:after="0" w:line="240" w:lineRule="auto"/>
        <w:ind w:right="4820"/>
        <w:jc w:val="both"/>
        <w:rPr>
          <w:rFonts w:ascii="Cambria" w:eastAsia="Tahoma" w:hAnsi="Cambria"/>
          <w:sz w:val="24"/>
          <w:szCs w:val="24"/>
        </w:rPr>
      </w:pPr>
      <w:r w:rsidRPr="00532869">
        <w:rPr>
          <w:rFonts w:ascii="Cambria" w:eastAsia="Tahoma" w:hAnsi="Cambria"/>
          <w:sz w:val="24"/>
          <w:szCs w:val="24"/>
        </w:rPr>
        <w:t>Termin płatności faktury 30 dni  20 pkt Termin płatności faktury 21 dni – 10 pkt Termin płatności faktury 14 dni - 0 pkt</w:t>
      </w:r>
    </w:p>
    <w:p w:rsidR="002E6EEF" w:rsidRPr="00FC15A2" w:rsidRDefault="00FC15A2" w:rsidP="002D289B">
      <w:pPr>
        <w:pStyle w:val="Akapitzlist"/>
        <w:numPr>
          <w:ilvl w:val="1"/>
          <w:numId w:val="41"/>
        </w:numPr>
        <w:tabs>
          <w:tab w:val="left" w:pos="277"/>
        </w:tabs>
        <w:jc w:val="both"/>
        <w:rPr>
          <w:rFonts w:ascii="Cambria" w:eastAsia="Tahoma" w:hAnsi="Cambria"/>
          <w:szCs w:val="24"/>
        </w:rPr>
      </w:pPr>
      <w:r>
        <w:rPr>
          <w:rFonts w:ascii="Cambria" w:eastAsia="Tahoma" w:hAnsi="Cambria"/>
          <w:szCs w:val="24"/>
          <w:lang w:val="pl-PL"/>
        </w:rPr>
        <w:t xml:space="preserve"> </w:t>
      </w:r>
      <w:r w:rsidR="002E6EEF" w:rsidRPr="00FC15A2">
        <w:rPr>
          <w:rFonts w:ascii="Cambria" w:eastAsia="Tahoma" w:hAnsi="Cambria"/>
          <w:szCs w:val="24"/>
        </w:rPr>
        <w:t>Dane dotyczące kryteriów oceny ofert Zamawiający uzyska z oferty Wykonawcy.</w:t>
      </w:r>
      <w:r>
        <w:rPr>
          <w:rFonts w:ascii="Cambria" w:eastAsia="Tahoma" w:hAnsi="Cambria"/>
          <w:szCs w:val="24"/>
          <w:lang w:val="pl-PL"/>
        </w:rPr>
        <w:t xml:space="preserve">      </w:t>
      </w:r>
      <w:r w:rsidR="002E6EEF" w:rsidRPr="00FC15A2">
        <w:rPr>
          <w:rFonts w:ascii="Cambria" w:hAnsi="Cambria"/>
          <w:szCs w:val="24"/>
        </w:rPr>
        <w:t>W przypadku</w:t>
      </w:r>
      <w:r w:rsidR="002E6EEF" w:rsidRPr="00FC15A2">
        <w:rPr>
          <w:rFonts w:ascii="Cambria" w:eastAsia="Tahoma" w:hAnsi="Cambria"/>
          <w:szCs w:val="24"/>
        </w:rPr>
        <w:t xml:space="preserve"> </w:t>
      </w:r>
      <w:r w:rsidR="002E6EEF" w:rsidRPr="00FC15A2">
        <w:rPr>
          <w:rFonts w:ascii="Cambria" w:hAnsi="Cambria"/>
          <w:szCs w:val="24"/>
        </w:rPr>
        <w:t>nie wypełnienia w formularzu oferty pozycji dotyczących deklaracji szkoleń/terminu płatności Zamawiający uzna, że Wykonawca nie zadeklarował przeprowadzenia szkoleń oraz zaoferował</w:t>
      </w:r>
      <w:r w:rsidR="002E6EEF" w:rsidRPr="00FC15A2">
        <w:rPr>
          <w:rFonts w:ascii="Cambria" w:eastAsia="Tahoma" w:hAnsi="Cambria"/>
          <w:szCs w:val="24"/>
        </w:rPr>
        <w:t xml:space="preserve"> </w:t>
      </w:r>
      <w:r w:rsidR="002E6EEF" w:rsidRPr="00FC15A2">
        <w:rPr>
          <w:rFonts w:ascii="Cambria" w:hAnsi="Cambria"/>
          <w:szCs w:val="24"/>
        </w:rPr>
        <w:t>minimalny termin płatności tj. 14 dni.</w:t>
      </w:r>
    </w:p>
    <w:p w:rsidR="002E6EEF" w:rsidRPr="00532869" w:rsidRDefault="00FC15A2" w:rsidP="00FC15A2">
      <w:pPr>
        <w:spacing w:after="0" w:line="240" w:lineRule="auto"/>
        <w:ind w:left="4"/>
        <w:jc w:val="both"/>
        <w:rPr>
          <w:rFonts w:ascii="Cambria" w:eastAsia="Tahoma" w:hAnsi="Cambria"/>
          <w:sz w:val="24"/>
          <w:szCs w:val="24"/>
        </w:rPr>
      </w:pPr>
      <w:r w:rsidRPr="00FC15A2">
        <w:rPr>
          <w:rFonts w:ascii="Cambria" w:eastAsia="Tahoma" w:hAnsi="Cambria"/>
          <w:b/>
          <w:sz w:val="24"/>
          <w:szCs w:val="24"/>
        </w:rPr>
        <w:t>23.3</w:t>
      </w:r>
      <w:r>
        <w:rPr>
          <w:rFonts w:ascii="Cambria" w:eastAsia="Tahoma" w:hAnsi="Cambria"/>
          <w:sz w:val="24"/>
          <w:szCs w:val="24"/>
        </w:rPr>
        <w:t xml:space="preserve"> </w:t>
      </w:r>
      <w:r w:rsidR="002E6EEF" w:rsidRPr="005E6EB1">
        <w:rPr>
          <w:rFonts w:ascii="Cambria" w:eastAsia="Tahoma" w:hAnsi="Cambria"/>
          <w:sz w:val="24"/>
          <w:szCs w:val="24"/>
        </w:rPr>
        <w:t xml:space="preserve"> Zamawiający zastosuje zaokrąglenie każdego wyniku do dwó</w:t>
      </w:r>
      <w:r w:rsidR="00702D01">
        <w:rPr>
          <w:rFonts w:ascii="Cambria" w:eastAsia="Tahoma" w:hAnsi="Cambria"/>
          <w:sz w:val="24"/>
          <w:szCs w:val="24"/>
        </w:rPr>
        <w:t>ch miejsc po </w:t>
      </w:r>
      <w:r w:rsidR="002E6EEF" w:rsidRPr="00532869">
        <w:rPr>
          <w:rFonts w:ascii="Cambria" w:eastAsia="Tahoma" w:hAnsi="Cambria"/>
          <w:sz w:val="24"/>
          <w:szCs w:val="24"/>
        </w:rPr>
        <w:t>przecinku.</w:t>
      </w:r>
    </w:p>
    <w:p w:rsidR="002E6EEF" w:rsidRPr="00FC15A2" w:rsidRDefault="002E6EEF" w:rsidP="002D289B">
      <w:pPr>
        <w:pStyle w:val="Akapitzlist"/>
        <w:numPr>
          <w:ilvl w:val="1"/>
          <w:numId w:val="42"/>
        </w:numPr>
        <w:tabs>
          <w:tab w:val="left" w:pos="258"/>
        </w:tabs>
        <w:ind w:right="20"/>
        <w:rPr>
          <w:rFonts w:ascii="Cambria" w:eastAsia="Tahoma" w:hAnsi="Cambria"/>
          <w:szCs w:val="24"/>
        </w:rPr>
      </w:pPr>
      <w:r w:rsidRPr="00FC15A2">
        <w:rPr>
          <w:rFonts w:ascii="Cambria" w:eastAsia="Tahoma" w:hAnsi="Cambria"/>
          <w:szCs w:val="24"/>
        </w:rPr>
        <w:t>Zamawiający wybiera ofertę najkorzystniejszą tzn. taką która uzyska najwyższą liczbę punktów w łącznej ocenie ofert. Oferta w łącznej ocenie oferty może uzyskać maksymalnie 100 pkt.</w:t>
      </w:r>
    </w:p>
    <w:p w:rsidR="00D37E92" w:rsidRPr="00FC15A2" w:rsidRDefault="002E6EEF" w:rsidP="002D289B">
      <w:pPr>
        <w:pStyle w:val="Akapitzlist"/>
        <w:numPr>
          <w:ilvl w:val="1"/>
          <w:numId w:val="42"/>
        </w:numPr>
        <w:tabs>
          <w:tab w:val="left" w:pos="258"/>
        </w:tabs>
        <w:ind w:right="20"/>
        <w:jc w:val="both"/>
        <w:rPr>
          <w:rFonts w:ascii="Cambria" w:eastAsia="Tahoma" w:hAnsi="Cambria"/>
          <w:szCs w:val="24"/>
        </w:rPr>
      </w:pPr>
      <w:r w:rsidRPr="00FC15A2">
        <w:rPr>
          <w:rFonts w:ascii="Cambria" w:hAnsi="Cambria"/>
          <w:color w:val="000000"/>
          <w:szCs w:val="24"/>
        </w:rPr>
        <w:t xml:space="preserve">Jeżeli nie można wybrać najkorzystniejszej oferty z uwagi na to, że dwie lub więcej ofert </w:t>
      </w:r>
      <w:r w:rsidRPr="00FC15A2">
        <w:rPr>
          <w:rFonts w:ascii="Cambria" w:hAnsi="Cambria"/>
          <w:color w:val="000000"/>
          <w:szCs w:val="24"/>
        </w:rPr>
        <w:tab/>
        <w:t>przedstawia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 Wykonawcy, składając oferty dodatkowe, nie mogą zaoferować cen wyższych niż zaoferowane w złożonych ofertach.</w:t>
      </w:r>
    </w:p>
    <w:p w:rsidR="002E6EEF" w:rsidRPr="00D37E92" w:rsidRDefault="002E6EEF" w:rsidP="00D37E92">
      <w:pPr>
        <w:spacing w:after="0" w:line="240" w:lineRule="auto"/>
        <w:ind w:left="4"/>
        <w:rPr>
          <w:rFonts w:ascii="Cambria" w:eastAsia="Tahoma" w:hAnsi="Cambria"/>
          <w:b/>
          <w:sz w:val="24"/>
          <w:szCs w:val="24"/>
        </w:rPr>
      </w:pPr>
      <w:r w:rsidRPr="00D37E92">
        <w:rPr>
          <w:rFonts w:ascii="Cambria" w:eastAsia="Tahoma" w:hAnsi="Cambria"/>
          <w:b/>
          <w:sz w:val="24"/>
          <w:szCs w:val="24"/>
        </w:rPr>
        <w:t>X</w:t>
      </w:r>
      <w:r w:rsidR="00D37E92" w:rsidRPr="00D37E92">
        <w:rPr>
          <w:rFonts w:ascii="Cambria" w:eastAsia="Tahoma" w:hAnsi="Cambria"/>
          <w:b/>
          <w:sz w:val="24"/>
          <w:szCs w:val="24"/>
        </w:rPr>
        <w:t>X</w:t>
      </w:r>
      <w:r w:rsidR="00BA17EF">
        <w:rPr>
          <w:rFonts w:ascii="Cambria" w:eastAsia="Tahoma" w:hAnsi="Cambria"/>
          <w:b/>
          <w:sz w:val="24"/>
          <w:szCs w:val="24"/>
        </w:rPr>
        <w:t>I</w:t>
      </w:r>
      <w:r w:rsidRPr="00D37E92">
        <w:rPr>
          <w:rFonts w:ascii="Cambria" w:eastAsia="Tahoma" w:hAnsi="Cambria"/>
          <w:b/>
          <w:sz w:val="24"/>
          <w:szCs w:val="24"/>
        </w:rPr>
        <w:t>V.  INFORMACJA  O  FORMALNOŚCIACH,  JAKIE  POWINNY  ZOSTAĆ  DOPEŁNIONE  PO WYBORZE OFERTY W CELU ZAWARCIA UMOWY W SPRAWIE ZAMÓWIENIA PUBLICZNEGO.</w:t>
      </w:r>
    </w:p>
    <w:p w:rsidR="00217506" w:rsidRPr="00D37E92" w:rsidRDefault="00217506" w:rsidP="00D37E92">
      <w:pPr>
        <w:pStyle w:val="Tekstpodstawowy"/>
        <w:spacing w:after="0"/>
        <w:ind w:left="178"/>
        <w:rPr>
          <w:rFonts w:ascii="Cambria" w:hAnsi="Cambria"/>
          <w:sz w:val="24"/>
          <w:szCs w:val="24"/>
        </w:rPr>
      </w:pPr>
      <w:r w:rsidRPr="00D37E92">
        <w:rPr>
          <w:rFonts w:ascii="Cambria" w:hAnsi="Cambria"/>
          <w:sz w:val="24"/>
          <w:szCs w:val="24"/>
        </w:rPr>
        <w:t>Po wyborze najkorzystniejszej oferty w celu zawarcia umowy wykonawca winien:</w:t>
      </w:r>
    </w:p>
    <w:p w:rsidR="00217506" w:rsidRPr="00FC15A2" w:rsidRDefault="00217506" w:rsidP="002D289B">
      <w:pPr>
        <w:pStyle w:val="Akapitzlist"/>
        <w:widowControl w:val="0"/>
        <w:numPr>
          <w:ilvl w:val="1"/>
          <w:numId w:val="43"/>
        </w:numPr>
        <w:tabs>
          <w:tab w:val="left" w:pos="887"/>
        </w:tabs>
        <w:autoSpaceDE w:val="0"/>
        <w:autoSpaceDN w:val="0"/>
        <w:rPr>
          <w:rFonts w:ascii="Cambria" w:hAnsi="Cambria"/>
          <w:szCs w:val="24"/>
        </w:rPr>
      </w:pPr>
      <w:r w:rsidRPr="00FC15A2">
        <w:rPr>
          <w:rFonts w:ascii="Cambria" w:hAnsi="Cambria"/>
          <w:szCs w:val="24"/>
        </w:rPr>
        <w:t>Przedłożyć:</w:t>
      </w:r>
    </w:p>
    <w:p w:rsidR="00217506" w:rsidRPr="00FC15A2" w:rsidRDefault="00217506" w:rsidP="002D289B">
      <w:pPr>
        <w:pStyle w:val="Akapitzlist"/>
        <w:widowControl w:val="0"/>
        <w:numPr>
          <w:ilvl w:val="2"/>
          <w:numId w:val="44"/>
        </w:numPr>
        <w:tabs>
          <w:tab w:val="left" w:pos="1259"/>
        </w:tabs>
        <w:autoSpaceDE w:val="0"/>
        <w:autoSpaceDN w:val="0"/>
        <w:rPr>
          <w:rFonts w:ascii="Cambria" w:hAnsi="Cambria"/>
          <w:szCs w:val="24"/>
        </w:rPr>
      </w:pPr>
      <w:r w:rsidRPr="00FC15A2">
        <w:rPr>
          <w:rFonts w:ascii="Cambria" w:hAnsi="Cambria"/>
          <w:szCs w:val="24"/>
        </w:rPr>
        <w:t>pełnomocnictwo do zawarcia umowy, jeżeli nie wynika ono z treści</w:t>
      </w:r>
      <w:r w:rsidRPr="00FC15A2">
        <w:rPr>
          <w:rFonts w:ascii="Cambria" w:hAnsi="Cambria"/>
          <w:spacing w:val="-24"/>
          <w:szCs w:val="24"/>
        </w:rPr>
        <w:t xml:space="preserve"> </w:t>
      </w:r>
      <w:r w:rsidRPr="00FC15A2">
        <w:rPr>
          <w:rFonts w:ascii="Cambria" w:hAnsi="Cambria"/>
          <w:szCs w:val="24"/>
        </w:rPr>
        <w:t>oferty,</w:t>
      </w:r>
    </w:p>
    <w:p w:rsidR="00217506" w:rsidRPr="00D37E92" w:rsidRDefault="00217506" w:rsidP="002D289B">
      <w:pPr>
        <w:pStyle w:val="Akapitzlist"/>
        <w:widowControl w:val="0"/>
        <w:numPr>
          <w:ilvl w:val="2"/>
          <w:numId w:val="45"/>
        </w:numPr>
        <w:tabs>
          <w:tab w:val="left" w:pos="1259"/>
        </w:tabs>
        <w:autoSpaceDE w:val="0"/>
        <w:autoSpaceDN w:val="0"/>
        <w:ind w:right="118"/>
        <w:contextualSpacing w:val="0"/>
        <w:rPr>
          <w:rFonts w:ascii="Cambria" w:hAnsi="Cambria"/>
          <w:szCs w:val="24"/>
        </w:rPr>
      </w:pPr>
      <w:r w:rsidRPr="00D37E92">
        <w:rPr>
          <w:rFonts w:ascii="Cambria" w:hAnsi="Cambria"/>
          <w:szCs w:val="24"/>
        </w:rPr>
        <w:t>umowę regulującą współpracę – w przypadku złożenia oferty przez wykonawców wspólnie ubiegających się o</w:t>
      </w:r>
      <w:r w:rsidRPr="00D37E92">
        <w:rPr>
          <w:rFonts w:ascii="Cambria" w:hAnsi="Cambria"/>
          <w:spacing w:val="-6"/>
          <w:szCs w:val="24"/>
        </w:rPr>
        <w:t xml:space="preserve"> </w:t>
      </w:r>
      <w:r w:rsidRPr="00D37E92">
        <w:rPr>
          <w:rFonts w:ascii="Cambria" w:hAnsi="Cambria"/>
          <w:szCs w:val="24"/>
        </w:rPr>
        <w:t>zamówienie,</w:t>
      </w:r>
    </w:p>
    <w:p w:rsidR="00217506" w:rsidRPr="00FC15A2" w:rsidRDefault="00217506" w:rsidP="002D289B">
      <w:pPr>
        <w:pStyle w:val="Akapitzlist"/>
        <w:widowControl w:val="0"/>
        <w:numPr>
          <w:ilvl w:val="2"/>
          <w:numId w:val="45"/>
        </w:numPr>
        <w:tabs>
          <w:tab w:val="left" w:pos="1259"/>
        </w:tabs>
        <w:autoSpaceDE w:val="0"/>
        <w:autoSpaceDN w:val="0"/>
        <w:ind w:right="121"/>
        <w:rPr>
          <w:rFonts w:ascii="Cambria" w:hAnsi="Cambria"/>
          <w:szCs w:val="24"/>
        </w:rPr>
      </w:pPr>
      <w:r w:rsidRPr="00FC15A2">
        <w:rPr>
          <w:rFonts w:ascii="Cambria" w:hAnsi="Cambria"/>
          <w:szCs w:val="24"/>
        </w:rPr>
        <w:t xml:space="preserve">harmonogram uzgodniony i zaakceptowany przez </w:t>
      </w:r>
      <w:r w:rsidRPr="00FC15A2">
        <w:rPr>
          <w:rFonts w:ascii="Cambria" w:hAnsi="Cambria"/>
          <w:szCs w:val="24"/>
          <w:lang w:val="pl-PL"/>
        </w:rPr>
        <w:t xml:space="preserve">Zamawiającego </w:t>
      </w:r>
      <w:r w:rsidRPr="00FC15A2">
        <w:rPr>
          <w:rFonts w:ascii="Cambria" w:hAnsi="Cambria"/>
          <w:szCs w:val="24"/>
        </w:rPr>
        <w:t>harmonogram finansowy NIE ZAŁĄCZAĆ DO OFERTY</w:t>
      </w:r>
      <w:r w:rsidRPr="00FC15A2">
        <w:rPr>
          <w:rFonts w:ascii="Cambria" w:hAnsi="Cambria"/>
          <w:spacing w:val="-12"/>
          <w:szCs w:val="24"/>
        </w:rPr>
        <w:t xml:space="preserve"> </w:t>
      </w:r>
      <w:r w:rsidRPr="00FC15A2">
        <w:rPr>
          <w:rFonts w:ascii="Cambria" w:hAnsi="Cambria"/>
          <w:szCs w:val="24"/>
        </w:rPr>
        <w:t>!</w:t>
      </w:r>
    </w:p>
    <w:p w:rsidR="00217506" w:rsidRPr="00D37E92" w:rsidRDefault="00217506" w:rsidP="002D289B">
      <w:pPr>
        <w:pStyle w:val="Akapitzlist"/>
        <w:widowControl w:val="0"/>
        <w:numPr>
          <w:ilvl w:val="1"/>
          <w:numId w:val="45"/>
        </w:numPr>
        <w:tabs>
          <w:tab w:val="left" w:pos="887"/>
          <w:tab w:val="left" w:pos="2210"/>
          <w:tab w:val="left" w:pos="2872"/>
          <w:tab w:val="left" w:pos="3759"/>
          <w:tab w:val="left" w:pos="4861"/>
          <w:tab w:val="left" w:pos="6323"/>
          <w:tab w:val="left" w:pos="7997"/>
          <w:tab w:val="left" w:pos="8544"/>
        </w:tabs>
        <w:autoSpaceDE w:val="0"/>
        <w:autoSpaceDN w:val="0"/>
        <w:ind w:right="113"/>
        <w:contextualSpacing w:val="0"/>
        <w:rPr>
          <w:rFonts w:ascii="Cambria" w:hAnsi="Cambria"/>
          <w:szCs w:val="24"/>
        </w:rPr>
      </w:pPr>
      <w:r w:rsidRPr="00D37E92">
        <w:rPr>
          <w:rFonts w:ascii="Cambria" w:hAnsi="Cambria"/>
          <w:szCs w:val="24"/>
        </w:rPr>
        <w:t>Przekazać</w:t>
      </w:r>
      <w:r w:rsidRPr="00D37E92">
        <w:rPr>
          <w:rFonts w:ascii="Cambria" w:hAnsi="Cambria"/>
          <w:szCs w:val="24"/>
          <w:lang w:val="pl-PL"/>
        </w:rPr>
        <w:t xml:space="preserve"> </w:t>
      </w:r>
      <w:r w:rsidRPr="00D37E92">
        <w:rPr>
          <w:rFonts w:ascii="Cambria" w:hAnsi="Cambria"/>
          <w:szCs w:val="24"/>
        </w:rPr>
        <w:t>przy</w:t>
      </w:r>
      <w:r w:rsidRPr="00D37E92">
        <w:rPr>
          <w:rFonts w:ascii="Cambria" w:hAnsi="Cambria"/>
          <w:szCs w:val="24"/>
        </w:rPr>
        <w:tab/>
        <w:t>użyciu</w:t>
      </w:r>
      <w:r w:rsidR="00D37E92">
        <w:rPr>
          <w:rFonts w:ascii="Cambria" w:hAnsi="Cambria"/>
          <w:szCs w:val="24"/>
          <w:lang w:val="pl-PL"/>
        </w:rPr>
        <w:t xml:space="preserve"> </w:t>
      </w:r>
      <w:r w:rsidRPr="00D37E92">
        <w:rPr>
          <w:rFonts w:ascii="Cambria" w:hAnsi="Cambria"/>
          <w:szCs w:val="24"/>
        </w:rPr>
        <w:t>środków</w:t>
      </w:r>
      <w:r w:rsidR="00D37E92">
        <w:rPr>
          <w:rFonts w:ascii="Cambria" w:hAnsi="Cambria"/>
          <w:szCs w:val="24"/>
          <w:lang w:val="pl-PL"/>
        </w:rPr>
        <w:t xml:space="preserve"> </w:t>
      </w:r>
      <w:r w:rsidRPr="00D37E92">
        <w:rPr>
          <w:rFonts w:ascii="Cambria" w:hAnsi="Cambria"/>
          <w:szCs w:val="24"/>
        </w:rPr>
        <w:t>komunikacji</w:t>
      </w:r>
      <w:r w:rsidRPr="00D37E92">
        <w:rPr>
          <w:rFonts w:ascii="Cambria" w:hAnsi="Cambria"/>
          <w:szCs w:val="24"/>
          <w:lang w:val="pl-PL"/>
        </w:rPr>
        <w:t xml:space="preserve"> </w:t>
      </w:r>
      <w:r w:rsidRPr="00D37E92">
        <w:rPr>
          <w:rFonts w:ascii="Cambria" w:hAnsi="Cambria"/>
          <w:szCs w:val="24"/>
        </w:rPr>
        <w:t>elektronicznej</w:t>
      </w:r>
      <w:r w:rsidRPr="00D37E92">
        <w:rPr>
          <w:rFonts w:ascii="Cambria" w:hAnsi="Cambria"/>
          <w:szCs w:val="24"/>
          <w:lang w:val="pl-PL"/>
        </w:rPr>
        <w:t xml:space="preserve"> </w:t>
      </w:r>
      <w:r w:rsidRPr="00D37E92">
        <w:rPr>
          <w:rFonts w:ascii="Cambria" w:hAnsi="Cambria"/>
          <w:szCs w:val="24"/>
        </w:rPr>
        <w:t>np</w:t>
      </w:r>
      <w:r w:rsidRPr="00D37E92">
        <w:rPr>
          <w:rFonts w:ascii="Cambria" w:hAnsi="Cambria"/>
          <w:szCs w:val="24"/>
          <w:lang w:val="pl-PL"/>
        </w:rPr>
        <w:t xml:space="preserve">. </w:t>
      </w:r>
      <w:r w:rsidRPr="00D37E92">
        <w:rPr>
          <w:rFonts w:ascii="Cambria" w:hAnsi="Cambria"/>
          <w:szCs w:val="24"/>
        </w:rPr>
        <w:t>poczta</w:t>
      </w:r>
      <w:r w:rsidR="00D37E92">
        <w:rPr>
          <w:rFonts w:ascii="Cambria" w:hAnsi="Cambria"/>
          <w:szCs w:val="24"/>
          <w:lang w:val="pl-PL"/>
        </w:rPr>
        <w:t xml:space="preserve"> </w:t>
      </w:r>
      <w:r w:rsidRPr="00D37E92">
        <w:rPr>
          <w:rFonts w:ascii="Cambria" w:hAnsi="Cambria"/>
          <w:szCs w:val="24"/>
        </w:rPr>
        <w:t>elektroniczna następujące</w:t>
      </w:r>
      <w:r w:rsidRPr="00D37E92">
        <w:rPr>
          <w:rFonts w:ascii="Cambria" w:hAnsi="Cambria"/>
          <w:spacing w:val="-1"/>
          <w:szCs w:val="24"/>
        </w:rPr>
        <w:t xml:space="preserve"> </w:t>
      </w:r>
      <w:r w:rsidRPr="00D37E92">
        <w:rPr>
          <w:rFonts w:ascii="Cambria" w:hAnsi="Cambria"/>
          <w:szCs w:val="24"/>
        </w:rPr>
        <w:t>informacje:</w:t>
      </w:r>
    </w:p>
    <w:p w:rsidR="00217506" w:rsidRPr="00D37E92" w:rsidRDefault="00217506" w:rsidP="002D289B">
      <w:pPr>
        <w:pStyle w:val="Akapitzlist"/>
        <w:widowControl w:val="0"/>
        <w:numPr>
          <w:ilvl w:val="2"/>
          <w:numId w:val="45"/>
        </w:numPr>
        <w:tabs>
          <w:tab w:val="left" w:pos="1595"/>
        </w:tabs>
        <w:autoSpaceDE w:val="0"/>
        <w:autoSpaceDN w:val="0"/>
        <w:ind w:right="121"/>
        <w:contextualSpacing w:val="0"/>
        <w:jc w:val="both"/>
        <w:rPr>
          <w:rFonts w:ascii="Cambria" w:hAnsi="Cambria"/>
          <w:szCs w:val="24"/>
        </w:rPr>
      </w:pPr>
      <w:r w:rsidRPr="00D37E92">
        <w:rPr>
          <w:rFonts w:ascii="Cambria" w:hAnsi="Cambria"/>
          <w:szCs w:val="24"/>
        </w:rPr>
        <w:t>dane niezbędne do wpisania w umowie (m. in. adres zamieszkania osoby fizycznej prowadzącej działalność gospodarczą), oraz inne niezbędne wynikające z treści wzoru umowy załączonego do</w:t>
      </w:r>
      <w:r w:rsidRPr="00D37E92">
        <w:rPr>
          <w:rFonts w:ascii="Cambria" w:hAnsi="Cambria"/>
          <w:spacing w:val="-18"/>
          <w:szCs w:val="24"/>
        </w:rPr>
        <w:t xml:space="preserve"> </w:t>
      </w:r>
      <w:r w:rsidRPr="00D37E92">
        <w:rPr>
          <w:rFonts w:ascii="Cambria" w:hAnsi="Cambria"/>
          <w:szCs w:val="24"/>
        </w:rPr>
        <w:t>SIWZ,</w:t>
      </w:r>
    </w:p>
    <w:p w:rsidR="00217506" w:rsidRPr="00D37E92" w:rsidRDefault="00217506" w:rsidP="002D289B">
      <w:pPr>
        <w:pStyle w:val="Akapitzlist"/>
        <w:widowControl w:val="0"/>
        <w:numPr>
          <w:ilvl w:val="2"/>
          <w:numId w:val="45"/>
        </w:numPr>
        <w:tabs>
          <w:tab w:val="left" w:pos="1595"/>
        </w:tabs>
        <w:autoSpaceDE w:val="0"/>
        <w:autoSpaceDN w:val="0"/>
        <w:ind w:left="1618"/>
        <w:contextualSpacing w:val="0"/>
        <w:rPr>
          <w:rFonts w:ascii="Cambria" w:hAnsi="Cambria"/>
          <w:szCs w:val="24"/>
        </w:rPr>
      </w:pPr>
      <w:r w:rsidRPr="00D37E92">
        <w:rPr>
          <w:rFonts w:ascii="Cambria" w:hAnsi="Cambria"/>
          <w:szCs w:val="24"/>
        </w:rPr>
        <w:t>wysokość kwoty netto wynikająca z</w:t>
      </w:r>
      <w:r w:rsidRPr="00D37E92">
        <w:rPr>
          <w:rFonts w:ascii="Cambria" w:hAnsi="Cambria"/>
          <w:spacing w:val="-9"/>
          <w:szCs w:val="24"/>
        </w:rPr>
        <w:t xml:space="preserve"> </w:t>
      </w:r>
      <w:r w:rsidRPr="00D37E92">
        <w:rPr>
          <w:rFonts w:ascii="Cambria" w:hAnsi="Cambria"/>
          <w:szCs w:val="24"/>
        </w:rPr>
        <w:t>oferty,</w:t>
      </w:r>
    </w:p>
    <w:p w:rsidR="00217506" w:rsidRPr="00D37E92" w:rsidRDefault="00217506" w:rsidP="002D289B">
      <w:pPr>
        <w:pStyle w:val="Akapitzlist"/>
        <w:widowControl w:val="0"/>
        <w:numPr>
          <w:ilvl w:val="2"/>
          <w:numId w:val="45"/>
        </w:numPr>
        <w:tabs>
          <w:tab w:val="left" w:pos="1595"/>
        </w:tabs>
        <w:autoSpaceDE w:val="0"/>
        <w:autoSpaceDN w:val="0"/>
        <w:ind w:left="1618" w:right="116"/>
        <w:contextualSpacing w:val="0"/>
        <w:jc w:val="both"/>
        <w:rPr>
          <w:rFonts w:ascii="Cambria" w:hAnsi="Cambria"/>
          <w:szCs w:val="24"/>
        </w:rPr>
      </w:pPr>
      <w:r w:rsidRPr="00D37E92">
        <w:rPr>
          <w:rFonts w:ascii="Cambria" w:hAnsi="Cambria"/>
          <w:szCs w:val="24"/>
        </w:rPr>
        <w:t>nazwy albo imiona i nazwiska oraz dane kontaktowe podwykonawców i osób do kontaktu z nimi, zaangażowanych</w:t>
      </w:r>
      <w:r w:rsidR="00702D01">
        <w:rPr>
          <w:rFonts w:ascii="Cambria" w:hAnsi="Cambria"/>
          <w:szCs w:val="24"/>
        </w:rPr>
        <w:t xml:space="preserve"> w usługi (o ile są już znane i </w:t>
      </w:r>
      <w:r w:rsidRPr="00D37E92">
        <w:rPr>
          <w:rFonts w:ascii="Cambria" w:hAnsi="Cambria"/>
          <w:szCs w:val="24"/>
        </w:rPr>
        <w:t>zamówienie ma być wykonane w miejscu podlegającym bezpośredniemu nadzorowi Zamawiającego) - w przypadku gdy Wykonawca będzie wykonywał zamówienie przy pomocy podwykonawców</w:t>
      </w:r>
      <w:r w:rsidR="0050686C">
        <w:rPr>
          <w:rFonts w:ascii="Cambria" w:hAnsi="Cambria"/>
          <w:szCs w:val="24"/>
          <w:lang w:val="pl-PL"/>
        </w:rPr>
        <w:t>.</w:t>
      </w:r>
    </w:p>
    <w:p w:rsidR="002E6EEF" w:rsidRPr="0050686C" w:rsidRDefault="00217506" w:rsidP="0050686C">
      <w:pPr>
        <w:pStyle w:val="Tekstpodstawowy"/>
        <w:spacing w:before="1" w:line="244" w:lineRule="auto"/>
        <w:ind w:left="178" w:right="415"/>
      </w:pPr>
      <w:r>
        <w:t>Niedopełnienie tych formalności stanowić będzie uchylenie się przez Wykonawcę   od zawarcia Umowy.</w:t>
      </w:r>
    </w:p>
    <w:p w:rsidR="002E6EEF" w:rsidRPr="00532869" w:rsidRDefault="002E6EEF" w:rsidP="002E6EEF">
      <w:pPr>
        <w:tabs>
          <w:tab w:val="left" w:pos="224"/>
        </w:tabs>
        <w:spacing w:after="0" w:line="240" w:lineRule="auto"/>
        <w:jc w:val="both"/>
        <w:rPr>
          <w:rFonts w:ascii="Cambria" w:eastAsia="Tahoma" w:hAnsi="Cambria"/>
          <w:sz w:val="24"/>
          <w:szCs w:val="24"/>
        </w:rPr>
      </w:pPr>
    </w:p>
    <w:p w:rsidR="00D40F8B" w:rsidRDefault="00D40F8B" w:rsidP="002E6EEF">
      <w:pPr>
        <w:spacing w:after="0" w:line="240" w:lineRule="auto"/>
        <w:ind w:left="4"/>
        <w:rPr>
          <w:rFonts w:ascii="Cambria" w:eastAsia="Tahoma" w:hAnsi="Cambria"/>
          <w:b/>
          <w:sz w:val="24"/>
          <w:szCs w:val="24"/>
        </w:rPr>
      </w:pPr>
    </w:p>
    <w:p w:rsidR="00D40F8B" w:rsidRDefault="00D40F8B" w:rsidP="002E6EEF">
      <w:pPr>
        <w:spacing w:after="0" w:line="240" w:lineRule="auto"/>
        <w:ind w:left="4"/>
        <w:rPr>
          <w:rFonts w:ascii="Cambria" w:eastAsia="Tahoma" w:hAnsi="Cambria"/>
          <w:b/>
          <w:sz w:val="24"/>
          <w:szCs w:val="24"/>
        </w:rPr>
      </w:pPr>
    </w:p>
    <w:p w:rsidR="00D40F8B" w:rsidRDefault="00D40F8B" w:rsidP="002E6EEF">
      <w:pPr>
        <w:spacing w:after="0" w:line="240" w:lineRule="auto"/>
        <w:ind w:left="4"/>
        <w:rPr>
          <w:rFonts w:ascii="Cambria" w:eastAsia="Tahoma" w:hAnsi="Cambria"/>
          <w:b/>
          <w:sz w:val="24"/>
          <w:szCs w:val="24"/>
        </w:rPr>
      </w:pPr>
    </w:p>
    <w:p w:rsidR="002E6EEF" w:rsidRDefault="002E6EEF" w:rsidP="002E6EEF">
      <w:pPr>
        <w:spacing w:after="0" w:line="240" w:lineRule="auto"/>
        <w:ind w:left="4"/>
        <w:rPr>
          <w:rFonts w:ascii="Cambria" w:eastAsia="Tahoma" w:hAnsi="Cambria"/>
          <w:b/>
          <w:sz w:val="24"/>
          <w:szCs w:val="24"/>
        </w:rPr>
      </w:pPr>
      <w:r w:rsidRPr="00532869">
        <w:rPr>
          <w:rFonts w:ascii="Cambria" w:eastAsia="Tahoma" w:hAnsi="Cambria"/>
          <w:b/>
          <w:sz w:val="24"/>
          <w:szCs w:val="24"/>
        </w:rPr>
        <w:t>X</w:t>
      </w:r>
      <w:r w:rsidR="0050686C">
        <w:rPr>
          <w:rFonts w:ascii="Cambria" w:eastAsia="Tahoma" w:hAnsi="Cambria"/>
          <w:b/>
          <w:sz w:val="24"/>
          <w:szCs w:val="24"/>
        </w:rPr>
        <w:t>X</w:t>
      </w:r>
      <w:r w:rsidRPr="00532869">
        <w:rPr>
          <w:rFonts w:ascii="Cambria" w:eastAsia="Tahoma" w:hAnsi="Cambria"/>
          <w:b/>
          <w:sz w:val="24"/>
          <w:szCs w:val="24"/>
        </w:rPr>
        <w:t>V. WYMAGANIA DOTYCZĄCE ZABEZPIECZENIA NALEŻYTEGO WYKONANIA UMOWY</w:t>
      </w:r>
    </w:p>
    <w:p w:rsidR="002E6EEF" w:rsidRDefault="002E6EEF" w:rsidP="002E6EEF">
      <w:pPr>
        <w:spacing w:after="0" w:line="240" w:lineRule="auto"/>
        <w:ind w:left="4"/>
        <w:rPr>
          <w:rFonts w:ascii="Cambria" w:eastAsia="Tahoma" w:hAnsi="Cambria"/>
          <w:b/>
          <w:sz w:val="24"/>
          <w:szCs w:val="24"/>
        </w:rPr>
      </w:pPr>
    </w:p>
    <w:p w:rsidR="00741195" w:rsidRPr="002D289B" w:rsidRDefault="00741195" w:rsidP="002D289B">
      <w:pPr>
        <w:pStyle w:val="Akapitzlist"/>
        <w:numPr>
          <w:ilvl w:val="1"/>
          <w:numId w:val="46"/>
        </w:numPr>
        <w:rPr>
          <w:rFonts w:ascii="Cambria" w:eastAsia="Tahoma" w:hAnsi="Cambria"/>
          <w:szCs w:val="24"/>
        </w:rPr>
      </w:pPr>
      <w:r w:rsidRPr="002D289B">
        <w:rPr>
          <w:rFonts w:ascii="Cambria" w:eastAsia="Tahoma" w:hAnsi="Cambria"/>
          <w:szCs w:val="24"/>
        </w:rPr>
        <w:t>Zabezpieczenie służy pokryciu roszczeń z tytułu niewykonania lub nienależytego wykonania umowy.</w:t>
      </w:r>
    </w:p>
    <w:p w:rsidR="00B952B7" w:rsidRPr="002D289B" w:rsidRDefault="00B952B7" w:rsidP="002D289B">
      <w:pPr>
        <w:pStyle w:val="Akapitzlist"/>
        <w:numPr>
          <w:ilvl w:val="1"/>
          <w:numId w:val="46"/>
        </w:numPr>
        <w:jc w:val="both"/>
        <w:rPr>
          <w:rFonts w:ascii="Cambria" w:eastAsia="Tahoma" w:hAnsi="Cambria"/>
          <w:bCs/>
          <w:szCs w:val="24"/>
        </w:rPr>
      </w:pPr>
      <w:r w:rsidRPr="002D289B">
        <w:rPr>
          <w:rFonts w:ascii="Cambria" w:eastAsia="Tahoma" w:hAnsi="Cambria"/>
          <w:bCs/>
          <w:szCs w:val="24"/>
        </w:rPr>
        <w:t xml:space="preserve"> Zamawiający ustala zabezpieczenie należytego wykonania umowy zawartej w wyniku postępowania o udzielenie niniejszego zamówienia w wysokości 5 % maksymalnej wartości nominalnej zobowiązania zamawiającego wynikającego z umowy.   </w:t>
      </w:r>
    </w:p>
    <w:p w:rsidR="00741195" w:rsidRPr="00741195" w:rsidRDefault="00741195" w:rsidP="002D289B">
      <w:pPr>
        <w:pStyle w:val="Akapitzlist"/>
        <w:numPr>
          <w:ilvl w:val="1"/>
          <w:numId w:val="46"/>
        </w:numPr>
        <w:jc w:val="both"/>
        <w:rPr>
          <w:rFonts w:ascii="Cambria" w:eastAsia="Tahoma" w:hAnsi="Cambria"/>
          <w:bCs/>
          <w:szCs w:val="24"/>
        </w:rPr>
      </w:pPr>
      <w:r w:rsidRPr="00AB1357">
        <w:rPr>
          <w:rFonts w:ascii="Cambria" w:eastAsia="Tahoma" w:hAnsi="Cambria"/>
          <w:bCs/>
          <w:szCs w:val="24"/>
        </w:rPr>
        <w:t xml:space="preserve">Zabezpieczenie należytego wykonania umowy może być wniesione według wyboru </w:t>
      </w:r>
      <w:r w:rsidRPr="00AB1357">
        <w:rPr>
          <w:rFonts w:ascii="Cambria" w:eastAsia="Tahoma" w:hAnsi="Cambria"/>
          <w:bCs/>
          <w:szCs w:val="24"/>
          <w:lang w:val="pl-PL"/>
        </w:rPr>
        <w:t xml:space="preserve">  </w:t>
      </w:r>
      <w:r w:rsidRPr="00AB1357">
        <w:rPr>
          <w:rFonts w:ascii="Cambria" w:eastAsia="Tahoma" w:hAnsi="Cambria"/>
          <w:bCs/>
          <w:szCs w:val="24"/>
        </w:rPr>
        <w:t xml:space="preserve">Wykonawcy w jednej lub w kilku następujących </w:t>
      </w:r>
      <w:r w:rsidRPr="00741195">
        <w:rPr>
          <w:rFonts w:ascii="Cambria" w:eastAsia="Tahoma" w:hAnsi="Cambria"/>
          <w:bCs/>
          <w:szCs w:val="24"/>
        </w:rPr>
        <w:t>formach:</w:t>
      </w:r>
    </w:p>
    <w:p w:rsidR="00741195" w:rsidRPr="00741195" w:rsidRDefault="00741195" w:rsidP="002D289B">
      <w:pPr>
        <w:numPr>
          <w:ilvl w:val="1"/>
          <w:numId w:val="39"/>
        </w:numPr>
        <w:spacing w:after="0" w:line="240" w:lineRule="auto"/>
        <w:jc w:val="both"/>
        <w:rPr>
          <w:rFonts w:ascii="Cambria" w:eastAsia="Tahoma" w:hAnsi="Cambria"/>
          <w:bCs/>
          <w:sz w:val="24"/>
          <w:szCs w:val="24"/>
        </w:rPr>
      </w:pPr>
      <w:r w:rsidRPr="00741195">
        <w:rPr>
          <w:rFonts w:ascii="Cambria" w:eastAsia="Tahoma" w:hAnsi="Cambria"/>
          <w:bCs/>
          <w:sz w:val="24"/>
          <w:szCs w:val="24"/>
        </w:rPr>
        <w:t>pieniądzu,</w:t>
      </w:r>
    </w:p>
    <w:p w:rsidR="00741195" w:rsidRPr="00741195" w:rsidRDefault="00741195" w:rsidP="002D289B">
      <w:pPr>
        <w:numPr>
          <w:ilvl w:val="1"/>
          <w:numId w:val="39"/>
        </w:numPr>
        <w:spacing w:after="0" w:line="240" w:lineRule="auto"/>
        <w:jc w:val="both"/>
        <w:rPr>
          <w:rFonts w:ascii="Cambria" w:eastAsia="Tahoma" w:hAnsi="Cambria"/>
          <w:bCs/>
          <w:sz w:val="24"/>
          <w:szCs w:val="24"/>
        </w:rPr>
      </w:pPr>
      <w:r w:rsidRPr="00741195">
        <w:rPr>
          <w:rFonts w:ascii="Cambria" w:eastAsia="Tahoma" w:hAnsi="Cambria"/>
          <w:bCs/>
          <w:sz w:val="24"/>
          <w:szCs w:val="24"/>
        </w:rPr>
        <w:t>poręczeniach bankowych lub poręczeniach spółdzielczej kasy oszczędnościowo-kredytowej, z tym, że poręczenie kasy jest zawsze zobowiązaniem pieniężnym,</w:t>
      </w:r>
    </w:p>
    <w:p w:rsidR="00741195" w:rsidRPr="00741195" w:rsidRDefault="00741195" w:rsidP="002D289B">
      <w:pPr>
        <w:numPr>
          <w:ilvl w:val="1"/>
          <w:numId w:val="39"/>
        </w:numPr>
        <w:spacing w:after="0" w:line="240" w:lineRule="auto"/>
        <w:jc w:val="both"/>
        <w:rPr>
          <w:rFonts w:ascii="Cambria" w:eastAsia="Tahoma" w:hAnsi="Cambria"/>
          <w:bCs/>
          <w:sz w:val="24"/>
          <w:szCs w:val="24"/>
        </w:rPr>
      </w:pPr>
      <w:r w:rsidRPr="00741195">
        <w:rPr>
          <w:rFonts w:ascii="Cambria" w:eastAsia="Tahoma" w:hAnsi="Cambria"/>
          <w:bCs/>
          <w:sz w:val="24"/>
          <w:szCs w:val="24"/>
        </w:rPr>
        <w:t>gwarancjach bankowych, gwarancjach ubezpieczeniowych</w:t>
      </w:r>
    </w:p>
    <w:p w:rsidR="00741195" w:rsidRPr="00741195" w:rsidRDefault="00741195" w:rsidP="002D289B">
      <w:pPr>
        <w:numPr>
          <w:ilvl w:val="1"/>
          <w:numId w:val="39"/>
        </w:numPr>
        <w:spacing w:after="0" w:line="240" w:lineRule="auto"/>
        <w:jc w:val="both"/>
        <w:rPr>
          <w:rFonts w:ascii="Cambria" w:eastAsia="Tahoma" w:hAnsi="Cambria"/>
          <w:bCs/>
          <w:sz w:val="24"/>
          <w:szCs w:val="24"/>
        </w:rPr>
      </w:pPr>
      <w:r w:rsidRPr="00741195">
        <w:rPr>
          <w:rFonts w:ascii="Cambria" w:eastAsia="Tahoma" w:hAnsi="Cambria"/>
          <w:bCs/>
          <w:sz w:val="24"/>
          <w:szCs w:val="24"/>
        </w:rPr>
        <w:t xml:space="preserve">poręczeniach udzielanych przez podmioty, o których mowa w art. 6b ust. 5 pkt 2 ustawy z dnia 9 listopada 2000 r. o utworzeniu Polskiej Agencji Rozwoju Przedsiębiorczości </w:t>
      </w:r>
      <w:r w:rsidR="003E1357">
        <w:rPr>
          <w:rFonts w:ascii="Cambria" w:eastAsia="Tahoma" w:hAnsi="Cambria"/>
          <w:sz w:val="24"/>
          <w:szCs w:val="24"/>
        </w:rPr>
        <w:t>(Dz. U. z 2020 r. poz. 299</w:t>
      </w:r>
      <w:r w:rsidRPr="00741195">
        <w:rPr>
          <w:rFonts w:ascii="Cambria" w:eastAsia="Tahoma" w:hAnsi="Cambria"/>
          <w:sz w:val="24"/>
          <w:szCs w:val="24"/>
        </w:rPr>
        <w:t>).</w:t>
      </w:r>
    </w:p>
    <w:p w:rsidR="00741195" w:rsidRPr="00741195" w:rsidRDefault="00741195" w:rsidP="002D289B">
      <w:pPr>
        <w:pStyle w:val="Akapitzlist"/>
        <w:numPr>
          <w:ilvl w:val="1"/>
          <w:numId w:val="46"/>
        </w:numPr>
        <w:jc w:val="both"/>
        <w:rPr>
          <w:rFonts w:ascii="Cambria" w:eastAsia="Tahoma" w:hAnsi="Cambria"/>
          <w:bCs/>
          <w:szCs w:val="24"/>
        </w:rPr>
      </w:pPr>
      <w:r>
        <w:rPr>
          <w:rFonts w:ascii="Cambria" w:eastAsia="Tahoma" w:hAnsi="Cambria"/>
          <w:bCs/>
          <w:szCs w:val="24"/>
          <w:lang w:val="pl-PL"/>
        </w:rPr>
        <w:t xml:space="preserve"> </w:t>
      </w:r>
      <w:r w:rsidRPr="00741195">
        <w:rPr>
          <w:rFonts w:ascii="Cambria" w:eastAsia="Tahoma" w:hAnsi="Cambria"/>
          <w:bCs/>
          <w:szCs w:val="24"/>
        </w:rPr>
        <w:t xml:space="preserve">Zabezpieczenie wnoszone w pieniądzu wpłaca się przelewem na rachunek bankowy Zamawiającego: </w:t>
      </w:r>
      <w:r w:rsidRPr="00741195">
        <w:rPr>
          <w:rFonts w:ascii="Cambria" w:eastAsia="Tahoma" w:hAnsi="Cambria"/>
          <w:szCs w:val="24"/>
        </w:rPr>
        <w:t>Bank Spółdzielczy w Sokołowie Młp.</w:t>
      </w:r>
      <w:r w:rsidRPr="00741195">
        <w:rPr>
          <w:rFonts w:ascii="Cambria" w:eastAsia="Tahoma" w:hAnsi="Cambria"/>
          <w:bCs/>
          <w:szCs w:val="24"/>
        </w:rPr>
        <w:t xml:space="preserve"> </w:t>
      </w:r>
      <w:r w:rsidRPr="00741195">
        <w:rPr>
          <w:rFonts w:ascii="Cambria" w:eastAsia="Tahoma" w:hAnsi="Cambria"/>
          <w:szCs w:val="24"/>
        </w:rPr>
        <w:t xml:space="preserve">nr rachunku: </w:t>
      </w:r>
      <w:r w:rsidR="00EA47A6">
        <w:rPr>
          <w:rFonts w:ascii="Cambria" w:eastAsia="Tahoma" w:hAnsi="Cambria"/>
          <w:szCs w:val="24"/>
          <w:lang w:val="pl-PL"/>
        </w:rPr>
        <w:t xml:space="preserve">      </w:t>
      </w:r>
      <w:r w:rsidR="00653CD0">
        <w:rPr>
          <w:rFonts w:ascii="Cambria" w:eastAsia="Tahoma" w:hAnsi="Cambria"/>
          <w:szCs w:val="24"/>
          <w:lang w:val="pl-PL"/>
        </w:rPr>
        <w:t xml:space="preserve">  </w:t>
      </w:r>
      <w:r w:rsidR="00EA47A6">
        <w:rPr>
          <w:rFonts w:ascii="Cambria" w:eastAsia="Tahoma" w:hAnsi="Cambria"/>
          <w:szCs w:val="24"/>
          <w:lang w:val="pl-PL"/>
        </w:rPr>
        <w:t xml:space="preserve">    </w:t>
      </w:r>
      <w:r w:rsidRPr="00741195">
        <w:rPr>
          <w:rFonts w:ascii="Cambria" w:eastAsia="Tahoma" w:hAnsi="Cambria"/>
          <w:szCs w:val="24"/>
        </w:rPr>
        <w:t xml:space="preserve">08 9182 0006 0000 0390 2000 0390 </w:t>
      </w:r>
      <w:r w:rsidRPr="00741195">
        <w:rPr>
          <w:rFonts w:ascii="Cambria" w:eastAsia="Tahoma" w:hAnsi="Cambria"/>
          <w:bCs/>
          <w:szCs w:val="24"/>
        </w:rPr>
        <w:t xml:space="preserve"> Tytuł przelewu: „Znak sprawy: ……………… – ZNWU”</w:t>
      </w:r>
      <w:r w:rsidR="00DE436E">
        <w:rPr>
          <w:rFonts w:ascii="Cambria" w:eastAsia="Tahoma" w:hAnsi="Cambria"/>
          <w:bCs/>
          <w:szCs w:val="24"/>
          <w:lang w:val="pl-PL"/>
        </w:rPr>
        <w:t xml:space="preserve">. </w:t>
      </w:r>
    </w:p>
    <w:p w:rsidR="00741195" w:rsidRPr="00741195" w:rsidRDefault="00741195" w:rsidP="002D289B">
      <w:pPr>
        <w:pStyle w:val="Akapitzlist"/>
        <w:numPr>
          <w:ilvl w:val="1"/>
          <w:numId w:val="46"/>
        </w:numPr>
        <w:jc w:val="both"/>
        <w:rPr>
          <w:rFonts w:ascii="Cambria" w:eastAsia="Tahoma" w:hAnsi="Cambria"/>
          <w:bCs/>
          <w:szCs w:val="24"/>
        </w:rPr>
      </w:pPr>
      <w:r w:rsidRPr="00741195">
        <w:rPr>
          <w:rFonts w:ascii="Cambria" w:eastAsia="Tahoma" w:hAnsi="Cambria"/>
          <w:bCs/>
          <w:szCs w:val="24"/>
        </w:rPr>
        <w:t xml:space="preserve">Zabezpieczenie należytego wykonania umowy musi być wniesione najpóźniej </w:t>
      </w:r>
      <w:r w:rsidRPr="00741195">
        <w:rPr>
          <w:rFonts w:ascii="Cambria" w:eastAsia="Tahoma" w:hAnsi="Cambria"/>
          <w:bCs/>
          <w:szCs w:val="24"/>
        </w:rPr>
        <w:br/>
        <w:t xml:space="preserve">w dniu podpisania umowy przez Zamawiającego, przed jej podpisaniem. Wniesienie zabezpieczenia w pieniądzu będzie uznane za skuteczne, jeżeli rachunek Zamawiającego zostanie uznany kwotą zabezpieczenia najpóźniej </w:t>
      </w:r>
      <w:r w:rsidRPr="00741195">
        <w:rPr>
          <w:rFonts w:ascii="Cambria" w:eastAsia="Tahoma" w:hAnsi="Cambria"/>
          <w:bCs/>
          <w:szCs w:val="24"/>
        </w:rPr>
        <w:br/>
        <w:t>w dniu podpisania umowy przez Zamawiającego i Wykonawcę, przed jej podpisaniem.</w:t>
      </w:r>
    </w:p>
    <w:p w:rsidR="00741195" w:rsidRPr="0097691F" w:rsidRDefault="00741195" w:rsidP="002E6EEF">
      <w:pPr>
        <w:spacing w:after="0" w:line="240" w:lineRule="auto"/>
        <w:ind w:left="4"/>
        <w:rPr>
          <w:rFonts w:ascii="Cambria" w:eastAsia="Tahoma" w:hAnsi="Cambria"/>
          <w:b/>
          <w:sz w:val="24"/>
          <w:szCs w:val="24"/>
        </w:rPr>
      </w:pPr>
    </w:p>
    <w:p w:rsidR="002E6EEF" w:rsidRPr="00532869" w:rsidRDefault="002E6EEF" w:rsidP="002E6EEF">
      <w:pPr>
        <w:spacing w:after="0" w:line="240" w:lineRule="auto"/>
        <w:ind w:left="4"/>
        <w:rPr>
          <w:rFonts w:ascii="Cambria" w:eastAsia="Tahoma" w:hAnsi="Cambria"/>
          <w:sz w:val="24"/>
          <w:szCs w:val="24"/>
        </w:rPr>
      </w:pPr>
    </w:p>
    <w:p w:rsidR="002E6EEF" w:rsidRPr="00FD2B7F" w:rsidRDefault="002E6EEF" w:rsidP="002E6EEF">
      <w:pPr>
        <w:spacing w:after="0" w:line="240" w:lineRule="auto"/>
        <w:ind w:left="4"/>
        <w:jc w:val="both"/>
        <w:rPr>
          <w:rFonts w:ascii="Cambria" w:eastAsia="Times New Roman" w:hAnsi="Cambria"/>
          <w:sz w:val="24"/>
          <w:szCs w:val="24"/>
        </w:rPr>
      </w:pPr>
      <w:r>
        <w:rPr>
          <w:rFonts w:ascii="Cambria" w:eastAsia="Tahoma" w:hAnsi="Cambria"/>
          <w:b/>
          <w:sz w:val="24"/>
          <w:szCs w:val="24"/>
        </w:rPr>
        <w:t>X</w:t>
      </w:r>
      <w:r w:rsidR="0050686C">
        <w:rPr>
          <w:rFonts w:ascii="Cambria" w:eastAsia="Tahoma" w:hAnsi="Cambria"/>
          <w:b/>
          <w:sz w:val="24"/>
          <w:szCs w:val="24"/>
        </w:rPr>
        <w:t>X</w:t>
      </w:r>
      <w:r w:rsidR="00BA17EF">
        <w:rPr>
          <w:rFonts w:ascii="Cambria" w:eastAsia="Tahoma" w:hAnsi="Cambria"/>
          <w:b/>
          <w:sz w:val="24"/>
          <w:szCs w:val="24"/>
        </w:rPr>
        <w:t>V</w:t>
      </w:r>
      <w:r>
        <w:rPr>
          <w:rFonts w:ascii="Cambria" w:eastAsia="Tahoma" w:hAnsi="Cambria"/>
          <w:b/>
          <w:sz w:val="24"/>
          <w:szCs w:val="24"/>
        </w:rPr>
        <w:t xml:space="preserve">I. ISTOTNE DLA STRON POSTANOWIENIA, KTÓRE ZOSTANĄ WPROWADZONE  DO </w:t>
      </w:r>
      <w:r w:rsidRPr="00532869">
        <w:rPr>
          <w:rFonts w:ascii="Cambria" w:eastAsia="Tahoma" w:hAnsi="Cambria"/>
          <w:b/>
          <w:sz w:val="24"/>
          <w:szCs w:val="24"/>
        </w:rPr>
        <w:t>TREŚCI</w:t>
      </w:r>
      <w:r>
        <w:rPr>
          <w:rFonts w:ascii="Cambria" w:eastAsia="Times New Roman" w:hAnsi="Cambria"/>
          <w:sz w:val="24"/>
          <w:szCs w:val="24"/>
        </w:rPr>
        <w:t xml:space="preserve"> </w:t>
      </w:r>
      <w:r w:rsidRPr="00532869">
        <w:rPr>
          <w:rFonts w:ascii="Cambria" w:eastAsia="Tahoma" w:hAnsi="Cambria"/>
          <w:b/>
          <w:sz w:val="24"/>
          <w:szCs w:val="24"/>
        </w:rPr>
        <w:t>ZAWIERANEJ</w:t>
      </w:r>
      <w:r>
        <w:rPr>
          <w:rFonts w:ascii="Cambria" w:eastAsia="Times New Roman" w:hAnsi="Cambria"/>
          <w:sz w:val="24"/>
          <w:szCs w:val="24"/>
        </w:rPr>
        <w:t xml:space="preserve"> </w:t>
      </w:r>
      <w:r w:rsidRPr="00532869">
        <w:rPr>
          <w:rFonts w:ascii="Cambria" w:eastAsia="Tahoma" w:hAnsi="Cambria"/>
          <w:b/>
          <w:sz w:val="24"/>
          <w:szCs w:val="24"/>
        </w:rPr>
        <w:t>UMOWY</w:t>
      </w:r>
      <w:r>
        <w:rPr>
          <w:rFonts w:ascii="Cambria" w:eastAsia="Times New Roman" w:hAnsi="Cambria"/>
          <w:sz w:val="24"/>
          <w:szCs w:val="24"/>
        </w:rPr>
        <w:t xml:space="preserve"> </w:t>
      </w:r>
      <w:r w:rsidRPr="00532869">
        <w:rPr>
          <w:rFonts w:ascii="Cambria" w:eastAsia="Tahoma" w:hAnsi="Cambria"/>
          <w:b/>
          <w:sz w:val="24"/>
          <w:szCs w:val="24"/>
        </w:rPr>
        <w:t>W</w:t>
      </w:r>
      <w:r>
        <w:rPr>
          <w:rFonts w:ascii="Cambria" w:eastAsia="Times New Roman" w:hAnsi="Cambria"/>
          <w:sz w:val="24"/>
          <w:szCs w:val="24"/>
        </w:rPr>
        <w:t xml:space="preserve"> </w:t>
      </w:r>
      <w:r w:rsidRPr="00532869">
        <w:rPr>
          <w:rFonts w:ascii="Cambria" w:eastAsia="Tahoma" w:hAnsi="Cambria"/>
          <w:b/>
          <w:sz w:val="24"/>
          <w:szCs w:val="24"/>
        </w:rPr>
        <w:t>SPRAWIE</w:t>
      </w:r>
      <w:r>
        <w:rPr>
          <w:rFonts w:ascii="Cambria" w:eastAsia="Times New Roman" w:hAnsi="Cambria"/>
          <w:sz w:val="24"/>
          <w:szCs w:val="24"/>
        </w:rPr>
        <w:t xml:space="preserve"> </w:t>
      </w:r>
      <w:r w:rsidRPr="00532869">
        <w:rPr>
          <w:rFonts w:ascii="Cambria" w:eastAsia="Tahoma" w:hAnsi="Cambria"/>
          <w:b/>
          <w:sz w:val="24"/>
          <w:szCs w:val="24"/>
        </w:rPr>
        <w:t>ZAMÓWIENIA</w:t>
      </w:r>
      <w:r>
        <w:rPr>
          <w:rFonts w:ascii="Cambria" w:eastAsia="Times New Roman" w:hAnsi="Cambria"/>
          <w:sz w:val="24"/>
          <w:szCs w:val="24"/>
        </w:rPr>
        <w:t xml:space="preserve"> </w:t>
      </w:r>
      <w:r w:rsidRPr="00532869">
        <w:rPr>
          <w:rFonts w:ascii="Cambria" w:eastAsia="Tahoma" w:hAnsi="Cambria"/>
          <w:b/>
          <w:sz w:val="24"/>
          <w:szCs w:val="24"/>
        </w:rPr>
        <w:t>PUBLICZNEGO,</w:t>
      </w:r>
      <w:r>
        <w:rPr>
          <w:rFonts w:ascii="Cambria" w:eastAsia="Times New Roman" w:hAnsi="Cambria"/>
          <w:sz w:val="24"/>
          <w:szCs w:val="24"/>
        </w:rPr>
        <w:t xml:space="preserve"> </w:t>
      </w:r>
      <w:r w:rsidRPr="00532869">
        <w:rPr>
          <w:rFonts w:ascii="Cambria" w:eastAsia="Tahoma" w:hAnsi="Cambria"/>
          <w:b/>
          <w:sz w:val="24"/>
          <w:szCs w:val="24"/>
        </w:rPr>
        <w:t>OGÓLNE WARUNKI</w:t>
      </w:r>
      <w:r>
        <w:rPr>
          <w:rFonts w:ascii="Cambria" w:eastAsia="Times New Roman" w:hAnsi="Cambria"/>
          <w:sz w:val="24"/>
          <w:szCs w:val="24"/>
        </w:rPr>
        <w:t xml:space="preserve"> </w:t>
      </w:r>
      <w:r w:rsidRPr="00532869">
        <w:rPr>
          <w:rFonts w:ascii="Cambria" w:eastAsia="Tahoma" w:hAnsi="Cambria"/>
          <w:b/>
          <w:sz w:val="24"/>
          <w:szCs w:val="24"/>
        </w:rPr>
        <w:t>UMOWY</w:t>
      </w:r>
      <w:r>
        <w:rPr>
          <w:rFonts w:ascii="Cambria" w:eastAsia="Times New Roman" w:hAnsi="Cambria"/>
          <w:sz w:val="24"/>
          <w:szCs w:val="24"/>
        </w:rPr>
        <w:t xml:space="preserve"> </w:t>
      </w:r>
      <w:r w:rsidRPr="00532869">
        <w:rPr>
          <w:rFonts w:ascii="Cambria" w:eastAsia="Tahoma" w:hAnsi="Cambria"/>
          <w:b/>
          <w:sz w:val="24"/>
          <w:szCs w:val="24"/>
        </w:rPr>
        <w:t>ALBO</w:t>
      </w:r>
      <w:r>
        <w:rPr>
          <w:rFonts w:ascii="Cambria" w:eastAsia="Times New Roman" w:hAnsi="Cambria"/>
          <w:sz w:val="24"/>
          <w:szCs w:val="24"/>
        </w:rPr>
        <w:t xml:space="preserve"> </w:t>
      </w:r>
      <w:r w:rsidRPr="00532869">
        <w:rPr>
          <w:rFonts w:ascii="Cambria" w:eastAsia="Tahoma" w:hAnsi="Cambria"/>
          <w:b/>
          <w:sz w:val="24"/>
          <w:szCs w:val="24"/>
        </w:rPr>
        <w:t>WZÓR</w:t>
      </w:r>
      <w:r w:rsidRPr="00532869">
        <w:rPr>
          <w:rFonts w:ascii="Cambria" w:eastAsia="Times New Roman" w:hAnsi="Cambria"/>
          <w:sz w:val="24"/>
          <w:szCs w:val="24"/>
        </w:rPr>
        <w:t xml:space="preserve"> </w:t>
      </w:r>
      <w:r w:rsidRPr="00532869">
        <w:rPr>
          <w:rFonts w:ascii="Cambria" w:eastAsia="Tahoma" w:hAnsi="Cambria"/>
          <w:b/>
          <w:sz w:val="24"/>
          <w:szCs w:val="24"/>
        </w:rPr>
        <w:t>UMOWY,</w:t>
      </w:r>
      <w:r>
        <w:rPr>
          <w:rFonts w:ascii="Cambria" w:eastAsia="Times New Roman" w:hAnsi="Cambria"/>
          <w:sz w:val="24"/>
          <w:szCs w:val="24"/>
        </w:rPr>
        <w:t xml:space="preserve"> </w:t>
      </w:r>
      <w:r w:rsidRPr="00532869">
        <w:rPr>
          <w:rFonts w:ascii="Cambria" w:eastAsia="Tahoma" w:hAnsi="Cambria"/>
          <w:b/>
          <w:sz w:val="24"/>
          <w:szCs w:val="24"/>
        </w:rPr>
        <w:t>JEŻELI</w:t>
      </w:r>
      <w:r>
        <w:rPr>
          <w:rFonts w:ascii="Cambria" w:eastAsia="Times New Roman" w:hAnsi="Cambria"/>
          <w:sz w:val="24"/>
          <w:szCs w:val="24"/>
        </w:rPr>
        <w:t xml:space="preserve"> </w:t>
      </w:r>
      <w:r w:rsidRPr="00532869">
        <w:rPr>
          <w:rFonts w:ascii="Cambria" w:eastAsia="Tahoma" w:hAnsi="Cambria"/>
          <w:b/>
          <w:sz w:val="24"/>
          <w:szCs w:val="24"/>
        </w:rPr>
        <w:t>ZAMAWIAJĄCY</w:t>
      </w:r>
      <w:r>
        <w:rPr>
          <w:rFonts w:ascii="Cambria" w:eastAsia="Times New Roman" w:hAnsi="Cambria"/>
          <w:sz w:val="24"/>
          <w:szCs w:val="24"/>
        </w:rPr>
        <w:t xml:space="preserve"> </w:t>
      </w:r>
      <w:r w:rsidRPr="00532869">
        <w:rPr>
          <w:rFonts w:ascii="Cambria" w:eastAsia="Tahoma" w:hAnsi="Cambria"/>
          <w:b/>
          <w:sz w:val="24"/>
          <w:szCs w:val="24"/>
        </w:rPr>
        <w:t>WYMAGA</w:t>
      </w:r>
      <w:r>
        <w:rPr>
          <w:rFonts w:ascii="Cambria" w:eastAsia="Times New Roman" w:hAnsi="Cambria"/>
          <w:sz w:val="24"/>
          <w:szCs w:val="24"/>
        </w:rPr>
        <w:t xml:space="preserve"> </w:t>
      </w:r>
      <w:r w:rsidRPr="00532869">
        <w:rPr>
          <w:rFonts w:ascii="Cambria" w:eastAsia="Tahoma" w:hAnsi="Cambria"/>
          <w:b/>
          <w:sz w:val="24"/>
          <w:szCs w:val="24"/>
        </w:rPr>
        <w:t>OD</w:t>
      </w:r>
      <w:r w:rsidRPr="00532869">
        <w:rPr>
          <w:rFonts w:ascii="Cambria" w:eastAsia="Times New Roman" w:hAnsi="Cambria"/>
          <w:sz w:val="24"/>
          <w:szCs w:val="24"/>
        </w:rPr>
        <w:t xml:space="preserve"> </w:t>
      </w:r>
      <w:r w:rsidRPr="00532869">
        <w:rPr>
          <w:rFonts w:ascii="Cambria" w:eastAsia="Tahoma" w:hAnsi="Cambria"/>
          <w:b/>
          <w:sz w:val="24"/>
          <w:szCs w:val="24"/>
        </w:rPr>
        <w:t>WYK</w:t>
      </w:r>
      <w:r>
        <w:rPr>
          <w:rFonts w:ascii="Cambria" w:eastAsia="Tahoma" w:hAnsi="Cambria"/>
          <w:b/>
          <w:sz w:val="24"/>
          <w:szCs w:val="24"/>
        </w:rPr>
        <w:t xml:space="preserve">ONAWCY, ABY </w:t>
      </w:r>
      <w:r w:rsidRPr="00532869">
        <w:rPr>
          <w:rFonts w:ascii="Cambria" w:eastAsia="Tahoma" w:hAnsi="Cambria"/>
          <w:b/>
          <w:sz w:val="24"/>
          <w:szCs w:val="24"/>
        </w:rPr>
        <w:t>ZAWARŁ Z NIM UMOWĘ W SPRAWIE ZAMÓWIENIA PUBLICZNEGO NA</w:t>
      </w:r>
      <w:r w:rsidRPr="00532869">
        <w:rPr>
          <w:rFonts w:ascii="Cambria" w:eastAsia="Times New Roman" w:hAnsi="Cambria"/>
          <w:sz w:val="24"/>
          <w:szCs w:val="24"/>
        </w:rPr>
        <w:t xml:space="preserve"> </w:t>
      </w:r>
      <w:r w:rsidRPr="00532869">
        <w:rPr>
          <w:rFonts w:ascii="Cambria" w:eastAsia="Tahoma" w:hAnsi="Cambria"/>
          <w:b/>
          <w:sz w:val="24"/>
          <w:szCs w:val="24"/>
        </w:rPr>
        <w:t>TAKICH WARUNKACH;</w:t>
      </w:r>
    </w:p>
    <w:p w:rsidR="002E6EEF" w:rsidRPr="00532869" w:rsidRDefault="002E6EEF" w:rsidP="002E6EEF">
      <w:pPr>
        <w:spacing w:after="0" w:line="240" w:lineRule="auto"/>
        <w:ind w:left="4"/>
        <w:jc w:val="both"/>
        <w:rPr>
          <w:rFonts w:ascii="Cambria" w:eastAsia="Times New Roman" w:hAnsi="Cambria"/>
          <w:sz w:val="24"/>
          <w:szCs w:val="24"/>
        </w:rPr>
      </w:pPr>
    </w:p>
    <w:p w:rsidR="002E6EEF" w:rsidRPr="002D289B" w:rsidRDefault="002E6EEF" w:rsidP="002D289B">
      <w:pPr>
        <w:pStyle w:val="Akapitzlist"/>
        <w:numPr>
          <w:ilvl w:val="1"/>
          <w:numId w:val="47"/>
        </w:numPr>
        <w:tabs>
          <w:tab w:val="left" w:pos="232"/>
        </w:tabs>
        <w:jc w:val="both"/>
        <w:rPr>
          <w:rFonts w:ascii="Cambria" w:eastAsia="Tahoma" w:hAnsi="Cambria"/>
          <w:color w:val="000000"/>
          <w:szCs w:val="24"/>
        </w:rPr>
      </w:pPr>
      <w:r w:rsidRPr="002D289B">
        <w:rPr>
          <w:rFonts w:ascii="Cambria" w:eastAsia="Tahoma" w:hAnsi="Cambria"/>
          <w:color w:val="000000"/>
          <w:szCs w:val="24"/>
        </w:rPr>
        <w:t>Umowa zostanie podpisana przez Zamawi</w:t>
      </w:r>
      <w:r w:rsidR="002D289B" w:rsidRPr="002D289B">
        <w:rPr>
          <w:rFonts w:ascii="Cambria" w:eastAsia="Tahoma" w:hAnsi="Cambria"/>
          <w:color w:val="000000"/>
          <w:szCs w:val="24"/>
        </w:rPr>
        <w:t>ającego i wybranego Wykonawcę w </w:t>
      </w:r>
      <w:r w:rsidRPr="002D289B">
        <w:rPr>
          <w:rFonts w:ascii="Cambria" w:eastAsia="Tahoma" w:hAnsi="Cambria"/>
          <w:color w:val="000000"/>
          <w:szCs w:val="24"/>
        </w:rPr>
        <w:t>terminie określonym w art. 94 Pzp, po zawiadomien</w:t>
      </w:r>
      <w:r w:rsidR="002D289B" w:rsidRPr="002D289B">
        <w:rPr>
          <w:rFonts w:ascii="Cambria" w:eastAsia="Tahoma" w:hAnsi="Cambria"/>
          <w:color w:val="000000"/>
          <w:szCs w:val="24"/>
        </w:rPr>
        <w:t>iu o wyborze oferty, z </w:t>
      </w:r>
      <w:r w:rsidRPr="002D289B">
        <w:rPr>
          <w:rFonts w:ascii="Cambria" w:eastAsia="Tahoma" w:hAnsi="Cambria"/>
          <w:color w:val="000000"/>
          <w:szCs w:val="24"/>
        </w:rPr>
        <w:t>wyłączeniem sytuacji, gdy zostanie wniesione o</w:t>
      </w:r>
      <w:r w:rsidR="002D289B" w:rsidRPr="002D289B">
        <w:rPr>
          <w:rFonts w:ascii="Cambria" w:eastAsia="Tahoma" w:hAnsi="Cambria"/>
          <w:color w:val="000000"/>
          <w:szCs w:val="24"/>
        </w:rPr>
        <w:t>dwołanie przez któregokolwiek z </w:t>
      </w:r>
      <w:r w:rsidRPr="002D289B">
        <w:rPr>
          <w:rFonts w:ascii="Cambria" w:eastAsia="Tahoma" w:hAnsi="Cambria"/>
          <w:color w:val="000000"/>
          <w:szCs w:val="24"/>
        </w:rPr>
        <w:t>pozostałych uczestników postępowania. Umowa zostanie zawarta wg projektu umowy załączonego do SIWZ. Projekt umowy zostanie dostosowany do oferty wybranego Wykonawcy.</w:t>
      </w:r>
    </w:p>
    <w:p w:rsidR="002E6EEF" w:rsidRPr="0066101D" w:rsidRDefault="002E6EEF" w:rsidP="0066101D">
      <w:pPr>
        <w:pStyle w:val="Akapitzlist"/>
        <w:numPr>
          <w:ilvl w:val="1"/>
          <w:numId w:val="47"/>
        </w:numPr>
        <w:tabs>
          <w:tab w:val="left" w:pos="255"/>
        </w:tabs>
        <w:jc w:val="both"/>
        <w:rPr>
          <w:rFonts w:ascii="Cambria" w:eastAsia="Tahoma" w:hAnsi="Cambria"/>
          <w:color w:val="000000"/>
          <w:szCs w:val="24"/>
        </w:rPr>
      </w:pPr>
      <w:r w:rsidRPr="0066101D">
        <w:rPr>
          <w:rFonts w:ascii="Cambria" w:eastAsia="Tahoma" w:hAnsi="Cambria"/>
          <w:color w:val="000000"/>
          <w:szCs w:val="24"/>
        </w:rPr>
        <w:t>Zmiany postanowień zawartej umowy w stosunku do treści oferty, na podstawie której dokonano wyboru wykonawcy, są możliwe gdy wystąpią istotne okoliczności których nie można było wcześniej prze</w:t>
      </w:r>
      <w:r w:rsidR="0066101D">
        <w:rPr>
          <w:rFonts w:ascii="Cambria" w:eastAsia="Tahoma" w:hAnsi="Cambria"/>
          <w:color w:val="000000"/>
          <w:szCs w:val="24"/>
        </w:rPr>
        <w:t>widzieć, a które przemawiają za </w:t>
      </w:r>
      <w:r w:rsidRPr="0066101D">
        <w:rPr>
          <w:rFonts w:ascii="Cambria" w:eastAsia="Tahoma" w:hAnsi="Cambria"/>
          <w:color w:val="000000"/>
          <w:szCs w:val="24"/>
        </w:rPr>
        <w:t>koniecznością zmiany postanowień umowy w części obejmującej termin wykonania, zakres rzeczowy oraz wynagrodzenie.</w:t>
      </w:r>
    </w:p>
    <w:p w:rsidR="002E6EEF" w:rsidRPr="005F30E5" w:rsidRDefault="002E6EEF" w:rsidP="002E6EEF">
      <w:pPr>
        <w:tabs>
          <w:tab w:val="left" w:pos="255"/>
        </w:tabs>
        <w:spacing w:after="0" w:line="240" w:lineRule="auto"/>
        <w:ind w:left="4"/>
        <w:jc w:val="both"/>
        <w:rPr>
          <w:rFonts w:ascii="Cambria" w:eastAsia="Tahoma" w:hAnsi="Cambria"/>
          <w:color w:val="000000"/>
          <w:sz w:val="24"/>
          <w:szCs w:val="24"/>
        </w:rPr>
      </w:pPr>
      <w:r w:rsidRPr="005F30E5">
        <w:rPr>
          <w:rFonts w:ascii="Cambria" w:eastAsia="Tahoma" w:hAnsi="Cambria"/>
          <w:color w:val="000000"/>
          <w:sz w:val="24"/>
          <w:szCs w:val="24"/>
        </w:rPr>
        <w:lastRenderedPageBreak/>
        <w:t>2</w:t>
      </w:r>
      <w:r w:rsidR="0066101D">
        <w:rPr>
          <w:rFonts w:ascii="Cambria" w:eastAsia="Tahoma" w:hAnsi="Cambria"/>
          <w:color w:val="000000"/>
          <w:sz w:val="24"/>
          <w:szCs w:val="24"/>
        </w:rPr>
        <w:t>6.2</w:t>
      </w:r>
      <w:r w:rsidRPr="005F30E5">
        <w:rPr>
          <w:rFonts w:ascii="Cambria" w:eastAsia="Tahoma" w:hAnsi="Cambria"/>
          <w:color w:val="000000"/>
          <w:sz w:val="24"/>
          <w:szCs w:val="24"/>
        </w:rPr>
        <w:t>.</w:t>
      </w:r>
      <w:r w:rsidR="0066101D">
        <w:rPr>
          <w:rFonts w:ascii="Cambria" w:eastAsia="Tahoma" w:hAnsi="Cambria"/>
          <w:color w:val="000000"/>
          <w:sz w:val="24"/>
          <w:szCs w:val="24"/>
        </w:rPr>
        <w:t xml:space="preserve">1 </w:t>
      </w:r>
      <w:r w:rsidRPr="005F30E5">
        <w:rPr>
          <w:rFonts w:ascii="Cambria" w:eastAsia="Tahoma" w:hAnsi="Cambria"/>
          <w:color w:val="000000"/>
          <w:sz w:val="24"/>
          <w:szCs w:val="24"/>
        </w:rPr>
        <w:t>Zamawiający dopuszcza istotne zmia</w:t>
      </w:r>
      <w:r w:rsidR="0066101D">
        <w:rPr>
          <w:rFonts w:ascii="Cambria" w:eastAsia="Tahoma" w:hAnsi="Cambria"/>
          <w:color w:val="000000"/>
          <w:sz w:val="24"/>
          <w:szCs w:val="24"/>
        </w:rPr>
        <w:t>ny postanowień zawartej Umowy w </w:t>
      </w:r>
      <w:r w:rsidRPr="005F30E5">
        <w:rPr>
          <w:rFonts w:ascii="Cambria" w:eastAsia="Tahoma" w:hAnsi="Cambria"/>
          <w:color w:val="000000"/>
          <w:sz w:val="24"/>
          <w:szCs w:val="24"/>
        </w:rPr>
        <w:t>przypadku:</w:t>
      </w:r>
    </w:p>
    <w:p w:rsidR="002E6EEF" w:rsidRPr="005F30E5" w:rsidRDefault="002E6EEF" w:rsidP="002E6EEF">
      <w:pPr>
        <w:tabs>
          <w:tab w:val="left" w:pos="255"/>
        </w:tabs>
        <w:spacing w:after="0" w:line="240" w:lineRule="auto"/>
        <w:ind w:left="4"/>
        <w:jc w:val="both"/>
        <w:rPr>
          <w:rFonts w:ascii="Cambria" w:eastAsia="Tahoma" w:hAnsi="Cambria"/>
          <w:color w:val="000000"/>
          <w:sz w:val="24"/>
          <w:szCs w:val="24"/>
        </w:rPr>
      </w:pPr>
      <w:r w:rsidRPr="005F30E5">
        <w:rPr>
          <w:rFonts w:ascii="Cambria" w:eastAsia="Tahoma" w:hAnsi="Cambria"/>
          <w:color w:val="000000"/>
          <w:sz w:val="24"/>
          <w:szCs w:val="24"/>
        </w:rPr>
        <w:t xml:space="preserve">a) wystąpienia zmian powszechnie obowiązujących przepisów prawa w zakresie mającym wpływ na realizację Umowy - w zakresie dostosowania postanowień Umowy do zmiany przepisów prawa; </w:t>
      </w:r>
    </w:p>
    <w:p w:rsidR="002E6EEF" w:rsidRPr="005F30E5" w:rsidRDefault="00AE3BC0" w:rsidP="002E6EEF">
      <w:pPr>
        <w:spacing w:after="0" w:line="240" w:lineRule="auto"/>
        <w:contextualSpacing/>
        <w:jc w:val="both"/>
        <w:rPr>
          <w:rFonts w:ascii="Cambria" w:hAnsi="Cambria"/>
          <w:color w:val="000000"/>
          <w:sz w:val="24"/>
          <w:szCs w:val="24"/>
        </w:rPr>
      </w:pPr>
      <w:r>
        <w:rPr>
          <w:rFonts w:ascii="Cambria" w:hAnsi="Cambria"/>
          <w:color w:val="000000"/>
          <w:sz w:val="24"/>
          <w:szCs w:val="24"/>
        </w:rPr>
        <w:t>b</w:t>
      </w:r>
      <w:r w:rsidR="002E6EEF" w:rsidRPr="005F30E5">
        <w:rPr>
          <w:rFonts w:ascii="Cambria" w:hAnsi="Cambria"/>
          <w:color w:val="000000"/>
          <w:sz w:val="24"/>
          <w:szCs w:val="24"/>
        </w:rPr>
        <w:t>) Zmiana terminu wykonania przedmiotu u</w:t>
      </w:r>
      <w:r w:rsidR="00702D01">
        <w:rPr>
          <w:rFonts w:ascii="Cambria" w:hAnsi="Cambria"/>
          <w:color w:val="000000"/>
          <w:sz w:val="24"/>
          <w:szCs w:val="24"/>
        </w:rPr>
        <w:t>mowy przy zaistnieniu zdarzeń o </w:t>
      </w:r>
      <w:r w:rsidR="002E6EEF" w:rsidRPr="005F30E5">
        <w:rPr>
          <w:rFonts w:ascii="Cambria" w:hAnsi="Cambria"/>
          <w:color w:val="000000"/>
          <w:sz w:val="24"/>
          <w:szCs w:val="24"/>
        </w:rPr>
        <w:t xml:space="preserve">charakterze siły wyższej, niezależnych od Stron Umowy, które uniemożliwiłyby terminowe wykonanie zobowiązań. Strony zobowiązują się do ustalenia odpowiednio zmienionego terminu wykonania przedmiotu </w:t>
      </w:r>
      <w:r w:rsidR="00702D01">
        <w:rPr>
          <w:rFonts w:ascii="Cambria" w:hAnsi="Cambria"/>
          <w:color w:val="000000"/>
          <w:sz w:val="24"/>
          <w:szCs w:val="24"/>
        </w:rPr>
        <w:t>Umowy. Za siłę wyższą uważa się </w:t>
      </w:r>
      <w:r w:rsidR="002E6EEF" w:rsidRPr="005F30E5">
        <w:rPr>
          <w:rFonts w:ascii="Cambria" w:hAnsi="Cambria"/>
          <w:color w:val="000000"/>
          <w:sz w:val="24"/>
          <w:szCs w:val="24"/>
        </w:rPr>
        <w:t xml:space="preserve">zdarzenie zewnętrzne, którego skutków nie da się </w:t>
      </w:r>
      <w:r w:rsidR="00702D01">
        <w:rPr>
          <w:rFonts w:ascii="Cambria" w:hAnsi="Cambria"/>
          <w:color w:val="000000"/>
          <w:sz w:val="24"/>
          <w:szCs w:val="24"/>
        </w:rPr>
        <w:t>przewidzieć, ani im zapobiec. W </w:t>
      </w:r>
      <w:r w:rsidR="002E6EEF" w:rsidRPr="005F30E5">
        <w:rPr>
          <w:rFonts w:ascii="Cambria" w:hAnsi="Cambria"/>
          <w:color w:val="000000"/>
          <w:sz w:val="24"/>
          <w:szCs w:val="24"/>
        </w:rPr>
        <w:t>szczególności za siłę wyższą z zachowaniem powyższego będzie się uważać działania sił przyrody takie jak: huragan, trzęsienie ziemi, powódź,  oraz inne zdarzenia takie jak wojnę, zamieszki, skażenie radioaktywne,</w:t>
      </w:r>
    </w:p>
    <w:p w:rsidR="002E6EEF" w:rsidRPr="005F30E5" w:rsidRDefault="00AE3BC0" w:rsidP="002E6EEF">
      <w:pPr>
        <w:spacing w:after="0" w:line="240" w:lineRule="auto"/>
        <w:contextualSpacing/>
        <w:jc w:val="both"/>
        <w:rPr>
          <w:rFonts w:ascii="Cambria" w:hAnsi="Cambria"/>
          <w:color w:val="000000"/>
          <w:sz w:val="24"/>
          <w:szCs w:val="24"/>
        </w:rPr>
      </w:pPr>
      <w:r>
        <w:rPr>
          <w:rFonts w:ascii="Cambria" w:hAnsi="Cambria"/>
          <w:color w:val="000000"/>
          <w:sz w:val="24"/>
          <w:szCs w:val="24"/>
        </w:rPr>
        <w:t>c</w:t>
      </w:r>
      <w:r w:rsidR="002E6EEF" w:rsidRPr="005F30E5">
        <w:rPr>
          <w:rFonts w:ascii="Cambria" w:hAnsi="Cambria"/>
          <w:color w:val="000000"/>
          <w:sz w:val="24"/>
          <w:szCs w:val="24"/>
        </w:rPr>
        <w:t>)  Zmiany terminu wykonania przedmiotu umowy spowodowane działaniem organów administracji, w szczególności: odmowa wydania przez organy administracji wymaganych decyzji, zezwoleń, uzgodnień bądź wydania decyzji, zezwoleń, uzgodnień po ustawowym terminie,</w:t>
      </w:r>
    </w:p>
    <w:p w:rsidR="002E6EEF" w:rsidRPr="005F30E5" w:rsidRDefault="00AE3BC0" w:rsidP="002E6EEF">
      <w:pPr>
        <w:pStyle w:val="Akapitzlist1"/>
        <w:overflowPunct/>
        <w:ind w:left="0"/>
        <w:contextualSpacing/>
        <w:jc w:val="both"/>
        <w:textAlignment w:val="auto"/>
        <w:rPr>
          <w:rFonts w:ascii="Cambria" w:hAnsi="Cambria"/>
          <w:color w:val="000000"/>
          <w:sz w:val="24"/>
          <w:szCs w:val="24"/>
        </w:rPr>
      </w:pPr>
      <w:r>
        <w:rPr>
          <w:rFonts w:ascii="Cambria" w:hAnsi="Cambria"/>
          <w:color w:val="000000"/>
          <w:sz w:val="24"/>
          <w:szCs w:val="24"/>
        </w:rPr>
        <w:t>d</w:t>
      </w:r>
      <w:r w:rsidR="002E6EEF" w:rsidRPr="005F30E5">
        <w:rPr>
          <w:rFonts w:ascii="Cambria" w:hAnsi="Cambria"/>
          <w:color w:val="000000"/>
          <w:sz w:val="24"/>
          <w:szCs w:val="24"/>
        </w:rPr>
        <w:t>) wystąpienia uzasadnionych zmian w zakresie sposobu wykonania przedmiotu zamówienia proponowanych przez Zamawiającego lu</w:t>
      </w:r>
      <w:r w:rsidR="00702D01">
        <w:rPr>
          <w:rFonts w:ascii="Cambria" w:hAnsi="Cambria"/>
          <w:color w:val="000000"/>
          <w:sz w:val="24"/>
          <w:szCs w:val="24"/>
        </w:rPr>
        <w:t>b Wykonawcę, jeśli zmiany te są </w:t>
      </w:r>
      <w:r w:rsidR="002E6EEF" w:rsidRPr="005F30E5">
        <w:rPr>
          <w:rFonts w:ascii="Cambria" w:hAnsi="Cambria"/>
          <w:color w:val="000000"/>
          <w:sz w:val="24"/>
          <w:szCs w:val="24"/>
        </w:rPr>
        <w:t>korzystne dla Zamawiającego,</w:t>
      </w:r>
    </w:p>
    <w:p w:rsidR="002E6EEF" w:rsidRPr="00022A13" w:rsidRDefault="00AE3BC0" w:rsidP="002E6EEF">
      <w:pPr>
        <w:pStyle w:val="Akapitzlist1"/>
        <w:overflowPunct/>
        <w:ind w:left="0"/>
        <w:contextualSpacing/>
        <w:jc w:val="both"/>
        <w:textAlignment w:val="auto"/>
        <w:rPr>
          <w:rFonts w:ascii="Cambria" w:hAnsi="Cambria"/>
          <w:color w:val="000000"/>
          <w:sz w:val="24"/>
          <w:szCs w:val="24"/>
        </w:rPr>
      </w:pPr>
      <w:r>
        <w:rPr>
          <w:rFonts w:ascii="Cambria" w:hAnsi="Cambria"/>
          <w:color w:val="000000"/>
          <w:sz w:val="24"/>
          <w:szCs w:val="24"/>
        </w:rPr>
        <w:t>e</w:t>
      </w:r>
      <w:bookmarkStart w:id="2" w:name="_GoBack"/>
      <w:bookmarkEnd w:id="2"/>
      <w:r w:rsidR="002E6EEF" w:rsidRPr="005F30E5">
        <w:rPr>
          <w:rFonts w:ascii="Cambria" w:hAnsi="Cambria"/>
          <w:color w:val="000000"/>
          <w:sz w:val="24"/>
          <w:szCs w:val="24"/>
        </w:rPr>
        <w:t>) z powodu działań osób trzecich uniemożliwiaj</w:t>
      </w:r>
      <w:r w:rsidR="00702D01">
        <w:rPr>
          <w:rFonts w:ascii="Cambria" w:hAnsi="Cambria"/>
          <w:color w:val="000000"/>
          <w:sz w:val="24"/>
          <w:szCs w:val="24"/>
        </w:rPr>
        <w:t>ących wykonanie prac , które to </w:t>
      </w:r>
      <w:r w:rsidR="002E6EEF" w:rsidRPr="005F30E5">
        <w:rPr>
          <w:rFonts w:ascii="Cambria" w:hAnsi="Cambria"/>
          <w:color w:val="000000"/>
          <w:sz w:val="24"/>
          <w:szCs w:val="24"/>
        </w:rPr>
        <w:t>działania nie są konsekwenc</w:t>
      </w:r>
      <w:r w:rsidR="002E6EEF">
        <w:rPr>
          <w:rFonts w:ascii="Cambria" w:hAnsi="Cambria"/>
          <w:color w:val="000000"/>
          <w:sz w:val="24"/>
          <w:szCs w:val="24"/>
        </w:rPr>
        <w:t>ją winy którejkolwiek ze stron.</w:t>
      </w:r>
    </w:p>
    <w:p w:rsidR="002E6EEF" w:rsidRPr="00532869" w:rsidRDefault="0066101D" w:rsidP="0066101D">
      <w:pPr>
        <w:tabs>
          <w:tab w:val="left" w:pos="275"/>
        </w:tabs>
        <w:spacing w:after="0" w:line="240" w:lineRule="auto"/>
        <w:jc w:val="both"/>
        <w:rPr>
          <w:rFonts w:ascii="Cambria" w:eastAsia="Tahoma" w:hAnsi="Cambria"/>
          <w:sz w:val="24"/>
          <w:szCs w:val="24"/>
        </w:rPr>
      </w:pPr>
      <w:r>
        <w:rPr>
          <w:rFonts w:ascii="Cambria" w:eastAsia="Tahoma" w:hAnsi="Cambria"/>
          <w:sz w:val="24"/>
          <w:szCs w:val="24"/>
        </w:rPr>
        <w:t xml:space="preserve">2.6.3 </w:t>
      </w:r>
      <w:r w:rsidR="002E6EEF" w:rsidRPr="00532869">
        <w:rPr>
          <w:rFonts w:ascii="Cambria" w:eastAsia="Tahoma" w:hAnsi="Cambria"/>
          <w:sz w:val="24"/>
          <w:szCs w:val="24"/>
        </w:rPr>
        <w:t>Zmiany i uzupełnienia treści umowy wymagają formy pisemnej w postaci aneksu pod rygorem nieważności.</w:t>
      </w:r>
    </w:p>
    <w:p w:rsidR="002E6EEF" w:rsidRPr="0066101D" w:rsidRDefault="002E6EEF" w:rsidP="0066101D">
      <w:pPr>
        <w:pStyle w:val="Akapitzlist"/>
        <w:numPr>
          <w:ilvl w:val="2"/>
          <w:numId w:val="48"/>
        </w:numPr>
        <w:tabs>
          <w:tab w:val="left" w:pos="241"/>
        </w:tabs>
        <w:jc w:val="both"/>
        <w:rPr>
          <w:rFonts w:ascii="Cambria" w:eastAsia="Tahoma" w:hAnsi="Cambria"/>
          <w:szCs w:val="24"/>
        </w:rPr>
      </w:pPr>
      <w:r w:rsidRPr="0066101D">
        <w:rPr>
          <w:rFonts w:ascii="Cambria" w:eastAsia="Tahoma" w:hAnsi="Cambria"/>
          <w:szCs w:val="24"/>
        </w:rPr>
        <w:t>Podpisanie aneksu do umowy powinno być poprzedzone, pod rygorem nieważności, sporządzeniem protokołu konieczności zawierającego uzasadnienie.</w:t>
      </w:r>
    </w:p>
    <w:p w:rsidR="002E6EEF" w:rsidRPr="00532869" w:rsidRDefault="002E6EEF" w:rsidP="002E6EEF">
      <w:pPr>
        <w:tabs>
          <w:tab w:val="left" w:pos="229"/>
        </w:tabs>
        <w:spacing w:after="0" w:line="240" w:lineRule="auto"/>
        <w:ind w:left="4"/>
        <w:jc w:val="both"/>
        <w:rPr>
          <w:rFonts w:ascii="Cambria" w:eastAsia="Tahoma" w:hAnsi="Cambria"/>
          <w:sz w:val="24"/>
          <w:szCs w:val="24"/>
        </w:rPr>
      </w:pPr>
    </w:p>
    <w:p w:rsidR="002E6EEF" w:rsidRDefault="002E6EEF" w:rsidP="002E6EEF">
      <w:pPr>
        <w:spacing w:after="0" w:line="240" w:lineRule="auto"/>
        <w:ind w:left="4"/>
        <w:rPr>
          <w:rFonts w:ascii="Cambria" w:eastAsia="Tahoma" w:hAnsi="Cambria"/>
          <w:b/>
          <w:sz w:val="24"/>
          <w:szCs w:val="24"/>
        </w:rPr>
      </w:pPr>
      <w:r>
        <w:rPr>
          <w:rFonts w:ascii="Cambria" w:eastAsia="Tahoma" w:hAnsi="Cambria"/>
          <w:b/>
          <w:sz w:val="24"/>
          <w:szCs w:val="24"/>
        </w:rPr>
        <w:t>X</w:t>
      </w:r>
      <w:r w:rsidR="0050686C">
        <w:rPr>
          <w:rFonts w:ascii="Cambria" w:eastAsia="Tahoma" w:hAnsi="Cambria"/>
          <w:b/>
          <w:sz w:val="24"/>
          <w:szCs w:val="24"/>
        </w:rPr>
        <w:t>X</w:t>
      </w:r>
      <w:r w:rsidR="00FA60BD">
        <w:rPr>
          <w:rFonts w:ascii="Cambria" w:eastAsia="Tahoma" w:hAnsi="Cambria"/>
          <w:b/>
          <w:sz w:val="24"/>
          <w:szCs w:val="24"/>
        </w:rPr>
        <w:t>VII</w:t>
      </w:r>
      <w:r w:rsidRPr="00532869">
        <w:rPr>
          <w:rFonts w:ascii="Cambria" w:eastAsia="Tahoma" w:hAnsi="Cambria"/>
          <w:b/>
          <w:sz w:val="24"/>
          <w:szCs w:val="24"/>
        </w:rPr>
        <w:t>. POUCZENIE O ŚRODKACH OCHRONY PRAWNEJ PRZYSŁUGUJĄCYCH WYKONAWCY W TOKU POSTĘPOWANIA O UDZIELENIE ZAMÓWIENIA</w:t>
      </w:r>
    </w:p>
    <w:p w:rsidR="002E6EEF" w:rsidRPr="00532869" w:rsidRDefault="002E6EEF" w:rsidP="002E6EEF">
      <w:pPr>
        <w:spacing w:after="0" w:line="240" w:lineRule="auto"/>
        <w:ind w:left="4"/>
        <w:rPr>
          <w:rFonts w:ascii="Cambria" w:eastAsia="Tahoma" w:hAnsi="Cambria"/>
          <w:b/>
          <w:sz w:val="24"/>
          <w:szCs w:val="24"/>
        </w:rPr>
      </w:pPr>
    </w:p>
    <w:p w:rsidR="003E09AA" w:rsidRPr="00205DD1" w:rsidRDefault="003E09AA" w:rsidP="00205DD1">
      <w:pPr>
        <w:pStyle w:val="Akapitzlist"/>
        <w:numPr>
          <w:ilvl w:val="1"/>
          <w:numId w:val="49"/>
        </w:numPr>
        <w:rPr>
          <w:rFonts w:ascii="Cambria" w:eastAsia="Tahoma" w:hAnsi="Cambria"/>
          <w:szCs w:val="24"/>
        </w:rPr>
      </w:pPr>
      <w:r w:rsidRPr="00205DD1">
        <w:rPr>
          <w:rFonts w:ascii="Cambria" w:eastAsia="Tahoma" w:hAnsi="Cambria"/>
          <w:szCs w:val="24"/>
          <w:lang w:val="pl-PL"/>
        </w:rPr>
        <w:t xml:space="preserve"> </w:t>
      </w:r>
      <w:r w:rsidRPr="00205DD1">
        <w:rPr>
          <w:rFonts w:ascii="Cambria" w:eastAsia="Tahoma" w:hAnsi="Cambria"/>
          <w:szCs w:val="24"/>
        </w:rPr>
        <w:t>Środki ochrony prawnej przewidziane są w dziale VI ustawy.</w:t>
      </w:r>
    </w:p>
    <w:p w:rsidR="003E09AA" w:rsidRPr="003E09AA" w:rsidRDefault="003E09AA" w:rsidP="00205DD1">
      <w:pPr>
        <w:pStyle w:val="Akapitzlist"/>
        <w:numPr>
          <w:ilvl w:val="1"/>
          <w:numId w:val="49"/>
        </w:numPr>
        <w:rPr>
          <w:rFonts w:ascii="Cambria" w:eastAsia="Tahoma" w:hAnsi="Cambria"/>
          <w:szCs w:val="24"/>
        </w:rPr>
      </w:pPr>
      <w:r w:rsidRPr="003E09AA">
        <w:rPr>
          <w:rFonts w:ascii="Cambria" w:eastAsia="Tahoma" w:hAnsi="Cambria"/>
          <w:szCs w:val="24"/>
        </w:rPr>
        <w:t>Środkami ochrony prawnej są odwołanie i skarga do sądu.</w:t>
      </w:r>
    </w:p>
    <w:p w:rsidR="003E09AA" w:rsidRPr="003E09AA" w:rsidRDefault="003E09AA" w:rsidP="00205DD1">
      <w:pPr>
        <w:numPr>
          <w:ilvl w:val="1"/>
          <w:numId w:val="49"/>
        </w:numPr>
        <w:spacing w:after="0" w:line="240" w:lineRule="auto"/>
        <w:rPr>
          <w:rFonts w:ascii="Cambria" w:eastAsia="Tahoma" w:hAnsi="Cambria"/>
          <w:sz w:val="24"/>
          <w:szCs w:val="24"/>
        </w:rPr>
      </w:pPr>
      <w:r w:rsidRPr="003E09AA">
        <w:rPr>
          <w:rFonts w:ascii="Cambria" w:eastAsia="Tahoma" w:hAnsi="Cambria"/>
          <w:sz w:val="24"/>
          <w:szCs w:val="24"/>
        </w:rPr>
        <w:t>Środki ochrony prawnej przysługują wykonawcy, a także innemu podmiotowi, jeżeli ma lub miał interes w uzyskaniu danego zamówienia oraz poniósł lub może ponieść szkodę w wyniku naruszenia przez Zamawiającego przepisów ustawy.</w:t>
      </w:r>
    </w:p>
    <w:p w:rsidR="003E09AA" w:rsidRPr="003E09AA" w:rsidRDefault="003E09AA" w:rsidP="00205DD1">
      <w:pPr>
        <w:numPr>
          <w:ilvl w:val="1"/>
          <w:numId w:val="49"/>
        </w:numPr>
        <w:spacing w:after="0" w:line="240" w:lineRule="auto"/>
        <w:rPr>
          <w:rFonts w:ascii="Cambria" w:eastAsia="Tahoma" w:hAnsi="Cambria"/>
          <w:sz w:val="24"/>
          <w:szCs w:val="24"/>
        </w:rPr>
      </w:pPr>
      <w:r w:rsidRPr="003E09AA">
        <w:rPr>
          <w:rFonts w:ascii="Cambria" w:eastAsia="Tahoma" w:hAnsi="Cambria"/>
          <w:sz w:val="24"/>
          <w:szCs w:val="24"/>
        </w:rPr>
        <w:t>Środki ochrony prawnej wobec ogłoszenia o zamówieniu oraz SIWZ przysługują również organizacjom wpisanym na listę, o której mowa w art. 154 pkt 5 ustawy.</w:t>
      </w:r>
    </w:p>
    <w:p w:rsidR="003E09AA" w:rsidRPr="003E09AA" w:rsidRDefault="003E09AA" w:rsidP="00205DD1">
      <w:pPr>
        <w:numPr>
          <w:ilvl w:val="1"/>
          <w:numId w:val="49"/>
        </w:numPr>
        <w:spacing w:after="0" w:line="240" w:lineRule="auto"/>
        <w:rPr>
          <w:rFonts w:ascii="Cambria" w:eastAsia="Tahoma" w:hAnsi="Cambria"/>
          <w:sz w:val="24"/>
          <w:szCs w:val="24"/>
        </w:rPr>
      </w:pPr>
      <w:r w:rsidRPr="003E09AA">
        <w:rPr>
          <w:rFonts w:ascii="Cambria" w:eastAsia="Tahoma" w:hAnsi="Cambria"/>
          <w:sz w:val="24"/>
          <w:szCs w:val="24"/>
        </w:rPr>
        <w:t>Odwołanie przysługuje wyłącznie od niezgodnej z przepisami ustawy czynności zamawiającego podjętej w postępowaniu o udzielenie zamówienia lub zaniechania czynności, do której zamawiający jest zobowiązany na podstawie ustawy.</w:t>
      </w:r>
    </w:p>
    <w:p w:rsidR="003E09AA" w:rsidRPr="003E09AA" w:rsidRDefault="003E09AA" w:rsidP="00205DD1">
      <w:pPr>
        <w:numPr>
          <w:ilvl w:val="1"/>
          <w:numId w:val="49"/>
        </w:numPr>
        <w:spacing w:after="0" w:line="240" w:lineRule="auto"/>
        <w:rPr>
          <w:rFonts w:ascii="Cambria" w:eastAsia="Tahoma" w:hAnsi="Cambria"/>
          <w:sz w:val="24"/>
          <w:szCs w:val="24"/>
        </w:rPr>
      </w:pPr>
      <w:r w:rsidRPr="003E09AA">
        <w:rPr>
          <w:rFonts w:ascii="Cambria" w:eastAsia="Tahoma" w:hAnsi="Cambria"/>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3E09AA" w:rsidRPr="003E09AA" w:rsidRDefault="003E09AA" w:rsidP="0053491B">
      <w:pPr>
        <w:numPr>
          <w:ilvl w:val="1"/>
          <w:numId w:val="49"/>
        </w:numPr>
        <w:spacing w:after="0" w:line="240" w:lineRule="auto"/>
        <w:jc w:val="both"/>
        <w:rPr>
          <w:rFonts w:ascii="Cambria" w:eastAsia="Tahoma" w:hAnsi="Cambria"/>
          <w:sz w:val="24"/>
          <w:szCs w:val="24"/>
        </w:rPr>
      </w:pPr>
      <w:r w:rsidRPr="003E09AA">
        <w:rPr>
          <w:rFonts w:ascii="Cambria" w:eastAsia="Tahoma" w:hAnsi="Cambria"/>
          <w:sz w:val="24"/>
          <w:szCs w:val="24"/>
        </w:rPr>
        <w:t>Odwołanie wnosi się do Prezesa Izby w formie pisemnej w postaci papierowej albo w postaci elektronicznej, opatrzone odpowiednio własnoręcznym podpisem albo kwalifikowanym podpisem elektronicznym.</w:t>
      </w:r>
    </w:p>
    <w:p w:rsidR="003E09AA" w:rsidRPr="003E09AA" w:rsidRDefault="003E09AA" w:rsidP="0053491B">
      <w:pPr>
        <w:numPr>
          <w:ilvl w:val="1"/>
          <w:numId w:val="49"/>
        </w:numPr>
        <w:spacing w:after="0" w:line="240" w:lineRule="auto"/>
        <w:jc w:val="both"/>
        <w:rPr>
          <w:rFonts w:ascii="Cambria" w:eastAsia="Tahoma" w:hAnsi="Cambria"/>
          <w:sz w:val="24"/>
          <w:szCs w:val="24"/>
        </w:rPr>
      </w:pPr>
      <w:r w:rsidRPr="003E09AA">
        <w:rPr>
          <w:rFonts w:ascii="Cambria" w:eastAsia="Tahoma" w:hAnsi="Cambria"/>
          <w:sz w:val="24"/>
          <w:szCs w:val="24"/>
        </w:rPr>
        <w:lastRenderedPageBreak/>
        <w:t xml:space="preserve">Odwołujący przesyła kopię odwołania zamawiającemu przed upływem terminu do wniesienia odwołania w taki sposób, aby mógł on zapoznać się z jego treścią przed upływem tego terminu. Domniemywa się, iż </w:t>
      </w:r>
      <w:r w:rsidR="0053491B">
        <w:rPr>
          <w:rFonts w:ascii="Cambria" w:eastAsia="Tahoma" w:hAnsi="Cambria"/>
          <w:sz w:val="24"/>
          <w:szCs w:val="24"/>
        </w:rPr>
        <w:t>zamawiający mógł zapoznać się z </w:t>
      </w:r>
      <w:r w:rsidRPr="003E09AA">
        <w:rPr>
          <w:rFonts w:ascii="Cambria" w:eastAsia="Tahoma" w:hAnsi="Cambria"/>
          <w:sz w:val="24"/>
          <w:szCs w:val="24"/>
        </w:rPr>
        <w:t>treścią odwołania przed upływem terminu do jego wniesienia, jeżeli przesłanie jego kopii nastąpiło przed upływem terminu do jego wniesienia przy użyciu środków komunikacji elektronicznej.</w:t>
      </w:r>
    </w:p>
    <w:p w:rsidR="003E09AA" w:rsidRPr="003E09AA" w:rsidRDefault="003E09AA" w:rsidP="0053491B">
      <w:pPr>
        <w:numPr>
          <w:ilvl w:val="1"/>
          <w:numId w:val="49"/>
        </w:numPr>
        <w:spacing w:after="0" w:line="240" w:lineRule="auto"/>
        <w:jc w:val="both"/>
        <w:rPr>
          <w:rFonts w:ascii="Cambria" w:eastAsia="Tahoma" w:hAnsi="Cambria"/>
          <w:sz w:val="24"/>
          <w:szCs w:val="24"/>
        </w:rPr>
      </w:pPr>
      <w:r w:rsidRPr="003E09AA">
        <w:rPr>
          <w:rFonts w:ascii="Cambria" w:eastAsia="Tahoma" w:hAnsi="Cambria"/>
          <w:sz w:val="24"/>
          <w:szCs w:val="24"/>
        </w:rPr>
        <w:t>Odwołanie w postępowaniu wnosi się w następujących terminach:</w:t>
      </w:r>
    </w:p>
    <w:p w:rsidR="003E09AA" w:rsidRPr="003E09AA" w:rsidRDefault="003E09AA" w:rsidP="0053491B">
      <w:pPr>
        <w:numPr>
          <w:ilvl w:val="0"/>
          <w:numId w:val="37"/>
        </w:numPr>
        <w:spacing w:after="0" w:line="240" w:lineRule="auto"/>
        <w:jc w:val="both"/>
        <w:rPr>
          <w:rFonts w:ascii="Cambria" w:eastAsia="Tahoma" w:hAnsi="Cambria"/>
          <w:sz w:val="24"/>
          <w:szCs w:val="24"/>
        </w:rPr>
      </w:pPr>
      <w:r w:rsidRPr="003E09AA">
        <w:rPr>
          <w:rFonts w:ascii="Cambria" w:eastAsia="Tahoma" w:hAnsi="Cambria"/>
          <w:sz w:val="24"/>
          <w:szCs w:val="24"/>
        </w:rPr>
        <w:t>w terminie 10 dni od dnia przesłania informacji o czynności zamawiającego stanowiącej podstawę jego wniesienia – jeżeli zostały przesłane przy użyciu środków komunikacji elektronicznej albo w terminie 15 dni – jeżeli zostały przesłane w inny sposób.</w:t>
      </w:r>
    </w:p>
    <w:p w:rsidR="003E09AA" w:rsidRPr="003E09AA" w:rsidRDefault="003E09AA" w:rsidP="0053491B">
      <w:pPr>
        <w:numPr>
          <w:ilvl w:val="0"/>
          <w:numId w:val="37"/>
        </w:numPr>
        <w:spacing w:after="0" w:line="240" w:lineRule="auto"/>
        <w:jc w:val="both"/>
        <w:rPr>
          <w:rFonts w:ascii="Cambria" w:eastAsia="Tahoma" w:hAnsi="Cambria"/>
          <w:sz w:val="24"/>
          <w:szCs w:val="24"/>
        </w:rPr>
      </w:pPr>
      <w:r w:rsidRPr="003E09AA">
        <w:rPr>
          <w:rFonts w:ascii="Cambria" w:eastAsia="Tahoma" w:hAnsi="Cambria"/>
          <w:sz w:val="24"/>
          <w:szCs w:val="24"/>
        </w:rPr>
        <w:t>odwołanie wobec treści ogłoszenia o zamówieniu oraz wobec postanowień SIWZ wnosi się w terminie 10 dni od dnia publikacji ogłoszenia w Dzienniku Urzędowym Unii Europejskiej lub zamieszczenia SIWZ na stronie internetowej.</w:t>
      </w:r>
    </w:p>
    <w:p w:rsidR="003E09AA" w:rsidRPr="003E09AA" w:rsidRDefault="003E09AA" w:rsidP="0053491B">
      <w:pPr>
        <w:numPr>
          <w:ilvl w:val="0"/>
          <w:numId w:val="37"/>
        </w:numPr>
        <w:spacing w:after="0" w:line="240" w:lineRule="auto"/>
        <w:jc w:val="both"/>
        <w:rPr>
          <w:rFonts w:ascii="Cambria" w:eastAsia="Tahoma" w:hAnsi="Cambria"/>
          <w:sz w:val="24"/>
          <w:szCs w:val="24"/>
        </w:rPr>
      </w:pPr>
      <w:r w:rsidRPr="003E09AA">
        <w:rPr>
          <w:rFonts w:ascii="Cambria" w:eastAsia="Tahoma" w:hAnsi="Cambria"/>
          <w:sz w:val="24"/>
          <w:szCs w:val="24"/>
        </w:rPr>
        <w:t xml:space="preserve">odwołanie wobec czynności innych niż określone pkt a) i b) wnosi się </w:t>
      </w:r>
      <w:r w:rsidRPr="003E09AA">
        <w:rPr>
          <w:rFonts w:ascii="Cambria" w:eastAsia="Tahoma" w:hAnsi="Cambria"/>
          <w:sz w:val="24"/>
          <w:szCs w:val="24"/>
        </w:rPr>
        <w:br/>
        <w:t>w terminie 10 dni od dnia, w którym powzięto lub przy zachowaniu należytej staranności można było powziąć wiadomość o okolicznościach stanowiących podstawę jego wniesienia.</w:t>
      </w:r>
    </w:p>
    <w:p w:rsidR="003E09AA" w:rsidRPr="003E09AA" w:rsidRDefault="003E09AA" w:rsidP="0053491B">
      <w:pPr>
        <w:numPr>
          <w:ilvl w:val="1"/>
          <w:numId w:val="49"/>
        </w:numPr>
        <w:spacing w:after="0" w:line="240" w:lineRule="auto"/>
        <w:jc w:val="both"/>
        <w:rPr>
          <w:rFonts w:ascii="Cambria" w:eastAsia="Tahoma" w:hAnsi="Cambria"/>
          <w:sz w:val="24"/>
          <w:szCs w:val="24"/>
        </w:rPr>
      </w:pPr>
      <w:r w:rsidRPr="003E09AA">
        <w:rPr>
          <w:rFonts w:ascii="Cambria" w:eastAsia="Tahoma" w:hAnsi="Cambria"/>
          <w:sz w:val="24"/>
          <w:szCs w:val="24"/>
        </w:rPr>
        <w:t>Na orzeczenie Krajowej Izby Odwoławczej stronom oraz uczestnikom postępowania odwoławczego przysługuje skarga do sądu.</w:t>
      </w:r>
    </w:p>
    <w:p w:rsidR="003E09AA" w:rsidRPr="003E09AA" w:rsidRDefault="003E09AA" w:rsidP="0053491B">
      <w:pPr>
        <w:numPr>
          <w:ilvl w:val="1"/>
          <w:numId w:val="49"/>
        </w:numPr>
        <w:spacing w:after="0" w:line="240" w:lineRule="auto"/>
        <w:jc w:val="both"/>
        <w:rPr>
          <w:rFonts w:ascii="Cambria" w:eastAsia="Tahoma" w:hAnsi="Cambria"/>
          <w:sz w:val="24"/>
          <w:szCs w:val="24"/>
        </w:rPr>
      </w:pPr>
      <w:r w:rsidRPr="003E09AA">
        <w:rPr>
          <w:rFonts w:ascii="Cambria" w:eastAsia="Tahoma" w:hAnsi="Cambria"/>
          <w:sz w:val="24"/>
          <w:szCs w:val="24"/>
        </w:rPr>
        <w:t>Skargę wnosi się do sądu okręgowego właściwego dla siedziby zamawiającego.</w:t>
      </w:r>
    </w:p>
    <w:p w:rsidR="003E09AA" w:rsidRPr="003E09AA" w:rsidRDefault="003E09AA" w:rsidP="0053491B">
      <w:pPr>
        <w:numPr>
          <w:ilvl w:val="1"/>
          <w:numId w:val="49"/>
        </w:numPr>
        <w:spacing w:after="0" w:line="240" w:lineRule="auto"/>
        <w:jc w:val="both"/>
        <w:rPr>
          <w:rFonts w:ascii="Cambria" w:eastAsia="Tahoma" w:hAnsi="Cambria"/>
          <w:sz w:val="24"/>
          <w:szCs w:val="24"/>
        </w:rPr>
      </w:pPr>
      <w:r w:rsidRPr="003E09AA">
        <w:rPr>
          <w:rFonts w:ascii="Cambria" w:eastAsia="Tahoma" w:hAnsi="Cambria"/>
          <w:sz w:val="24"/>
          <w:szCs w:val="24"/>
        </w:rPr>
        <w:t xml:space="preserve">Skargę wnosi się za pośrednictwem Prezesa Krajowej Izby Odwoławczej </w:t>
      </w:r>
      <w:r w:rsidRPr="003E09AA">
        <w:rPr>
          <w:rFonts w:ascii="Cambria" w:eastAsia="Tahoma" w:hAnsi="Cambria"/>
          <w:sz w:val="24"/>
          <w:szCs w:val="24"/>
        </w:rPr>
        <w:br/>
        <w:t xml:space="preserve">w terminie 7 dni od dnia doręczenia orzeczenia Krajowej Izby Odwoławczej, przesyłając jednocześnie jej odpis przeciwnikowi skargi. Złożenie skargi </w:t>
      </w:r>
      <w:r w:rsidRPr="003E09AA">
        <w:rPr>
          <w:rFonts w:ascii="Cambria" w:eastAsia="Tahoma" w:hAnsi="Cambria"/>
          <w:sz w:val="24"/>
          <w:szCs w:val="24"/>
        </w:rPr>
        <w:br/>
        <w:t>w placówce pocztowej operatora wyznaczonego w rozumieniu ustawy z dnia 23 listopada 2012 r. Prawo pocztowe (t. j. Dz. U. z 2018 r. poz. 2188 z późn. zm.), jest równoznaczne z jej wniesieniem.</w:t>
      </w:r>
    </w:p>
    <w:p w:rsidR="002E6EEF" w:rsidRPr="00532869" w:rsidRDefault="002E6EEF" w:rsidP="002E6EEF">
      <w:pPr>
        <w:spacing w:after="0" w:line="240" w:lineRule="auto"/>
        <w:ind w:left="4"/>
        <w:rPr>
          <w:rFonts w:ascii="Cambria" w:eastAsia="Tahoma" w:hAnsi="Cambria"/>
          <w:sz w:val="24"/>
          <w:szCs w:val="24"/>
        </w:rPr>
      </w:pPr>
    </w:p>
    <w:p w:rsidR="002E6EEF" w:rsidRPr="00532869" w:rsidRDefault="002E6EEF" w:rsidP="002E6EEF">
      <w:pPr>
        <w:spacing w:after="0" w:line="240" w:lineRule="auto"/>
        <w:ind w:left="4"/>
        <w:jc w:val="both"/>
        <w:rPr>
          <w:rFonts w:ascii="Cambria" w:eastAsia="Tahoma" w:hAnsi="Cambria"/>
          <w:sz w:val="24"/>
          <w:szCs w:val="24"/>
        </w:rPr>
      </w:pPr>
    </w:p>
    <w:p w:rsidR="002E6EEF" w:rsidRDefault="002E6EEF" w:rsidP="002E6EEF">
      <w:pPr>
        <w:spacing w:after="0" w:line="240" w:lineRule="auto"/>
        <w:ind w:left="4"/>
        <w:rPr>
          <w:rFonts w:ascii="Cambria" w:eastAsia="Tahoma" w:hAnsi="Cambria"/>
          <w:b/>
          <w:sz w:val="24"/>
          <w:szCs w:val="24"/>
        </w:rPr>
      </w:pPr>
      <w:r>
        <w:rPr>
          <w:rFonts w:ascii="Cambria" w:eastAsia="Tahoma" w:hAnsi="Cambria"/>
          <w:b/>
          <w:sz w:val="24"/>
          <w:szCs w:val="24"/>
        </w:rPr>
        <w:t>X</w:t>
      </w:r>
      <w:r w:rsidRPr="00532869">
        <w:rPr>
          <w:rFonts w:ascii="Cambria" w:eastAsia="Tahoma" w:hAnsi="Cambria"/>
          <w:b/>
          <w:sz w:val="24"/>
          <w:szCs w:val="24"/>
        </w:rPr>
        <w:t>X</w:t>
      </w:r>
      <w:r w:rsidR="00BA17EF">
        <w:rPr>
          <w:rFonts w:ascii="Cambria" w:eastAsia="Tahoma" w:hAnsi="Cambria"/>
          <w:b/>
          <w:sz w:val="24"/>
          <w:szCs w:val="24"/>
        </w:rPr>
        <w:t>V</w:t>
      </w:r>
      <w:r w:rsidR="0050686C">
        <w:rPr>
          <w:rFonts w:ascii="Cambria" w:eastAsia="Tahoma" w:hAnsi="Cambria"/>
          <w:b/>
          <w:sz w:val="24"/>
          <w:szCs w:val="24"/>
        </w:rPr>
        <w:t>I</w:t>
      </w:r>
      <w:r w:rsidR="00BA17EF">
        <w:rPr>
          <w:rFonts w:ascii="Cambria" w:eastAsia="Tahoma" w:hAnsi="Cambria"/>
          <w:b/>
          <w:sz w:val="24"/>
          <w:szCs w:val="24"/>
        </w:rPr>
        <w:t>I</w:t>
      </w:r>
      <w:r w:rsidR="0050686C">
        <w:rPr>
          <w:rFonts w:ascii="Cambria" w:eastAsia="Tahoma" w:hAnsi="Cambria"/>
          <w:b/>
          <w:sz w:val="24"/>
          <w:szCs w:val="24"/>
        </w:rPr>
        <w:t>I</w:t>
      </w:r>
      <w:r w:rsidRPr="00532869">
        <w:rPr>
          <w:rFonts w:ascii="Cambria" w:eastAsia="Tahoma" w:hAnsi="Cambria"/>
          <w:b/>
          <w:sz w:val="24"/>
          <w:szCs w:val="24"/>
        </w:rPr>
        <w:t>. OFERTY CZĘŚCIOWE</w:t>
      </w:r>
    </w:p>
    <w:p w:rsidR="002E6EEF" w:rsidRPr="00532869" w:rsidRDefault="002E6EEF" w:rsidP="002E6EEF">
      <w:pPr>
        <w:spacing w:after="0" w:line="240" w:lineRule="auto"/>
        <w:ind w:left="4"/>
        <w:rPr>
          <w:rFonts w:ascii="Cambria" w:eastAsia="Tahoma" w:hAnsi="Cambria"/>
          <w:b/>
          <w:sz w:val="24"/>
          <w:szCs w:val="24"/>
        </w:rPr>
      </w:pPr>
    </w:p>
    <w:p w:rsidR="002E6EEF" w:rsidRDefault="002E6EEF" w:rsidP="002E6EEF">
      <w:pPr>
        <w:spacing w:after="0" w:line="240" w:lineRule="auto"/>
        <w:ind w:left="4"/>
        <w:rPr>
          <w:rFonts w:ascii="Cambria" w:eastAsia="Tahoma" w:hAnsi="Cambria"/>
          <w:sz w:val="24"/>
          <w:szCs w:val="24"/>
        </w:rPr>
      </w:pPr>
      <w:r w:rsidRPr="00532869">
        <w:rPr>
          <w:rFonts w:ascii="Cambria" w:eastAsia="Tahoma" w:hAnsi="Cambria"/>
          <w:sz w:val="24"/>
          <w:szCs w:val="24"/>
        </w:rPr>
        <w:t>Zamawiający nie dopuszcza składania ofert częściowych</w:t>
      </w:r>
      <w:r>
        <w:rPr>
          <w:rFonts w:ascii="Cambria" w:eastAsia="Tahoma" w:hAnsi="Cambria"/>
          <w:sz w:val="24"/>
          <w:szCs w:val="24"/>
        </w:rPr>
        <w:t>.</w:t>
      </w:r>
    </w:p>
    <w:p w:rsidR="002E6EEF" w:rsidRPr="00532869" w:rsidRDefault="002E6EEF" w:rsidP="002E6EEF">
      <w:pPr>
        <w:spacing w:after="0" w:line="240" w:lineRule="auto"/>
        <w:ind w:left="4"/>
        <w:rPr>
          <w:rFonts w:ascii="Cambria" w:eastAsia="Tahoma" w:hAnsi="Cambria"/>
          <w:sz w:val="24"/>
          <w:szCs w:val="24"/>
        </w:rPr>
      </w:pPr>
    </w:p>
    <w:p w:rsidR="002E6EEF" w:rsidRDefault="002E6EEF" w:rsidP="002E6EEF">
      <w:pPr>
        <w:spacing w:after="0" w:line="240" w:lineRule="auto"/>
        <w:ind w:left="4"/>
        <w:rPr>
          <w:rFonts w:ascii="Cambria" w:eastAsia="Tahoma" w:hAnsi="Cambria"/>
          <w:b/>
          <w:sz w:val="24"/>
          <w:szCs w:val="24"/>
        </w:rPr>
      </w:pPr>
      <w:r w:rsidRPr="00532869">
        <w:rPr>
          <w:rFonts w:ascii="Cambria" w:eastAsia="Tahoma" w:hAnsi="Cambria"/>
          <w:b/>
          <w:sz w:val="24"/>
          <w:szCs w:val="24"/>
        </w:rPr>
        <w:t>XX</w:t>
      </w:r>
      <w:r w:rsidR="00BA17EF">
        <w:rPr>
          <w:rFonts w:ascii="Cambria" w:eastAsia="Tahoma" w:hAnsi="Cambria"/>
          <w:b/>
          <w:sz w:val="24"/>
          <w:szCs w:val="24"/>
        </w:rPr>
        <w:t>I</w:t>
      </w:r>
      <w:r w:rsidR="0050686C">
        <w:rPr>
          <w:rFonts w:ascii="Cambria" w:eastAsia="Tahoma" w:hAnsi="Cambria"/>
          <w:b/>
          <w:sz w:val="24"/>
          <w:szCs w:val="24"/>
        </w:rPr>
        <w:t>X</w:t>
      </w:r>
      <w:r w:rsidRPr="00532869">
        <w:rPr>
          <w:rFonts w:ascii="Cambria" w:eastAsia="Tahoma" w:hAnsi="Cambria"/>
          <w:b/>
          <w:sz w:val="24"/>
          <w:szCs w:val="24"/>
        </w:rPr>
        <w:t>. UMOWA RAMOWA</w:t>
      </w:r>
    </w:p>
    <w:p w:rsidR="002E6EEF" w:rsidRPr="00532869" w:rsidRDefault="002E6EEF" w:rsidP="002E6EEF">
      <w:pPr>
        <w:spacing w:after="0" w:line="240" w:lineRule="auto"/>
        <w:ind w:left="4"/>
        <w:rPr>
          <w:rFonts w:ascii="Cambria" w:eastAsia="Tahoma" w:hAnsi="Cambria"/>
          <w:b/>
          <w:sz w:val="24"/>
          <w:szCs w:val="24"/>
        </w:rPr>
      </w:pPr>
    </w:p>
    <w:p w:rsidR="002E6EEF" w:rsidRDefault="002E6EEF" w:rsidP="002E6EEF">
      <w:pPr>
        <w:spacing w:after="0" w:line="240" w:lineRule="auto"/>
        <w:ind w:left="4"/>
        <w:rPr>
          <w:rFonts w:ascii="Cambria" w:eastAsia="Tahoma" w:hAnsi="Cambria"/>
          <w:sz w:val="24"/>
          <w:szCs w:val="24"/>
        </w:rPr>
      </w:pPr>
      <w:r w:rsidRPr="00532869">
        <w:rPr>
          <w:rFonts w:ascii="Cambria" w:eastAsia="Tahoma" w:hAnsi="Cambria"/>
          <w:sz w:val="24"/>
          <w:szCs w:val="24"/>
        </w:rPr>
        <w:t>Zamawiający nie przewiduje zawarcia umowy ramowej</w:t>
      </w:r>
      <w:r>
        <w:rPr>
          <w:rFonts w:ascii="Cambria" w:eastAsia="Tahoma" w:hAnsi="Cambria"/>
          <w:sz w:val="24"/>
          <w:szCs w:val="24"/>
        </w:rPr>
        <w:t>.</w:t>
      </w:r>
    </w:p>
    <w:p w:rsidR="002E6EEF" w:rsidRPr="00532869" w:rsidRDefault="002E6EEF" w:rsidP="002E6EEF">
      <w:pPr>
        <w:spacing w:after="0" w:line="240" w:lineRule="auto"/>
        <w:ind w:left="4"/>
        <w:rPr>
          <w:rFonts w:ascii="Cambria" w:eastAsia="Tahoma" w:hAnsi="Cambria"/>
          <w:sz w:val="24"/>
          <w:szCs w:val="24"/>
        </w:rPr>
      </w:pPr>
    </w:p>
    <w:p w:rsidR="002E6EEF" w:rsidRPr="00F53235" w:rsidRDefault="002E6EEF" w:rsidP="002E6EEF">
      <w:pPr>
        <w:spacing w:after="0" w:line="240" w:lineRule="auto"/>
        <w:ind w:left="4"/>
        <w:jc w:val="both"/>
        <w:rPr>
          <w:rFonts w:ascii="Cambria" w:eastAsia="Tahoma" w:hAnsi="Cambria"/>
          <w:b/>
          <w:color w:val="000000"/>
          <w:sz w:val="24"/>
          <w:szCs w:val="24"/>
        </w:rPr>
      </w:pPr>
      <w:r w:rsidRPr="00F53235">
        <w:rPr>
          <w:rFonts w:ascii="Cambria" w:eastAsia="Tahoma" w:hAnsi="Cambria"/>
          <w:b/>
          <w:color w:val="000000"/>
          <w:sz w:val="24"/>
          <w:szCs w:val="24"/>
        </w:rPr>
        <w:t>XX</w:t>
      </w:r>
      <w:r w:rsidR="0050686C">
        <w:rPr>
          <w:rFonts w:ascii="Cambria" w:eastAsia="Tahoma" w:hAnsi="Cambria"/>
          <w:b/>
          <w:color w:val="000000"/>
          <w:sz w:val="24"/>
          <w:szCs w:val="24"/>
        </w:rPr>
        <w:t>X</w:t>
      </w:r>
      <w:r w:rsidRPr="00F53235">
        <w:rPr>
          <w:rFonts w:ascii="Cambria" w:eastAsia="Tahoma" w:hAnsi="Cambria"/>
          <w:b/>
          <w:color w:val="000000"/>
          <w:sz w:val="24"/>
          <w:szCs w:val="24"/>
        </w:rPr>
        <w:t>. INFORMACJA O PRZEWIDYWANYCH ZAMÓWIENIACH, O KTÓRYCH MOWA W ART. 67 UST. 1 PKT 6 I 7 LUB ART. 134 UST. 6 PKT 3, JEŻELI ZAMAWIAJĄCY PRZEWIDUJE UDZIELENIE TAKICH ZAMÓWIEŃ</w:t>
      </w:r>
    </w:p>
    <w:p w:rsidR="002E6EEF" w:rsidRPr="00F53235" w:rsidRDefault="002E6EEF" w:rsidP="002E6EEF">
      <w:pPr>
        <w:spacing w:after="0" w:line="240" w:lineRule="auto"/>
        <w:ind w:left="4"/>
        <w:jc w:val="both"/>
        <w:rPr>
          <w:rFonts w:ascii="Cambria" w:eastAsia="Tahoma" w:hAnsi="Cambria"/>
          <w:b/>
          <w:color w:val="000000"/>
          <w:sz w:val="24"/>
          <w:szCs w:val="24"/>
        </w:rPr>
      </w:pPr>
    </w:p>
    <w:p w:rsidR="002E6EEF" w:rsidRPr="00F53235" w:rsidRDefault="002E6EEF" w:rsidP="002E6EEF">
      <w:pPr>
        <w:spacing w:after="0" w:line="240" w:lineRule="auto"/>
        <w:ind w:left="4"/>
        <w:jc w:val="both"/>
        <w:rPr>
          <w:rFonts w:ascii="Cambria" w:eastAsia="Tahoma" w:hAnsi="Cambria"/>
          <w:color w:val="000000"/>
          <w:sz w:val="24"/>
          <w:szCs w:val="24"/>
        </w:rPr>
      </w:pPr>
      <w:r w:rsidRPr="00F53235">
        <w:rPr>
          <w:rFonts w:ascii="Cambria" w:eastAsia="Tahoma" w:hAnsi="Cambria"/>
          <w:color w:val="000000"/>
          <w:sz w:val="24"/>
          <w:szCs w:val="24"/>
        </w:rPr>
        <w:t>Zamawiający nie przewiduje udzieleni</w:t>
      </w:r>
      <w:r w:rsidR="006F6913" w:rsidRPr="00F53235">
        <w:rPr>
          <w:rFonts w:ascii="Cambria" w:eastAsia="Tahoma" w:hAnsi="Cambria"/>
          <w:color w:val="000000"/>
          <w:sz w:val="24"/>
          <w:szCs w:val="24"/>
        </w:rPr>
        <w:t>a</w:t>
      </w:r>
      <w:r w:rsidRPr="00F53235">
        <w:rPr>
          <w:rFonts w:ascii="Cambria" w:eastAsia="Tahoma" w:hAnsi="Cambria"/>
          <w:color w:val="000000"/>
          <w:sz w:val="24"/>
          <w:szCs w:val="24"/>
        </w:rPr>
        <w:t xml:space="preserve"> zamówień, o których mowa w art. 67 ust. 1 pkt 6.</w:t>
      </w:r>
    </w:p>
    <w:p w:rsidR="002E6EEF" w:rsidRDefault="002E6EEF" w:rsidP="002E6EEF">
      <w:pPr>
        <w:spacing w:after="0" w:line="240" w:lineRule="auto"/>
        <w:ind w:left="4"/>
        <w:jc w:val="both"/>
        <w:rPr>
          <w:rFonts w:ascii="Cambria" w:eastAsia="Tahoma" w:hAnsi="Cambria"/>
          <w:sz w:val="24"/>
          <w:szCs w:val="24"/>
        </w:rPr>
      </w:pPr>
    </w:p>
    <w:p w:rsidR="0053491B" w:rsidRPr="00532869" w:rsidRDefault="0053491B" w:rsidP="002E6EEF">
      <w:pPr>
        <w:spacing w:after="0" w:line="240" w:lineRule="auto"/>
        <w:ind w:left="4"/>
        <w:jc w:val="both"/>
        <w:rPr>
          <w:rFonts w:ascii="Cambria" w:eastAsia="Tahoma" w:hAnsi="Cambria"/>
          <w:sz w:val="24"/>
          <w:szCs w:val="24"/>
        </w:rPr>
      </w:pPr>
    </w:p>
    <w:p w:rsidR="002E6EEF" w:rsidRDefault="002E6EEF" w:rsidP="002E6EEF">
      <w:pPr>
        <w:spacing w:after="0" w:line="240" w:lineRule="auto"/>
        <w:ind w:left="4"/>
        <w:rPr>
          <w:rFonts w:ascii="Cambria" w:eastAsia="Tahoma" w:hAnsi="Cambria"/>
          <w:b/>
          <w:sz w:val="24"/>
          <w:szCs w:val="24"/>
        </w:rPr>
      </w:pPr>
      <w:r w:rsidRPr="00532869">
        <w:rPr>
          <w:rFonts w:ascii="Cambria" w:eastAsia="Tahoma" w:hAnsi="Cambria"/>
          <w:b/>
          <w:sz w:val="24"/>
          <w:szCs w:val="24"/>
        </w:rPr>
        <w:t>XX</w:t>
      </w:r>
      <w:r w:rsidR="00BA17EF">
        <w:rPr>
          <w:rFonts w:ascii="Cambria" w:eastAsia="Tahoma" w:hAnsi="Cambria"/>
          <w:b/>
          <w:sz w:val="24"/>
          <w:szCs w:val="24"/>
        </w:rPr>
        <w:t>XI</w:t>
      </w:r>
      <w:r w:rsidRPr="00532869">
        <w:rPr>
          <w:rFonts w:ascii="Cambria" w:eastAsia="Tahoma" w:hAnsi="Cambria"/>
          <w:b/>
          <w:sz w:val="24"/>
          <w:szCs w:val="24"/>
        </w:rPr>
        <w:t>. OFERTY WARIANTOWE</w:t>
      </w:r>
    </w:p>
    <w:p w:rsidR="002E6EEF" w:rsidRPr="00532869" w:rsidRDefault="002E6EEF" w:rsidP="002E6EEF">
      <w:pPr>
        <w:spacing w:after="0" w:line="240" w:lineRule="auto"/>
        <w:ind w:left="4"/>
        <w:rPr>
          <w:rFonts w:ascii="Cambria" w:eastAsia="Tahoma" w:hAnsi="Cambria"/>
          <w:b/>
          <w:sz w:val="24"/>
          <w:szCs w:val="24"/>
        </w:rPr>
      </w:pPr>
    </w:p>
    <w:p w:rsidR="002E6EEF" w:rsidRDefault="002E6EEF" w:rsidP="002E6EEF">
      <w:pPr>
        <w:spacing w:after="0" w:line="240" w:lineRule="auto"/>
        <w:ind w:left="4"/>
        <w:rPr>
          <w:rFonts w:ascii="Cambria" w:eastAsia="Tahoma" w:hAnsi="Cambria"/>
          <w:sz w:val="24"/>
          <w:szCs w:val="24"/>
        </w:rPr>
      </w:pPr>
      <w:r w:rsidRPr="00532869">
        <w:rPr>
          <w:rFonts w:ascii="Cambria" w:eastAsia="Tahoma" w:hAnsi="Cambria"/>
          <w:sz w:val="24"/>
          <w:szCs w:val="24"/>
        </w:rPr>
        <w:t>Zamawiający nie dopuszcza składania ofert wariantowych</w:t>
      </w:r>
      <w:r>
        <w:rPr>
          <w:rFonts w:ascii="Cambria" w:eastAsia="Tahoma" w:hAnsi="Cambria"/>
          <w:sz w:val="24"/>
          <w:szCs w:val="24"/>
        </w:rPr>
        <w:t>.</w:t>
      </w:r>
    </w:p>
    <w:p w:rsidR="002E6EEF" w:rsidRPr="000B78EB" w:rsidRDefault="002E6EEF" w:rsidP="002E6EEF">
      <w:pPr>
        <w:pStyle w:val="Podzrozdzial1"/>
        <w:rPr>
          <w:rFonts w:ascii="Cambria" w:hAnsi="Cambria"/>
          <w:b/>
        </w:rPr>
      </w:pPr>
      <w:r>
        <w:rPr>
          <w:rFonts w:ascii="Cambria" w:eastAsia="Tahoma" w:hAnsi="Cambria"/>
          <w:b/>
        </w:rPr>
        <w:lastRenderedPageBreak/>
        <w:t>XX</w:t>
      </w:r>
      <w:r w:rsidR="00BA17EF">
        <w:rPr>
          <w:rFonts w:ascii="Cambria" w:eastAsia="Tahoma" w:hAnsi="Cambria"/>
          <w:b/>
        </w:rPr>
        <w:t>XII</w:t>
      </w:r>
      <w:r w:rsidRPr="000B78EB">
        <w:rPr>
          <w:rFonts w:ascii="Cambria" w:eastAsia="Tahoma" w:hAnsi="Cambria"/>
          <w:b/>
        </w:rPr>
        <w:t xml:space="preserve">. </w:t>
      </w:r>
      <w:r w:rsidRPr="000B78EB">
        <w:rPr>
          <w:rFonts w:ascii="Cambria" w:hAnsi="Cambria"/>
          <w:b/>
          <w:color w:val="000000"/>
        </w:rPr>
        <w:t>WYMAGANIA, O KTÓRYCH MOWA W ART. 29 UST.4 USTAWY PZP.</w:t>
      </w:r>
    </w:p>
    <w:p w:rsidR="0050686C" w:rsidRDefault="002E6EEF" w:rsidP="0050686C">
      <w:pPr>
        <w:pStyle w:val="Podzrozdzial1"/>
        <w:rPr>
          <w:rFonts w:ascii="Cambria" w:hAnsi="Cambria"/>
          <w:color w:val="000000"/>
        </w:rPr>
      </w:pPr>
      <w:r w:rsidRPr="000B78EB">
        <w:rPr>
          <w:rFonts w:ascii="Cambria" w:hAnsi="Cambria"/>
          <w:color w:val="000000"/>
        </w:rPr>
        <w:t>Zamawiający nie przewiduje wymagania, o których mowa w art. 29 ust. 4 Ustawy Pzp.</w:t>
      </w:r>
    </w:p>
    <w:p w:rsidR="00EB4680" w:rsidRPr="0050686C" w:rsidRDefault="00BA17EF" w:rsidP="0050686C">
      <w:pPr>
        <w:pStyle w:val="Podzrozdzial1"/>
        <w:rPr>
          <w:rFonts w:ascii="Cambria" w:hAnsi="Cambria"/>
          <w:b/>
          <w:bCs/>
        </w:rPr>
      </w:pPr>
      <w:r>
        <w:rPr>
          <w:rFonts w:ascii="Cambria" w:hAnsi="Cambria"/>
          <w:b/>
          <w:bCs/>
          <w:color w:val="000000"/>
        </w:rPr>
        <w:t>XXXIII</w:t>
      </w:r>
      <w:r w:rsidR="0050686C" w:rsidRPr="0050686C">
        <w:rPr>
          <w:rFonts w:ascii="Cambria" w:hAnsi="Cambria"/>
          <w:b/>
          <w:bCs/>
          <w:color w:val="000000"/>
        </w:rPr>
        <w:t xml:space="preserve">. </w:t>
      </w:r>
      <w:r w:rsidR="00EB4680" w:rsidRPr="0050686C">
        <w:rPr>
          <w:rFonts w:ascii="Cambria" w:hAnsi="Cambria"/>
          <w:b/>
          <w:bCs/>
        </w:rPr>
        <w:t>Załączniki do</w:t>
      </w:r>
      <w:r w:rsidR="00EB4680" w:rsidRPr="0050686C">
        <w:rPr>
          <w:rFonts w:ascii="Cambria" w:hAnsi="Cambria"/>
          <w:b/>
          <w:bCs/>
          <w:spacing w:val="-3"/>
        </w:rPr>
        <w:t xml:space="preserve"> </w:t>
      </w:r>
      <w:r w:rsidR="00EB4680" w:rsidRPr="0050686C">
        <w:rPr>
          <w:rFonts w:ascii="Cambria" w:hAnsi="Cambria"/>
          <w:b/>
          <w:bCs/>
        </w:rPr>
        <w:t>SIWZ</w:t>
      </w:r>
    </w:p>
    <w:p w:rsidR="00EB4680" w:rsidRPr="00EB4680" w:rsidRDefault="00EB4680" w:rsidP="002D289B">
      <w:pPr>
        <w:pStyle w:val="Akapitzlist"/>
        <w:widowControl w:val="0"/>
        <w:numPr>
          <w:ilvl w:val="0"/>
          <w:numId w:val="13"/>
        </w:numPr>
        <w:tabs>
          <w:tab w:val="left" w:pos="605"/>
          <w:tab w:val="left" w:pos="607"/>
        </w:tabs>
        <w:autoSpaceDE w:val="0"/>
        <w:autoSpaceDN w:val="0"/>
        <w:spacing w:before="5"/>
        <w:contextualSpacing w:val="0"/>
        <w:rPr>
          <w:rFonts w:ascii="Cambria" w:hAnsi="Cambria"/>
          <w:szCs w:val="24"/>
        </w:rPr>
      </w:pPr>
      <w:r w:rsidRPr="00EB4680">
        <w:rPr>
          <w:rFonts w:ascii="Cambria" w:hAnsi="Cambria"/>
          <w:szCs w:val="24"/>
        </w:rPr>
        <w:t>formularz</w:t>
      </w:r>
      <w:r w:rsidRPr="00EB4680">
        <w:rPr>
          <w:rFonts w:ascii="Cambria" w:hAnsi="Cambria"/>
          <w:spacing w:val="-5"/>
          <w:szCs w:val="24"/>
        </w:rPr>
        <w:t xml:space="preserve"> </w:t>
      </w:r>
      <w:r w:rsidR="00FF6078">
        <w:rPr>
          <w:rFonts w:ascii="Cambria" w:hAnsi="Cambria"/>
          <w:spacing w:val="-5"/>
          <w:szCs w:val="24"/>
          <w:lang w:val="pl-PL"/>
        </w:rPr>
        <w:t xml:space="preserve">rozliczeniowy </w:t>
      </w:r>
      <w:r w:rsidRPr="00EB4680">
        <w:rPr>
          <w:rFonts w:ascii="Cambria" w:hAnsi="Cambria"/>
          <w:szCs w:val="24"/>
        </w:rPr>
        <w:t>OFERTA</w:t>
      </w:r>
    </w:p>
    <w:p w:rsidR="00EB4680" w:rsidRPr="00EB4680" w:rsidRDefault="00EB4680" w:rsidP="002D289B">
      <w:pPr>
        <w:pStyle w:val="Akapitzlist"/>
        <w:widowControl w:val="0"/>
        <w:numPr>
          <w:ilvl w:val="0"/>
          <w:numId w:val="13"/>
        </w:numPr>
        <w:tabs>
          <w:tab w:val="left" w:pos="605"/>
          <w:tab w:val="left" w:pos="607"/>
        </w:tabs>
        <w:autoSpaceDE w:val="0"/>
        <w:autoSpaceDN w:val="0"/>
        <w:spacing w:before="3"/>
        <w:contextualSpacing w:val="0"/>
        <w:rPr>
          <w:rFonts w:ascii="Cambria" w:hAnsi="Cambria"/>
          <w:szCs w:val="24"/>
        </w:rPr>
      </w:pPr>
      <w:r w:rsidRPr="00EB4680">
        <w:rPr>
          <w:rFonts w:ascii="Cambria" w:hAnsi="Cambria"/>
          <w:szCs w:val="24"/>
        </w:rPr>
        <w:t>wzór umowy</w:t>
      </w:r>
      <w:r w:rsidR="00A749F8">
        <w:rPr>
          <w:rFonts w:ascii="Cambria" w:hAnsi="Cambria"/>
          <w:szCs w:val="24"/>
          <w:lang w:val="pl-PL"/>
        </w:rPr>
        <w:t xml:space="preserve"> wraz z załącznikiem.</w:t>
      </w:r>
    </w:p>
    <w:p w:rsidR="00EB4680" w:rsidRPr="00EB4680" w:rsidRDefault="00EB4680" w:rsidP="002D289B">
      <w:pPr>
        <w:pStyle w:val="Akapitzlist"/>
        <w:widowControl w:val="0"/>
        <w:numPr>
          <w:ilvl w:val="0"/>
          <w:numId w:val="13"/>
        </w:numPr>
        <w:tabs>
          <w:tab w:val="left" w:pos="605"/>
          <w:tab w:val="left" w:pos="607"/>
        </w:tabs>
        <w:autoSpaceDE w:val="0"/>
        <w:autoSpaceDN w:val="0"/>
        <w:spacing w:before="5"/>
        <w:contextualSpacing w:val="0"/>
        <w:rPr>
          <w:rFonts w:ascii="Cambria" w:hAnsi="Cambria"/>
          <w:szCs w:val="24"/>
        </w:rPr>
      </w:pPr>
      <w:r w:rsidRPr="00EB4680">
        <w:rPr>
          <w:rFonts w:ascii="Cambria" w:hAnsi="Cambria"/>
          <w:szCs w:val="24"/>
        </w:rPr>
        <w:t>wzór zobowiązania do oddania do dyspozycji niezbędnych</w:t>
      </w:r>
      <w:r w:rsidRPr="00EB4680">
        <w:rPr>
          <w:rFonts w:ascii="Cambria" w:hAnsi="Cambria"/>
          <w:spacing w:val="-11"/>
          <w:szCs w:val="24"/>
        </w:rPr>
        <w:t xml:space="preserve"> </w:t>
      </w:r>
      <w:r w:rsidRPr="00EB4680">
        <w:rPr>
          <w:rFonts w:ascii="Cambria" w:hAnsi="Cambria"/>
          <w:szCs w:val="24"/>
        </w:rPr>
        <w:t>zasobów</w:t>
      </w:r>
    </w:p>
    <w:p w:rsidR="00EB4680" w:rsidRPr="00EB4680" w:rsidRDefault="00EB4680" w:rsidP="002D289B">
      <w:pPr>
        <w:pStyle w:val="Akapitzlist"/>
        <w:widowControl w:val="0"/>
        <w:numPr>
          <w:ilvl w:val="0"/>
          <w:numId w:val="13"/>
        </w:numPr>
        <w:tabs>
          <w:tab w:val="left" w:pos="605"/>
          <w:tab w:val="left" w:pos="607"/>
        </w:tabs>
        <w:autoSpaceDE w:val="0"/>
        <w:autoSpaceDN w:val="0"/>
        <w:spacing w:before="5"/>
        <w:contextualSpacing w:val="0"/>
        <w:rPr>
          <w:rFonts w:ascii="Cambria" w:hAnsi="Cambria"/>
          <w:szCs w:val="24"/>
        </w:rPr>
      </w:pPr>
      <w:r w:rsidRPr="00EB4680">
        <w:rPr>
          <w:rFonts w:ascii="Cambria" w:hAnsi="Cambria"/>
          <w:szCs w:val="24"/>
        </w:rPr>
        <w:t>elektroniczna wersja JEDZ dostępna w osobnym pliku</w:t>
      </w:r>
      <w:r w:rsidRPr="00EB4680">
        <w:rPr>
          <w:rFonts w:ascii="Cambria" w:hAnsi="Cambria"/>
          <w:spacing w:val="-7"/>
          <w:szCs w:val="24"/>
        </w:rPr>
        <w:t xml:space="preserve"> </w:t>
      </w:r>
      <w:r w:rsidRPr="00EB4680">
        <w:rPr>
          <w:rFonts w:ascii="Cambria" w:hAnsi="Cambria"/>
          <w:szCs w:val="24"/>
        </w:rPr>
        <w:t>XML.</w:t>
      </w:r>
    </w:p>
    <w:p w:rsidR="002E6EEF" w:rsidRPr="00923FA9" w:rsidRDefault="002E6EEF" w:rsidP="002E6EEF">
      <w:pPr>
        <w:spacing w:after="0" w:line="240" w:lineRule="auto"/>
        <w:jc w:val="both"/>
        <w:rPr>
          <w:rFonts w:ascii="Cambria" w:eastAsia="Tahoma" w:hAnsi="Cambria"/>
          <w:i/>
          <w:sz w:val="24"/>
          <w:szCs w:val="24"/>
        </w:rPr>
      </w:pPr>
    </w:p>
    <w:p w:rsidR="001B3D52" w:rsidRDefault="00C75607" w:rsidP="00923FA9">
      <w:pPr>
        <w:spacing w:after="0" w:line="240" w:lineRule="auto"/>
        <w:jc w:val="both"/>
        <w:rPr>
          <w:rFonts w:ascii="Cambria" w:eastAsia="Tahoma" w:hAnsi="Cambria"/>
          <w:b/>
          <w:sz w:val="24"/>
          <w:szCs w:val="24"/>
        </w:rPr>
      </w:pPr>
      <w:r w:rsidRPr="00923FA9">
        <w:rPr>
          <w:rFonts w:ascii="Cambria" w:eastAsia="Tahoma" w:hAnsi="Cambria"/>
          <w:b/>
          <w:sz w:val="24"/>
          <w:szCs w:val="24"/>
        </w:rPr>
        <w:t>XX</w:t>
      </w:r>
      <w:r w:rsidR="0050686C">
        <w:rPr>
          <w:rFonts w:ascii="Cambria" w:eastAsia="Tahoma" w:hAnsi="Cambria"/>
          <w:b/>
          <w:sz w:val="24"/>
          <w:szCs w:val="24"/>
        </w:rPr>
        <w:t>X</w:t>
      </w:r>
      <w:r w:rsidR="00BA17EF">
        <w:rPr>
          <w:rFonts w:ascii="Cambria" w:eastAsia="Tahoma" w:hAnsi="Cambria"/>
          <w:b/>
          <w:sz w:val="24"/>
          <w:szCs w:val="24"/>
        </w:rPr>
        <w:t>IV</w:t>
      </w:r>
      <w:r w:rsidRPr="00923FA9">
        <w:rPr>
          <w:rFonts w:ascii="Cambria" w:eastAsia="Tahoma" w:hAnsi="Cambria"/>
          <w:b/>
          <w:sz w:val="24"/>
          <w:szCs w:val="24"/>
        </w:rPr>
        <w:t>.</w:t>
      </w:r>
      <w:r w:rsidR="00BA17EF">
        <w:rPr>
          <w:rFonts w:ascii="Cambria" w:eastAsia="Tahoma" w:hAnsi="Cambria"/>
          <w:b/>
          <w:sz w:val="24"/>
          <w:szCs w:val="24"/>
        </w:rPr>
        <w:t xml:space="preserve"> </w:t>
      </w:r>
      <w:r w:rsidRPr="00923FA9">
        <w:rPr>
          <w:rFonts w:ascii="Cambria" w:eastAsia="Tahoma" w:hAnsi="Cambria"/>
          <w:b/>
          <w:sz w:val="24"/>
          <w:szCs w:val="24"/>
        </w:rPr>
        <w:t>INFORMACJE DOTYCZĄCE RODO</w:t>
      </w:r>
    </w:p>
    <w:p w:rsidR="00FB3B03" w:rsidRDefault="00FB3B03" w:rsidP="00923FA9">
      <w:pPr>
        <w:spacing w:after="0" w:line="240" w:lineRule="auto"/>
        <w:jc w:val="both"/>
        <w:rPr>
          <w:rFonts w:ascii="Cambria" w:eastAsia="Tahoma" w:hAnsi="Cambria"/>
          <w:b/>
          <w:sz w:val="24"/>
          <w:szCs w:val="24"/>
        </w:rPr>
      </w:pPr>
    </w:p>
    <w:p w:rsidR="00FB3B03" w:rsidRPr="00FB3B03" w:rsidRDefault="00FB3B03" w:rsidP="00FB3B03">
      <w:pPr>
        <w:spacing w:after="0" w:line="240" w:lineRule="auto"/>
        <w:jc w:val="both"/>
        <w:rPr>
          <w:rFonts w:ascii="Cambria" w:eastAsia="Tahoma" w:hAnsi="Cambria"/>
          <w:sz w:val="24"/>
          <w:szCs w:val="24"/>
        </w:rPr>
      </w:pPr>
      <w:r w:rsidRPr="00FB3B03">
        <w:rPr>
          <w:rFonts w:ascii="Cambria" w:eastAsia="Tahoma" w:hAnsi="Cambria"/>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r w:rsidRPr="00FB3B03">
        <w:rPr>
          <w:rFonts w:ascii="Cambria" w:eastAsia="Tahoma" w:hAnsi="Cambria"/>
          <w:i/>
          <w:iCs/>
          <w:sz w:val="24"/>
          <w:szCs w:val="24"/>
        </w:rPr>
        <w:t>„RODO”,</w:t>
      </w:r>
      <w:r w:rsidRPr="00FB3B03">
        <w:rPr>
          <w:rFonts w:ascii="Cambria" w:eastAsia="Tahoma" w:hAnsi="Cambria"/>
          <w:sz w:val="24"/>
          <w:szCs w:val="24"/>
        </w:rPr>
        <w:t xml:space="preserve"> Zamawiający informuje, że: </w:t>
      </w:r>
    </w:p>
    <w:p w:rsidR="00FB3B03" w:rsidRPr="00FB3B03" w:rsidRDefault="00FB3B03" w:rsidP="002D289B">
      <w:pPr>
        <w:numPr>
          <w:ilvl w:val="0"/>
          <w:numId w:val="21"/>
        </w:numPr>
        <w:spacing w:after="0" w:line="240" w:lineRule="auto"/>
        <w:jc w:val="both"/>
        <w:rPr>
          <w:rFonts w:ascii="Cambria" w:eastAsia="Tahoma" w:hAnsi="Cambria"/>
          <w:i/>
          <w:sz w:val="24"/>
          <w:szCs w:val="24"/>
        </w:rPr>
      </w:pPr>
      <w:r w:rsidRPr="00FB3B03">
        <w:rPr>
          <w:rFonts w:ascii="Cambria" w:eastAsia="Tahoma" w:hAnsi="Cambria"/>
          <w:sz w:val="24"/>
          <w:szCs w:val="24"/>
        </w:rPr>
        <w:t>Jest administratorem danych osobowych Wykonawcy oraz osób, których dane Wykonawca przekazał w niniejszym postępowaniu</w:t>
      </w:r>
      <w:r w:rsidRPr="00FB3B03">
        <w:rPr>
          <w:rFonts w:ascii="Cambria" w:eastAsia="Tahoma" w:hAnsi="Cambria"/>
          <w:i/>
          <w:sz w:val="24"/>
          <w:szCs w:val="24"/>
        </w:rPr>
        <w:t>;</w:t>
      </w:r>
    </w:p>
    <w:p w:rsidR="00FB3B03" w:rsidRPr="00FB3B03" w:rsidRDefault="00FB3B03" w:rsidP="002D289B">
      <w:pPr>
        <w:numPr>
          <w:ilvl w:val="0"/>
          <w:numId w:val="21"/>
        </w:numPr>
        <w:spacing w:after="0" w:line="240" w:lineRule="auto"/>
        <w:jc w:val="both"/>
        <w:rPr>
          <w:rFonts w:ascii="Cambria" w:eastAsia="Tahoma" w:hAnsi="Cambria"/>
          <w:sz w:val="24"/>
          <w:szCs w:val="24"/>
        </w:rPr>
      </w:pPr>
      <w:r w:rsidRPr="00FB3B03">
        <w:rPr>
          <w:rFonts w:ascii="Cambria" w:eastAsia="Tahoma" w:hAnsi="Cambria"/>
          <w:sz w:val="24"/>
          <w:szCs w:val="24"/>
        </w:rPr>
        <w:t>dane osobowe Wykonawcy przetwarzane będą na podstawie art. 6 ust. 1 lit. c</w:t>
      </w:r>
      <w:r w:rsidRPr="00FB3B03">
        <w:rPr>
          <w:rFonts w:ascii="Cambria" w:eastAsia="Tahoma" w:hAnsi="Cambria"/>
          <w:i/>
          <w:sz w:val="24"/>
          <w:szCs w:val="24"/>
        </w:rPr>
        <w:t xml:space="preserve"> </w:t>
      </w:r>
      <w:r w:rsidRPr="00FB3B03">
        <w:rPr>
          <w:rFonts w:ascii="Cambria" w:eastAsia="Tahoma" w:hAnsi="Cambria"/>
          <w:sz w:val="24"/>
          <w:szCs w:val="24"/>
        </w:rPr>
        <w:t xml:space="preserve">RODO w celu związanym z postępowaniem o udzielenie zamówienia publicznego </w:t>
      </w:r>
      <w:r w:rsidRPr="00FB3B03">
        <w:rPr>
          <w:rFonts w:ascii="Cambria" w:eastAsia="Tahoma" w:hAnsi="Cambria"/>
          <w:sz w:val="24"/>
          <w:szCs w:val="24"/>
        </w:rPr>
        <w:br/>
        <w:t>pn. „</w:t>
      </w:r>
      <w:r>
        <w:rPr>
          <w:rFonts w:ascii="Cambria" w:eastAsia="Tahoma" w:hAnsi="Cambria"/>
          <w:sz w:val="24"/>
          <w:szCs w:val="24"/>
        </w:rPr>
        <w:t xml:space="preserve">Odbiór i zagospodarowanie </w:t>
      </w:r>
      <w:r w:rsidR="00F61DDA">
        <w:rPr>
          <w:rFonts w:ascii="Cambria" w:eastAsia="Tahoma" w:hAnsi="Cambria"/>
          <w:sz w:val="24"/>
          <w:szCs w:val="24"/>
        </w:rPr>
        <w:t>odpadów komunalnych od właścicieli nieruchomości zamieszkałych z terenu Gminy Sokołów Ma</w:t>
      </w:r>
      <w:r w:rsidR="007719BB">
        <w:rPr>
          <w:rFonts w:ascii="Cambria" w:eastAsia="Tahoma" w:hAnsi="Cambria"/>
          <w:sz w:val="24"/>
          <w:szCs w:val="24"/>
        </w:rPr>
        <w:t>łopolski w okresie od 01.01.2021 do 31.12.2021</w:t>
      </w:r>
      <w:r w:rsidR="00F61DDA">
        <w:rPr>
          <w:rFonts w:ascii="Cambria" w:eastAsia="Tahoma" w:hAnsi="Cambria"/>
          <w:sz w:val="24"/>
          <w:szCs w:val="24"/>
        </w:rPr>
        <w:t xml:space="preserve"> r. wraz z obsługą i zagospodarowaniem odpadów pochodzących z Pszok-u w Sokołowie Młp.</w:t>
      </w:r>
      <w:r>
        <w:rPr>
          <w:rFonts w:ascii="Cambria" w:eastAsia="Tahoma" w:hAnsi="Cambria"/>
          <w:sz w:val="24"/>
          <w:szCs w:val="24"/>
        </w:rPr>
        <w:t xml:space="preserve"> </w:t>
      </w:r>
      <w:r w:rsidRPr="00FB3B03">
        <w:rPr>
          <w:rFonts w:ascii="Cambria" w:eastAsia="Tahoma" w:hAnsi="Cambria"/>
          <w:i/>
          <w:sz w:val="24"/>
          <w:szCs w:val="24"/>
        </w:rPr>
        <w:t xml:space="preserve">" </w:t>
      </w:r>
      <w:r w:rsidRPr="00FB3B03">
        <w:rPr>
          <w:rFonts w:ascii="Cambria" w:eastAsia="Tahoma" w:hAnsi="Cambria"/>
          <w:sz w:val="24"/>
          <w:szCs w:val="24"/>
        </w:rPr>
        <w:t>prowadzonym w trybie przetargu nieograniczonego;</w:t>
      </w:r>
    </w:p>
    <w:p w:rsidR="00FB3B03" w:rsidRPr="00FB3B03" w:rsidRDefault="00FB3B03" w:rsidP="002D289B">
      <w:pPr>
        <w:numPr>
          <w:ilvl w:val="0"/>
          <w:numId w:val="21"/>
        </w:numPr>
        <w:spacing w:after="0" w:line="240" w:lineRule="auto"/>
        <w:jc w:val="both"/>
        <w:rPr>
          <w:rFonts w:ascii="Cambria" w:eastAsia="Tahoma" w:hAnsi="Cambria"/>
          <w:i/>
          <w:sz w:val="24"/>
          <w:szCs w:val="24"/>
        </w:rPr>
      </w:pPr>
      <w:r w:rsidRPr="00FB3B03">
        <w:rPr>
          <w:rFonts w:ascii="Cambria" w:eastAsia="Tahoma" w:hAnsi="Cambria"/>
          <w:sz w:val="24"/>
          <w:szCs w:val="24"/>
        </w:rPr>
        <w:t>odbiorcami danych osobowych Wykonawcy będą osoby lub podmioty, którym udostępniona zostanie dokumentacja postępowania w oparciu o art. 8 oraz art. 96 ust. 3 ustawy z dnia 29 stycznia 2004 r. – Prawo zam</w:t>
      </w:r>
      <w:r w:rsidR="004567CB">
        <w:rPr>
          <w:rFonts w:ascii="Cambria" w:eastAsia="Tahoma" w:hAnsi="Cambria"/>
          <w:sz w:val="24"/>
          <w:szCs w:val="24"/>
        </w:rPr>
        <w:t>ówień publicznych (Dz. U. z 2019 r. poz. 1843</w:t>
      </w:r>
      <w:r w:rsidRPr="00FB3B03">
        <w:rPr>
          <w:rFonts w:ascii="Cambria" w:eastAsia="Tahoma" w:hAnsi="Cambria"/>
          <w:sz w:val="24"/>
          <w:szCs w:val="24"/>
        </w:rPr>
        <w:t xml:space="preserve">), dalej „ustawa Pzp”;  </w:t>
      </w:r>
    </w:p>
    <w:p w:rsidR="00FB3B03" w:rsidRPr="00FB3B03" w:rsidRDefault="00FB3B03" w:rsidP="002D289B">
      <w:pPr>
        <w:numPr>
          <w:ilvl w:val="0"/>
          <w:numId w:val="21"/>
        </w:numPr>
        <w:spacing w:after="0" w:line="240" w:lineRule="auto"/>
        <w:jc w:val="both"/>
        <w:rPr>
          <w:rFonts w:ascii="Cambria" w:eastAsia="Tahoma" w:hAnsi="Cambria"/>
          <w:i/>
          <w:sz w:val="24"/>
          <w:szCs w:val="24"/>
        </w:rPr>
      </w:pPr>
      <w:r w:rsidRPr="00FB3B03">
        <w:rPr>
          <w:rFonts w:ascii="Cambria" w:eastAsia="Tahoma" w:hAnsi="Cambria"/>
          <w:sz w:val="24"/>
          <w:szCs w:val="24"/>
        </w:rPr>
        <w:t>dane osobowe Wykonawcy będą przechowywane, zgodnie z art. 97 ust. 1 ustawy Pzp, przez okres 4 lat od dnia zakończenia postępowania o udzielenie zamówienia, a jeżeli czas trwania umowy przekracza 4 lata, okres przechowywania obejmuje cały czas trwania umowy;</w:t>
      </w:r>
    </w:p>
    <w:p w:rsidR="00FB3B03" w:rsidRPr="00FB3B03" w:rsidRDefault="00FB3B03" w:rsidP="002D289B">
      <w:pPr>
        <w:numPr>
          <w:ilvl w:val="0"/>
          <w:numId w:val="21"/>
        </w:numPr>
        <w:spacing w:after="0" w:line="240" w:lineRule="auto"/>
        <w:jc w:val="both"/>
        <w:rPr>
          <w:rFonts w:ascii="Cambria" w:eastAsia="Tahoma" w:hAnsi="Cambria"/>
          <w:i/>
          <w:sz w:val="24"/>
          <w:szCs w:val="24"/>
        </w:rPr>
      </w:pPr>
      <w:r w:rsidRPr="00FB3B03">
        <w:rPr>
          <w:rFonts w:ascii="Cambria" w:eastAsia="Tahoma" w:hAnsi="Cambria"/>
          <w:sz w:val="24"/>
          <w:szCs w:val="24"/>
        </w:rP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rsidR="00FB3B03" w:rsidRPr="00FB3B03" w:rsidRDefault="00FB3B03" w:rsidP="002D289B">
      <w:pPr>
        <w:numPr>
          <w:ilvl w:val="0"/>
          <w:numId w:val="21"/>
        </w:numPr>
        <w:spacing w:after="0" w:line="240" w:lineRule="auto"/>
        <w:jc w:val="both"/>
        <w:rPr>
          <w:rFonts w:ascii="Cambria" w:eastAsia="Tahoma" w:hAnsi="Cambria"/>
          <w:i/>
          <w:sz w:val="24"/>
          <w:szCs w:val="24"/>
        </w:rPr>
      </w:pPr>
      <w:r w:rsidRPr="00FB3B03">
        <w:rPr>
          <w:rFonts w:ascii="Cambria" w:eastAsia="Tahoma" w:hAnsi="Cambria"/>
          <w:sz w:val="24"/>
          <w:szCs w:val="24"/>
        </w:rPr>
        <w:t>w odniesieniu do danych osobowych Wykonawcy decyzje nie będą podejmowane w sposób zautomatyzowany, stosowanie do art. 22 RODO;</w:t>
      </w:r>
    </w:p>
    <w:p w:rsidR="00FB3B03" w:rsidRPr="00FB3B03" w:rsidRDefault="00FB3B03" w:rsidP="002D289B">
      <w:pPr>
        <w:numPr>
          <w:ilvl w:val="0"/>
          <w:numId w:val="21"/>
        </w:numPr>
        <w:spacing w:after="0" w:line="240" w:lineRule="auto"/>
        <w:jc w:val="both"/>
        <w:rPr>
          <w:rFonts w:ascii="Cambria" w:eastAsia="Tahoma" w:hAnsi="Cambria"/>
          <w:i/>
          <w:sz w:val="24"/>
          <w:szCs w:val="24"/>
        </w:rPr>
      </w:pPr>
      <w:r w:rsidRPr="00FB3B03">
        <w:rPr>
          <w:rFonts w:ascii="Cambria" w:eastAsia="Tahoma" w:hAnsi="Cambria"/>
          <w:sz w:val="24"/>
          <w:szCs w:val="24"/>
        </w:rPr>
        <w:t>Wykonawca posiada:</w:t>
      </w:r>
    </w:p>
    <w:p w:rsidR="00FB3B03" w:rsidRPr="00FB3B03" w:rsidRDefault="00FB3B03" w:rsidP="002D289B">
      <w:pPr>
        <w:numPr>
          <w:ilvl w:val="0"/>
          <w:numId w:val="19"/>
        </w:numPr>
        <w:spacing w:after="0" w:line="240" w:lineRule="auto"/>
        <w:jc w:val="both"/>
        <w:rPr>
          <w:rFonts w:ascii="Cambria" w:eastAsia="Tahoma" w:hAnsi="Cambria"/>
          <w:sz w:val="24"/>
          <w:szCs w:val="24"/>
        </w:rPr>
      </w:pPr>
      <w:r w:rsidRPr="00FB3B03">
        <w:rPr>
          <w:rFonts w:ascii="Cambria" w:eastAsia="Tahoma" w:hAnsi="Cambria"/>
          <w:sz w:val="24"/>
          <w:szCs w:val="24"/>
        </w:rPr>
        <w:t>na podstawie art. 15 RODO prawo dostępu do danych osobowych dotyczących Wykonawcy;</w:t>
      </w:r>
    </w:p>
    <w:p w:rsidR="00FB3B03" w:rsidRPr="00FB3B03" w:rsidRDefault="00FB3B03" w:rsidP="002D289B">
      <w:pPr>
        <w:numPr>
          <w:ilvl w:val="0"/>
          <w:numId w:val="19"/>
        </w:numPr>
        <w:spacing w:after="0" w:line="240" w:lineRule="auto"/>
        <w:jc w:val="both"/>
        <w:rPr>
          <w:rFonts w:ascii="Cambria" w:eastAsia="Tahoma" w:hAnsi="Cambria"/>
          <w:sz w:val="24"/>
          <w:szCs w:val="24"/>
        </w:rPr>
      </w:pPr>
      <w:r w:rsidRPr="00FB3B03">
        <w:rPr>
          <w:rFonts w:ascii="Cambria" w:eastAsia="Tahoma" w:hAnsi="Cambria"/>
          <w:sz w:val="24"/>
          <w:szCs w:val="24"/>
        </w:rPr>
        <w:t xml:space="preserve">na podstawie art. 16 RODO prawo do sprostowania danych osobowych, o ile ich zmiana nie skutkuje zmianą wyniku postępowania o udzielenie zamówienia </w:t>
      </w:r>
      <w:r w:rsidRPr="00FB3B03">
        <w:rPr>
          <w:rFonts w:ascii="Cambria" w:eastAsia="Tahoma" w:hAnsi="Cambria"/>
          <w:sz w:val="24"/>
          <w:szCs w:val="24"/>
        </w:rPr>
        <w:br/>
        <w:t>publicznego ani zmianą postanowień umowy w zakresie niezgodnym z ustawą Pzp oraz nie narusza integralności protokołu oraz jego załączników;</w:t>
      </w:r>
    </w:p>
    <w:p w:rsidR="00FB3B03" w:rsidRPr="00FB3B03" w:rsidRDefault="00FB3B03" w:rsidP="002D289B">
      <w:pPr>
        <w:numPr>
          <w:ilvl w:val="0"/>
          <w:numId w:val="19"/>
        </w:numPr>
        <w:spacing w:after="0" w:line="240" w:lineRule="auto"/>
        <w:jc w:val="both"/>
        <w:rPr>
          <w:rFonts w:ascii="Cambria" w:eastAsia="Tahoma" w:hAnsi="Cambria"/>
          <w:sz w:val="24"/>
          <w:szCs w:val="24"/>
        </w:rPr>
      </w:pPr>
      <w:r w:rsidRPr="00FB3B03">
        <w:rPr>
          <w:rFonts w:ascii="Cambria" w:eastAsia="Tahoma" w:hAnsi="Cambria"/>
          <w:sz w:val="24"/>
          <w:szCs w:val="24"/>
        </w:rPr>
        <w:lastRenderedPageBreak/>
        <w:t xml:space="preserve">na podstawie art. 18 RODO prawo żądania od administratora ograniczenia przetwarzania danych osobowych z zastrzeżeniem przypadków, o których mowa w art. 18 ust. 2 RODO;  </w:t>
      </w:r>
    </w:p>
    <w:p w:rsidR="00FB3B03" w:rsidRPr="00FB3B03" w:rsidRDefault="00FB3B03" w:rsidP="002D289B">
      <w:pPr>
        <w:numPr>
          <w:ilvl w:val="0"/>
          <w:numId w:val="19"/>
        </w:numPr>
        <w:spacing w:after="0" w:line="240" w:lineRule="auto"/>
        <w:jc w:val="both"/>
        <w:rPr>
          <w:rFonts w:ascii="Cambria" w:eastAsia="Tahoma" w:hAnsi="Cambria"/>
          <w:i/>
          <w:sz w:val="24"/>
          <w:szCs w:val="24"/>
        </w:rPr>
      </w:pPr>
      <w:r w:rsidRPr="00FB3B03">
        <w:rPr>
          <w:rFonts w:ascii="Cambria" w:eastAsia="Tahoma" w:hAnsi="Cambria"/>
          <w:sz w:val="24"/>
          <w:szCs w:val="24"/>
        </w:rPr>
        <w:t>prawo do wniesienia skargi do Prezesa Urzędu Ochrony Danych Osobowych, gdy Wykonawca uzna, że przetwarzanie jego danych osobowych narusza przepisy RODO;</w:t>
      </w:r>
    </w:p>
    <w:p w:rsidR="00FB3B03" w:rsidRPr="00FB3B03" w:rsidRDefault="00FB3B03" w:rsidP="002D289B">
      <w:pPr>
        <w:numPr>
          <w:ilvl w:val="0"/>
          <w:numId w:val="21"/>
        </w:numPr>
        <w:spacing w:after="0" w:line="240" w:lineRule="auto"/>
        <w:jc w:val="both"/>
        <w:rPr>
          <w:rFonts w:ascii="Cambria" w:eastAsia="Tahoma" w:hAnsi="Cambria"/>
          <w:i/>
          <w:sz w:val="24"/>
          <w:szCs w:val="24"/>
        </w:rPr>
      </w:pPr>
      <w:r w:rsidRPr="00FB3B03">
        <w:rPr>
          <w:rFonts w:ascii="Cambria" w:eastAsia="Tahoma" w:hAnsi="Cambria"/>
          <w:sz w:val="24"/>
          <w:szCs w:val="24"/>
        </w:rPr>
        <w:t>Wykonawcy nie przysługuje:</w:t>
      </w:r>
    </w:p>
    <w:p w:rsidR="00FB3B03" w:rsidRPr="00FB3B03" w:rsidRDefault="00FB3B03" w:rsidP="002D289B">
      <w:pPr>
        <w:numPr>
          <w:ilvl w:val="0"/>
          <w:numId w:val="20"/>
        </w:numPr>
        <w:spacing w:after="0" w:line="240" w:lineRule="auto"/>
        <w:jc w:val="both"/>
        <w:rPr>
          <w:rFonts w:ascii="Cambria" w:eastAsia="Tahoma" w:hAnsi="Cambria"/>
          <w:i/>
          <w:sz w:val="24"/>
          <w:szCs w:val="24"/>
        </w:rPr>
      </w:pPr>
      <w:r w:rsidRPr="00FB3B03">
        <w:rPr>
          <w:rFonts w:ascii="Cambria" w:eastAsia="Tahoma" w:hAnsi="Cambria"/>
          <w:sz w:val="24"/>
          <w:szCs w:val="24"/>
        </w:rPr>
        <w:t>w związku z art. 17 ust. 3 lit. b, d lub e RODO prawo do usunięcia danych osobowych;</w:t>
      </w:r>
    </w:p>
    <w:p w:rsidR="00FB3B03" w:rsidRPr="00FB3B03" w:rsidRDefault="00FB3B03" w:rsidP="002D289B">
      <w:pPr>
        <w:numPr>
          <w:ilvl w:val="0"/>
          <w:numId w:val="20"/>
        </w:numPr>
        <w:spacing w:after="0" w:line="240" w:lineRule="auto"/>
        <w:jc w:val="both"/>
        <w:rPr>
          <w:rFonts w:ascii="Cambria" w:eastAsia="Tahoma" w:hAnsi="Cambria"/>
          <w:i/>
          <w:sz w:val="24"/>
          <w:szCs w:val="24"/>
        </w:rPr>
      </w:pPr>
      <w:r w:rsidRPr="00FB3B03">
        <w:rPr>
          <w:rFonts w:ascii="Cambria" w:eastAsia="Tahoma" w:hAnsi="Cambria"/>
          <w:sz w:val="24"/>
          <w:szCs w:val="24"/>
        </w:rPr>
        <w:t>prawo do przenoszenia danych osobowych, o którym mowa w art. 20 RODO;</w:t>
      </w:r>
    </w:p>
    <w:p w:rsidR="00FB3B03" w:rsidRPr="00FB3B03" w:rsidRDefault="00FB3B03" w:rsidP="002D289B">
      <w:pPr>
        <w:numPr>
          <w:ilvl w:val="0"/>
          <w:numId w:val="20"/>
        </w:numPr>
        <w:spacing w:after="0" w:line="240" w:lineRule="auto"/>
        <w:jc w:val="both"/>
        <w:rPr>
          <w:rFonts w:ascii="Cambria" w:eastAsia="Tahoma" w:hAnsi="Cambria"/>
          <w:i/>
          <w:sz w:val="24"/>
          <w:szCs w:val="24"/>
        </w:rPr>
      </w:pPr>
      <w:r w:rsidRPr="00FB3B03">
        <w:rPr>
          <w:rFonts w:ascii="Cambria" w:eastAsia="Tahoma" w:hAnsi="Cambria"/>
          <w:sz w:val="24"/>
          <w:szCs w:val="24"/>
        </w:rPr>
        <w:t xml:space="preserve">na podstawie art. 21 RODO prawo sprzeciwu, wobec przetwarzania danych osobowych, gdyż podstawą prawną przetwarzania danych osobowych Wykonawcy jest art. 6 ust. 1 lit. c RODO. </w:t>
      </w:r>
    </w:p>
    <w:p w:rsidR="00FB3B03" w:rsidRPr="00FB3B03" w:rsidRDefault="00FB3B03" w:rsidP="00FB3B03">
      <w:pPr>
        <w:spacing w:after="0" w:line="240" w:lineRule="auto"/>
        <w:jc w:val="both"/>
        <w:rPr>
          <w:rFonts w:ascii="Cambria" w:eastAsia="Tahoma" w:hAnsi="Cambria"/>
          <w:sz w:val="24"/>
          <w:szCs w:val="24"/>
        </w:rPr>
      </w:pPr>
      <w:r w:rsidRPr="00FB3B03">
        <w:rPr>
          <w:rFonts w:ascii="Cambria" w:eastAsia="Tahoma" w:hAnsi="Cambria"/>
          <w:sz w:val="24"/>
          <w:szCs w:val="24"/>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rsidR="00FB3B03" w:rsidRPr="00FB3B03" w:rsidRDefault="00FB3B03" w:rsidP="00FB3B03">
      <w:pPr>
        <w:spacing w:after="0" w:line="240" w:lineRule="auto"/>
        <w:jc w:val="both"/>
        <w:rPr>
          <w:rFonts w:ascii="Cambria" w:eastAsia="Tahoma" w:hAnsi="Cambria"/>
          <w:sz w:val="24"/>
          <w:szCs w:val="24"/>
        </w:rPr>
      </w:pPr>
      <w:r w:rsidRPr="00FB3B03">
        <w:rPr>
          <w:rFonts w:ascii="Cambria" w:eastAsia="Tahoma" w:hAnsi="Cambria"/>
          <w:sz w:val="24"/>
          <w:szCs w:val="24"/>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FB3B03">
        <w:rPr>
          <w:rFonts w:ascii="Cambria" w:eastAsia="Tahoma" w:hAnsi="Cambria"/>
          <w:sz w:val="24"/>
          <w:szCs w:val="24"/>
        </w:rPr>
        <w:br/>
        <w:t>z ustawą.</w:t>
      </w:r>
    </w:p>
    <w:p w:rsidR="00FB3B03" w:rsidRPr="00FB3B03" w:rsidRDefault="00FB3B03" w:rsidP="00FB3B03">
      <w:pPr>
        <w:spacing w:after="0" w:line="240" w:lineRule="auto"/>
        <w:jc w:val="both"/>
        <w:rPr>
          <w:rFonts w:ascii="Cambria" w:eastAsia="Tahoma" w:hAnsi="Cambria"/>
          <w:sz w:val="24"/>
          <w:szCs w:val="24"/>
        </w:rPr>
      </w:pPr>
      <w:r w:rsidRPr="00FB3B03">
        <w:rPr>
          <w:rFonts w:ascii="Cambria" w:eastAsia="Tahoma" w:hAnsi="Cambria"/>
          <w:sz w:val="24"/>
          <w:szCs w:val="24"/>
        </w:rPr>
        <w:t xml:space="preserve">Wystąpienie z żądaniem, o którym mowa w art. 18 ust. 1 rozporządzenia 2016/679, nie ogranicza przetwarzania danych osobowych do czasu zakończenia postępowania </w:t>
      </w:r>
      <w:r w:rsidRPr="00FB3B03">
        <w:rPr>
          <w:rFonts w:ascii="Cambria" w:eastAsia="Tahoma" w:hAnsi="Cambria"/>
          <w:sz w:val="24"/>
          <w:szCs w:val="24"/>
        </w:rPr>
        <w:br/>
        <w:t>o udzielenie zamówienia publicznego lub konkursu.</w:t>
      </w:r>
    </w:p>
    <w:p w:rsidR="00FB3B03" w:rsidRPr="00FB3B03" w:rsidRDefault="00FB3B03" w:rsidP="00FB3B03">
      <w:pPr>
        <w:spacing w:after="0" w:line="240" w:lineRule="auto"/>
        <w:jc w:val="both"/>
        <w:rPr>
          <w:rFonts w:ascii="Cambria" w:eastAsia="Tahoma" w:hAnsi="Cambria"/>
          <w:sz w:val="24"/>
          <w:szCs w:val="24"/>
        </w:rPr>
      </w:pPr>
      <w:r w:rsidRPr="00FB3B03">
        <w:rPr>
          <w:rFonts w:ascii="Cambria" w:eastAsia="Tahoma" w:hAnsi="Cambria"/>
          <w:sz w:val="24"/>
          <w:szCs w:val="24"/>
        </w:rPr>
        <w:t>W przypadku danych osobowych zamieszczonych przez Zamawiającego w Biuletynie Zamówień Publicznych, prawa, o których mowa w art. 15 i art. 16 rozporządzenia 2016/679, są wykonywane w drodze żądania skierowanego do Zamawiającego.</w:t>
      </w:r>
    </w:p>
    <w:p w:rsidR="00FB3B03" w:rsidRPr="00FB3B03" w:rsidRDefault="00FB3B03" w:rsidP="00923FA9">
      <w:pPr>
        <w:spacing w:after="0" w:line="240" w:lineRule="auto"/>
        <w:jc w:val="both"/>
        <w:rPr>
          <w:rFonts w:ascii="Cambria" w:eastAsia="Tahoma" w:hAnsi="Cambria"/>
          <w:sz w:val="24"/>
          <w:szCs w:val="24"/>
        </w:rPr>
      </w:pPr>
    </w:p>
    <w:p w:rsidR="002E6EEF" w:rsidRPr="00FB3B03" w:rsidRDefault="002E6EEF" w:rsidP="00923FA9">
      <w:pPr>
        <w:spacing w:after="0" w:line="240" w:lineRule="auto"/>
        <w:jc w:val="both"/>
        <w:rPr>
          <w:rFonts w:ascii="Cambria" w:eastAsia="Times New Roman" w:hAnsi="Cambria"/>
          <w:sz w:val="24"/>
          <w:szCs w:val="24"/>
          <w:lang w:eastAsia="pl-PL"/>
        </w:rPr>
      </w:pPr>
    </w:p>
    <w:p w:rsidR="00BB6E92" w:rsidRDefault="00BB6E92" w:rsidP="00BB6E92">
      <w:pPr>
        <w:pStyle w:val="NormalnyWeb"/>
        <w:spacing w:before="0" w:beforeAutospacing="0" w:after="0" w:afterAutospacing="0"/>
        <w:jc w:val="both"/>
        <w:rPr>
          <w:rStyle w:val="Pogrubienie"/>
          <w:rFonts w:ascii="Cambria" w:hAnsi="Cambria" w:cs="Arial"/>
          <w:color w:val="000000"/>
        </w:rPr>
      </w:pPr>
      <w:r w:rsidRPr="00BB6E92">
        <w:rPr>
          <w:rStyle w:val="Pogrubienie"/>
          <w:rFonts w:ascii="Cambria" w:hAnsi="Cambria" w:cs="Arial"/>
          <w:color w:val="000000"/>
        </w:rPr>
        <w:t>XX</w:t>
      </w:r>
      <w:r w:rsidR="00FA60BD">
        <w:rPr>
          <w:rStyle w:val="Pogrubienie"/>
          <w:rFonts w:ascii="Cambria" w:hAnsi="Cambria" w:cs="Arial"/>
          <w:color w:val="000000"/>
        </w:rPr>
        <w:t>X</w:t>
      </w:r>
      <w:r w:rsidR="00BA17EF">
        <w:rPr>
          <w:rStyle w:val="Pogrubienie"/>
          <w:rFonts w:ascii="Cambria" w:hAnsi="Cambria" w:cs="Arial"/>
          <w:color w:val="000000"/>
        </w:rPr>
        <w:t>V</w:t>
      </w:r>
      <w:r w:rsidRPr="00BB6E92">
        <w:rPr>
          <w:rStyle w:val="Pogrubienie"/>
          <w:rFonts w:ascii="Cambria" w:hAnsi="Cambria" w:cs="Arial"/>
          <w:color w:val="000000"/>
        </w:rPr>
        <w:t>. Umowa powierzenia przetwarzania danych</w:t>
      </w:r>
    </w:p>
    <w:p w:rsidR="00BB6E92" w:rsidRPr="00BB6E92" w:rsidRDefault="00BB6E92" w:rsidP="00BB6E92">
      <w:pPr>
        <w:pStyle w:val="NormalnyWeb"/>
        <w:spacing w:before="0" w:beforeAutospacing="0" w:after="0" w:afterAutospacing="0"/>
        <w:jc w:val="both"/>
        <w:rPr>
          <w:rFonts w:ascii="Cambria" w:hAnsi="Cambria" w:cs="Arial"/>
          <w:color w:val="000000"/>
        </w:rPr>
      </w:pPr>
    </w:p>
    <w:p w:rsidR="00BB6E92" w:rsidRPr="00BB6E92" w:rsidRDefault="00BB6E92" w:rsidP="00A26AE6">
      <w:pPr>
        <w:pStyle w:val="NormalnyWeb"/>
        <w:spacing w:before="0" w:beforeAutospacing="0" w:after="0" w:afterAutospacing="0"/>
        <w:ind w:firstLine="708"/>
        <w:jc w:val="both"/>
        <w:rPr>
          <w:rFonts w:ascii="Cambria" w:hAnsi="Cambria" w:cs="Arial"/>
          <w:color w:val="000000"/>
        </w:rPr>
      </w:pPr>
      <w:r w:rsidRPr="00BB6E92">
        <w:rPr>
          <w:rFonts w:ascii="Cambria" w:hAnsi="Cambria" w:cs="Arial"/>
          <w:color w:val="000000"/>
        </w:rPr>
        <w:t>Równocześnie z umową na odbiór i zagospodarowanie odpadów komunalnych od właścicieli nieruchomości zamieszkałych z te</w:t>
      </w:r>
      <w:r w:rsidR="0053491B">
        <w:rPr>
          <w:rFonts w:ascii="Cambria" w:hAnsi="Cambria" w:cs="Arial"/>
          <w:color w:val="000000"/>
        </w:rPr>
        <w:t>renu Gminy Sokołów Małopolski w </w:t>
      </w:r>
      <w:r w:rsidR="003114F1">
        <w:rPr>
          <w:rFonts w:ascii="Cambria" w:hAnsi="Cambria" w:cs="Arial"/>
          <w:color w:val="000000"/>
        </w:rPr>
        <w:t>okresie od 01.01.2021 r. do 31.12.2021</w:t>
      </w:r>
      <w:r w:rsidRPr="00BB6E92">
        <w:rPr>
          <w:rFonts w:ascii="Cambria" w:hAnsi="Cambria" w:cs="Arial"/>
          <w:color w:val="000000"/>
        </w:rPr>
        <w:t xml:space="preserve"> r. zawarta zostanie umowa powierzenia przetwarzania danych osobowych właścicieli nieruchomości z Gminy Sokołów M</w:t>
      </w:r>
      <w:r w:rsidR="0026004B">
        <w:rPr>
          <w:rFonts w:ascii="Cambria" w:hAnsi="Cambria" w:cs="Arial"/>
          <w:color w:val="000000"/>
        </w:rPr>
        <w:t>a</w:t>
      </w:r>
      <w:r w:rsidRPr="00BB6E92">
        <w:rPr>
          <w:rFonts w:ascii="Cambria" w:hAnsi="Cambria" w:cs="Arial"/>
          <w:color w:val="000000"/>
        </w:rPr>
        <w:t>ł</w:t>
      </w:r>
      <w:r w:rsidR="0026004B">
        <w:rPr>
          <w:rFonts w:ascii="Cambria" w:hAnsi="Cambria" w:cs="Arial"/>
          <w:color w:val="000000"/>
        </w:rPr>
        <w:t>o</w:t>
      </w:r>
      <w:r w:rsidRPr="00BB6E92">
        <w:rPr>
          <w:rFonts w:ascii="Cambria" w:hAnsi="Cambria" w:cs="Arial"/>
          <w:color w:val="000000"/>
        </w:rPr>
        <w:t>p</w:t>
      </w:r>
      <w:r w:rsidR="0026004B">
        <w:rPr>
          <w:rFonts w:ascii="Cambria" w:hAnsi="Cambria" w:cs="Arial"/>
          <w:color w:val="000000"/>
        </w:rPr>
        <w:t>olski</w:t>
      </w:r>
      <w:r w:rsidR="00592873">
        <w:rPr>
          <w:rFonts w:ascii="Cambria" w:hAnsi="Cambria" w:cs="Arial"/>
          <w:color w:val="000000"/>
        </w:rPr>
        <w:t>m</w:t>
      </w:r>
      <w:r w:rsidRPr="00BB6E92">
        <w:rPr>
          <w:rFonts w:ascii="Cambria" w:hAnsi="Cambria" w:cs="Arial"/>
          <w:color w:val="000000"/>
        </w:rPr>
        <w:t>, od których mają być odbierane odpady komunalne.</w:t>
      </w:r>
    </w:p>
    <w:p w:rsidR="00BB6E92" w:rsidRPr="00BB6E92" w:rsidRDefault="00BB6E92" w:rsidP="00A26AE6">
      <w:pPr>
        <w:pStyle w:val="NormalnyWeb"/>
        <w:spacing w:before="0" w:beforeAutospacing="0" w:after="0" w:afterAutospacing="0"/>
        <w:ind w:firstLine="708"/>
        <w:jc w:val="both"/>
        <w:rPr>
          <w:rFonts w:ascii="Cambria" w:hAnsi="Cambria" w:cs="Arial"/>
          <w:color w:val="000000"/>
        </w:rPr>
      </w:pPr>
      <w:r w:rsidRPr="00BB6E92">
        <w:rPr>
          <w:rFonts w:ascii="Cambria" w:hAnsi="Cambria" w:cs="Arial"/>
          <w:color w:val="000000"/>
        </w:rPr>
        <w:t>Umowa powierzenia realizowana jest w ramach wynagrodzenia Wykonawcy przewidzianego dla niego w umowie ma odbiór i zagospodarowanie odpadów.</w:t>
      </w:r>
    </w:p>
    <w:p w:rsidR="0038401E" w:rsidRDefault="0038401E" w:rsidP="00923FA9">
      <w:pPr>
        <w:spacing w:after="0" w:line="240" w:lineRule="auto"/>
        <w:jc w:val="both"/>
        <w:rPr>
          <w:rFonts w:ascii="Cambria" w:eastAsia="Tahoma" w:hAnsi="Cambria"/>
          <w:i/>
          <w:sz w:val="24"/>
          <w:szCs w:val="24"/>
        </w:rPr>
      </w:pPr>
    </w:p>
    <w:sectPr w:rsidR="0038401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2420" w:rsidRDefault="000F2420" w:rsidP="002E6EEF">
      <w:pPr>
        <w:spacing w:after="0" w:line="240" w:lineRule="auto"/>
      </w:pPr>
      <w:r>
        <w:separator/>
      </w:r>
    </w:p>
  </w:endnote>
  <w:endnote w:type="continuationSeparator" w:id="0">
    <w:p w:rsidR="000F2420" w:rsidRDefault="000F2420" w:rsidP="002E6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tarSymbol">
    <w:charset w:val="02"/>
    <w:family w:val="auto"/>
    <w:pitch w:val="default"/>
  </w:font>
  <w:font w:name="Tahoma">
    <w:panose1 w:val="020B0604030504040204"/>
    <w:charset w:val="EE"/>
    <w:family w:val="swiss"/>
    <w:pitch w:val="variable"/>
    <w:sig w:usb0="E1002EFF" w:usb1="C000605B" w:usb2="00000029" w:usb3="00000000" w:csb0="000101FF" w:csb1="00000000"/>
  </w:font>
  <w:font w:name="TimesNewRomanPSMT">
    <w:altName w:val="Arial Unicode MS"/>
    <w:charset w:val="80"/>
    <w:family w:val="auto"/>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420" w:rsidRDefault="000F2420">
    <w:pPr>
      <w:pStyle w:val="Stopka"/>
      <w:jc w:val="right"/>
    </w:pPr>
    <w:r>
      <w:fldChar w:fldCharType="begin"/>
    </w:r>
    <w:r>
      <w:instrText>PAGE   \* MERGEFORMAT</w:instrText>
    </w:r>
    <w:r>
      <w:fldChar w:fldCharType="separate"/>
    </w:r>
    <w:r w:rsidR="002D22D7">
      <w:rPr>
        <w:noProof/>
      </w:rPr>
      <w:t>30</w:t>
    </w:r>
    <w:r>
      <w:fldChar w:fldCharType="end"/>
    </w:r>
  </w:p>
  <w:p w:rsidR="000F2420" w:rsidRDefault="000F242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2420" w:rsidRDefault="000F2420" w:rsidP="002E6EEF">
      <w:pPr>
        <w:spacing w:after="0" w:line="240" w:lineRule="auto"/>
      </w:pPr>
      <w:r>
        <w:separator/>
      </w:r>
    </w:p>
  </w:footnote>
  <w:footnote w:type="continuationSeparator" w:id="0">
    <w:p w:rsidR="000F2420" w:rsidRDefault="000F2420" w:rsidP="002E6EEF">
      <w:pPr>
        <w:spacing w:after="0" w:line="240" w:lineRule="auto"/>
      </w:pPr>
      <w:r>
        <w:continuationSeparator/>
      </w:r>
    </w:p>
  </w:footnote>
  <w:footnote w:id="1">
    <w:p w:rsidR="000F2420" w:rsidRPr="00915299" w:rsidRDefault="000F2420" w:rsidP="003E1031">
      <w:pPr>
        <w:pStyle w:val="Tekstprzypisudolnego"/>
        <w:spacing w:after="0" w:line="240" w:lineRule="auto"/>
        <w:jc w:val="both"/>
        <w:rPr>
          <w:rFonts w:ascii="Cambria" w:hAnsi="Cambria"/>
        </w:rPr>
      </w:pPr>
      <w:r w:rsidRPr="00915299">
        <w:rPr>
          <w:rStyle w:val="Odwoanieprzypisudolnego"/>
          <w:rFonts w:ascii="Cambria" w:hAnsi="Cambria" w:cs="Arial"/>
          <w:sz w:val="16"/>
          <w:szCs w:val="16"/>
        </w:rPr>
        <w:footnoteRef/>
      </w:r>
      <w:r w:rsidRPr="00915299">
        <w:rPr>
          <w:rFonts w:ascii="Cambria" w:hAnsi="Cambria" w:cs="Arial"/>
          <w:sz w:val="16"/>
          <w:szCs w:val="16"/>
        </w:rPr>
        <w:t xml:space="preserve"> Wyliczenie ma charakter przykładowy. Umowa o pracę może zawierać również inne dane, które podlegają anonimizacji.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F"/>
    <w:multiLevelType w:val="hybridMultilevel"/>
    <w:tmpl w:val="2A487C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2"/>
    <w:multiLevelType w:val="hybridMultilevel"/>
    <w:tmpl w:val="2CD89A3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3"/>
    <w:multiLevelType w:val="hybridMultilevel"/>
    <w:tmpl w:val="57E4CCAE"/>
    <w:lvl w:ilvl="0" w:tplc="FFFFFFFF">
      <w:start w:val="1"/>
      <w:numFmt w:val="bullet"/>
      <w:lvlText w:val="-"/>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2E"/>
    <w:multiLevelType w:val="hybridMultilevel"/>
    <w:tmpl w:val="3DC240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31"/>
    <w:multiLevelType w:val="hybridMultilevel"/>
    <w:tmpl w:val="75C6C33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12351BE"/>
    <w:multiLevelType w:val="multilevel"/>
    <w:tmpl w:val="13200E8E"/>
    <w:lvl w:ilvl="0">
      <w:start w:val="16"/>
      <w:numFmt w:val="decimal"/>
      <w:lvlText w:val="%1"/>
      <w:lvlJc w:val="left"/>
      <w:pPr>
        <w:ind w:left="405" w:hanging="405"/>
      </w:pPr>
      <w:rPr>
        <w:rFonts w:hint="default"/>
      </w:rPr>
    </w:lvl>
    <w:lvl w:ilvl="1">
      <w:start w:val="4"/>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8815C7"/>
    <w:multiLevelType w:val="multilevel"/>
    <w:tmpl w:val="50B6DB7A"/>
    <w:lvl w:ilvl="0">
      <w:start w:val="26"/>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0E09E3"/>
    <w:multiLevelType w:val="multilevel"/>
    <w:tmpl w:val="68E6C662"/>
    <w:lvl w:ilvl="0">
      <w:start w:val="23"/>
      <w:numFmt w:val="decimal"/>
      <w:lvlText w:val="%1"/>
      <w:lvlJc w:val="left"/>
      <w:pPr>
        <w:ind w:left="450" w:hanging="450"/>
      </w:pPr>
      <w:rPr>
        <w:rFonts w:hint="default"/>
      </w:rPr>
    </w:lvl>
    <w:lvl w:ilvl="1">
      <w:start w:val="2"/>
      <w:numFmt w:val="decimal"/>
      <w:lvlText w:val="%1.%2"/>
      <w:lvlJc w:val="left"/>
      <w:pPr>
        <w:ind w:left="45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59D6E26"/>
    <w:multiLevelType w:val="multilevel"/>
    <w:tmpl w:val="ED301346"/>
    <w:lvl w:ilvl="0">
      <w:start w:val="14"/>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5A3018"/>
    <w:multiLevelType w:val="multilevel"/>
    <w:tmpl w:val="A71E997C"/>
    <w:lvl w:ilvl="0">
      <w:start w:val="3"/>
      <w:numFmt w:val="decimal"/>
      <w:lvlText w:val="%1."/>
      <w:lvlJc w:val="left"/>
      <w:pPr>
        <w:ind w:left="495" w:hanging="495"/>
      </w:pPr>
      <w:rPr>
        <w:rFonts w:eastAsia="Calibri" w:hint="default"/>
      </w:rPr>
    </w:lvl>
    <w:lvl w:ilvl="1">
      <w:start w:val="1"/>
      <w:numFmt w:val="decimal"/>
      <w:lvlText w:val="%1.%2."/>
      <w:lvlJc w:val="left"/>
      <w:pPr>
        <w:ind w:left="720" w:hanging="720"/>
      </w:pPr>
      <w:rPr>
        <w:rFonts w:eastAsia="Calibri" w:hint="default"/>
      </w:rPr>
    </w:lvl>
    <w:lvl w:ilvl="2">
      <w:start w:val="3"/>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2" w15:restartNumberingAfterBreak="0">
    <w:nsid w:val="1B5D78AB"/>
    <w:multiLevelType w:val="multilevel"/>
    <w:tmpl w:val="F888FAE8"/>
    <w:lvl w:ilvl="0">
      <w:start w:val="3"/>
      <w:numFmt w:val="decimal"/>
      <w:lvlText w:val="%1"/>
      <w:lvlJc w:val="left"/>
      <w:pPr>
        <w:ind w:left="450" w:hanging="450"/>
      </w:pPr>
      <w:rPr>
        <w:rFonts w:hint="default"/>
      </w:rPr>
    </w:lvl>
    <w:lvl w:ilvl="1">
      <w:start w:val="1"/>
      <w:numFmt w:val="decimal"/>
      <w:lvlText w:val="%1.%2"/>
      <w:lvlJc w:val="left"/>
      <w:pPr>
        <w:ind w:left="452" w:hanging="450"/>
      </w:pPr>
      <w:rPr>
        <w:rFonts w:hint="default"/>
      </w:rPr>
    </w:lvl>
    <w:lvl w:ilvl="2">
      <w:start w:val="2"/>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3" w15:restartNumberingAfterBreak="0">
    <w:nsid w:val="1B815218"/>
    <w:multiLevelType w:val="hybridMultilevel"/>
    <w:tmpl w:val="D6C86C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E774A8"/>
    <w:multiLevelType w:val="hybridMultilevel"/>
    <w:tmpl w:val="7F2AD15A"/>
    <w:lvl w:ilvl="0" w:tplc="FA8A2E40">
      <w:start w:val="1"/>
      <w:numFmt w:val="bullet"/>
      <w:lvlText w:val=""/>
      <w:lvlJc w:val="left"/>
      <w:pPr>
        <w:ind w:left="2421" w:hanging="360"/>
      </w:pPr>
      <w:rPr>
        <w:rFonts w:ascii="Symbol" w:hAnsi="Symbol" w:hint="default"/>
        <w:color w:val="000000"/>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0CF5C8D"/>
    <w:multiLevelType w:val="multilevel"/>
    <w:tmpl w:val="89E6B4C0"/>
    <w:lvl w:ilvl="0">
      <w:start w:val="27"/>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C14D4E"/>
    <w:multiLevelType w:val="hybridMultilevel"/>
    <w:tmpl w:val="CBB43D14"/>
    <w:lvl w:ilvl="0" w:tplc="67208E2A">
      <w:start w:val="1"/>
      <w:numFmt w:val="bullet"/>
      <w:lvlText w:val=""/>
      <w:lvlJc w:val="left"/>
      <w:pPr>
        <w:ind w:left="754"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26EC7107"/>
    <w:multiLevelType w:val="hybridMultilevel"/>
    <w:tmpl w:val="D568AAB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757757A"/>
    <w:multiLevelType w:val="multilevel"/>
    <w:tmpl w:val="327E56C2"/>
    <w:lvl w:ilvl="0">
      <w:start w:val="3"/>
      <w:numFmt w:val="decimal"/>
      <w:lvlText w:val="%1."/>
      <w:lvlJc w:val="left"/>
      <w:pPr>
        <w:ind w:left="540" w:hanging="54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19" w15:restartNumberingAfterBreak="0">
    <w:nsid w:val="2DF66B7F"/>
    <w:multiLevelType w:val="multilevel"/>
    <w:tmpl w:val="EC10E2DA"/>
    <w:lvl w:ilvl="0">
      <w:start w:val="24"/>
      <w:numFmt w:val="decimal"/>
      <w:lvlText w:val="%1"/>
      <w:lvlJc w:val="left"/>
      <w:pPr>
        <w:ind w:left="405" w:hanging="405"/>
      </w:pPr>
      <w:rPr>
        <w:rFonts w:hint="default"/>
      </w:rPr>
    </w:lvl>
    <w:lvl w:ilvl="1">
      <w:start w:val="1"/>
      <w:numFmt w:val="decimal"/>
      <w:lvlText w:val="%1.%2"/>
      <w:lvlJc w:val="left"/>
      <w:pPr>
        <w:ind w:left="539" w:hanging="405"/>
      </w:pPr>
      <w:rPr>
        <w:rFonts w:hint="default"/>
      </w:rPr>
    </w:lvl>
    <w:lvl w:ilvl="2">
      <w:start w:val="1"/>
      <w:numFmt w:val="decimal"/>
      <w:lvlText w:val="%3."/>
      <w:lvlJc w:val="left"/>
      <w:pPr>
        <w:ind w:left="988" w:hanging="720"/>
      </w:pPr>
      <w:rPr>
        <w:rFonts w:ascii="Cambria" w:eastAsia="Calibri" w:hAnsi="Cambria" w:cs="Times New Roman"/>
      </w:rPr>
    </w:lvl>
    <w:lvl w:ilvl="3">
      <w:start w:val="1"/>
      <w:numFmt w:val="decimal"/>
      <w:lvlText w:val="%1.%2.%3.%4"/>
      <w:lvlJc w:val="left"/>
      <w:pPr>
        <w:ind w:left="1122" w:hanging="72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1750" w:hanging="108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378" w:hanging="1440"/>
      </w:pPr>
      <w:rPr>
        <w:rFonts w:hint="default"/>
      </w:rPr>
    </w:lvl>
    <w:lvl w:ilvl="8">
      <w:start w:val="1"/>
      <w:numFmt w:val="decimal"/>
      <w:lvlText w:val="%1.%2.%3.%4.%5.%6.%7.%8.%9"/>
      <w:lvlJc w:val="left"/>
      <w:pPr>
        <w:ind w:left="2872" w:hanging="1800"/>
      </w:pPr>
      <w:rPr>
        <w:rFonts w:hint="default"/>
      </w:rPr>
    </w:lvl>
  </w:abstractNum>
  <w:abstractNum w:abstractNumId="20" w15:restartNumberingAfterBreak="0">
    <w:nsid w:val="2F8546F5"/>
    <w:multiLevelType w:val="multilevel"/>
    <w:tmpl w:val="D856E5D0"/>
    <w:lvl w:ilvl="0">
      <w:start w:val="1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3D5E89"/>
    <w:multiLevelType w:val="hybridMultilevel"/>
    <w:tmpl w:val="43E88430"/>
    <w:lvl w:ilvl="0" w:tplc="04150017">
      <w:start w:val="1"/>
      <w:numFmt w:val="lowerLetter"/>
      <w:lvlText w:val="%1)"/>
      <w:lvlJc w:val="left"/>
      <w:pPr>
        <w:ind w:left="1428" w:hanging="360"/>
      </w:pPr>
      <w:rPr>
        <w:rFonts w:cs="Times New Roman"/>
      </w:rPr>
    </w:lvl>
    <w:lvl w:ilvl="1" w:tplc="04150017">
      <w:start w:val="1"/>
      <w:numFmt w:val="lowerLetter"/>
      <w:lvlText w:val="%2)"/>
      <w:lvlJc w:val="left"/>
      <w:pPr>
        <w:ind w:left="2148" w:hanging="360"/>
      </w:pPr>
      <w:rPr>
        <w:rFonts w:cs="Times New Roman"/>
      </w:rPr>
    </w:lvl>
    <w:lvl w:ilvl="2" w:tplc="9EC8DDD6">
      <w:start w:val="1"/>
      <w:numFmt w:val="decimal"/>
      <w:lvlText w:val="%3."/>
      <w:lvlJc w:val="left"/>
      <w:pPr>
        <w:ind w:left="3048" w:hanging="360"/>
      </w:pPr>
      <w:rPr>
        <w:rFonts w:cs="Times New Roman"/>
      </w:rPr>
    </w:lvl>
    <w:lvl w:ilvl="3" w:tplc="0415000F">
      <w:start w:val="1"/>
      <w:numFmt w:val="decimal"/>
      <w:lvlText w:val="%4."/>
      <w:lvlJc w:val="left"/>
      <w:pPr>
        <w:ind w:left="3588" w:hanging="360"/>
      </w:pPr>
      <w:rPr>
        <w:rFonts w:cs="Times New Roman"/>
      </w:rPr>
    </w:lvl>
    <w:lvl w:ilvl="4" w:tplc="04150019">
      <w:start w:val="1"/>
      <w:numFmt w:val="lowerLetter"/>
      <w:lvlText w:val="%5."/>
      <w:lvlJc w:val="left"/>
      <w:pPr>
        <w:ind w:left="4308" w:hanging="360"/>
      </w:pPr>
      <w:rPr>
        <w:rFonts w:cs="Times New Roman"/>
      </w:rPr>
    </w:lvl>
    <w:lvl w:ilvl="5" w:tplc="0415001B">
      <w:start w:val="1"/>
      <w:numFmt w:val="lowerRoman"/>
      <w:lvlText w:val="%6."/>
      <w:lvlJc w:val="right"/>
      <w:pPr>
        <w:ind w:left="5028" w:hanging="180"/>
      </w:pPr>
      <w:rPr>
        <w:rFonts w:cs="Times New Roman"/>
      </w:rPr>
    </w:lvl>
    <w:lvl w:ilvl="6" w:tplc="0415000F">
      <w:start w:val="1"/>
      <w:numFmt w:val="decimal"/>
      <w:lvlText w:val="%7."/>
      <w:lvlJc w:val="left"/>
      <w:pPr>
        <w:ind w:left="5748" w:hanging="360"/>
      </w:pPr>
      <w:rPr>
        <w:rFonts w:cs="Times New Roman"/>
      </w:rPr>
    </w:lvl>
    <w:lvl w:ilvl="7" w:tplc="04150019">
      <w:start w:val="1"/>
      <w:numFmt w:val="lowerLetter"/>
      <w:lvlText w:val="%8."/>
      <w:lvlJc w:val="left"/>
      <w:pPr>
        <w:ind w:left="6468" w:hanging="360"/>
      </w:pPr>
      <w:rPr>
        <w:rFonts w:cs="Times New Roman"/>
      </w:rPr>
    </w:lvl>
    <w:lvl w:ilvl="8" w:tplc="0415001B">
      <w:start w:val="1"/>
      <w:numFmt w:val="lowerRoman"/>
      <w:lvlText w:val="%9."/>
      <w:lvlJc w:val="right"/>
      <w:pPr>
        <w:ind w:left="7188" w:hanging="180"/>
      </w:pPr>
      <w:rPr>
        <w:rFonts w:cs="Times New Roman"/>
      </w:r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3" w15:restartNumberingAfterBreak="0">
    <w:nsid w:val="36215BA5"/>
    <w:multiLevelType w:val="multilevel"/>
    <w:tmpl w:val="29EED6CE"/>
    <w:lvl w:ilvl="0">
      <w:start w:val="2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256F46"/>
    <w:multiLevelType w:val="hybridMultilevel"/>
    <w:tmpl w:val="8070B7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D36573"/>
    <w:multiLevelType w:val="multilevel"/>
    <w:tmpl w:val="1A0A5312"/>
    <w:lvl w:ilvl="0">
      <w:start w:val="5"/>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lowerLetter"/>
      <w:lvlText w:val="%3)"/>
      <w:lvlJc w:val="left"/>
      <w:pPr>
        <w:ind w:left="1224" w:hanging="504"/>
      </w:pPr>
      <w:rPr>
        <w:rFonts w:cs="Times New Roman"/>
        <w:b w:val="0"/>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b/>
      </w:rPr>
    </w:lvl>
    <w:lvl w:ilvl="5">
      <w:start w:val="1"/>
      <w:numFmt w:val="decimal"/>
      <w:lvlText w:val="%1.%2.%3.%4.%5.%6."/>
      <w:lvlJc w:val="left"/>
      <w:pPr>
        <w:ind w:left="2736" w:hanging="936"/>
      </w:pPr>
      <w:rPr>
        <w:rFonts w:cs="Times New Roman"/>
        <w:b/>
      </w:rPr>
    </w:lvl>
    <w:lvl w:ilvl="6">
      <w:start w:val="1"/>
      <w:numFmt w:val="decimal"/>
      <w:lvlText w:val="%1.%2.%3.%4.%5.%6.%7."/>
      <w:lvlJc w:val="left"/>
      <w:pPr>
        <w:ind w:left="3240" w:hanging="1080"/>
      </w:pPr>
      <w:rPr>
        <w:rFonts w:cs="Times New Roman"/>
        <w:b/>
      </w:rPr>
    </w:lvl>
    <w:lvl w:ilvl="7">
      <w:start w:val="1"/>
      <w:numFmt w:val="decimal"/>
      <w:lvlText w:val="%1.%2.%3.%4.%5.%6.%7.%8."/>
      <w:lvlJc w:val="left"/>
      <w:pPr>
        <w:ind w:left="3744" w:hanging="1224"/>
      </w:pPr>
      <w:rPr>
        <w:rFonts w:cs="Times New Roman"/>
        <w:b/>
      </w:rPr>
    </w:lvl>
    <w:lvl w:ilvl="8">
      <w:start w:val="1"/>
      <w:numFmt w:val="decimal"/>
      <w:lvlText w:val="%1.%2.%3.%4.%5.%6.%7.%8.%9."/>
      <w:lvlJc w:val="left"/>
      <w:pPr>
        <w:ind w:left="4320" w:hanging="1440"/>
      </w:pPr>
      <w:rPr>
        <w:rFonts w:cs="Times New Roman"/>
        <w:b/>
      </w:rPr>
    </w:lvl>
  </w:abstractNum>
  <w:abstractNum w:abstractNumId="26" w15:restartNumberingAfterBreak="0">
    <w:nsid w:val="43211AA6"/>
    <w:multiLevelType w:val="hybridMultilevel"/>
    <w:tmpl w:val="F258B328"/>
    <w:lvl w:ilvl="0" w:tplc="88304016">
      <w:start w:val="1"/>
      <w:numFmt w:val="decimal"/>
      <w:lvlText w:val="%1."/>
      <w:lvlJc w:val="left"/>
      <w:pPr>
        <w:ind w:left="606" w:hanging="428"/>
      </w:pPr>
      <w:rPr>
        <w:rFonts w:ascii="Arial" w:eastAsia="Arial" w:hAnsi="Arial" w:cs="Arial" w:hint="default"/>
        <w:spacing w:val="-4"/>
        <w:w w:val="99"/>
        <w:sz w:val="24"/>
        <w:szCs w:val="24"/>
        <w:lang w:val="pl-PL" w:eastAsia="pl-PL" w:bidi="pl-PL"/>
      </w:rPr>
    </w:lvl>
    <w:lvl w:ilvl="1" w:tplc="EC82C156">
      <w:numFmt w:val="bullet"/>
      <w:lvlText w:val="•"/>
      <w:lvlJc w:val="left"/>
      <w:pPr>
        <w:ind w:left="1476" w:hanging="428"/>
      </w:pPr>
      <w:rPr>
        <w:rFonts w:hint="default"/>
        <w:lang w:val="pl-PL" w:eastAsia="pl-PL" w:bidi="pl-PL"/>
      </w:rPr>
    </w:lvl>
    <w:lvl w:ilvl="2" w:tplc="ACD28610">
      <w:numFmt w:val="bullet"/>
      <w:lvlText w:val="•"/>
      <w:lvlJc w:val="left"/>
      <w:pPr>
        <w:ind w:left="2353" w:hanging="428"/>
      </w:pPr>
      <w:rPr>
        <w:rFonts w:hint="default"/>
        <w:lang w:val="pl-PL" w:eastAsia="pl-PL" w:bidi="pl-PL"/>
      </w:rPr>
    </w:lvl>
    <w:lvl w:ilvl="3" w:tplc="89B68BE8">
      <w:numFmt w:val="bullet"/>
      <w:lvlText w:val="•"/>
      <w:lvlJc w:val="left"/>
      <w:pPr>
        <w:ind w:left="3229" w:hanging="428"/>
      </w:pPr>
      <w:rPr>
        <w:rFonts w:hint="default"/>
        <w:lang w:val="pl-PL" w:eastAsia="pl-PL" w:bidi="pl-PL"/>
      </w:rPr>
    </w:lvl>
    <w:lvl w:ilvl="4" w:tplc="D5D02D8E">
      <w:numFmt w:val="bullet"/>
      <w:lvlText w:val="•"/>
      <w:lvlJc w:val="left"/>
      <w:pPr>
        <w:ind w:left="4106" w:hanging="428"/>
      </w:pPr>
      <w:rPr>
        <w:rFonts w:hint="default"/>
        <w:lang w:val="pl-PL" w:eastAsia="pl-PL" w:bidi="pl-PL"/>
      </w:rPr>
    </w:lvl>
    <w:lvl w:ilvl="5" w:tplc="F9CA80C4">
      <w:numFmt w:val="bullet"/>
      <w:lvlText w:val="•"/>
      <w:lvlJc w:val="left"/>
      <w:pPr>
        <w:ind w:left="4983" w:hanging="428"/>
      </w:pPr>
      <w:rPr>
        <w:rFonts w:hint="default"/>
        <w:lang w:val="pl-PL" w:eastAsia="pl-PL" w:bidi="pl-PL"/>
      </w:rPr>
    </w:lvl>
    <w:lvl w:ilvl="6" w:tplc="86167E54">
      <w:numFmt w:val="bullet"/>
      <w:lvlText w:val="•"/>
      <w:lvlJc w:val="left"/>
      <w:pPr>
        <w:ind w:left="5859" w:hanging="428"/>
      </w:pPr>
      <w:rPr>
        <w:rFonts w:hint="default"/>
        <w:lang w:val="pl-PL" w:eastAsia="pl-PL" w:bidi="pl-PL"/>
      </w:rPr>
    </w:lvl>
    <w:lvl w:ilvl="7" w:tplc="D67843A6">
      <w:numFmt w:val="bullet"/>
      <w:lvlText w:val="•"/>
      <w:lvlJc w:val="left"/>
      <w:pPr>
        <w:ind w:left="6736" w:hanging="428"/>
      </w:pPr>
      <w:rPr>
        <w:rFonts w:hint="default"/>
        <w:lang w:val="pl-PL" w:eastAsia="pl-PL" w:bidi="pl-PL"/>
      </w:rPr>
    </w:lvl>
    <w:lvl w:ilvl="8" w:tplc="A37C39D0">
      <w:numFmt w:val="bullet"/>
      <w:lvlText w:val="•"/>
      <w:lvlJc w:val="left"/>
      <w:pPr>
        <w:ind w:left="7613" w:hanging="428"/>
      </w:pPr>
      <w:rPr>
        <w:rFonts w:hint="default"/>
        <w:lang w:val="pl-PL" w:eastAsia="pl-PL" w:bidi="pl-PL"/>
      </w:rPr>
    </w:lvl>
  </w:abstractNum>
  <w:abstractNum w:abstractNumId="27" w15:restartNumberingAfterBreak="0">
    <w:nsid w:val="446066A0"/>
    <w:multiLevelType w:val="hybridMultilevel"/>
    <w:tmpl w:val="9A52B0E0"/>
    <w:lvl w:ilvl="0" w:tplc="3BE2C49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44D42A95"/>
    <w:multiLevelType w:val="multilevel"/>
    <w:tmpl w:val="D9D2FC08"/>
    <w:lvl w:ilvl="0">
      <w:start w:val="17"/>
      <w:numFmt w:val="decimal"/>
      <w:lvlText w:val="%1"/>
      <w:lvlJc w:val="left"/>
      <w:pPr>
        <w:ind w:left="450" w:hanging="450"/>
      </w:pPr>
      <w:rPr>
        <w:rFonts w:hint="default"/>
      </w:rPr>
    </w:lvl>
    <w:lvl w:ilvl="1">
      <w:start w:val="4"/>
      <w:numFmt w:val="decimal"/>
      <w:lvlText w:val="%1.%2"/>
      <w:lvlJc w:val="left"/>
      <w:pPr>
        <w:ind w:left="45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62424D5"/>
    <w:multiLevelType w:val="multilevel"/>
    <w:tmpl w:val="6EA41DA0"/>
    <w:lvl w:ilvl="0">
      <w:start w:val="24"/>
      <w:numFmt w:val="decimal"/>
      <w:lvlText w:val="%1."/>
      <w:lvlJc w:val="left"/>
      <w:pPr>
        <w:ind w:left="675" w:hanging="675"/>
      </w:pPr>
      <w:rPr>
        <w:rFonts w:hint="default"/>
      </w:rPr>
    </w:lvl>
    <w:lvl w:ilvl="1">
      <w:start w:val="1"/>
      <w:numFmt w:val="decimal"/>
      <w:lvlText w:val="%1.%2."/>
      <w:lvlJc w:val="left"/>
      <w:pPr>
        <w:ind w:left="1214" w:hanging="720"/>
      </w:pPr>
      <w:rPr>
        <w:rFonts w:hint="default"/>
      </w:rPr>
    </w:lvl>
    <w:lvl w:ilvl="2">
      <w:start w:val="1"/>
      <w:numFmt w:val="decimal"/>
      <w:lvlText w:val="%1.%2.%3."/>
      <w:lvlJc w:val="left"/>
      <w:pPr>
        <w:ind w:left="1708" w:hanging="720"/>
      </w:pPr>
      <w:rPr>
        <w:rFonts w:hint="default"/>
      </w:rPr>
    </w:lvl>
    <w:lvl w:ilvl="3">
      <w:start w:val="1"/>
      <w:numFmt w:val="decimal"/>
      <w:lvlText w:val="%1.%2.%3.%4."/>
      <w:lvlJc w:val="left"/>
      <w:pPr>
        <w:ind w:left="2562" w:hanging="1080"/>
      </w:pPr>
      <w:rPr>
        <w:rFonts w:hint="default"/>
      </w:rPr>
    </w:lvl>
    <w:lvl w:ilvl="4">
      <w:start w:val="1"/>
      <w:numFmt w:val="decimal"/>
      <w:lvlText w:val="%1.%2.%3.%4.%5."/>
      <w:lvlJc w:val="left"/>
      <w:pPr>
        <w:ind w:left="3056" w:hanging="1080"/>
      </w:pPr>
      <w:rPr>
        <w:rFonts w:hint="default"/>
      </w:rPr>
    </w:lvl>
    <w:lvl w:ilvl="5">
      <w:start w:val="1"/>
      <w:numFmt w:val="decimal"/>
      <w:lvlText w:val="%1.%2.%3.%4.%5.%6."/>
      <w:lvlJc w:val="left"/>
      <w:pPr>
        <w:ind w:left="3910" w:hanging="1440"/>
      </w:pPr>
      <w:rPr>
        <w:rFonts w:hint="default"/>
      </w:rPr>
    </w:lvl>
    <w:lvl w:ilvl="6">
      <w:start w:val="1"/>
      <w:numFmt w:val="decimal"/>
      <w:lvlText w:val="%1.%2.%3.%4.%5.%6.%7."/>
      <w:lvlJc w:val="left"/>
      <w:pPr>
        <w:ind w:left="4404" w:hanging="1440"/>
      </w:pPr>
      <w:rPr>
        <w:rFonts w:hint="default"/>
      </w:rPr>
    </w:lvl>
    <w:lvl w:ilvl="7">
      <w:start w:val="1"/>
      <w:numFmt w:val="decimal"/>
      <w:lvlText w:val="%1.%2.%3.%4.%5.%6.%7.%8."/>
      <w:lvlJc w:val="left"/>
      <w:pPr>
        <w:ind w:left="5258" w:hanging="1800"/>
      </w:pPr>
      <w:rPr>
        <w:rFonts w:hint="default"/>
      </w:rPr>
    </w:lvl>
    <w:lvl w:ilvl="8">
      <w:start w:val="1"/>
      <w:numFmt w:val="decimal"/>
      <w:lvlText w:val="%1.%2.%3.%4.%5.%6.%7.%8.%9."/>
      <w:lvlJc w:val="left"/>
      <w:pPr>
        <w:ind w:left="5752" w:hanging="1800"/>
      </w:pPr>
      <w:rPr>
        <w:rFonts w:hint="default"/>
      </w:rPr>
    </w:lvl>
  </w:abstractNum>
  <w:abstractNum w:abstractNumId="30" w15:restartNumberingAfterBreak="0">
    <w:nsid w:val="4DB8579F"/>
    <w:multiLevelType w:val="hybridMultilevel"/>
    <w:tmpl w:val="C3182CD0"/>
    <w:lvl w:ilvl="0" w:tplc="4B380CFE">
      <w:start w:val="1"/>
      <w:numFmt w:val="decimal"/>
      <w:lvlText w:val="%1)"/>
      <w:lvlJc w:val="left"/>
      <w:pPr>
        <w:ind w:left="1134" w:hanging="567"/>
      </w:pPr>
      <w:rPr>
        <w:rFonts w:hint="default"/>
      </w:r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31" w15:restartNumberingAfterBreak="0">
    <w:nsid w:val="4DC07D3D"/>
    <w:multiLevelType w:val="hybridMultilevel"/>
    <w:tmpl w:val="F8A69E92"/>
    <w:lvl w:ilvl="0" w:tplc="66F0A678">
      <w:start w:val="1"/>
      <w:numFmt w:val="decimal"/>
      <w:lvlText w:val="%1)"/>
      <w:lvlJc w:val="left"/>
      <w:pPr>
        <w:ind w:left="1084" w:hanging="360"/>
      </w:pPr>
      <w:rPr>
        <w:rFonts w:eastAsia="Calibri" w:hint="default"/>
      </w:rPr>
    </w:lvl>
    <w:lvl w:ilvl="1" w:tplc="04150019">
      <w:start w:val="1"/>
      <w:numFmt w:val="lowerLetter"/>
      <w:lvlText w:val="%2."/>
      <w:lvlJc w:val="left"/>
      <w:pPr>
        <w:ind w:left="1804" w:hanging="360"/>
      </w:pPr>
    </w:lvl>
    <w:lvl w:ilvl="2" w:tplc="0415001B" w:tentative="1">
      <w:start w:val="1"/>
      <w:numFmt w:val="lowerRoman"/>
      <w:lvlText w:val="%3."/>
      <w:lvlJc w:val="right"/>
      <w:pPr>
        <w:ind w:left="2524" w:hanging="180"/>
      </w:pPr>
    </w:lvl>
    <w:lvl w:ilvl="3" w:tplc="0415000F" w:tentative="1">
      <w:start w:val="1"/>
      <w:numFmt w:val="decimal"/>
      <w:lvlText w:val="%4."/>
      <w:lvlJc w:val="left"/>
      <w:pPr>
        <w:ind w:left="3244" w:hanging="360"/>
      </w:pPr>
    </w:lvl>
    <w:lvl w:ilvl="4" w:tplc="04150019" w:tentative="1">
      <w:start w:val="1"/>
      <w:numFmt w:val="lowerLetter"/>
      <w:lvlText w:val="%5."/>
      <w:lvlJc w:val="left"/>
      <w:pPr>
        <w:ind w:left="3964" w:hanging="360"/>
      </w:pPr>
    </w:lvl>
    <w:lvl w:ilvl="5" w:tplc="0415001B" w:tentative="1">
      <w:start w:val="1"/>
      <w:numFmt w:val="lowerRoman"/>
      <w:lvlText w:val="%6."/>
      <w:lvlJc w:val="right"/>
      <w:pPr>
        <w:ind w:left="4684" w:hanging="180"/>
      </w:pPr>
    </w:lvl>
    <w:lvl w:ilvl="6" w:tplc="0415000F" w:tentative="1">
      <w:start w:val="1"/>
      <w:numFmt w:val="decimal"/>
      <w:lvlText w:val="%7."/>
      <w:lvlJc w:val="left"/>
      <w:pPr>
        <w:ind w:left="5404" w:hanging="360"/>
      </w:pPr>
    </w:lvl>
    <w:lvl w:ilvl="7" w:tplc="04150019" w:tentative="1">
      <w:start w:val="1"/>
      <w:numFmt w:val="lowerLetter"/>
      <w:lvlText w:val="%8."/>
      <w:lvlJc w:val="left"/>
      <w:pPr>
        <w:ind w:left="6124" w:hanging="360"/>
      </w:pPr>
    </w:lvl>
    <w:lvl w:ilvl="8" w:tplc="0415001B" w:tentative="1">
      <w:start w:val="1"/>
      <w:numFmt w:val="lowerRoman"/>
      <w:lvlText w:val="%9."/>
      <w:lvlJc w:val="right"/>
      <w:pPr>
        <w:ind w:left="6844" w:hanging="180"/>
      </w:pPr>
    </w:lvl>
  </w:abstractNum>
  <w:abstractNum w:abstractNumId="32" w15:restartNumberingAfterBreak="0">
    <w:nsid w:val="53FE0C6B"/>
    <w:multiLevelType w:val="multilevel"/>
    <w:tmpl w:val="09FA28C8"/>
    <w:lvl w:ilvl="0">
      <w:start w:val="23"/>
      <w:numFmt w:val="decimal"/>
      <w:lvlText w:val="%1"/>
      <w:lvlJc w:val="left"/>
      <w:pPr>
        <w:ind w:left="450" w:hanging="450"/>
      </w:pPr>
      <w:rPr>
        <w:rFonts w:eastAsia="Calibri" w:hint="default"/>
        <w:color w:val="000000"/>
      </w:rPr>
    </w:lvl>
    <w:lvl w:ilvl="1">
      <w:start w:val="4"/>
      <w:numFmt w:val="decimal"/>
      <w:lvlText w:val="%1.%2"/>
      <w:lvlJc w:val="left"/>
      <w:pPr>
        <w:ind w:left="592" w:hanging="450"/>
      </w:pPr>
      <w:rPr>
        <w:rFonts w:eastAsia="Calibri" w:hint="default"/>
        <w:b/>
        <w:color w:val="000000"/>
      </w:rPr>
    </w:lvl>
    <w:lvl w:ilvl="2">
      <w:start w:val="1"/>
      <w:numFmt w:val="decimal"/>
      <w:lvlText w:val="%3."/>
      <w:lvlJc w:val="left"/>
      <w:pPr>
        <w:ind w:left="720" w:hanging="720"/>
      </w:pPr>
      <w:rPr>
        <w:rFonts w:ascii="Cambria" w:eastAsia="Calibri" w:hAnsi="Cambria" w:cs="Times New Roman"/>
        <w:color w:val="000000"/>
      </w:rPr>
    </w:lvl>
    <w:lvl w:ilvl="3">
      <w:start w:val="1"/>
      <w:numFmt w:val="decimal"/>
      <w:lvlText w:val="%1.%2.%3.%4"/>
      <w:lvlJc w:val="left"/>
      <w:pPr>
        <w:ind w:left="1080" w:hanging="108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440" w:hanging="144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800" w:hanging="180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33" w15:restartNumberingAfterBreak="0">
    <w:nsid w:val="54436309"/>
    <w:multiLevelType w:val="hybridMultilevel"/>
    <w:tmpl w:val="3072F7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51328A"/>
    <w:multiLevelType w:val="multilevel"/>
    <w:tmpl w:val="1B7E182C"/>
    <w:lvl w:ilvl="0">
      <w:start w:val="14"/>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upperLetter"/>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8836790"/>
    <w:multiLevelType w:val="hybridMultilevel"/>
    <w:tmpl w:val="BE2419C0"/>
    <w:lvl w:ilvl="0" w:tplc="04150017">
      <w:start w:val="1"/>
      <w:numFmt w:val="lowerLetter"/>
      <w:lvlText w:val="%1)"/>
      <w:lvlJc w:val="left"/>
      <w:pPr>
        <w:ind w:left="1060" w:hanging="360"/>
      </w:pPr>
      <w:rPr>
        <w:rFonts w:cs="Times New Roman"/>
      </w:rPr>
    </w:lvl>
    <w:lvl w:ilvl="1" w:tplc="04150019">
      <w:start w:val="1"/>
      <w:numFmt w:val="lowerLetter"/>
      <w:lvlText w:val="%2."/>
      <w:lvlJc w:val="left"/>
      <w:pPr>
        <w:ind w:left="1780" w:hanging="360"/>
      </w:pPr>
      <w:rPr>
        <w:rFonts w:cs="Times New Roman"/>
      </w:rPr>
    </w:lvl>
    <w:lvl w:ilvl="2" w:tplc="0415001B">
      <w:start w:val="1"/>
      <w:numFmt w:val="lowerRoman"/>
      <w:lvlText w:val="%3."/>
      <w:lvlJc w:val="right"/>
      <w:pPr>
        <w:ind w:left="2500" w:hanging="180"/>
      </w:pPr>
      <w:rPr>
        <w:rFonts w:cs="Times New Roman"/>
      </w:rPr>
    </w:lvl>
    <w:lvl w:ilvl="3" w:tplc="0415000F">
      <w:start w:val="1"/>
      <w:numFmt w:val="decimal"/>
      <w:lvlText w:val="%4."/>
      <w:lvlJc w:val="left"/>
      <w:pPr>
        <w:ind w:left="3220" w:hanging="360"/>
      </w:pPr>
      <w:rPr>
        <w:rFonts w:cs="Times New Roman"/>
      </w:rPr>
    </w:lvl>
    <w:lvl w:ilvl="4" w:tplc="04150019">
      <w:start w:val="1"/>
      <w:numFmt w:val="lowerLetter"/>
      <w:lvlText w:val="%5."/>
      <w:lvlJc w:val="left"/>
      <w:pPr>
        <w:ind w:left="3940" w:hanging="360"/>
      </w:pPr>
      <w:rPr>
        <w:rFonts w:cs="Times New Roman"/>
      </w:rPr>
    </w:lvl>
    <w:lvl w:ilvl="5" w:tplc="0415001B">
      <w:start w:val="1"/>
      <w:numFmt w:val="lowerRoman"/>
      <w:lvlText w:val="%6."/>
      <w:lvlJc w:val="right"/>
      <w:pPr>
        <w:ind w:left="4660" w:hanging="180"/>
      </w:pPr>
      <w:rPr>
        <w:rFonts w:cs="Times New Roman"/>
      </w:rPr>
    </w:lvl>
    <w:lvl w:ilvl="6" w:tplc="0415000F">
      <w:start w:val="1"/>
      <w:numFmt w:val="decimal"/>
      <w:lvlText w:val="%7."/>
      <w:lvlJc w:val="left"/>
      <w:pPr>
        <w:ind w:left="5380" w:hanging="360"/>
      </w:pPr>
      <w:rPr>
        <w:rFonts w:cs="Times New Roman"/>
      </w:rPr>
    </w:lvl>
    <w:lvl w:ilvl="7" w:tplc="04150019">
      <w:start w:val="1"/>
      <w:numFmt w:val="lowerLetter"/>
      <w:lvlText w:val="%8."/>
      <w:lvlJc w:val="left"/>
      <w:pPr>
        <w:ind w:left="6100" w:hanging="360"/>
      </w:pPr>
      <w:rPr>
        <w:rFonts w:cs="Times New Roman"/>
      </w:rPr>
    </w:lvl>
    <w:lvl w:ilvl="8" w:tplc="0415001B">
      <w:start w:val="1"/>
      <w:numFmt w:val="lowerRoman"/>
      <w:lvlText w:val="%9."/>
      <w:lvlJc w:val="right"/>
      <w:pPr>
        <w:ind w:left="6820" w:hanging="180"/>
      </w:pPr>
      <w:rPr>
        <w:rFonts w:cs="Times New Roman"/>
      </w:rPr>
    </w:lvl>
  </w:abstractNum>
  <w:abstractNum w:abstractNumId="36" w15:restartNumberingAfterBreak="0">
    <w:nsid w:val="59073423"/>
    <w:multiLevelType w:val="multilevel"/>
    <w:tmpl w:val="ABAEA9B2"/>
    <w:lvl w:ilvl="0">
      <w:start w:val="2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A0259E4"/>
    <w:multiLevelType w:val="multilevel"/>
    <w:tmpl w:val="A2785136"/>
    <w:lvl w:ilvl="0">
      <w:start w:val="6"/>
      <w:numFmt w:val="decimal"/>
      <w:lvlText w:val="%1"/>
      <w:lvlJc w:val="left"/>
      <w:pPr>
        <w:ind w:left="360" w:hanging="360"/>
      </w:pPr>
      <w:rPr>
        <w:rFonts w:hint="default"/>
        <w:sz w:val="24"/>
      </w:rPr>
    </w:lvl>
    <w:lvl w:ilvl="1">
      <w:start w:val="3"/>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8" w15:restartNumberingAfterBreak="0">
    <w:nsid w:val="5CBB4EE5"/>
    <w:multiLevelType w:val="multilevel"/>
    <w:tmpl w:val="F28814AA"/>
    <w:lvl w:ilvl="0">
      <w:start w:val="2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9" w15:restartNumberingAfterBreak="0">
    <w:nsid w:val="5F297694"/>
    <w:multiLevelType w:val="hybridMultilevel"/>
    <w:tmpl w:val="A684A442"/>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0" w15:restartNumberingAfterBreak="0">
    <w:nsid w:val="63F27D7A"/>
    <w:multiLevelType w:val="multilevel"/>
    <w:tmpl w:val="232A7636"/>
    <w:lvl w:ilvl="0">
      <w:start w:val="2"/>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5F25041"/>
    <w:multiLevelType w:val="hybridMultilevel"/>
    <w:tmpl w:val="AA1A4752"/>
    <w:lvl w:ilvl="0" w:tplc="A59493F0">
      <w:start w:val="1"/>
      <w:numFmt w:val="decimal"/>
      <w:lvlText w:val="%1)"/>
      <w:lvlJc w:val="left"/>
      <w:pPr>
        <w:ind w:left="810" w:hanging="360"/>
      </w:pPr>
      <w:rPr>
        <w:rFonts w:hint="default"/>
        <w:b w:val="0"/>
      </w:rPr>
    </w:lvl>
    <w:lvl w:ilvl="1" w:tplc="04150019">
      <w:start w:val="1"/>
      <w:numFmt w:val="lowerLetter"/>
      <w:lvlText w:val="%2."/>
      <w:lvlJc w:val="left"/>
      <w:pPr>
        <w:ind w:left="1530" w:hanging="360"/>
      </w:pPr>
    </w:lvl>
    <w:lvl w:ilvl="2" w:tplc="0415001B" w:tentative="1">
      <w:start w:val="1"/>
      <w:numFmt w:val="lowerRoman"/>
      <w:lvlText w:val="%3."/>
      <w:lvlJc w:val="right"/>
      <w:pPr>
        <w:ind w:left="2250" w:hanging="180"/>
      </w:pPr>
    </w:lvl>
    <w:lvl w:ilvl="3" w:tplc="0415000F" w:tentative="1">
      <w:start w:val="1"/>
      <w:numFmt w:val="decimal"/>
      <w:lvlText w:val="%4."/>
      <w:lvlJc w:val="left"/>
      <w:pPr>
        <w:ind w:left="2970" w:hanging="360"/>
      </w:pPr>
    </w:lvl>
    <w:lvl w:ilvl="4" w:tplc="04150019" w:tentative="1">
      <w:start w:val="1"/>
      <w:numFmt w:val="lowerLetter"/>
      <w:lvlText w:val="%5."/>
      <w:lvlJc w:val="left"/>
      <w:pPr>
        <w:ind w:left="3690" w:hanging="360"/>
      </w:pPr>
    </w:lvl>
    <w:lvl w:ilvl="5" w:tplc="0415001B" w:tentative="1">
      <w:start w:val="1"/>
      <w:numFmt w:val="lowerRoman"/>
      <w:lvlText w:val="%6."/>
      <w:lvlJc w:val="right"/>
      <w:pPr>
        <w:ind w:left="4410" w:hanging="180"/>
      </w:pPr>
    </w:lvl>
    <w:lvl w:ilvl="6" w:tplc="0415000F" w:tentative="1">
      <w:start w:val="1"/>
      <w:numFmt w:val="decimal"/>
      <w:lvlText w:val="%7."/>
      <w:lvlJc w:val="left"/>
      <w:pPr>
        <w:ind w:left="5130" w:hanging="360"/>
      </w:pPr>
    </w:lvl>
    <w:lvl w:ilvl="7" w:tplc="04150019" w:tentative="1">
      <w:start w:val="1"/>
      <w:numFmt w:val="lowerLetter"/>
      <w:lvlText w:val="%8."/>
      <w:lvlJc w:val="left"/>
      <w:pPr>
        <w:ind w:left="5850" w:hanging="360"/>
      </w:pPr>
    </w:lvl>
    <w:lvl w:ilvl="8" w:tplc="0415001B" w:tentative="1">
      <w:start w:val="1"/>
      <w:numFmt w:val="lowerRoman"/>
      <w:lvlText w:val="%9."/>
      <w:lvlJc w:val="right"/>
      <w:pPr>
        <w:ind w:left="6570" w:hanging="180"/>
      </w:pPr>
    </w:lvl>
  </w:abstractNum>
  <w:abstractNum w:abstractNumId="42" w15:restartNumberingAfterBreak="0">
    <w:nsid w:val="68B83059"/>
    <w:multiLevelType w:val="multilevel"/>
    <w:tmpl w:val="1A4C567E"/>
    <w:lvl w:ilvl="0">
      <w:start w:val="14"/>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C540F82"/>
    <w:multiLevelType w:val="hybridMultilevel"/>
    <w:tmpl w:val="EDE4D256"/>
    <w:lvl w:ilvl="0" w:tplc="04150011">
      <w:start w:val="1"/>
      <w:numFmt w:val="decimal"/>
      <w:lvlText w:val="%1)"/>
      <w:lvlJc w:val="left"/>
      <w:pPr>
        <w:ind w:left="1429" w:hanging="360"/>
      </w:pPr>
      <w:rPr>
        <w:rFonts w:cs="Times New Roman"/>
      </w:rPr>
    </w:lvl>
    <w:lvl w:ilvl="1" w:tplc="5AFCE2E2">
      <w:start w:val="1"/>
      <w:numFmt w:val="lowerLetter"/>
      <w:lvlText w:val="%2)"/>
      <w:lvlJc w:val="left"/>
      <w:pPr>
        <w:ind w:left="2149" w:hanging="360"/>
      </w:pPr>
      <w:rPr>
        <w:rFonts w:cs="Times New Roman"/>
        <w:b w:val="0"/>
      </w:rPr>
    </w:lvl>
    <w:lvl w:ilvl="2" w:tplc="0415001B">
      <w:start w:val="1"/>
      <w:numFmt w:val="lowerRoman"/>
      <w:lvlText w:val="%3."/>
      <w:lvlJc w:val="right"/>
      <w:pPr>
        <w:ind w:left="2869" w:hanging="180"/>
      </w:pPr>
      <w:rPr>
        <w:rFonts w:cs="Times New Roman"/>
      </w:rPr>
    </w:lvl>
    <w:lvl w:ilvl="3" w:tplc="AA76EC08">
      <w:start w:val="1"/>
      <w:numFmt w:val="decimal"/>
      <w:lvlText w:val="%4."/>
      <w:lvlJc w:val="left"/>
      <w:pPr>
        <w:ind w:left="3589" w:hanging="360"/>
      </w:pPr>
      <w:rPr>
        <w:b w:val="0"/>
        <w:i w:val="0"/>
        <w:color w:val="000000" w:themeColor="text1"/>
      </w:rPr>
    </w:lvl>
    <w:lvl w:ilvl="4" w:tplc="332EBDD0">
      <w:start w:val="1"/>
      <w:numFmt w:val="lowerLetter"/>
      <w:lvlText w:val="%5."/>
      <w:lvlJc w:val="left"/>
      <w:pPr>
        <w:ind w:left="4309" w:hanging="360"/>
      </w:pPr>
    </w:lvl>
    <w:lvl w:ilvl="5" w:tplc="0415001B">
      <w:start w:val="1"/>
      <w:numFmt w:val="lowerRoman"/>
      <w:lvlText w:val="%6."/>
      <w:lvlJc w:val="right"/>
      <w:pPr>
        <w:ind w:left="5029" w:hanging="180"/>
      </w:pPr>
      <w:rPr>
        <w:rFonts w:cs="Times New Roman"/>
      </w:rPr>
    </w:lvl>
    <w:lvl w:ilvl="6" w:tplc="0415000F">
      <w:start w:val="1"/>
      <w:numFmt w:val="decimal"/>
      <w:lvlText w:val="%7."/>
      <w:lvlJc w:val="left"/>
      <w:pPr>
        <w:ind w:left="5749" w:hanging="360"/>
      </w:pPr>
      <w:rPr>
        <w:rFonts w:cs="Times New Roman"/>
      </w:rPr>
    </w:lvl>
    <w:lvl w:ilvl="7" w:tplc="04150019">
      <w:start w:val="1"/>
      <w:numFmt w:val="lowerLetter"/>
      <w:lvlText w:val="%8."/>
      <w:lvlJc w:val="left"/>
      <w:pPr>
        <w:ind w:left="6469" w:hanging="360"/>
      </w:pPr>
      <w:rPr>
        <w:rFonts w:cs="Times New Roman"/>
      </w:rPr>
    </w:lvl>
    <w:lvl w:ilvl="8" w:tplc="0415001B">
      <w:start w:val="1"/>
      <w:numFmt w:val="lowerRoman"/>
      <w:lvlText w:val="%9."/>
      <w:lvlJc w:val="right"/>
      <w:pPr>
        <w:ind w:left="7189" w:hanging="180"/>
      </w:pPr>
      <w:rPr>
        <w:rFonts w:cs="Times New Roman"/>
      </w:rPr>
    </w:lvl>
  </w:abstractNum>
  <w:abstractNum w:abstractNumId="44" w15:restartNumberingAfterBreak="0">
    <w:nsid w:val="6C583476"/>
    <w:multiLevelType w:val="hybridMultilevel"/>
    <w:tmpl w:val="91D89E88"/>
    <w:lvl w:ilvl="0" w:tplc="727C642E">
      <w:start w:val="1"/>
      <w:numFmt w:val="lowerLetter"/>
      <w:lvlText w:val="%1)"/>
      <w:lvlJc w:val="left"/>
      <w:pPr>
        <w:ind w:left="1571" w:hanging="360"/>
      </w:pPr>
      <w:rPr>
        <w:rFonts w:cs="Times New Roman"/>
        <w:color w:val="auto"/>
      </w:rPr>
    </w:lvl>
    <w:lvl w:ilvl="1" w:tplc="04150019">
      <w:start w:val="1"/>
      <w:numFmt w:val="lowerLetter"/>
      <w:lvlText w:val="%2."/>
      <w:lvlJc w:val="left"/>
      <w:pPr>
        <w:ind w:left="2291" w:hanging="360"/>
      </w:pPr>
      <w:rPr>
        <w:rFonts w:cs="Times New Roman"/>
      </w:rPr>
    </w:lvl>
    <w:lvl w:ilvl="2" w:tplc="0415001B">
      <w:start w:val="1"/>
      <w:numFmt w:val="lowerRoman"/>
      <w:lvlText w:val="%3."/>
      <w:lvlJc w:val="right"/>
      <w:pPr>
        <w:ind w:left="3011" w:hanging="180"/>
      </w:pPr>
      <w:rPr>
        <w:rFonts w:cs="Times New Roman"/>
      </w:rPr>
    </w:lvl>
    <w:lvl w:ilvl="3" w:tplc="0415000F">
      <w:start w:val="1"/>
      <w:numFmt w:val="decimal"/>
      <w:lvlText w:val="%4."/>
      <w:lvlJc w:val="left"/>
      <w:pPr>
        <w:ind w:left="3731" w:hanging="360"/>
      </w:pPr>
      <w:rPr>
        <w:rFonts w:cs="Times New Roman"/>
      </w:rPr>
    </w:lvl>
    <w:lvl w:ilvl="4" w:tplc="04150019">
      <w:start w:val="1"/>
      <w:numFmt w:val="lowerLetter"/>
      <w:lvlText w:val="%5."/>
      <w:lvlJc w:val="left"/>
      <w:pPr>
        <w:ind w:left="4451" w:hanging="360"/>
      </w:pPr>
      <w:rPr>
        <w:rFonts w:cs="Times New Roman"/>
      </w:rPr>
    </w:lvl>
    <w:lvl w:ilvl="5" w:tplc="0415001B">
      <w:start w:val="1"/>
      <w:numFmt w:val="lowerRoman"/>
      <w:lvlText w:val="%6."/>
      <w:lvlJc w:val="right"/>
      <w:pPr>
        <w:ind w:left="5171" w:hanging="180"/>
      </w:pPr>
      <w:rPr>
        <w:rFonts w:cs="Times New Roman"/>
      </w:rPr>
    </w:lvl>
    <w:lvl w:ilvl="6" w:tplc="0415000F">
      <w:start w:val="1"/>
      <w:numFmt w:val="decimal"/>
      <w:lvlText w:val="%7."/>
      <w:lvlJc w:val="left"/>
      <w:pPr>
        <w:ind w:left="5891" w:hanging="360"/>
      </w:pPr>
      <w:rPr>
        <w:rFonts w:cs="Times New Roman"/>
      </w:rPr>
    </w:lvl>
    <w:lvl w:ilvl="7" w:tplc="04150019">
      <w:start w:val="1"/>
      <w:numFmt w:val="lowerLetter"/>
      <w:lvlText w:val="%8."/>
      <w:lvlJc w:val="left"/>
      <w:pPr>
        <w:ind w:left="6611" w:hanging="360"/>
      </w:pPr>
      <w:rPr>
        <w:rFonts w:cs="Times New Roman"/>
      </w:rPr>
    </w:lvl>
    <w:lvl w:ilvl="8" w:tplc="0415001B">
      <w:start w:val="1"/>
      <w:numFmt w:val="lowerRoman"/>
      <w:lvlText w:val="%9."/>
      <w:lvlJc w:val="right"/>
      <w:pPr>
        <w:ind w:left="7331" w:hanging="180"/>
      </w:pPr>
      <w:rPr>
        <w:rFonts w:cs="Times New Roman"/>
      </w:rPr>
    </w:lvl>
  </w:abstractNum>
  <w:abstractNum w:abstractNumId="45" w15:restartNumberingAfterBreak="0">
    <w:nsid w:val="6C6E114A"/>
    <w:multiLevelType w:val="hybridMultilevel"/>
    <w:tmpl w:val="D05260AC"/>
    <w:lvl w:ilvl="0" w:tplc="4EA2FBAE">
      <w:start w:val="1"/>
      <w:numFmt w:val="decimal"/>
      <w:lvlText w:val="%1)"/>
      <w:lvlJc w:val="left"/>
      <w:pPr>
        <w:ind w:left="786" w:hanging="360"/>
      </w:pPr>
      <w:rPr>
        <w:rFonts w:ascii="Cambria" w:hAnsi="Cambria" w:hint="default"/>
        <w:b w:val="0"/>
        <w:i w:val="0"/>
        <w:color w:val="auto"/>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46" w15:restartNumberingAfterBreak="0">
    <w:nsid w:val="6C7511A9"/>
    <w:multiLevelType w:val="multilevel"/>
    <w:tmpl w:val="43CAEC2C"/>
    <w:lvl w:ilvl="0">
      <w:start w:val="24"/>
      <w:numFmt w:val="decimal"/>
      <w:lvlText w:val="%1"/>
      <w:lvlJc w:val="left"/>
      <w:pPr>
        <w:ind w:left="630" w:hanging="630"/>
      </w:pPr>
      <w:rPr>
        <w:rFonts w:hint="default"/>
      </w:rPr>
    </w:lvl>
    <w:lvl w:ilvl="1">
      <w:start w:val="1"/>
      <w:numFmt w:val="decimal"/>
      <w:lvlText w:val="%1.%2"/>
      <w:lvlJc w:val="left"/>
      <w:pPr>
        <w:ind w:left="1124" w:hanging="630"/>
      </w:pPr>
      <w:rPr>
        <w:rFonts w:hint="default"/>
      </w:rPr>
    </w:lvl>
    <w:lvl w:ilvl="2">
      <w:start w:val="1"/>
      <w:numFmt w:val="decimal"/>
      <w:lvlText w:val="%1.%2.%3"/>
      <w:lvlJc w:val="left"/>
      <w:pPr>
        <w:ind w:left="1708" w:hanging="720"/>
      </w:pPr>
      <w:rPr>
        <w:rFonts w:hint="default"/>
      </w:rPr>
    </w:lvl>
    <w:lvl w:ilvl="3">
      <w:start w:val="1"/>
      <w:numFmt w:val="decimal"/>
      <w:lvlText w:val="%1.%2.%3.%4"/>
      <w:lvlJc w:val="left"/>
      <w:pPr>
        <w:ind w:left="2562" w:hanging="1080"/>
      </w:pPr>
      <w:rPr>
        <w:rFonts w:hint="default"/>
      </w:rPr>
    </w:lvl>
    <w:lvl w:ilvl="4">
      <w:start w:val="1"/>
      <w:numFmt w:val="decimal"/>
      <w:lvlText w:val="%1.%2.%3.%4.%5"/>
      <w:lvlJc w:val="left"/>
      <w:pPr>
        <w:ind w:left="3056" w:hanging="1080"/>
      </w:pPr>
      <w:rPr>
        <w:rFonts w:hint="default"/>
      </w:rPr>
    </w:lvl>
    <w:lvl w:ilvl="5">
      <w:start w:val="1"/>
      <w:numFmt w:val="decimal"/>
      <w:lvlText w:val="%1.%2.%3.%4.%5.%6"/>
      <w:lvlJc w:val="left"/>
      <w:pPr>
        <w:ind w:left="3910" w:hanging="1440"/>
      </w:pPr>
      <w:rPr>
        <w:rFonts w:hint="default"/>
      </w:rPr>
    </w:lvl>
    <w:lvl w:ilvl="6">
      <w:start w:val="1"/>
      <w:numFmt w:val="decimal"/>
      <w:lvlText w:val="%1.%2.%3.%4.%5.%6.%7"/>
      <w:lvlJc w:val="left"/>
      <w:pPr>
        <w:ind w:left="4404" w:hanging="1440"/>
      </w:pPr>
      <w:rPr>
        <w:rFonts w:hint="default"/>
      </w:rPr>
    </w:lvl>
    <w:lvl w:ilvl="7">
      <w:start w:val="1"/>
      <w:numFmt w:val="decimal"/>
      <w:lvlText w:val="%1.%2.%3.%4.%5.%6.%7.%8"/>
      <w:lvlJc w:val="left"/>
      <w:pPr>
        <w:ind w:left="5258" w:hanging="1800"/>
      </w:pPr>
      <w:rPr>
        <w:rFonts w:hint="default"/>
      </w:rPr>
    </w:lvl>
    <w:lvl w:ilvl="8">
      <w:start w:val="1"/>
      <w:numFmt w:val="decimal"/>
      <w:lvlText w:val="%1.%2.%3.%4.%5.%6.%7.%8.%9"/>
      <w:lvlJc w:val="left"/>
      <w:pPr>
        <w:ind w:left="5752" w:hanging="1800"/>
      </w:pPr>
      <w:rPr>
        <w:rFonts w:hint="default"/>
      </w:rPr>
    </w:lvl>
  </w:abstractNum>
  <w:abstractNum w:abstractNumId="47" w15:restartNumberingAfterBreak="0">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76893186"/>
    <w:multiLevelType w:val="multilevel"/>
    <w:tmpl w:val="530C6D9A"/>
    <w:lvl w:ilvl="0">
      <w:start w:val="2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A02765D"/>
    <w:multiLevelType w:val="multilevel"/>
    <w:tmpl w:val="5CA2430E"/>
    <w:lvl w:ilvl="0">
      <w:start w:val="17"/>
      <w:numFmt w:val="decimal"/>
      <w:lvlText w:val="%1"/>
      <w:lvlJc w:val="left"/>
      <w:pPr>
        <w:ind w:left="510" w:hanging="510"/>
      </w:pPr>
      <w:rPr>
        <w:rFonts w:hint="default"/>
        <w:b/>
      </w:rPr>
    </w:lvl>
    <w:lvl w:ilvl="1">
      <w:start w:val="1"/>
      <w:numFmt w:val="decimal"/>
      <w:lvlText w:val="%1.%2"/>
      <w:lvlJc w:val="left"/>
      <w:pPr>
        <w:ind w:left="514" w:hanging="510"/>
      </w:pPr>
      <w:rPr>
        <w:rFonts w:hint="default"/>
        <w:b/>
      </w:rPr>
    </w:lvl>
    <w:lvl w:ilvl="2">
      <w:start w:val="1"/>
      <w:numFmt w:val="decimal"/>
      <w:lvlText w:val="%1.%2.%3"/>
      <w:lvlJc w:val="left"/>
      <w:pPr>
        <w:ind w:left="728" w:hanging="720"/>
      </w:pPr>
      <w:rPr>
        <w:rFonts w:hint="default"/>
        <w:b/>
      </w:rPr>
    </w:lvl>
    <w:lvl w:ilvl="3">
      <w:start w:val="1"/>
      <w:numFmt w:val="decimal"/>
      <w:lvlText w:val="%1.%2.%3.%4"/>
      <w:lvlJc w:val="left"/>
      <w:pPr>
        <w:ind w:left="1092" w:hanging="1080"/>
      </w:pPr>
      <w:rPr>
        <w:rFonts w:hint="default"/>
        <w:b/>
      </w:rPr>
    </w:lvl>
    <w:lvl w:ilvl="4">
      <w:start w:val="1"/>
      <w:numFmt w:val="decimal"/>
      <w:lvlText w:val="%1.%2.%3.%4.%5"/>
      <w:lvlJc w:val="left"/>
      <w:pPr>
        <w:ind w:left="1096" w:hanging="1080"/>
      </w:pPr>
      <w:rPr>
        <w:rFonts w:hint="default"/>
        <w:b/>
      </w:rPr>
    </w:lvl>
    <w:lvl w:ilvl="5">
      <w:start w:val="1"/>
      <w:numFmt w:val="decimal"/>
      <w:lvlText w:val="%1.%2.%3.%4.%5.%6"/>
      <w:lvlJc w:val="left"/>
      <w:pPr>
        <w:ind w:left="1460" w:hanging="1440"/>
      </w:pPr>
      <w:rPr>
        <w:rFonts w:hint="default"/>
        <w:b/>
      </w:rPr>
    </w:lvl>
    <w:lvl w:ilvl="6">
      <w:start w:val="1"/>
      <w:numFmt w:val="decimal"/>
      <w:lvlText w:val="%1.%2.%3.%4.%5.%6.%7"/>
      <w:lvlJc w:val="left"/>
      <w:pPr>
        <w:ind w:left="1464" w:hanging="1440"/>
      </w:pPr>
      <w:rPr>
        <w:rFonts w:hint="default"/>
        <w:b/>
      </w:rPr>
    </w:lvl>
    <w:lvl w:ilvl="7">
      <w:start w:val="1"/>
      <w:numFmt w:val="decimal"/>
      <w:lvlText w:val="%1.%2.%3.%4.%5.%6.%7.%8"/>
      <w:lvlJc w:val="left"/>
      <w:pPr>
        <w:ind w:left="1828" w:hanging="1800"/>
      </w:pPr>
      <w:rPr>
        <w:rFonts w:hint="default"/>
        <w:b/>
      </w:rPr>
    </w:lvl>
    <w:lvl w:ilvl="8">
      <w:start w:val="1"/>
      <w:numFmt w:val="decimal"/>
      <w:lvlText w:val="%1.%2.%3.%4.%5.%6.%7.%8.%9"/>
      <w:lvlJc w:val="left"/>
      <w:pPr>
        <w:ind w:left="1832" w:hanging="1800"/>
      </w:pPr>
      <w:rPr>
        <w:rFonts w:hint="default"/>
        <w:b/>
      </w:rPr>
    </w:lvl>
  </w:abstractNum>
  <w:num w:numId="1">
    <w:abstractNumId w:val="13"/>
  </w:num>
  <w:num w:numId="2">
    <w:abstractNumId w:val="33"/>
  </w:num>
  <w:num w:numId="3">
    <w:abstractNumId w:val="0"/>
  </w:num>
  <w:num w:numId="4">
    <w:abstractNumId w:val="1"/>
  </w:num>
  <w:num w:numId="5">
    <w:abstractNumId w:val="2"/>
  </w:num>
  <w:num w:numId="6">
    <w:abstractNumId w:val="3"/>
  </w:num>
  <w:num w:numId="7">
    <w:abstractNumId w:val="4"/>
  </w:num>
  <w:num w:numId="8">
    <w:abstractNumId w:val="30"/>
  </w:num>
  <w:num w:numId="9">
    <w:abstractNumId w:val="31"/>
  </w:num>
  <w:num w:numId="10">
    <w:abstractNumId w:val="47"/>
  </w:num>
  <w:num w:numId="11">
    <w:abstractNumId w:val="8"/>
  </w:num>
  <w:num w:numId="12">
    <w:abstractNumId w:val="24"/>
  </w:num>
  <w:num w:numId="13">
    <w:abstractNumId w:val="26"/>
  </w:num>
  <w:num w:numId="14">
    <w:abstractNumId w:val="34"/>
  </w:num>
  <w:num w:numId="15">
    <w:abstractNumId w:val="9"/>
  </w:num>
  <w:num w:numId="16">
    <w:abstractNumId w:val="18"/>
  </w:num>
  <w:num w:numId="17">
    <w:abstractNumId w:val="12"/>
  </w:num>
  <w:num w:numId="18">
    <w:abstractNumId w:val="10"/>
  </w:num>
  <w:num w:numId="19">
    <w:abstractNumId w:val="11"/>
  </w:num>
  <w:num w:numId="20">
    <w:abstractNumId w:val="22"/>
  </w:num>
  <w:num w:numId="21">
    <w:abstractNumId w:val="45"/>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6"/>
  </w:num>
  <w:num w:numId="25">
    <w:abstractNumId w:val="5"/>
  </w:num>
  <w:num w:numId="26">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num>
  <w:num w:numId="30">
    <w:abstractNumId w:val="28"/>
  </w:num>
  <w:num w:numId="31">
    <w:abstractNumId w:val="20"/>
  </w:num>
  <w:num w:numId="32">
    <w:abstractNumId w:val="41"/>
  </w:num>
  <w:num w:numId="33">
    <w:abstractNumId w:val="27"/>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38"/>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8"/>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7"/>
  </w:num>
  <w:num w:numId="42">
    <w:abstractNumId w:val="32"/>
  </w:num>
  <w:num w:numId="43">
    <w:abstractNumId w:val="19"/>
  </w:num>
  <w:num w:numId="44">
    <w:abstractNumId w:val="29"/>
  </w:num>
  <w:num w:numId="45">
    <w:abstractNumId w:val="46"/>
  </w:num>
  <w:num w:numId="46">
    <w:abstractNumId w:val="36"/>
  </w:num>
  <w:num w:numId="47">
    <w:abstractNumId w:val="6"/>
  </w:num>
  <w:num w:numId="48">
    <w:abstractNumId w:val="40"/>
  </w:num>
  <w:num w:numId="49">
    <w:abstractNumId w:val="15"/>
  </w:num>
  <w:num w:numId="50">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EEF"/>
    <w:rsid w:val="00000017"/>
    <w:rsid w:val="000020D5"/>
    <w:rsid w:val="00004B10"/>
    <w:rsid w:val="00005534"/>
    <w:rsid w:val="000055F8"/>
    <w:rsid w:val="000079D4"/>
    <w:rsid w:val="00011044"/>
    <w:rsid w:val="00012371"/>
    <w:rsid w:val="0001391C"/>
    <w:rsid w:val="00015FF5"/>
    <w:rsid w:val="000255E6"/>
    <w:rsid w:val="00026847"/>
    <w:rsid w:val="00027BD4"/>
    <w:rsid w:val="00033E46"/>
    <w:rsid w:val="000540BE"/>
    <w:rsid w:val="00060EE3"/>
    <w:rsid w:val="00063345"/>
    <w:rsid w:val="0006455F"/>
    <w:rsid w:val="00065402"/>
    <w:rsid w:val="000668E6"/>
    <w:rsid w:val="00066A90"/>
    <w:rsid w:val="0007078A"/>
    <w:rsid w:val="0007416D"/>
    <w:rsid w:val="000809E5"/>
    <w:rsid w:val="00083843"/>
    <w:rsid w:val="000844F2"/>
    <w:rsid w:val="000846A1"/>
    <w:rsid w:val="00085497"/>
    <w:rsid w:val="00090B4D"/>
    <w:rsid w:val="00091815"/>
    <w:rsid w:val="00092585"/>
    <w:rsid w:val="000925EB"/>
    <w:rsid w:val="00092B15"/>
    <w:rsid w:val="000947EB"/>
    <w:rsid w:val="00095C14"/>
    <w:rsid w:val="000A7AE2"/>
    <w:rsid w:val="000B1F34"/>
    <w:rsid w:val="000B2390"/>
    <w:rsid w:val="000B6E0F"/>
    <w:rsid w:val="000B6ED1"/>
    <w:rsid w:val="000C19D7"/>
    <w:rsid w:val="000C5623"/>
    <w:rsid w:val="000C7707"/>
    <w:rsid w:val="000D13F4"/>
    <w:rsid w:val="000D236A"/>
    <w:rsid w:val="000D48E2"/>
    <w:rsid w:val="000E792B"/>
    <w:rsid w:val="000F03BE"/>
    <w:rsid w:val="000F2285"/>
    <w:rsid w:val="000F2420"/>
    <w:rsid w:val="000F36F7"/>
    <w:rsid w:val="000F42D2"/>
    <w:rsid w:val="000F4B91"/>
    <w:rsid w:val="000F5718"/>
    <w:rsid w:val="000F6539"/>
    <w:rsid w:val="00101D2C"/>
    <w:rsid w:val="001124B6"/>
    <w:rsid w:val="00113769"/>
    <w:rsid w:val="00114786"/>
    <w:rsid w:val="001219B9"/>
    <w:rsid w:val="00121E62"/>
    <w:rsid w:val="00121FE2"/>
    <w:rsid w:val="0012235B"/>
    <w:rsid w:val="00123835"/>
    <w:rsid w:val="001272CC"/>
    <w:rsid w:val="00134D29"/>
    <w:rsid w:val="00134FD7"/>
    <w:rsid w:val="00136EF1"/>
    <w:rsid w:val="0014797D"/>
    <w:rsid w:val="001538F2"/>
    <w:rsid w:val="001548EC"/>
    <w:rsid w:val="00155106"/>
    <w:rsid w:val="001553EE"/>
    <w:rsid w:val="001618F4"/>
    <w:rsid w:val="00161E51"/>
    <w:rsid w:val="00162084"/>
    <w:rsid w:val="0016332C"/>
    <w:rsid w:val="00164BA8"/>
    <w:rsid w:val="00165835"/>
    <w:rsid w:val="00166C57"/>
    <w:rsid w:val="00170EF7"/>
    <w:rsid w:val="0017104C"/>
    <w:rsid w:val="00171D40"/>
    <w:rsid w:val="00171F3C"/>
    <w:rsid w:val="001734D9"/>
    <w:rsid w:val="0017351E"/>
    <w:rsid w:val="0017355F"/>
    <w:rsid w:val="00173B63"/>
    <w:rsid w:val="00175264"/>
    <w:rsid w:val="0018073A"/>
    <w:rsid w:val="00181876"/>
    <w:rsid w:val="00182360"/>
    <w:rsid w:val="00184312"/>
    <w:rsid w:val="001903DD"/>
    <w:rsid w:val="0019268E"/>
    <w:rsid w:val="00192E29"/>
    <w:rsid w:val="001947D8"/>
    <w:rsid w:val="001949B3"/>
    <w:rsid w:val="00194F2E"/>
    <w:rsid w:val="001969DC"/>
    <w:rsid w:val="001A4E62"/>
    <w:rsid w:val="001A5139"/>
    <w:rsid w:val="001B23DF"/>
    <w:rsid w:val="001B3D52"/>
    <w:rsid w:val="001B46F5"/>
    <w:rsid w:val="001B643B"/>
    <w:rsid w:val="001C3134"/>
    <w:rsid w:val="001C4D41"/>
    <w:rsid w:val="001D0E9A"/>
    <w:rsid w:val="001E5C12"/>
    <w:rsid w:val="001E66A3"/>
    <w:rsid w:val="001F1E8E"/>
    <w:rsid w:val="001F2BFA"/>
    <w:rsid w:val="001F3654"/>
    <w:rsid w:val="001F41C7"/>
    <w:rsid w:val="001F4630"/>
    <w:rsid w:val="001F5F84"/>
    <w:rsid w:val="001F7B7F"/>
    <w:rsid w:val="00201F34"/>
    <w:rsid w:val="00203960"/>
    <w:rsid w:val="00204847"/>
    <w:rsid w:val="00205DD1"/>
    <w:rsid w:val="002122F0"/>
    <w:rsid w:val="0021298F"/>
    <w:rsid w:val="00213DB1"/>
    <w:rsid w:val="00217506"/>
    <w:rsid w:val="00217F72"/>
    <w:rsid w:val="00225625"/>
    <w:rsid w:val="00225DA6"/>
    <w:rsid w:val="00227C36"/>
    <w:rsid w:val="00227FA9"/>
    <w:rsid w:val="00230F46"/>
    <w:rsid w:val="00231573"/>
    <w:rsid w:val="00233BCD"/>
    <w:rsid w:val="002372DC"/>
    <w:rsid w:val="00242663"/>
    <w:rsid w:val="002432DD"/>
    <w:rsid w:val="002449D2"/>
    <w:rsid w:val="0024673F"/>
    <w:rsid w:val="00251B3D"/>
    <w:rsid w:val="00251CB1"/>
    <w:rsid w:val="0026004B"/>
    <w:rsid w:val="00263E4E"/>
    <w:rsid w:val="0026534A"/>
    <w:rsid w:val="00266FA8"/>
    <w:rsid w:val="002709A7"/>
    <w:rsid w:val="00271354"/>
    <w:rsid w:val="002726EC"/>
    <w:rsid w:val="00273304"/>
    <w:rsid w:val="002766BC"/>
    <w:rsid w:val="00281001"/>
    <w:rsid w:val="002814A3"/>
    <w:rsid w:val="002831B2"/>
    <w:rsid w:val="002876B3"/>
    <w:rsid w:val="0028770C"/>
    <w:rsid w:val="00292B0C"/>
    <w:rsid w:val="002A0432"/>
    <w:rsid w:val="002A2AF9"/>
    <w:rsid w:val="002A34DF"/>
    <w:rsid w:val="002A5909"/>
    <w:rsid w:val="002A6BCD"/>
    <w:rsid w:val="002A7E30"/>
    <w:rsid w:val="002B15A8"/>
    <w:rsid w:val="002B2FA1"/>
    <w:rsid w:val="002B3D74"/>
    <w:rsid w:val="002C5F39"/>
    <w:rsid w:val="002D1F9B"/>
    <w:rsid w:val="002D22D7"/>
    <w:rsid w:val="002D289B"/>
    <w:rsid w:val="002D367E"/>
    <w:rsid w:val="002D53A5"/>
    <w:rsid w:val="002D797B"/>
    <w:rsid w:val="002E00A1"/>
    <w:rsid w:val="002E0C35"/>
    <w:rsid w:val="002E6EEF"/>
    <w:rsid w:val="002E7151"/>
    <w:rsid w:val="002F09EB"/>
    <w:rsid w:val="00300DE0"/>
    <w:rsid w:val="00302E94"/>
    <w:rsid w:val="0030338A"/>
    <w:rsid w:val="0030794B"/>
    <w:rsid w:val="00310AB9"/>
    <w:rsid w:val="00310FC5"/>
    <w:rsid w:val="003114F1"/>
    <w:rsid w:val="00313CBE"/>
    <w:rsid w:val="003200E2"/>
    <w:rsid w:val="0032349C"/>
    <w:rsid w:val="00326621"/>
    <w:rsid w:val="00331653"/>
    <w:rsid w:val="003322ED"/>
    <w:rsid w:val="00332442"/>
    <w:rsid w:val="0033291F"/>
    <w:rsid w:val="003334D9"/>
    <w:rsid w:val="00333537"/>
    <w:rsid w:val="00340A2A"/>
    <w:rsid w:val="00352B0E"/>
    <w:rsid w:val="00355C4D"/>
    <w:rsid w:val="00356B14"/>
    <w:rsid w:val="00357169"/>
    <w:rsid w:val="00361112"/>
    <w:rsid w:val="003664A2"/>
    <w:rsid w:val="00366F28"/>
    <w:rsid w:val="003735A4"/>
    <w:rsid w:val="00375657"/>
    <w:rsid w:val="00376B4B"/>
    <w:rsid w:val="00380B7D"/>
    <w:rsid w:val="0038128F"/>
    <w:rsid w:val="00382EEE"/>
    <w:rsid w:val="00382F3D"/>
    <w:rsid w:val="0038401E"/>
    <w:rsid w:val="00384714"/>
    <w:rsid w:val="00386FD7"/>
    <w:rsid w:val="003924D5"/>
    <w:rsid w:val="00396EC8"/>
    <w:rsid w:val="0039757F"/>
    <w:rsid w:val="003975C1"/>
    <w:rsid w:val="00397F5A"/>
    <w:rsid w:val="003A3A48"/>
    <w:rsid w:val="003A4980"/>
    <w:rsid w:val="003A75DC"/>
    <w:rsid w:val="003B1B71"/>
    <w:rsid w:val="003B27C9"/>
    <w:rsid w:val="003B6D17"/>
    <w:rsid w:val="003C175E"/>
    <w:rsid w:val="003C52AE"/>
    <w:rsid w:val="003C6367"/>
    <w:rsid w:val="003C6E5E"/>
    <w:rsid w:val="003D20EB"/>
    <w:rsid w:val="003D2140"/>
    <w:rsid w:val="003D224B"/>
    <w:rsid w:val="003D39D0"/>
    <w:rsid w:val="003E09AA"/>
    <w:rsid w:val="003E1031"/>
    <w:rsid w:val="003E1357"/>
    <w:rsid w:val="003E4684"/>
    <w:rsid w:val="003E58D1"/>
    <w:rsid w:val="003E5F54"/>
    <w:rsid w:val="003F09D7"/>
    <w:rsid w:val="003F2B4B"/>
    <w:rsid w:val="003F3CCF"/>
    <w:rsid w:val="003F3DD6"/>
    <w:rsid w:val="003F4B46"/>
    <w:rsid w:val="003F5FCC"/>
    <w:rsid w:val="004007FD"/>
    <w:rsid w:val="00401993"/>
    <w:rsid w:val="00411400"/>
    <w:rsid w:val="0041515B"/>
    <w:rsid w:val="00417875"/>
    <w:rsid w:val="00417998"/>
    <w:rsid w:val="004179C6"/>
    <w:rsid w:val="00426FA1"/>
    <w:rsid w:val="00434F6C"/>
    <w:rsid w:val="004359F1"/>
    <w:rsid w:val="00436964"/>
    <w:rsid w:val="00441F3F"/>
    <w:rsid w:val="00443200"/>
    <w:rsid w:val="00444735"/>
    <w:rsid w:val="004448E8"/>
    <w:rsid w:val="004455FC"/>
    <w:rsid w:val="00445D0F"/>
    <w:rsid w:val="004472DE"/>
    <w:rsid w:val="004567CB"/>
    <w:rsid w:val="00457935"/>
    <w:rsid w:val="004637B1"/>
    <w:rsid w:val="004663E3"/>
    <w:rsid w:val="00467668"/>
    <w:rsid w:val="00467B41"/>
    <w:rsid w:val="00471189"/>
    <w:rsid w:val="004742D6"/>
    <w:rsid w:val="0047482A"/>
    <w:rsid w:val="00485D82"/>
    <w:rsid w:val="00487507"/>
    <w:rsid w:val="00493835"/>
    <w:rsid w:val="0049631D"/>
    <w:rsid w:val="004965C5"/>
    <w:rsid w:val="00497B6E"/>
    <w:rsid w:val="004A69A2"/>
    <w:rsid w:val="004B02E6"/>
    <w:rsid w:val="004B6125"/>
    <w:rsid w:val="004B6F25"/>
    <w:rsid w:val="004B7BF0"/>
    <w:rsid w:val="004C3169"/>
    <w:rsid w:val="004C3A98"/>
    <w:rsid w:val="004C7C01"/>
    <w:rsid w:val="004D0509"/>
    <w:rsid w:val="004D0804"/>
    <w:rsid w:val="004D1522"/>
    <w:rsid w:val="004D1B56"/>
    <w:rsid w:val="004D1C5E"/>
    <w:rsid w:val="004D24CE"/>
    <w:rsid w:val="004D4833"/>
    <w:rsid w:val="004D4A67"/>
    <w:rsid w:val="004D5B35"/>
    <w:rsid w:val="004E07F6"/>
    <w:rsid w:val="004E23CD"/>
    <w:rsid w:val="004E4953"/>
    <w:rsid w:val="004F00C8"/>
    <w:rsid w:val="004F22B8"/>
    <w:rsid w:val="004F7177"/>
    <w:rsid w:val="0050686C"/>
    <w:rsid w:val="00506A62"/>
    <w:rsid w:val="00506F25"/>
    <w:rsid w:val="0050761B"/>
    <w:rsid w:val="0051042F"/>
    <w:rsid w:val="0051080B"/>
    <w:rsid w:val="00511BCD"/>
    <w:rsid w:val="00515C9C"/>
    <w:rsid w:val="005167E2"/>
    <w:rsid w:val="00516AB6"/>
    <w:rsid w:val="00520104"/>
    <w:rsid w:val="005217E9"/>
    <w:rsid w:val="00521B92"/>
    <w:rsid w:val="005222BD"/>
    <w:rsid w:val="00523F94"/>
    <w:rsid w:val="00524381"/>
    <w:rsid w:val="00524F46"/>
    <w:rsid w:val="0052755F"/>
    <w:rsid w:val="00527728"/>
    <w:rsid w:val="00531572"/>
    <w:rsid w:val="00532F6D"/>
    <w:rsid w:val="0053491B"/>
    <w:rsid w:val="005406C2"/>
    <w:rsid w:val="00540C42"/>
    <w:rsid w:val="00542241"/>
    <w:rsid w:val="00543252"/>
    <w:rsid w:val="00543DD2"/>
    <w:rsid w:val="005463AB"/>
    <w:rsid w:val="00551EA1"/>
    <w:rsid w:val="0055285E"/>
    <w:rsid w:val="005544AA"/>
    <w:rsid w:val="00555B86"/>
    <w:rsid w:val="0055688D"/>
    <w:rsid w:val="00560BF6"/>
    <w:rsid w:val="00562788"/>
    <w:rsid w:val="00562A1D"/>
    <w:rsid w:val="00564717"/>
    <w:rsid w:val="005657E1"/>
    <w:rsid w:val="00567298"/>
    <w:rsid w:val="00575FFC"/>
    <w:rsid w:val="0058020F"/>
    <w:rsid w:val="005840BE"/>
    <w:rsid w:val="0058696F"/>
    <w:rsid w:val="005925B7"/>
    <w:rsid w:val="00592873"/>
    <w:rsid w:val="00593C8A"/>
    <w:rsid w:val="00597CC9"/>
    <w:rsid w:val="005A7064"/>
    <w:rsid w:val="005A7F2F"/>
    <w:rsid w:val="005B021E"/>
    <w:rsid w:val="005B1C3A"/>
    <w:rsid w:val="005B4B42"/>
    <w:rsid w:val="005B6A80"/>
    <w:rsid w:val="005B715D"/>
    <w:rsid w:val="005C0040"/>
    <w:rsid w:val="005C007A"/>
    <w:rsid w:val="005C3A75"/>
    <w:rsid w:val="005C3BEA"/>
    <w:rsid w:val="005C5047"/>
    <w:rsid w:val="005D5B40"/>
    <w:rsid w:val="005D5CC1"/>
    <w:rsid w:val="005E0654"/>
    <w:rsid w:val="005E3B35"/>
    <w:rsid w:val="005E4ED4"/>
    <w:rsid w:val="005E6EB1"/>
    <w:rsid w:val="005F0827"/>
    <w:rsid w:val="005F0E48"/>
    <w:rsid w:val="005F2F44"/>
    <w:rsid w:val="005F7304"/>
    <w:rsid w:val="005F757D"/>
    <w:rsid w:val="005F7BF7"/>
    <w:rsid w:val="00602814"/>
    <w:rsid w:val="006057AB"/>
    <w:rsid w:val="0060605B"/>
    <w:rsid w:val="006073CD"/>
    <w:rsid w:val="00612273"/>
    <w:rsid w:val="00614F22"/>
    <w:rsid w:val="0061554B"/>
    <w:rsid w:val="0061593D"/>
    <w:rsid w:val="00616D95"/>
    <w:rsid w:val="0062397E"/>
    <w:rsid w:val="00632C13"/>
    <w:rsid w:val="00636740"/>
    <w:rsid w:val="00641291"/>
    <w:rsid w:val="0064160E"/>
    <w:rsid w:val="00642BC1"/>
    <w:rsid w:val="006439F3"/>
    <w:rsid w:val="00651592"/>
    <w:rsid w:val="00653CD0"/>
    <w:rsid w:val="00654D15"/>
    <w:rsid w:val="006575F8"/>
    <w:rsid w:val="0066101D"/>
    <w:rsid w:val="006613B2"/>
    <w:rsid w:val="00664EDB"/>
    <w:rsid w:val="00665CB7"/>
    <w:rsid w:val="006718CB"/>
    <w:rsid w:val="006728DD"/>
    <w:rsid w:val="00672A31"/>
    <w:rsid w:val="0067534B"/>
    <w:rsid w:val="00675F3F"/>
    <w:rsid w:val="00677EFE"/>
    <w:rsid w:val="00683805"/>
    <w:rsid w:val="00686D68"/>
    <w:rsid w:val="00696B58"/>
    <w:rsid w:val="00696BC2"/>
    <w:rsid w:val="006A09CD"/>
    <w:rsid w:val="006A4097"/>
    <w:rsid w:val="006A7838"/>
    <w:rsid w:val="006B0DB6"/>
    <w:rsid w:val="006C06D1"/>
    <w:rsid w:val="006C14CA"/>
    <w:rsid w:val="006C6235"/>
    <w:rsid w:val="006D0F85"/>
    <w:rsid w:val="006D3C0F"/>
    <w:rsid w:val="006D408F"/>
    <w:rsid w:val="006E08BA"/>
    <w:rsid w:val="006E0B7E"/>
    <w:rsid w:val="006E12F7"/>
    <w:rsid w:val="006E6DCA"/>
    <w:rsid w:val="006F2A34"/>
    <w:rsid w:val="006F4528"/>
    <w:rsid w:val="006F6913"/>
    <w:rsid w:val="0070071C"/>
    <w:rsid w:val="00702D01"/>
    <w:rsid w:val="00702D37"/>
    <w:rsid w:val="00703971"/>
    <w:rsid w:val="00703E70"/>
    <w:rsid w:val="00704340"/>
    <w:rsid w:val="00711959"/>
    <w:rsid w:val="00714882"/>
    <w:rsid w:val="0071501A"/>
    <w:rsid w:val="00715980"/>
    <w:rsid w:val="00715E66"/>
    <w:rsid w:val="0071616D"/>
    <w:rsid w:val="00716CE6"/>
    <w:rsid w:val="00717F59"/>
    <w:rsid w:val="00724819"/>
    <w:rsid w:val="00724A59"/>
    <w:rsid w:val="007309AD"/>
    <w:rsid w:val="0073226A"/>
    <w:rsid w:val="0073273F"/>
    <w:rsid w:val="007331FA"/>
    <w:rsid w:val="00733F47"/>
    <w:rsid w:val="0073684A"/>
    <w:rsid w:val="007375BA"/>
    <w:rsid w:val="00737DA2"/>
    <w:rsid w:val="00741195"/>
    <w:rsid w:val="0074470F"/>
    <w:rsid w:val="00744F04"/>
    <w:rsid w:val="00750375"/>
    <w:rsid w:val="00752C07"/>
    <w:rsid w:val="007547B0"/>
    <w:rsid w:val="00763678"/>
    <w:rsid w:val="00764807"/>
    <w:rsid w:val="007654C6"/>
    <w:rsid w:val="007665E2"/>
    <w:rsid w:val="00766840"/>
    <w:rsid w:val="007719BB"/>
    <w:rsid w:val="00772883"/>
    <w:rsid w:val="00772906"/>
    <w:rsid w:val="00773FD6"/>
    <w:rsid w:val="00775B8D"/>
    <w:rsid w:val="00775CA9"/>
    <w:rsid w:val="007762D4"/>
    <w:rsid w:val="00776999"/>
    <w:rsid w:val="007801E6"/>
    <w:rsid w:val="007819EA"/>
    <w:rsid w:val="00787BA9"/>
    <w:rsid w:val="007921A1"/>
    <w:rsid w:val="00793558"/>
    <w:rsid w:val="00795D91"/>
    <w:rsid w:val="0079636D"/>
    <w:rsid w:val="00796834"/>
    <w:rsid w:val="007A030F"/>
    <w:rsid w:val="007A198A"/>
    <w:rsid w:val="007A2F97"/>
    <w:rsid w:val="007A60F6"/>
    <w:rsid w:val="007A638B"/>
    <w:rsid w:val="007B055E"/>
    <w:rsid w:val="007C105B"/>
    <w:rsid w:val="007C1638"/>
    <w:rsid w:val="007C427F"/>
    <w:rsid w:val="007C6528"/>
    <w:rsid w:val="007D4D66"/>
    <w:rsid w:val="007D5CF9"/>
    <w:rsid w:val="007E0D2A"/>
    <w:rsid w:val="007E0E5E"/>
    <w:rsid w:val="007E0F97"/>
    <w:rsid w:val="007E1087"/>
    <w:rsid w:val="007E3976"/>
    <w:rsid w:val="007F3526"/>
    <w:rsid w:val="007F42DA"/>
    <w:rsid w:val="007F4681"/>
    <w:rsid w:val="007F6F2B"/>
    <w:rsid w:val="007F791D"/>
    <w:rsid w:val="007F7C5C"/>
    <w:rsid w:val="00803A17"/>
    <w:rsid w:val="00804A0A"/>
    <w:rsid w:val="008073C3"/>
    <w:rsid w:val="008109C1"/>
    <w:rsid w:val="008143A6"/>
    <w:rsid w:val="0081602C"/>
    <w:rsid w:val="00816EF4"/>
    <w:rsid w:val="0081761B"/>
    <w:rsid w:val="008179E7"/>
    <w:rsid w:val="008206BB"/>
    <w:rsid w:val="008225B3"/>
    <w:rsid w:val="00822B0C"/>
    <w:rsid w:val="00830485"/>
    <w:rsid w:val="00830D73"/>
    <w:rsid w:val="00831256"/>
    <w:rsid w:val="00837BF8"/>
    <w:rsid w:val="00841D32"/>
    <w:rsid w:val="008457B2"/>
    <w:rsid w:val="0084703A"/>
    <w:rsid w:val="00852488"/>
    <w:rsid w:val="008622C0"/>
    <w:rsid w:val="00864033"/>
    <w:rsid w:val="0086552A"/>
    <w:rsid w:val="00871CF8"/>
    <w:rsid w:val="00872550"/>
    <w:rsid w:val="008734B5"/>
    <w:rsid w:val="00881187"/>
    <w:rsid w:val="008848E0"/>
    <w:rsid w:val="00885E03"/>
    <w:rsid w:val="00886783"/>
    <w:rsid w:val="008906D3"/>
    <w:rsid w:val="00892D37"/>
    <w:rsid w:val="00897938"/>
    <w:rsid w:val="008A0268"/>
    <w:rsid w:val="008A0669"/>
    <w:rsid w:val="008A0781"/>
    <w:rsid w:val="008A2373"/>
    <w:rsid w:val="008A2475"/>
    <w:rsid w:val="008B713B"/>
    <w:rsid w:val="008C02C7"/>
    <w:rsid w:val="008C1814"/>
    <w:rsid w:val="008C2544"/>
    <w:rsid w:val="008C4C5F"/>
    <w:rsid w:val="008C5D34"/>
    <w:rsid w:val="008C6A3F"/>
    <w:rsid w:val="008C7029"/>
    <w:rsid w:val="008C7B44"/>
    <w:rsid w:val="008D05E3"/>
    <w:rsid w:val="008D0DE8"/>
    <w:rsid w:val="008D2461"/>
    <w:rsid w:val="008D6F34"/>
    <w:rsid w:val="008E48A3"/>
    <w:rsid w:val="008E596E"/>
    <w:rsid w:val="008E5BCE"/>
    <w:rsid w:val="008E7776"/>
    <w:rsid w:val="008F393B"/>
    <w:rsid w:val="008F7E70"/>
    <w:rsid w:val="00902686"/>
    <w:rsid w:val="009075C9"/>
    <w:rsid w:val="00907F79"/>
    <w:rsid w:val="00913EEC"/>
    <w:rsid w:val="0091509B"/>
    <w:rsid w:val="00915125"/>
    <w:rsid w:val="00917F8A"/>
    <w:rsid w:val="00921C31"/>
    <w:rsid w:val="009228D8"/>
    <w:rsid w:val="009237DB"/>
    <w:rsid w:val="00923FA9"/>
    <w:rsid w:val="00927BB7"/>
    <w:rsid w:val="009300F5"/>
    <w:rsid w:val="0093039E"/>
    <w:rsid w:val="00933630"/>
    <w:rsid w:val="00934212"/>
    <w:rsid w:val="0093536B"/>
    <w:rsid w:val="00942B5A"/>
    <w:rsid w:val="00943700"/>
    <w:rsid w:val="009439CE"/>
    <w:rsid w:val="00946275"/>
    <w:rsid w:val="0094745B"/>
    <w:rsid w:val="009477FF"/>
    <w:rsid w:val="00952325"/>
    <w:rsid w:val="009613D5"/>
    <w:rsid w:val="00962E3F"/>
    <w:rsid w:val="00965E9D"/>
    <w:rsid w:val="0097212B"/>
    <w:rsid w:val="00977EE0"/>
    <w:rsid w:val="0098402C"/>
    <w:rsid w:val="00986591"/>
    <w:rsid w:val="00987CEF"/>
    <w:rsid w:val="009905B2"/>
    <w:rsid w:val="009959F1"/>
    <w:rsid w:val="00996E84"/>
    <w:rsid w:val="009A58FB"/>
    <w:rsid w:val="009B00B1"/>
    <w:rsid w:val="009B17DE"/>
    <w:rsid w:val="009B3569"/>
    <w:rsid w:val="009B4627"/>
    <w:rsid w:val="009B70A3"/>
    <w:rsid w:val="009C2D6D"/>
    <w:rsid w:val="009C4179"/>
    <w:rsid w:val="009C502D"/>
    <w:rsid w:val="009C5954"/>
    <w:rsid w:val="009C6A9C"/>
    <w:rsid w:val="009C77B7"/>
    <w:rsid w:val="009C7D47"/>
    <w:rsid w:val="009D3C08"/>
    <w:rsid w:val="009D438F"/>
    <w:rsid w:val="009D53EC"/>
    <w:rsid w:val="009E0218"/>
    <w:rsid w:val="009E2F54"/>
    <w:rsid w:val="009E4213"/>
    <w:rsid w:val="009F3C41"/>
    <w:rsid w:val="009F40FA"/>
    <w:rsid w:val="009F5B6D"/>
    <w:rsid w:val="00A04B8E"/>
    <w:rsid w:val="00A06228"/>
    <w:rsid w:val="00A07E06"/>
    <w:rsid w:val="00A10435"/>
    <w:rsid w:val="00A11FD8"/>
    <w:rsid w:val="00A12224"/>
    <w:rsid w:val="00A1288A"/>
    <w:rsid w:val="00A1317F"/>
    <w:rsid w:val="00A200B0"/>
    <w:rsid w:val="00A24376"/>
    <w:rsid w:val="00A264BE"/>
    <w:rsid w:val="00A26AE6"/>
    <w:rsid w:val="00A27C8B"/>
    <w:rsid w:val="00A34CAD"/>
    <w:rsid w:val="00A362B2"/>
    <w:rsid w:val="00A363A1"/>
    <w:rsid w:val="00A37BC0"/>
    <w:rsid w:val="00A37FCE"/>
    <w:rsid w:val="00A40E1E"/>
    <w:rsid w:val="00A415AE"/>
    <w:rsid w:val="00A45E12"/>
    <w:rsid w:val="00A46377"/>
    <w:rsid w:val="00A4637C"/>
    <w:rsid w:val="00A463FA"/>
    <w:rsid w:val="00A46497"/>
    <w:rsid w:val="00A467A0"/>
    <w:rsid w:val="00A5035B"/>
    <w:rsid w:val="00A6177A"/>
    <w:rsid w:val="00A65462"/>
    <w:rsid w:val="00A749F8"/>
    <w:rsid w:val="00A80D87"/>
    <w:rsid w:val="00A81DAA"/>
    <w:rsid w:val="00A82C3B"/>
    <w:rsid w:val="00A833E9"/>
    <w:rsid w:val="00A84A71"/>
    <w:rsid w:val="00A86A34"/>
    <w:rsid w:val="00A87F5D"/>
    <w:rsid w:val="00A94D77"/>
    <w:rsid w:val="00A95F7A"/>
    <w:rsid w:val="00AA106D"/>
    <w:rsid w:val="00AA2217"/>
    <w:rsid w:val="00AA59A5"/>
    <w:rsid w:val="00AA5B77"/>
    <w:rsid w:val="00AB1357"/>
    <w:rsid w:val="00AB154D"/>
    <w:rsid w:val="00AB52E4"/>
    <w:rsid w:val="00AC281E"/>
    <w:rsid w:val="00AC2B4E"/>
    <w:rsid w:val="00AC4E59"/>
    <w:rsid w:val="00AC59F6"/>
    <w:rsid w:val="00AC6466"/>
    <w:rsid w:val="00AC6860"/>
    <w:rsid w:val="00AC7ABD"/>
    <w:rsid w:val="00AD0C4C"/>
    <w:rsid w:val="00AD34D5"/>
    <w:rsid w:val="00AD3C69"/>
    <w:rsid w:val="00AE2363"/>
    <w:rsid w:val="00AE276B"/>
    <w:rsid w:val="00AE3BC0"/>
    <w:rsid w:val="00AE7D35"/>
    <w:rsid w:val="00AF11A7"/>
    <w:rsid w:val="00AF3811"/>
    <w:rsid w:val="00AF5824"/>
    <w:rsid w:val="00AF7BD1"/>
    <w:rsid w:val="00B0066E"/>
    <w:rsid w:val="00B04528"/>
    <w:rsid w:val="00B0614B"/>
    <w:rsid w:val="00B06807"/>
    <w:rsid w:val="00B100BA"/>
    <w:rsid w:val="00B11AF0"/>
    <w:rsid w:val="00B1373F"/>
    <w:rsid w:val="00B2066C"/>
    <w:rsid w:val="00B206D0"/>
    <w:rsid w:val="00B22F03"/>
    <w:rsid w:val="00B308A2"/>
    <w:rsid w:val="00B4042C"/>
    <w:rsid w:val="00B4101C"/>
    <w:rsid w:val="00B42A95"/>
    <w:rsid w:val="00B4713E"/>
    <w:rsid w:val="00B47AD1"/>
    <w:rsid w:val="00B51C32"/>
    <w:rsid w:val="00B52EF1"/>
    <w:rsid w:val="00B537C8"/>
    <w:rsid w:val="00B5493F"/>
    <w:rsid w:val="00B54B99"/>
    <w:rsid w:val="00B64012"/>
    <w:rsid w:val="00B76DF7"/>
    <w:rsid w:val="00B846F9"/>
    <w:rsid w:val="00B858AA"/>
    <w:rsid w:val="00B9014B"/>
    <w:rsid w:val="00B90413"/>
    <w:rsid w:val="00B920D7"/>
    <w:rsid w:val="00B93C81"/>
    <w:rsid w:val="00B94CBF"/>
    <w:rsid w:val="00B950D8"/>
    <w:rsid w:val="00B952B7"/>
    <w:rsid w:val="00B97669"/>
    <w:rsid w:val="00BA0145"/>
    <w:rsid w:val="00BA17EF"/>
    <w:rsid w:val="00BA1BF7"/>
    <w:rsid w:val="00BA3ED4"/>
    <w:rsid w:val="00BA4A1E"/>
    <w:rsid w:val="00BA6D42"/>
    <w:rsid w:val="00BB1991"/>
    <w:rsid w:val="00BB364D"/>
    <w:rsid w:val="00BB6E92"/>
    <w:rsid w:val="00BC2069"/>
    <w:rsid w:val="00BC437A"/>
    <w:rsid w:val="00BC46AA"/>
    <w:rsid w:val="00BC4E80"/>
    <w:rsid w:val="00BC5E5A"/>
    <w:rsid w:val="00BD06B0"/>
    <w:rsid w:val="00BD5D73"/>
    <w:rsid w:val="00BE046A"/>
    <w:rsid w:val="00BE09F3"/>
    <w:rsid w:val="00BE1A6C"/>
    <w:rsid w:val="00BE1AE0"/>
    <w:rsid w:val="00BE60E5"/>
    <w:rsid w:val="00BE717F"/>
    <w:rsid w:val="00BF14A9"/>
    <w:rsid w:val="00BF2220"/>
    <w:rsid w:val="00BF31BA"/>
    <w:rsid w:val="00BF37C3"/>
    <w:rsid w:val="00C0016F"/>
    <w:rsid w:val="00C00B5D"/>
    <w:rsid w:val="00C00DC1"/>
    <w:rsid w:val="00C07BCD"/>
    <w:rsid w:val="00C16D13"/>
    <w:rsid w:val="00C2148D"/>
    <w:rsid w:val="00C324E9"/>
    <w:rsid w:val="00C32FB2"/>
    <w:rsid w:val="00C40630"/>
    <w:rsid w:val="00C420D7"/>
    <w:rsid w:val="00C4416E"/>
    <w:rsid w:val="00C4491F"/>
    <w:rsid w:val="00C5088A"/>
    <w:rsid w:val="00C53EB9"/>
    <w:rsid w:val="00C55AFE"/>
    <w:rsid w:val="00C57D2C"/>
    <w:rsid w:val="00C65798"/>
    <w:rsid w:val="00C65E79"/>
    <w:rsid w:val="00C66F1E"/>
    <w:rsid w:val="00C6773E"/>
    <w:rsid w:val="00C7090D"/>
    <w:rsid w:val="00C743EA"/>
    <w:rsid w:val="00C75607"/>
    <w:rsid w:val="00C816A0"/>
    <w:rsid w:val="00C819D7"/>
    <w:rsid w:val="00C82339"/>
    <w:rsid w:val="00C857AE"/>
    <w:rsid w:val="00C86D3C"/>
    <w:rsid w:val="00C872B7"/>
    <w:rsid w:val="00C9103B"/>
    <w:rsid w:val="00C920B7"/>
    <w:rsid w:val="00C9355E"/>
    <w:rsid w:val="00C9549A"/>
    <w:rsid w:val="00C9650E"/>
    <w:rsid w:val="00C96EF4"/>
    <w:rsid w:val="00C97D4F"/>
    <w:rsid w:val="00CA0C40"/>
    <w:rsid w:val="00CA555D"/>
    <w:rsid w:val="00CB1129"/>
    <w:rsid w:val="00CB172E"/>
    <w:rsid w:val="00CB2DB7"/>
    <w:rsid w:val="00CB3B2E"/>
    <w:rsid w:val="00CB5BC4"/>
    <w:rsid w:val="00CB7E08"/>
    <w:rsid w:val="00CC25A6"/>
    <w:rsid w:val="00CC74A3"/>
    <w:rsid w:val="00CC7A87"/>
    <w:rsid w:val="00CD0580"/>
    <w:rsid w:val="00CD1BD0"/>
    <w:rsid w:val="00CD23A6"/>
    <w:rsid w:val="00CD3539"/>
    <w:rsid w:val="00CE26AA"/>
    <w:rsid w:val="00CE60FB"/>
    <w:rsid w:val="00CE722D"/>
    <w:rsid w:val="00CF07D6"/>
    <w:rsid w:val="00CF26C0"/>
    <w:rsid w:val="00CF521B"/>
    <w:rsid w:val="00CF7B81"/>
    <w:rsid w:val="00D00348"/>
    <w:rsid w:val="00D01A3E"/>
    <w:rsid w:val="00D11053"/>
    <w:rsid w:val="00D1108E"/>
    <w:rsid w:val="00D11659"/>
    <w:rsid w:val="00D11C00"/>
    <w:rsid w:val="00D1288E"/>
    <w:rsid w:val="00D1747E"/>
    <w:rsid w:val="00D22129"/>
    <w:rsid w:val="00D22C43"/>
    <w:rsid w:val="00D23345"/>
    <w:rsid w:val="00D30B7F"/>
    <w:rsid w:val="00D313AB"/>
    <w:rsid w:val="00D3166C"/>
    <w:rsid w:val="00D33C62"/>
    <w:rsid w:val="00D35530"/>
    <w:rsid w:val="00D356D8"/>
    <w:rsid w:val="00D35C41"/>
    <w:rsid w:val="00D37E92"/>
    <w:rsid w:val="00D40931"/>
    <w:rsid w:val="00D40F8B"/>
    <w:rsid w:val="00D47E08"/>
    <w:rsid w:val="00D55AF7"/>
    <w:rsid w:val="00D55B01"/>
    <w:rsid w:val="00D61D2C"/>
    <w:rsid w:val="00D664C2"/>
    <w:rsid w:val="00D66B41"/>
    <w:rsid w:val="00D66FBC"/>
    <w:rsid w:val="00D675CF"/>
    <w:rsid w:val="00D734B9"/>
    <w:rsid w:val="00D73DB8"/>
    <w:rsid w:val="00D75380"/>
    <w:rsid w:val="00D75B99"/>
    <w:rsid w:val="00D8264A"/>
    <w:rsid w:val="00D83CEE"/>
    <w:rsid w:val="00D85121"/>
    <w:rsid w:val="00D8599D"/>
    <w:rsid w:val="00D865DC"/>
    <w:rsid w:val="00D90826"/>
    <w:rsid w:val="00D956AE"/>
    <w:rsid w:val="00D9610A"/>
    <w:rsid w:val="00DA1B46"/>
    <w:rsid w:val="00DA73A9"/>
    <w:rsid w:val="00DA77A4"/>
    <w:rsid w:val="00DB094E"/>
    <w:rsid w:val="00DB1AB7"/>
    <w:rsid w:val="00DB2E9B"/>
    <w:rsid w:val="00DB4155"/>
    <w:rsid w:val="00DB4A82"/>
    <w:rsid w:val="00DB5D6D"/>
    <w:rsid w:val="00DC2EB2"/>
    <w:rsid w:val="00DC6312"/>
    <w:rsid w:val="00DC648A"/>
    <w:rsid w:val="00DD51FE"/>
    <w:rsid w:val="00DE436E"/>
    <w:rsid w:val="00DE4773"/>
    <w:rsid w:val="00DF471E"/>
    <w:rsid w:val="00DF5965"/>
    <w:rsid w:val="00DF634F"/>
    <w:rsid w:val="00E02D84"/>
    <w:rsid w:val="00E03FD3"/>
    <w:rsid w:val="00E04FEA"/>
    <w:rsid w:val="00E053F9"/>
    <w:rsid w:val="00E13DB9"/>
    <w:rsid w:val="00E1436E"/>
    <w:rsid w:val="00E14B5B"/>
    <w:rsid w:val="00E15CC2"/>
    <w:rsid w:val="00E204D7"/>
    <w:rsid w:val="00E20775"/>
    <w:rsid w:val="00E210C8"/>
    <w:rsid w:val="00E24C5C"/>
    <w:rsid w:val="00E26E44"/>
    <w:rsid w:val="00E35DFD"/>
    <w:rsid w:val="00E36C5F"/>
    <w:rsid w:val="00E36E11"/>
    <w:rsid w:val="00E3717E"/>
    <w:rsid w:val="00E378F8"/>
    <w:rsid w:val="00E420E2"/>
    <w:rsid w:val="00E46EF2"/>
    <w:rsid w:val="00E51B87"/>
    <w:rsid w:val="00E53A4B"/>
    <w:rsid w:val="00E57154"/>
    <w:rsid w:val="00E62DDD"/>
    <w:rsid w:val="00E66901"/>
    <w:rsid w:val="00E70C1D"/>
    <w:rsid w:val="00E71AE4"/>
    <w:rsid w:val="00E71C3E"/>
    <w:rsid w:val="00E71EA1"/>
    <w:rsid w:val="00E77100"/>
    <w:rsid w:val="00E775DE"/>
    <w:rsid w:val="00E77725"/>
    <w:rsid w:val="00E80708"/>
    <w:rsid w:val="00E87191"/>
    <w:rsid w:val="00E91F36"/>
    <w:rsid w:val="00E92033"/>
    <w:rsid w:val="00E9469B"/>
    <w:rsid w:val="00E97BD5"/>
    <w:rsid w:val="00EA0D91"/>
    <w:rsid w:val="00EA3793"/>
    <w:rsid w:val="00EA47A6"/>
    <w:rsid w:val="00EA4EF1"/>
    <w:rsid w:val="00EA4F57"/>
    <w:rsid w:val="00EA6FA9"/>
    <w:rsid w:val="00EB26E2"/>
    <w:rsid w:val="00EB4680"/>
    <w:rsid w:val="00EC00D5"/>
    <w:rsid w:val="00EC2402"/>
    <w:rsid w:val="00EC5C89"/>
    <w:rsid w:val="00ED2AA7"/>
    <w:rsid w:val="00ED2D5F"/>
    <w:rsid w:val="00ED38DC"/>
    <w:rsid w:val="00ED6462"/>
    <w:rsid w:val="00ED7035"/>
    <w:rsid w:val="00EE1807"/>
    <w:rsid w:val="00EE1DE2"/>
    <w:rsid w:val="00EE3D3A"/>
    <w:rsid w:val="00EF2E63"/>
    <w:rsid w:val="00EF3BD0"/>
    <w:rsid w:val="00EF3E86"/>
    <w:rsid w:val="00EF3F92"/>
    <w:rsid w:val="00EF426B"/>
    <w:rsid w:val="00EF4E61"/>
    <w:rsid w:val="00EF5C47"/>
    <w:rsid w:val="00F10C71"/>
    <w:rsid w:val="00F113C7"/>
    <w:rsid w:val="00F127CB"/>
    <w:rsid w:val="00F15426"/>
    <w:rsid w:val="00F1667E"/>
    <w:rsid w:val="00F2038B"/>
    <w:rsid w:val="00F2071D"/>
    <w:rsid w:val="00F20D92"/>
    <w:rsid w:val="00F212D3"/>
    <w:rsid w:val="00F2396D"/>
    <w:rsid w:val="00F2561A"/>
    <w:rsid w:val="00F26FC2"/>
    <w:rsid w:val="00F30812"/>
    <w:rsid w:val="00F42854"/>
    <w:rsid w:val="00F43C39"/>
    <w:rsid w:val="00F4429A"/>
    <w:rsid w:val="00F44884"/>
    <w:rsid w:val="00F44EE7"/>
    <w:rsid w:val="00F46F91"/>
    <w:rsid w:val="00F51F2B"/>
    <w:rsid w:val="00F53122"/>
    <w:rsid w:val="00F53235"/>
    <w:rsid w:val="00F540D8"/>
    <w:rsid w:val="00F54842"/>
    <w:rsid w:val="00F56EA5"/>
    <w:rsid w:val="00F60FE3"/>
    <w:rsid w:val="00F61DDA"/>
    <w:rsid w:val="00F62452"/>
    <w:rsid w:val="00F64BED"/>
    <w:rsid w:val="00F65834"/>
    <w:rsid w:val="00F66D26"/>
    <w:rsid w:val="00F70270"/>
    <w:rsid w:val="00F706B6"/>
    <w:rsid w:val="00F70E3A"/>
    <w:rsid w:val="00F7705D"/>
    <w:rsid w:val="00F81765"/>
    <w:rsid w:val="00F82893"/>
    <w:rsid w:val="00F86A9F"/>
    <w:rsid w:val="00F86B5D"/>
    <w:rsid w:val="00F87CA5"/>
    <w:rsid w:val="00F900D1"/>
    <w:rsid w:val="00F9235C"/>
    <w:rsid w:val="00F97B46"/>
    <w:rsid w:val="00FA1127"/>
    <w:rsid w:val="00FA2BDB"/>
    <w:rsid w:val="00FA452C"/>
    <w:rsid w:val="00FA514B"/>
    <w:rsid w:val="00FA60BD"/>
    <w:rsid w:val="00FA731D"/>
    <w:rsid w:val="00FB378D"/>
    <w:rsid w:val="00FB3B03"/>
    <w:rsid w:val="00FB5D61"/>
    <w:rsid w:val="00FB75DD"/>
    <w:rsid w:val="00FB7D3B"/>
    <w:rsid w:val="00FC15A2"/>
    <w:rsid w:val="00FC1C87"/>
    <w:rsid w:val="00FC623F"/>
    <w:rsid w:val="00FD03AB"/>
    <w:rsid w:val="00FD26A5"/>
    <w:rsid w:val="00FD7F4B"/>
    <w:rsid w:val="00FE0832"/>
    <w:rsid w:val="00FE1264"/>
    <w:rsid w:val="00FE3536"/>
    <w:rsid w:val="00FF1D55"/>
    <w:rsid w:val="00FF286A"/>
    <w:rsid w:val="00FF3053"/>
    <w:rsid w:val="00FF6078"/>
    <w:rsid w:val="00FF7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292BCA-1D7D-49F1-8682-BAB3EA112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6EEF"/>
    <w:pPr>
      <w:spacing w:after="160" w:line="259" w:lineRule="auto"/>
    </w:pPr>
    <w:rPr>
      <w:sz w:val="22"/>
      <w:szCs w:val="22"/>
      <w:lang w:eastAsia="en-US"/>
    </w:rPr>
  </w:style>
  <w:style w:type="paragraph" w:styleId="Nagwek1">
    <w:name w:val="heading 1"/>
    <w:basedOn w:val="Normalny"/>
    <w:next w:val="Normalny"/>
    <w:link w:val="Nagwek1Znak"/>
    <w:qFormat/>
    <w:rsid w:val="002E6EEF"/>
    <w:pPr>
      <w:keepNext/>
      <w:spacing w:before="240" w:after="60" w:line="240" w:lineRule="auto"/>
      <w:outlineLvl w:val="0"/>
    </w:pPr>
    <w:rPr>
      <w:rFonts w:ascii="Arial" w:eastAsia="Times New Roman" w:hAnsi="Arial" w:cs="Arial"/>
      <w:b/>
      <w:bCs/>
      <w:kern w:val="32"/>
      <w:sz w:val="32"/>
      <w:szCs w:val="32"/>
      <w:lang w:eastAsia="pl-PL"/>
    </w:rPr>
  </w:style>
  <w:style w:type="paragraph" w:styleId="Nagwek4">
    <w:name w:val="heading 4"/>
    <w:basedOn w:val="Normalny"/>
    <w:next w:val="Normalny"/>
    <w:link w:val="Nagwek4Znak"/>
    <w:qFormat/>
    <w:rsid w:val="002E6EEF"/>
    <w:pPr>
      <w:keepNext/>
      <w:spacing w:after="0" w:line="360" w:lineRule="auto"/>
      <w:ind w:left="567"/>
      <w:jc w:val="right"/>
      <w:outlineLvl w:val="3"/>
    </w:pPr>
    <w:rPr>
      <w:rFonts w:ascii="Times New Roman" w:eastAsia="Times New Roman" w:hAnsi="Times New Roman"/>
      <w:i/>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E6EEF"/>
    <w:rPr>
      <w:rFonts w:ascii="Arial" w:eastAsia="Times New Roman" w:hAnsi="Arial" w:cs="Arial"/>
      <w:b/>
      <w:bCs/>
      <w:kern w:val="32"/>
      <w:sz w:val="32"/>
      <w:szCs w:val="32"/>
      <w:lang w:eastAsia="pl-PL"/>
    </w:rPr>
  </w:style>
  <w:style w:type="character" w:customStyle="1" w:styleId="Nagwek4Znak">
    <w:name w:val="Nagłówek 4 Znak"/>
    <w:link w:val="Nagwek4"/>
    <w:rsid w:val="002E6EEF"/>
    <w:rPr>
      <w:rFonts w:ascii="Times New Roman" w:eastAsia="Times New Roman" w:hAnsi="Times New Roman" w:cs="Times New Roman"/>
      <w:i/>
      <w:sz w:val="24"/>
      <w:szCs w:val="20"/>
      <w:lang w:eastAsia="pl-PL"/>
    </w:rPr>
  </w:style>
  <w:style w:type="character" w:styleId="Hipercze">
    <w:name w:val="Hyperlink"/>
    <w:rsid w:val="002E6EEF"/>
    <w:rPr>
      <w:color w:val="0000FF"/>
      <w:u w:val="single"/>
    </w:rPr>
  </w:style>
  <w:style w:type="character" w:styleId="Pogrubienie">
    <w:name w:val="Strong"/>
    <w:uiPriority w:val="22"/>
    <w:qFormat/>
    <w:rsid w:val="002E6EEF"/>
    <w:rPr>
      <w:b/>
      <w:bCs/>
    </w:rPr>
  </w:style>
  <w:style w:type="paragraph" w:customStyle="1" w:styleId="Akapitzlist1">
    <w:name w:val="Akapit z listą1"/>
    <w:basedOn w:val="Normalny"/>
    <w:rsid w:val="002E6EEF"/>
    <w:pPr>
      <w:suppressAutoHyphens/>
      <w:overflowPunct w:val="0"/>
      <w:autoSpaceDE w:val="0"/>
      <w:spacing w:after="0" w:line="240" w:lineRule="auto"/>
      <w:ind w:left="720"/>
      <w:textAlignment w:val="baseline"/>
    </w:pPr>
    <w:rPr>
      <w:rFonts w:ascii="Times New Roman" w:hAnsi="Times New Roman"/>
      <w:sz w:val="20"/>
      <w:szCs w:val="20"/>
      <w:lang w:eastAsia="zh-CN"/>
    </w:rPr>
  </w:style>
  <w:style w:type="character" w:customStyle="1" w:styleId="colorcrimsonred">
    <w:name w:val="color_crimson_red"/>
    <w:rsid w:val="002E6EEF"/>
  </w:style>
  <w:style w:type="character" w:customStyle="1" w:styleId="colorindigo">
    <w:name w:val="color_indigo"/>
    <w:rsid w:val="002E6EEF"/>
  </w:style>
  <w:style w:type="paragraph" w:customStyle="1" w:styleId="Default">
    <w:name w:val="Default"/>
    <w:rsid w:val="002E6EEF"/>
    <w:pPr>
      <w:autoSpaceDE w:val="0"/>
      <w:autoSpaceDN w:val="0"/>
      <w:adjustRightInd w:val="0"/>
    </w:pPr>
    <w:rPr>
      <w:rFonts w:ascii="Times New Roman" w:hAnsi="Times New Roman"/>
      <w:color w:val="000000"/>
      <w:sz w:val="24"/>
      <w:szCs w:val="24"/>
      <w:lang w:eastAsia="en-US"/>
    </w:rPr>
  </w:style>
  <w:style w:type="paragraph" w:styleId="Tekstprzypisudolnego">
    <w:name w:val="footnote text"/>
    <w:basedOn w:val="Normalny"/>
    <w:link w:val="TekstprzypisudolnegoZnak"/>
    <w:uiPriority w:val="99"/>
    <w:semiHidden/>
    <w:unhideWhenUsed/>
    <w:rsid w:val="002E6EEF"/>
    <w:rPr>
      <w:sz w:val="20"/>
      <w:szCs w:val="20"/>
      <w:lang w:val="x-none"/>
    </w:rPr>
  </w:style>
  <w:style w:type="character" w:customStyle="1" w:styleId="TekstprzypisudolnegoZnak">
    <w:name w:val="Tekst przypisu dolnego Znak"/>
    <w:link w:val="Tekstprzypisudolnego"/>
    <w:uiPriority w:val="99"/>
    <w:semiHidden/>
    <w:rsid w:val="002E6EEF"/>
    <w:rPr>
      <w:rFonts w:ascii="Calibri" w:eastAsia="Calibri" w:hAnsi="Calibri" w:cs="Times New Roman"/>
      <w:sz w:val="20"/>
      <w:szCs w:val="20"/>
      <w:lang w:val="x-none"/>
    </w:rPr>
  </w:style>
  <w:style w:type="character" w:styleId="Odwoanieprzypisudolnego">
    <w:name w:val="footnote reference"/>
    <w:uiPriority w:val="99"/>
    <w:semiHidden/>
    <w:unhideWhenUsed/>
    <w:rsid w:val="002E6EEF"/>
    <w:rPr>
      <w:vertAlign w:val="superscript"/>
    </w:rPr>
  </w:style>
  <w:style w:type="table" w:styleId="Tabela-Siatka">
    <w:name w:val="Table Grid"/>
    <w:basedOn w:val="Standardowy"/>
    <w:uiPriority w:val="59"/>
    <w:rsid w:val="002E6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ormalny tekst,Akapit z listą BS,CW_Lista,Colorful List Accent 1,List Paragraph,Akapit z listą4,Średnia siatka 1 — akcent 21,sw tekst,Wypunktowanie,Kolorowa lista — akcent 11,L1,Numerowanie,Akapit z listą5,T_SZ_List Paragraph"/>
    <w:basedOn w:val="Normalny"/>
    <w:link w:val="AkapitzlistZnak"/>
    <w:uiPriority w:val="34"/>
    <w:qFormat/>
    <w:rsid w:val="002E6EEF"/>
    <w:pPr>
      <w:spacing w:after="0" w:line="240" w:lineRule="auto"/>
      <w:ind w:left="720"/>
      <w:contextualSpacing/>
    </w:pPr>
    <w:rPr>
      <w:rFonts w:ascii="Times New Roman" w:hAnsi="Times New Roman"/>
      <w:sz w:val="24"/>
      <w:lang w:val="x-none"/>
    </w:rPr>
  </w:style>
  <w:style w:type="character" w:customStyle="1" w:styleId="AkapitzlistZnak">
    <w:name w:val="Akapit z listą Znak"/>
    <w:aliases w:val="normalny tekst Znak,Akapit z listą BS Znak,CW_Lista Znak,Colorful List Accent 1 Znak,List Paragraph Znak,Akapit z listą4 Znak,Średnia siatka 1 — akcent 21 Znak,sw tekst Znak,Wypunktowanie Znak,Kolorowa lista — akcent 11 Znak,L1 Znak"/>
    <w:link w:val="Akapitzlist"/>
    <w:uiPriority w:val="34"/>
    <w:qFormat/>
    <w:locked/>
    <w:rsid w:val="002E6EEF"/>
    <w:rPr>
      <w:rFonts w:ascii="Times New Roman" w:eastAsia="Calibri" w:hAnsi="Times New Roman" w:cs="Times New Roman"/>
      <w:sz w:val="24"/>
      <w:lang w:val="x-none"/>
    </w:rPr>
  </w:style>
  <w:style w:type="paragraph" w:styleId="Tekstdymka">
    <w:name w:val="Balloon Text"/>
    <w:basedOn w:val="Normalny"/>
    <w:link w:val="TekstdymkaZnak"/>
    <w:uiPriority w:val="99"/>
    <w:semiHidden/>
    <w:unhideWhenUsed/>
    <w:rsid w:val="002E6EEF"/>
    <w:pPr>
      <w:spacing w:after="0" w:line="240" w:lineRule="auto"/>
    </w:pPr>
    <w:rPr>
      <w:rFonts w:ascii="Segoe UI" w:hAnsi="Segoe UI"/>
      <w:sz w:val="18"/>
      <w:szCs w:val="18"/>
      <w:lang w:val="x-none"/>
    </w:rPr>
  </w:style>
  <w:style w:type="character" w:customStyle="1" w:styleId="TekstdymkaZnak">
    <w:name w:val="Tekst dymka Znak"/>
    <w:link w:val="Tekstdymka"/>
    <w:uiPriority w:val="99"/>
    <w:semiHidden/>
    <w:rsid w:val="002E6EEF"/>
    <w:rPr>
      <w:rFonts w:ascii="Segoe UI" w:eastAsia="Calibri" w:hAnsi="Segoe UI" w:cs="Times New Roman"/>
      <w:sz w:val="18"/>
      <w:szCs w:val="18"/>
      <w:lang w:val="x-none"/>
    </w:rPr>
  </w:style>
  <w:style w:type="paragraph" w:customStyle="1" w:styleId="pkt">
    <w:name w:val="pkt"/>
    <w:basedOn w:val="Normalny"/>
    <w:rsid w:val="002E6EEF"/>
    <w:pPr>
      <w:spacing w:before="60" w:after="60" w:line="240" w:lineRule="auto"/>
      <w:ind w:left="851" w:hanging="295"/>
      <w:jc w:val="both"/>
    </w:pPr>
    <w:rPr>
      <w:rFonts w:ascii="Times New Roman" w:eastAsia="Times New Roman" w:hAnsi="Times New Roman"/>
      <w:sz w:val="24"/>
      <w:szCs w:val="24"/>
      <w:lang w:eastAsia="pl-PL"/>
    </w:rPr>
  </w:style>
  <w:style w:type="character" w:styleId="Uwydatnienie">
    <w:name w:val="Emphasis"/>
    <w:uiPriority w:val="20"/>
    <w:qFormat/>
    <w:rsid w:val="002E6EEF"/>
    <w:rPr>
      <w:i/>
      <w:iCs/>
    </w:rPr>
  </w:style>
  <w:style w:type="character" w:customStyle="1" w:styleId="alb">
    <w:name w:val="a_lb"/>
    <w:rsid w:val="002E6EEF"/>
  </w:style>
  <w:style w:type="character" w:customStyle="1" w:styleId="fn-ref">
    <w:name w:val="fn-ref"/>
    <w:rsid w:val="002E6EEF"/>
  </w:style>
  <w:style w:type="paragraph" w:styleId="Nagwek">
    <w:name w:val="header"/>
    <w:basedOn w:val="Normalny"/>
    <w:link w:val="NagwekZnak"/>
    <w:uiPriority w:val="99"/>
    <w:unhideWhenUsed/>
    <w:rsid w:val="002E6EEF"/>
    <w:pPr>
      <w:tabs>
        <w:tab w:val="center" w:pos="4536"/>
        <w:tab w:val="right" w:pos="9072"/>
      </w:tabs>
    </w:pPr>
    <w:rPr>
      <w:lang w:val="x-none"/>
    </w:rPr>
  </w:style>
  <w:style w:type="character" w:customStyle="1" w:styleId="NagwekZnak">
    <w:name w:val="Nagłówek Znak"/>
    <w:link w:val="Nagwek"/>
    <w:uiPriority w:val="99"/>
    <w:rsid w:val="002E6EEF"/>
    <w:rPr>
      <w:rFonts w:ascii="Calibri" w:eastAsia="Calibri" w:hAnsi="Calibri" w:cs="Times New Roman"/>
      <w:lang w:val="x-none"/>
    </w:rPr>
  </w:style>
  <w:style w:type="paragraph" w:styleId="Stopka">
    <w:name w:val="footer"/>
    <w:basedOn w:val="Normalny"/>
    <w:link w:val="StopkaZnak"/>
    <w:uiPriority w:val="99"/>
    <w:unhideWhenUsed/>
    <w:rsid w:val="002E6EEF"/>
    <w:pPr>
      <w:tabs>
        <w:tab w:val="center" w:pos="4536"/>
        <w:tab w:val="right" w:pos="9072"/>
      </w:tabs>
    </w:pPr>
    <w:rPr>
      <w:lang w:val="x-none"/>
    </w:rPr>
  </w:style>
  <w:style w:type="character" w:customStyle="1" w:styleId="StopkaZnak">
    <w:name w:val="Stopka Znak"/>
    <w:link w:val="Stopka"/>
    <w:uiPriority w:val="99"/>
    <w:rsid w:val="002E6EEF"/>
    <w:rPr>
      <w:rFonts w:ascii="Calibri" w:eastAsia="Calibri" w:hAnsi="Calibri" w:cs="Times New Roman"/>
      <w:lang w:val="x-none"/>
    </w:rPr>
  </w:style>
  <w:style w:type="character" w:customStyle="1" w:styleId="Podzrozdzial1Znak">
    <w:name w:val="Podzrozdzial_1 Znak"/>
    <w:link w:val="Podzrozdzial1"/>
    <w:locked/>
    <w:rsid w:val="002E6EEF"/>
    <w:rPr>
      <w:rFonts w:ascii="Times New Roman" w:hAnsi="Times New Roman"/>
      <w:sz w:val="24"/>
      <w:szCs w:val="24"/>
    </w:rPr>
  </w:style>
  <w:style w:type="paragraph" w:customStyle="1" w:styleId="Podzrozdzial1">
    <w:name w:val="Podzrozdzial_1"/>
    <w:basedOn w:val="Zwykytekst"/>
    <w:next w:val="Zwykytekst"/>
    <w:link w:val="Podzrozdzial1Znak"/>
    <w:qFormat/>
    <w:rsid w:val="002E6EEF"/>
    <w:pPr>
      <w:tabs>
        <w:tab w:val="left" w:pos="0"/>
        <w:tab w:val="left" w:pos="6379"/>
      </w:tabs>
      <w:spacing w:before="120" w:after="120" w:line="240" w:lineRule="auto"/>
      <w:jc w:val="both"/>
    </w:pPr>
    <w:rPr>
      <w:rFonts w:ascii="Times New Roman" w:hAnsi="Times New Roman" w:cs="Times New Roman"/>
      <w:sz w:val="24"/>
      <w:szCs w:val="24"/>
    </w:rPr>
  </w:style>
  <w:style w:type="paragraph" w:styleId="Zwykytekst">
    <w:name w:val="Plain Text"/>
    <w:basedOn w:val="Normalny"/>
    <w:link w:val="ZwykytekstZnak"/>
    <w:uiPriority w:val="99"/>
    <w:semiHidden/>
    <w:unhideWhenUsed/>
    <w:rsid w:val="002E6EEF"/>
    <w:rPr>
      <w:rFonts w:ascii="Courier New" w:hAnsi="Courier New" w:cs="Courier New"/>
      <w:sz w:val="20"/>
      <w:szCs w:val="20"/>
    </w:rPr>
  </w:style>
  <w:style w:type="character" w:customStyle="1" w:styleId="ZwykytekstZnak">
    <w:name w:val="Zwykły tekst Znak"/>
    <w:link w:val="Zwykytekst"/>
    <w:uiPriority w:val="99"/>
    <w:semiHidden/>
    <w:rsid w:val="002E6EEF"/>
    <w:rPr>
      <w:rFonts w:ascii="Courier New" w:eastAsia="Calibri" w:hAnsi="Courier New" w:cs="Courier New"/>
      <w:sz w:val="20"/>
      <w:szCs w:val="20"/>
    </w:rPr>
  </w:style>
  <w:style w:type="paragraph" w:styleId="Tekstpodstawowy">
    <w:name w:val="Body Text"/>
    <w:basedOn w:val="Normalny"/>
    <w:link w:val="TekstpodstawowyZnak"/>
    <w:rsid w:val="002E6EEF"/>
    <w:pPr>
      <w:spacing w:after="120" w:line="240" w:lineRule="auto"/>
    </w:pPr>
    <w:rPr>
      <w:rFonts w:ascii="Times New Roman" w:eastAsia="Times New Roman" w:hAnsi="Times New Roman"/>
      <w:sz w:val="20"/>
      <w:szCs w:val="20"/>
      <w:lang w:eastAsia="pl-PL"/>
    </w:rPr>
  </w:style>
  <w:style w:type="character" w:customStyle="1" w:styleId="TekstpodstawowyZnak">
    <w:name w:val="Tekst podstawowy Znak"/>
    <w:link w:val="Tekstpodstawowy"/>
    <w:rsid w:val="002E6EEF"/>
    <w:rPr>
      <w:rFonts w:ascii="Times New Roman" w:eastAsia="Times New Roman" w:hAnsi="Times New Roman" w:cs="Times New Roman"/>
      <w:sz w:val="20"/>
      <w:szCs w:val="20"/>
      <w:lang w:eastAsia="pl-PL"/>
    </w:rPr>
  </w:style>
  <w:style w:type="paragraph" w:customStyle="1" w:styleId="Standard">
    <w:name w:val="Standard"/>
    <w:rsid w:val="002E6EEF"/>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Internetlink">
    <w:name w:val="Internet link"/>
    <w:rsid w:val="002E6EEF"/>
    <w:rPr>
      <w:color w:val="0000FF"/>
      <w:u w:val="single"/>
    </w:rPr>
  </w:style>
  <w:style w:type="paragraph" w:customStyle="1" w:styleId="tyt">
    <w:name w:val="tyt"/>
    <w:basedOn w:val="Normalny"/>
    <w:rsid w:val="002E6EEF"/>
    <w:pPr>
      <w:keepNext/>
      <w:suppressAutoHyphens/>
      <w:spacing w:before="60" w:after="60" w:line="240" w:lineRule="auto"/>
      <w:jc w:val="center"/>
    </w:pPr>
    <w:rPr>
      <w:rFonts w:ascii="Times New Roman" w:hAnsi="Times New Roman"/>
      <w:b/>
      <w:bCs/>
      <w:sz w:val="24"/>
      <w:szCs w:val="24"/>
      <w:lang w:eastAsia="zh-CN"/>
    </w:rPr>
  </w:style>
  <w:style w:type="paragraph" w:customStyle="1" w:styleId="Normalny1">
    <w:name w:val="Normalny1"/>
    <w:rsid w:val="002E6EEF"/>
    <w:pPr>
      <w:suppressAutoHyphens/>
      <w:autoSpaceDE w:val="0"/>
    </w:pPr>
    <w:rPr>
      <w:rFonts w:ascii="Times New Roman" w:eastAsia="Times New Roman" w:hAnsi="Times New Roman"/>
      <w:color w:val="000000"/>
      <w:sz w:val="24"/>
      <w:szCs w:val="24"/>
      <w:lang w:eastAsia="zh-CN"/>
    </w:rPr>
  </w:style>
  <w:style w:type="paragraph" w:customStyle="1" w:styleId="WW-Tretekstu">
    <w:name w:val="WW-Treść tekstu"/>
    <w:basedOn w:val="Normalny"/>
    <w:rsid w:val="002E6EEF"/>
    <w:pPr>
      <w:widowControl w:val="0"/>
      <w:suppressAutoHyphens/>
      <w:spacing w:after="0" w:line="360" w:lineRule="auto"/>
    </w:pPr>
    <w:rPr>
      <w:rFonts w:ascii="Times New Roman" w:eastAsia="Arial" w:hAnsi="Times New Roman" w:cs="StarSymbol"/>
      <w:kern w:val="1"/>
      <w:sz w:val="24"/>
      <w:szCs w:val="20"/>
      <w:lang w:eastAsia="zh-CN" w:bidi="pl-PL"/>
    </w:rPr>
  </w:style>
  <w:style w:type="paragraph" w:customStyle="1" w:styleId="Domylnie">
    <w:name w:val="Domyślnie"/>
    <w:rsid w:val="00444735"/>
    <w:pPr>
      <w:suppressAutoHyphens/>
      <w:overflowPunct w:val="0"/>
      <w:spacing w:after="200" w:line="276" w:lineRule="auto"/>
    </w:pPr>
    <w:rPr>
      <w:rFonts w:eastAsia="SimSun" w:cs="Calibri"/>
      <w:color w:val="00000A"/>
      <w:sz w:val="22"/>
      <w:szCs w:val="22"/>
      <w:lang w:eastAsia="en-US"/>
    </w:rPr>
  </w:style>
  <w:style w:type="character" w:customStyle="1" w:styleId="UnresolvedMention">
    <w:name w:val="Unresolved Mention"/>
    <w:uiPriority w:val="99"/>
    <w:semiHidden/>
    <w:unhideWhenUsed/>
    <w:rsid w:val="00FF3053"/>
    <w:rPr>
      <w:color w:val="605E5C"/>
      <w:shd w:val="clear" w:color="auto" w:fill="E1DFDD"/>
    </w:rPr>
  </w:style>
  <w:style w:type="paragraph" w:styleId="NormalnyWeb">
    <w:name w:val="Normal (Web)"/>
    <w:basedOn w:val="Normalny"/>
    <w:uiPriority w:val="99"/>
    <w:semiHidden/>
    <w:unhideWhenUsed/>
    <w:rsid w:val="00BB6E92"/>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B6401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64012"/>
    <w:rPr>
      <w:lang w:eastAsia="en-US"/>
    </w:rPr>
  </w:style>
  <w:style w:type="character" w:styleId="Odwoanieprzypisukocowego">
    <w:name w:val="endnote reference"/>
    <w:basedOn w:val="Domylnaczcionkaakapitu"/>
    <w:uiPriority w:val="99"/>
    <w:semiHidden/>
    <w:unhideWhenUsed/>
    <w:rsid w:val="00B64012"/>
    <w:rPr>
      <w:vertAlign w:val="superscript"/>
    </w:rPr>
  </w:style>
  <w:style w:type="paragraph" w:styleId="Bezodstpw">
    <w:name w:val="No Spacing"/>
    <w:uiPriority w:val="1"/>
    <w:qFormat/>
    <w:rsid w:val="00E26E4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92150">
      <w:bodyDiv w:val="1"/>
      <w:marLeft w:val="0"/>
      <w:marRight w:val="0"/>
      <w:marTop w:val="0"/>
      <w:marBottom w:val="0"/>
      <w:divBdr>
        <w:top w:val="none" w:sz="0" w:space="0" w:color="auto"/>
        <w:left w:val="none" w:sz="0" w:space="0" w:color="auto"/>
        <w:bottom w:val="none" w:sz="0" w:space="0" w:color="auto"/>
        <w:right w:val="none" w:sz="0" w:space="0" w:color="auto"/>
      </w:divBdr>
    </w:div>
    <w:div w:id="39663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sokolow-mlp.pl/zamowienia-publiczne/przetargi" TargetMode="External"/><Relationship Id="rId17" Type="http://schemas.openxmlformats.org/officeDocument/2006/relationships/hyperlink" Target="mailto:ugim@sokolow-mlp.pl" TargetMode="External"/><Relationship Id="rId2" Type="http://schemas.openxmlformats.org/officeDocument/2006/relationships/numbering" Target="numbering.xml"/><Relationship Id="rId16" Type="http://schemas.openxmlformats.org/officeDocument/2006/relationships/hyperlink" Target="mailto:ugim@sokolow-mlp.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sokolow-mlp.pl" TargetMode="External"/><Relationship Id="rId5" Type="http://schemas.openxmlformats.org/officeDocument/2006/relationships/webSettings" Target="webSettings.xml"/><Relationship Id="rId15" Type="http://schemas.openxmlformats.org/officeDocument/2006/relationships/hyperlink" Target="https://miniportal.uzp.gov.pl" TargetMode="External"/><Relationship Id="rId10" Type="http://schemas.openxmlformats.org/officeDocument/2006/relationships/hyperlink" Target="https://epuap.gov.pl/wps/port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gim@sokolow-mlp.pl" TargetMode="External"/><Relationship Id="rId14" Type="http://schemas.openxmlformats.org/officeDocument/2006/relationships/hyperlink" Target="http://www.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A4A5C-5DD7-464D-9285-C38595655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1796</TotalTime>
  <Pages>33</Pages>
  <Words>13199</Words>
  <Characters>79199</Characters>
  <Application>Microsoft Office Word</Application>
  <DocSecurity>0</DocSecurity>
  <Lines>659</Lines>
  <Paragraphs>184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92214</CharactersWithSpaces>
  <SharedDoc>false</SharedDoc>
  <HLinks>
    <vt:vector size="48" baseType="variant">
      <vt:variant>
        <vt:i4>5373998</vt:i4>
      </vt:variant>
      <vt:variant>
        <vt:i4>21</vt:i4>
      </vt:variant>
      <vt:variant>
        <vt:i4>0</vt:i4>
      </vt:variant>
      <vt:variant>
        <vt:i4>5</vt:i4>
      </vt:variant>
      <vt:variant>
        <vt:lpwstr>mailto:ugim@sokolow-mlp.pl</vt:lpwstr>
      </vt:variant>
      <vt:variant>
        <vt:lpwstr/>
      </vt:variant>
      <vt:variant>
        <vt:i4>4587633</vt:i4>
      </vt:variant>
      <vt:variant>
        <vt:i4>18</vt:i4>
      </vt:variant>
      <vt:variant>
        <vt:i4>0</vt:i4>
      </vt:variant>
      <vt:variant>
        <vt:i4>5</vt:i4>
      </vt:variant>
      <vt:variant>
        <vt:lpwstr>mailto:przetargi@erzeszow.pl</vt:lpwstr>
      </vt:variant>
      <vt:variant>
        <vt:lpwstr/>
      </vt:variant>
      <vt:variant>
        <vt:i4>5373998</vt:i4>
      </vt:variant>
      <vt:variant>
        <vt:i4>15</vt:i4>
      </vt:variant>
      <vt:variant>
        <vt:i4>0</vt:i4>
      </vt:variant>
      <vt:variant>
        <vt:i4>5</vt:i4>
      </vt:variant>
      <vt:variant>
        <vt:lpwstr>mailto:ugim@sokolow-mlp.pl</vt:lpwstr>
      </vt:variant>
      <vt:variant>
        <vt:lpwstr/>
      </vt:variant>
      <vt:variant>
        <vt:i4>6881310</vt:i4>
      </vt:variant>
      <vt:variant>
        <vt:i4>12</vt:i4>
      </vt:variant>
      <vt:variant>
        <vt:i4>0</vt:i4>
      </vt:variant>
      <vt:variant>
        <vt:i4>5</vt:i4>
      </vt:variant>
      <vt:variant>
        <vt:lpwstr>https://www.uzp.gov.pl/__data/assets/pdf_file/0025/36196/Instrukcja-skladania-JEDZ-elektronicznie.pdf</vt:lpwstr>
      </vt:variant>
      <vt:variant>
        <vt:lpwstr/>
      </vt:variant>
      <vt:variant>
        <vt:i4>6488076</vt:i4>
      </vt:variant>
      <vt:variant>
        <vt:i4>9</vt:i4>
      </vt:variant>
      <vt:variant>
        <vt:i4>0</vt:i4>
      </vt:variant>
      <vt:variant>
        <vt:i4>5</vt:i4>
      </vt:variant>
      <vt:variant>
        <vt:lpwstr>https://www.uzp.gov.pl/__data/assets/pdf_file/0015/32415/Instrukcja-wypelniania-JEDZ-ESPD.pdf</vt:lpwstr>
      </vt:variant>
      <vt:variant>
        <vt:lpwstr/>
      </vt:variant>
      <vt:variant>
        <vt:i4>7405604</vt:i4>
      </vt:variant>
      <vt:variant>
        <vt:i4>6</vt:i4>
      </vt:variant>
      <vt:variant>
        <vt:i4>0</vt:i4>
      </vt:variant>
      <vt:variant>
        <vt:i4>5</vt:i4>
      </vt:variant>
      <vt:variant>
        <vt:lpwstr>https://espd.uzp.gov.pl/filter?lang=pl</vt:lpwstr>
      </vt:variant>
      <vt:variant>
        <vt:lpwstr/>
      </vt:variant>
      <vt:variant>
        <vt:i4>6946876</vt:i4>
      </vt:variant>
      <vt:variant>
        <vt:i4>3</vt:i4>
      </vt:variant>
      <vt:variant>
        <vt:i4>0</vt:i4>
      </vt:variant>
      <vt:variant>
        <vt:i4>5</vt:i4>
      </vt:variant>
      <vt:variant>
        <vt:lpwstr>http://www.sokolow-mlp.pl/</vt:lpwstr>
      </vt:variant>
      <vt:variant>
        <vt:lpwstr/>
      </vt:variant>
      <vt:variant>
        <vt:i4>5373998</vt:i4>
      </vt:variant>
      <vt:variant>
        <vt:i4>0</vt:i4>
      </vt:variant>
      <vt:variant>
        <vt:i4>0</vt:i4>
      </vt:variant>
      <vt:variant>
        <vt:i4>5</vt:i4>
      </vt:variant>
      <vt:variant>
        <vt:lpwstr>mailto:ugim@sokolow-mlp.pl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Śliż</dc:creator>
  <cp:keywords/>
  <dc:description/>
  <cp:lastModifiedBy>Anna Ożóg</cp:lastModifiedBy>
  <cp:revision>230</cp:revision>
  <cp:lastPrinted>2020-08-12T11:33:00Z</cp:lastPrinted>
  <dcterms:created xsi:type="dcterms:W3CDTF">2020-07-28T08:23:00Z</dcterms:created>
  <dcterms:modified xsi:type="dcterms:W3CDTF">2020-08-12T11:38:00Z</dcterms:modified>
</cp:coreProperties>
</file>