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87" w:rsidRDefault="003D3EF3">
      <w:pPr>
        <w:pStyle w:val="Teksttreci0"/>
        <w:shd w:val="clear" w:color="auto" w:fill="auto"/>
        <w:jc w:val="center"/>
      </w:pPr>
      <w:r>
        <w:rPr>
          <w:b/>
          <w:bCs/>
        </w:rPr>
        <w:t>Zarządzenie Nr 357/2020</w:t>
      </w:r>
    </w:p>
    <w:p w:rsidR="00495E87" w:rsidRDefault="003D3EF3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Burmistrz Gminy i Miasta Sokołów Małopolski</w:t>
      </w:r>
      <w:r>
        <w:rPr>
          <w:b/>
          <w:bCs/>
        </w:rPr>
        <w:br/>
        <w:t>z dnia 14 października 2020 r.</w:t>
      </w:r>
    </w:p>
    <w:p w:rsidR="00495E87" w:rsidRDefault="003D3EF3">
      <w:pPr>
        <w:pStyle w:val="Nagwek10"/>
        <w:keepNext/>
        <w:keepLines/>
        <w:shd w:val="clear" w:color="auto" w:fill="auto"/>
        <w:spacing w:after="260"/>
        <w:ind w:left="580" w:hanging="420"/>
        <w:jc w:val="left"/>
      </w:pPr>
      <w:bookmarkStart w:id="0" w:name="bookmark0"/>
      <w:bookmarkStart w:id="1" w:name="bookmark1"/>
      <w:r>
        <w:t>w sprawie aktualizacji Planu operacyjnego funkcjonowania Gminy Sokołów Małopolski w warunkach zewnętrznego zagrożenia bezpieczeństwa państwa i w czasie wojny</w:t>
      </w:r>
      <w:bookmarkEnd w:id="0"/>
      <w:bookmarkEnd w:id="1"/>
    </w:p>
    <w:p w:rsidR="00495E87" w:rsidRDefault="003D3EF3">
      <w:pPr>
        <w:pStyle w:val="Teksttreci0"/>
        <w:shd w:val="clear" w:color="auto" w:fill="auto"/>
        <w:spacing w:after="320"/>
        <w:ind w:firstLine="880"/>
        <w:jc w:val="both"/>
      </w:pPr>
      <w:r>
        <w:t>Na podstawie art. 30 ust. 1 i art. 31 ustawy z dnia 8 marca 1990 r. o samorządzie gminnym (Dz. U. z 2020 r., poz. 713 j.t.), § 13 pkt 1, 3 i 4 rozporządzenia Rady Ministrów z dnia 15 czerwca 2004 r. w sprawie warunków i trybu planowania i finansowania zadań wykonywanych w ramach przygotowań obronnych państwa przez organy administracji rządowej i organy samorządu terytorialnego (Dz. U. z 2004 r., nr 152, poz. 1599 z późn. zm.), wypełniając zapisy Postanowienia Prezydenta Rzeczypospolitej Polskiej o wydaniu Polityczno-Strategicznej Dyrektywy Obronnej Rzeczypospolitej Polskiej z dnia 29 grudnia 2018 r. (M.P. 2019, poz. 15) oraz Zarządzenia Nr 135/2020 Wojewody Podkarpackiego z dnia 6 lipca 2020 r. w sprawie aktualizacji planów operacyjnych funkcjonowania o</w:t>
      </w:r>
      <w:r w:rsidR="00EF08C1">
        <w:t xml:space="preserve">rganów administracji publicznej                         </w:t>
      </w:r>
      <w:r>
        <w:t>w warunkach zewnętrznego zagrożenia bezpieczeństwa państwa i w czasie wojny</w:t>
      </w:r>
      <w:r w:rsidR="00EF08C1">
        <w:t xml:space="preserve">             </w:t>
      </w:r>
      <w:r>
        <w:t xml:space="preserve"> zarządzam co następuje: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bookmarkEnd w:id="2"/>
      <w:bookmarkEnd w:id="3"/>
    </w:p>
    <w:p w:rsidR="00495E87" w:rsidRDefault="003D3EF3">
      <w:pPr>
        <w:pStyle w:val="Teksttreci0"/>
        <w:shd w:val="clear" w:color="auto" w:fill="auto"/>
      </w:pPr>
      <w:r>
        <w:t>Zarządzenie określa:</w:t>
      </w:r>
    </w:p>
    <w:p w:rsidR="00495E87" w:rsidRDefault="003D3EF3">
      <w:pPr>
        <w:pStyle w:val="Teksttreci0"/>
        <w:numPr>
          <w:ilvl w:val="0"/>
          <w:numId w:val="1"/>
        </w:numPr>
        <w:shd w:val="clear" w:color="auto" w:fill="auto"/>
        <w:tabs>
          <w:tab w:val="left" w:pos="331"/>
        </w:tabs>
        <w:ind w:firstLine="160"/>
      </w:pPr>
      <w:r>
        <w:t>Aktualizację „Planu operacyjnego funkcjonowania Gminy Sokołów Małopolski w warunkach zewnętrznego zagrożenia bezpieczeństwa państwa i w czasie wojny”, zwanego dalej „Planem Operacyjnym”.</w:t>
      </w:r>
    </w:p>
    <w:p w:rsidR="00495E87" w:rsidRDefault="003D3EF3">
      <w:pPr>
        <w:pStyle w:val="Teksttreci0"/>
        <w:numPr>
          <w:ilvl w:val="0"/>
          <w:numId w:val="1"/>
        </w:numPr>
        <w:shd w:val="clear" w:color="auto" w:fill="auto"/>
        <w:tabs>
          <w:tab w:val="left" w:pos="327"/>
        </w:tabs>
        <w:spacing w:after="320"/>
        <w:ind w:firstLine="160"/>
      </w:pPr>
      <w:r>
        <w:t>Zasady udziału gminy Sokołów Małopolski w procesie aktualizacji planu operacyjnego przez Wojewodę Podkarpackiego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>
        <w:t>§2</w:t>
      </w:r>
      <w:bookmarkEnd w:id="4"/>
      <w:bookmarkEnd w:id="5"/>
    </w:p>
    <w:p w:rsidR="00495E87" w:rsidRDefault="003D3EF3">
      <w:pPr>
        <w:pStyle w:val="Teksttreci0"/>
        <w:numPr>
          <w:ilvl w:val="0"/>
          <w:numId w:val="2"/>
        </w:numPr>
        <w:shd w:val="clear" w:color="auto" w:fill="auto"/>
        <w:tabs>
          <w:tab w:val="left" w:pos="295"/>
        </w:tabs>
      </w:pPr>
      <w:r>
        <w:t>Aktualizacja planu operacyjnego, o którym mowa w § 1, pkt 1 obejmuje:</w:t>
      </w:r>
    </w:p>
    <w:p w:rsidR="00495E87" w:rsidRDefault="003D3EF3">
      <w:pPr>
        <w:pStyle w:val="Teksttreci0"/>
        <w:numPr>
          <w:ilvl w:val="0"/>
          <w:numId w:val="3"/>
        </w:numPr>
        <w:shd w:val="clear" w:color="auto" w:fill="auto"/>
        <w:tabs>
          <w:tab w:val="left" w:pos="620"/>
        </w:tabs>
        <w:ind w:firstLine="300"/>
        <w:jc w:val="both"/>
      </w:pPr>
      <w:r>
        <w:t>sporządzenie nowego planu operacyjnego,</w:t>
      </w:r>
    </w:p>
    <w:p w:rsidR="00495E87" w:rsidRDefault="003D3EF3">
      <w:pPr>
        <w:pStyle w:val="Teksttreci0"/>
        <w:numPr>
          <w:ilvl w:val="0"/>
          <w:numId w:val="3"/>
        </w:numPr>
        <w:shd w:val="clear" w:color="auto" w:fill="auto"/>
        <w:tabs>
          <w:tab w:val="left" w:pos="652"/>
        </w:tabs>
        <w:ind w:firstLine="300"/>
      </w:pPr>
      <w:r>
        <w:t>uzgodnienie sporządzonego planu operacyjnego,</w:t>
      </w:r>
    </w:p>
    <w:p w:rsidR="00495E87" w:rsidRDefault="003D3EF3">
      <w:pPr>
        <w:pStyle w:val="Teksttreci0"/>
        <w:numPr>
          <w:ilvl w:val="0"/>
          <w:numId w:val="3"/>
        </w:numPr>
        <w:shd w:val="clear" w:color="auto" w:fill="auto"/>
        <w:tabs>
          <w:tab w:val="left" w:pos="652"/>
        </w:tabs>
        <w:ind w:firstLine="300"/>
      </w:pPr>
      <w:r>
        <w:t>zatwierdzenie sporządzonego i uzgodnionego planu operacyjnego,</w:t>
      </w:r>
    </w:p>
    <w:p w:rsidR="00495E87" w:rsidRDefault="003D3EF3">
      <w:pPr>
        <w:pStyle w:val="Teksttreci0"/>
        <w:numPr>
          <w:ilvl w:val="0"/>
          <w:numId w:val="3"/>
        </w:numPr>
        <w:shd w:val="clear" w:color="auto" w:fill="auto"/>
        <w:tabs>
          <w:tab w:val="left" w:pos="692"/>
        </w:tabs>
        <w:ind w:left="580" w:hanging="240"/>
      </w:pPr>
      <w:r>
        <w:t xml:space="preserve">opracowanie nowych kart realizacji zadań operacyjnych oraz dokumentów związanych </w:t>
      </w:r>
      <w:r w:rsidR="00EF08C1">
        <w:br/>
      </w:r>
      <w:r>
        <w:t>z zatwierdzonym planem.</w:t>
      </w:r>
    </w:p>
    <w:p w:rsidR="00495E87" w:rsidRDefault="003D3EF3">
      <w:pPr>
        <w:pStyle w:val="Teksttreci0"/>
        <w:numPr>
          <w:ilvl w:val="0"/>
          <w:numId w:val="2"/>
        </w:numPr>
        <w:shd w:val="clear" w:color="auto" w:fill="auto"/>
        <w:tabs>
          <w:tab w:val="left" w:pos="324"/>
        </w:tabs>
      </w:pPr>
      <w:r>
        <w:t>Aktualizację planu operacyjnego należy przeprowadzić uwzględniając zapisy ujęte w:</w:t>
      </w:r>
    </w:p>
    <w:p w:rsidR="00495E87" w:rsidRDefault="003D3EF3">
      <w:pPr>
        <w:pStyle w:val="Teksttreci0"/>
        <w:numPr>
          <w:ilvl w:val="0"/>
          <w:numId w:val="4"/>
        </w:numPr>
        <w:shd w:val="clear" w:color="auto" w:fill="auto"/>
        <w:tabs>
          <w:tab w:val="left" w:pos="664"/>
        </w:tabs>
        <w:ind w:left="580" w:hanging="240"/>
      </w:pPr>
      <w:r>
        <w:t>rozporządzeniu Rady Ministrów z dnia 15 czerwca 2004 r. w sprawie warunków i trybu planowania i finansowania zadań wykonywanych w ramach przygotowań obronnych państwa przez organy administracji rządowej i organy samorządu terytorialnego,</w:t>
      </w:r>
    </w:p>
    <w:p w:rsidR="00495E87" w:rsidRDefault="003D3EF3">
      <w:pPr>
        <w:pStyle w:val="Teksttreci0"/>
        <w:numPr>
          <w:ilvl w:val="0"/>
          <w:numId w:val="4"/>
        </w:numPr>
        <w:shd w:val="clear" w:color="auto" w:fill="auto"/>
        <w:tabs>
          <w:tab w:val="left" w:pos="689"/>
        </w:tabs>
        <w:ind w:left="580" w:hanging="240"/>
      </w:pPr>
      <w:r>
        <w:t>„Normie obronnej N0-02-A060:2008” zatwierdzonej przez Ministra Obrony Narodowej Decyzja Nr 99/MON z dnia 13 kwietnia 2005 r. w sprawie zatwierdzenia norm obronnych (Dz. Urz. MON poz. 55)</w:t>
      </w:r>
    </w:p>
    <w:p w:rsidR="00495E87" w:rsidRDefault="003D3EF3">
      <w:pPr>
        <w:pStyle w:val="Teksttreci0"/>
        <w:numPr>
          <w:ilvl w:val="0"/>
          <w:numId w:val="4"/>
        </w:numPr>
        <w:shd w:val="clear" w:color="auto" w:fill="auto"/>
        <w:tabs>
          <w:tab w:val="left" w:pos="689"/>
        </w:tabs>
        <w:ind w:left="580" w:hanging="240"/>
      </w:pPr>
      <w:r>
        <w:t>„Podręczniku Normalizacji Obronnej - Planowanie obronne, struktura i redagowanie planu operacyjnego PDNO-02-A075:2008”</w:t>
      </w:r>
    </w:p>
    <w:p w:rsidR="00495E87" w:rsidRDefault="003D3EF3">
      <w:pPr>
        <w:pStyle w:val="Teksttreci0"/>
        <w:numPr>
          <w:ilvl w:val="0"/>
          <w:numId w:val="4"/>
        </w:numPr>
        <w:shd w:val="clear" w:color="auto" w:fill="auto"/>
        <w:tabs>
          <w:tab w:val="left" w:pos="656"/>
        </w:tabs>
        <w:spacing w:after="260"/>
        <w:ind w:firstLine="300"/>
      </w:pPr>
      <w:r>
        <w:t>niniejszym zarządzeniu.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6" w:name="bookmark6"/>
      <w:bookmarkStart w:id="7" w:name="bookmark7"/>
      <w:r>
        <w:t>§3</w:t>
      </w:r>
      <w:bookmarkEnd w:id="6"/>
      <w:bookmarkEnd w:id="7"/>
    </w:p>
    <w:p w:rsidR="00495E87" w:rsidRDefault="003D3EF3">
      <w:pPr>
        <w:pStyle w:val="Teksttreci0"/>
        <w:numPr>
          <w:ilvl w:val="0"/>
          <w:numId w:val="5"/>
        </w:numPr>
        <w:shd w:val="clear" w:color="auto" w:fill="auto"/>
        <w:tabs>
          <w:tab w:val="left" w:pos="331"/>
        </w:tabs>
      </w:pPr>
      <w:r>
        <w:t>W celu dokonania aktualizacji planu operacyjnego powołuje się „Zespół do aktualizacji planu operacyjnego funkcjonowania Gminy Sokołów Małopolski w warunkach zewnętrznego zagrożenia bezpieczeństwa państwa i w czasie wojny”, zwany dalej „Zespołem” w składzie:</w:t>
      </w:r>
    </w:p>
    <w:p w:rsidR="00495E87" w:rsidRDefault="003D3EF3">
      <w:pPr>
        <w:pStyle w:val="Teksttreci0"/>
        <w:numPr>
          <w:ilvl w:val="0"/>
          <w:numId w:val="6"/>
        </w:numPr>
        <w:shd w:val="clear" w:color="auto" w:fill="auto"/>
        <w:tabs>
          <w:tab w:val="left" w:pos="624"/>
        </w:tabs>
        <w:spacing w:after="140"/>
        <w:ind w:firstLine="300"/>
      </w:pPr>
      <w:r>
        <w:t>Przewodniczący Zespołu - Sekretarz Gminy i Miasta Sokołów Małopolski</w:t>
      </w:r>
    </w:p>
    <w:p w:rsidR="00495E87" w:rsidRDefault="003D3EF3">
      <w:pPr>
        <w:pStyle w:val="Teksttreci0"/>
        <w:numPr>
          <w:ilvl w:val="0"/>
          <w:numId w:val="6"/>
        </w:numPr>
        <w:shd w:val="clear" w:color="auto" w:fill="auto"/>
        <w:tabs>
          <w:tab w:val="left" w:pos="800"/>
        </w:tabs>
        <w:ind w:firstLine="420"/>
        <w:jc w:val="both"/>
      </w:pPr>
      <w:r>
        <w:lastRenderedPageBreak/>
        <w:t>Zastępca Przewodniczącego Zespołu - Specjalista ds. BHP Obrony Cywilnej</w:t>
      </w:r>
    </w:p>
    <w:p w:rsidR="00495E87" w:rsidRDefault="003D3EF3">
      <w:pPr>
        <w:pStyle w:val="Teksttreci0"/>
        <w:shd w:val="clear" w:color="auto" w:fill="auto"/>
        <w:ind w:firstLine="680"/>
        <w:jc w:val="both"/>
      </w:pPr>
      <w:r>
        <w:t>i Zarządzania Kryzysowego w Urzędzie Gminy</w:t>
      </w:r>
    </w:p>
    <w:p w:rsidR="00495E87" w:rsidRDefault="003D3EF3">
      <w:pPr>
        <w:pStyle w:val="Teksttreci0"/>
        <w:numPr>
          <w:ilvl w:val="0"/>
          <w:numId w:val="6"/>
        </w:numPr>
        <w:shd w:val="clear" w:color="auto" w:fill="auto"/>
        <w:tabs>
          <w:tab w:val="left" w:pos="800"/>
        </w:tabs>
        <w:ind w:firstLine="420"/>
        <w:jc w:val="both"/>
      </w:pPr>
      <w:r>
        <w:t>Członkowie:</w:t>
      </w:r>
    </w:p>
    <w:p w:rsidR="00495E87" w:rsidRDefault="003D3EF3">
      <w:pPr>
        <w:pStyle w:val="Teksttreci0"/>
        <w:numPr>
          <w:ilvl w:val="0"/>
          <w:numId w:val="7"/>
        </w:numPr>
        <w:shd w:val="clear" w:color="auto" w:fill="auto"/>
        <w:tabs>
          <w:tab w:val="left" w:pos="1042"/>
        </w:tabs>
        <w:ind w:firstLine="680"/>
        <w:jc w:val="both"/>
      </w:pPr>
      <w:r>
        <w:t>kierownicy referatów Urzędu Gminy.</w:t>
      </w:r>
    </w:p>
    <w:p w:rsidR="00495E87" w:rsidRDefault="003D3EF3">
      <w:pPr>
        <w:pStyle w:val="Teksttreci0"/>
        <w:numPr>
          <w:ilvl w:val="0"/>
          <w:numId w:val="7"/>
        </w:numPr>
        <w:shd w:val="clear" w:color="auto" w:fill="auto"/>
        <w:tabs>
          <w:tab w:val="left" w:pos="1060"/>
        </w:tabs>
        <w:spacing w:line="254" w:lineRule="auto"/>
        <w:ind w:left="680"/>
        <w:jc w:val="both"/>
      </w:pPr>
      <w:r>
        <w:t>kierownicy właściwych merytorycznie gminnych jednostek organizacyjnych, zakładu budżetowego.</w:t>
      </w:r>
    </w:p>
    <w:p w:rsidR="00495E87" w:rsidRDefault="003D3EF3">
      <w:pPr>
        <w:pStyle w:val="Nagwek10"/>
        <w:keepNext/>
        <w:keepLines/>
        <w:shd w:val="clear" w:color="auto" w:fill="auto"/>
        <w:spacing w:line="254" w:lineRule="auto"/>
      </w:pPr>
      <w:bookmarkStart w:id="8" w:name="bookmark8"/>
      <w:bookmarkStart w:id="9" w:name="bookmark9"/>
      <w:r>
        <w:t>§4</w:t>
      </w:r>
      <w:bookmarkEnd w:id="8"/>
      <w:bookmarkEnd w:id="9"/>
    </w:p>
    <w:p w:rsidR="00495E87" w:rsidRDefault="003D3EF3">
      <w:pPr>
        <w:pStyle w:val="Teksttreci0"/>
        <w:numPr>
          <w:ilvl w:val="0"/>
          <w:numId w:val="8"/>
        </w:numPr>
        <w:shd w:val="clear" w:color="auto" w:fill="auto"/>
        <w:tabs>
          <w:tab w:val="left" w:pos="362"/>
        </w:tabs>
        <w:spacing w:line="264" w:lineRule="auto"/>
        <w:jc w:val="both"/>
      </w:pPr>
      <w:r>
        <w:t>W trakcie prac związanych z aktualizacją planu operacyjnego należy uwzględnić wymogi ustawy o ochronie informacji niejawnych z dnia 5 sierpnia 2010 r. (Dz. U. z 2019 r., poz. 742 t.j.)-</w:t>
      </w:r>
    </w:p>
    <w:p w:rsidR="00495E87" w:rsidRDefault="003D3EF3">
      <w:pPr>
        <w:pStyle w:val="Teksttreci0"/>
        <w:numPr>
          <w:ilvl w:val="0"/>
          <w:numId w:val="8"/>
        </w:numPr>
        <w:shd w:val="clear" w:color="auto" w:fill="auto"/>
        <w:tabs>
          <w:tab w:val="left" w:pos="351"/>
        </w:tabs>
        <w:spacing w:after="300"/>
        <w:jc w:val="both"/>
      </w:pPr>
      <w:r>
        <w:t>Osoby wyznaczone do aktualizacji planu operacyjnego powinny posiadać dostęp do informacji niejawnej o klauzuli co najmniej „zastrzeżone”.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10" w:name="bookmark10"/>
      <w:bookmarkStart w:id="11" w:name="bookmark11"/>
      <w:r>
        <w:t>§5</w:t>
      </w:r>
      <w:bookmarkEnd w:id="10"/>
      <w:bookmarkEnd w:id="11"/>
    </w:p>
    <w:p w:rsidR="00495E87" w:rsidRDefault="003D3EF3">
      <w:pPr>
        <w:pStyle w:val="Teksttreci0"/>
        <w:shd w:val="clear" w:color="auto" w:fill="auto"/>
        <w:spacing w:after="300"/>
        <w:jc w:val="both"/>
      </w:pPr>
      <w:r>
        <w:t>Za aktualizację planu operacyjnego czynię odpowiedzialnym Sekretarza Gminy i Miasta Sokołów Małopolski.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12" w:name="bookmark12"/>
      <w:bookmarkStart w:id="13" w:name="bookmark13"/>
      <w:r>
        <w:t>§6</w:t>
      </w:r>
      <w:bookmarkEnd w:id="12"/>
      <w:bookmarkEnd w:id="13"/>
    </w:p>
    <w:p w:rsidR="00495E87" w:rsidRDefault="003D3EF3">
      <w:pPr>
        <w:pStyle w:val="Teksttreci0"/>
        <w:shd w:val="clear" w:color="auto" w:fill="auto"/>
        <w:spacing w:after="300"/>
        <w:jc w:val="both"/>
      </w:pPr>
      <w:r>
        <w:t xml:space="preserve">Termin zakończenia przedłożenia Wojewodzie Podkarpackiemu w Rzeszowie do zatwierdzenia planu operacyjnego ustalony zostanie dla Gminy Sokołów Małopolski w „Harmonogramie uzgadniania i zatwierdzania planów operacyjnych zaktualizowanych przez organy administracji samorządowej województwa podkarpackiego” ustalonym przez Dyrektora Wydziału Bezpieczeństwa i Zarządzania Kryzysowego Podkarpackiego Urzędu Wojewódzkiego </w:t>
      </w:r>
      <w:bookmarkStart w:id="14" w:name="_GoBack"/>
      <w:bookmarkEnd w:id="14"/>
      <w:r>
        <w:t>w Rzeszowie.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15" w:name="bookmark14"/>
      <w:bookmarkStart w:id="16" w:name="bookmark15"/>
      <w:r>
        <w:t>§7</w:t>
      </w:r>
      <w:bookmarkEnd w:id="15"/>
      <w:bookmarkEnd w:id="16"/>
    </w:p>
    <w:p w:rsidR="00495E87" w:rsidRDefault="003D3EF3">
      <w:pPr>
        <w:pStyle w:val="Teksttreci0"/>
        <w:shd w:val="clear" w:color="auto" w:fill="auto"/>
        <w:spacing w:after="300" w:line="216" w:lineRule="auto"/>
      </w:pPr>
      <w:r>
        <w:t>Wykonanie zarządzenia powierzam Sekretarzowi Gminy i Miasta Sokołów Małopolski.</w:t>
      </w:r>
    </w:p>
    <w:p w:rsidR="00495E87" w:rsidRDefault="003D3EF3">
      <w:pPr>
        <w:pStyle w:val="Nagwek10"/>
        <w:keepNext/>
        <w:keepLines/>
        <w:shd w:val="clear" w:color="auto" w:fill="auto"/>
      </w:pPr>
      <w:bookmarkStart w:id="17" w:name="bookmark16"/>
      <w:bookmarkStart w:id="18" w:name="bookmark17"/>
      <w:r>
        <w:t>§9</w:t>
      </w:r>
      <w:bookmarkEnd w:id="17"/>
      <w:bookmarkEnd w:id="18"/>
    </w:p>
    <w:p w:rsidR="00495E87" w:rsidRDefault="003D3EF3">
      <w:pPr>
        <w:pStyle w:val="Teksttreci0"/>
        <w:shd w:val="clear" w:color="auto" w:fill="auto"/>
        <w:spacing w:after="300" w:line="216" w:lineRule="auto"/>
      </w:pPr>
      <w:r>
        <w:t>Zarządzenie wchodzi w życie z dniem podpisania i obowiązuje do 30 kwietnia 2021 r.</w:t>
      </w:r>
    </w:p>
    <w:sectPr w:rsidR="00495E87">
      <w:pgSz w:w="11900" w:h="16840"/>
      <w:pgMar w:top="1588" w:right="1396" w:bottom="1265" w:left="1194" w:header="1160" w:footer="8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FF" w:rsidRDefault="006B26FF">
      <w:r>
        <w:separator/>
      </w:r>
    </w:p>
  </w:endnote>
  <w:endnote w:type="continuationSeparator" w:id="0">
    <w:p w:rsidR="006B26FF" w:rsidRDefault="006B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FF" w:rsidRDefault="006B26FF"/>
  </w:footnote>
  <w:footnote w:type="continuationSeparator" w:id="0">
    <w:p w:rsidR="006B26FF" w:rsidRDefault="006B26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8D7"/>
    <w:multiLevelType w:val="multilevel"/>
    <w:tmpl w:val="1A6C06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E496D"/>
    <w:multiLevelType w:val="multilevel"/>
    <w:tmpl w:val="58DC4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03BCA"/>
    <w:multiLevelType w:val="multilevel"/>
    <w:tmpl w:val="DDA0B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04B26"/>
    <w:multiLevelType w:val="multilevel"/>
    <w:tmpl w:val="80329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C94658"/>
    <w:multiLevelType w:val="multilevel"/>
    <w:tmpl w:val="B602ED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10C90"/>
    <w:multiLevelType w:val="multilevel"/>
    <w:tmpl w:val="3BA0C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9A3115"/>
    <w:multiLevelType w:val="multilevel"/>
    <w:tmpl w:val="3A0065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995DAB"/>
    <w:multiLevelType w:val="multilevel"/>
    <w:tmpl w:val="8C4A9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87"/>
    <w:rsid w:val="00047721"/>
    <w:rsid w:val="003D3EF3"/>
    <w:rsid w:val="00495E87"/>
    <w:rsid w:val="006B26FF"/>
    <w:rsid w:val="00E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D2063-AFAE-413C-956F-0A82DC62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KMBT_C454e-20210504104218</vt:lpstr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KMBT_C454e-20210504104218</dc:title>
  <dc:subject/>
  <dc:creator>Agata Pustkowska</dc:creator>
  <cp:keywords/>
  <cp:lastModifiedBy>Agata Pustkowska</cp:lastModifiedBy>
  <cp:revision>4</cp:revision>
  <dcterms:created xsi:type="dcterms:W3CDTF">2021-05-04T09:57:00Z</dcterms:created>
  <dcterms:modified xsi:type="dcterms:W3CDTF">2021-05-06T09:30:00Z</dcterms:modified>
</cp:coreProperties>
</file>