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D3" w:rsidRDefault="007A58D3" w:rsidP="007A58D3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72/2019</w:t>
      </w:r>
    </w:p>
    <w:p w:rsidR="007A58D3" w:rsidRDefault="007A58D3" w:rsidP="007A58D3">
      <w:pPr>
        <w:rPr>
          <w:rFonts w:ascii="Garamond" w:hAnsi="Garamond"/>
          <w:b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7A58D3" w:rsidRDefault="007A58D3" w:rsidP="007A58D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26  kwietnia   2019  roku</w:t>
      </w:r>
    </w:p>
    <w:p w:rsidR="007A58D3" w:rsidRDefault="007A58D3" w:rsidP="007A58D3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7A58D3" w:rsidRDefault="007A58D3" w:rsidP="007A58D3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Przebudowa dróg gminnych na terenie Gminy i Miasta Sokołów Małopolski</w:t>
      </w:r>
    </w:p>
    <w:p w:rsidR="007A58D3" w:rsidRDefault="007A58D3" w:rsidP="007A58D3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7A58D3" w:rsidRDefault="007A58D3" w:rsidP="007A58D3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 xml:space="preserve">Przebudowa drogi gminnej dz. nr </w:t>
      </w:r>
      <w:proofErr w:type="spellStart"/>
      <w:r w:rsidRPr="007A58D3">
        <w:rPr>
          <w:rFonts w:ascii="Garamond" w:hAnsi="Garamond"/>
          <w:b/>
          <w:sz w:val="24"/>
          <w:szCs w:val="24"/>
        </w:rPr>
        <w:t>ewid</w:t>
      </w:r>
      <w:proofErr w:type="spellEnd"/>
      <w:r w:rsidRPr="007A58D3">
        <w:rPr>
          <w:rFonts w:ascii="Garamond" w:hAnsi="Garamond"/>
          <w:b/>
          <w:sz w:val="24"/>
          <w:szCs w:val="24"/>
        </w:rPr>
        <w:t xml:space="preserve">. 3428/45, 726/2, 725/2, 727, 444/5 w miejscowości Nienadówka 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II: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Przebudowa drogi gminnej Nr 108656R ulicy Armii Krajowej w miejscowości Sokołów Małopolski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III: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Przebudowa drogi gminnej Nr 108740R ulicy Stokowskiego w miejscowości Sokołów Małopolski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IV: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Przebudowa drogi wewnętrznej dz. nr ew. 398/1 i 398/2  miejscowości  Markowizna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V: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 xml:space="preserve">Przebudowa drogi wewnętrznej dz. nr ew. 4289 i 4401 w miejscowości Sokołów Małopolski i dz. nr ew.  1523  miejscowości Kąty </w:t>
      </w:r>
      <w:proofErr w:type="spellStart"/>
      <w:r w:rsidRPr="007A58D3">
        <w:rPr>
          <w:rFonts w:ascii="Garamond" w:hAnsi="Garamond"/>
          <w:b/>
          <w:sz w:val="24"/>
          <w:szCs w:val="24"/>
        </w:rPr>
        <w:t>Trzebuskie</w:t>
      </w:r>
      <w:proofErr w:type="spellEnd"/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VI: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Przebudowa drogi wewnętrznej dz. nr ew. 232/20, 232/5, 226/2 w miejscowości Nienadówka</w:t>
      </w:r>
      <w:r w:rsidRPr="007A58D3">
        <w:rPr>
          <w:rFonts w:ascii="Garamond" w:hAnsi="Garamond"/>
          <w:b/>
          <w:sz w:val="24"/>
          <w:szCs w:val="24"/>
        </w:rPr>
        <w:tab/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VII: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 xml:space="preserve">Przebudowa drogi wewnętrznej dz. nr ew. 1809  w miejscowości </w:t>
      </w:r>
      <w:proofErr w:type="spellStart"/>
      <w:r w:rsidRPr="007A58D3">
        <w:rPr>
          <w:rFonts w:ascii="Garamond" w:hAnsi="Garamond"/>
          <w:b/>
          <w:sz w:val="24"/>
          <w:szCs w:val="24"/>
        </w:rPr>
        <w:t>Trzeboś</w:t>
      </w:r>
      <w:proofErr w:type="spellEnd"/>
      <w:r w:rsidRPr="007A58D3">
        <w:rPr>
          <w:rFonts w:ascii="Garamond" w:hAnsi="Garamond"/>
          <w:b/>
          <w:sz w:val="24"/>
          <w:szCs w:val="24"/>
        </w:rPr>
        <w:t xml:space="preserve"> 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VIII: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 xml:space="preserve">Przebudowa drogi wewnętrznej dz. nr ew. 3340  w miejscowości </w:t>
      </w:r>
      <w:proofErr w:type="spellStart"/>
      <w:r w:rsidRPr="007A58D3">
        <w:rPr>
          <w:rFonts w:ascii="Garamond" w:hAnsi="Garamond"/>
          <w:b/>
          <w:sz w:val="24"/>
          <w:szCs w:val="24"/>
        </w:rPr>
        <w:t>Trzeboś</w:t>
      </w:r>
      <w:proofErr w:type="spellEnd"/>
      <w:r w:rsidRPr="007A58D3">
        <w:rPr>
          <w:rFonts w:ascii="Garamond" w:hAnsi="Garamond"/>
          <w:b/>
          <w:sz w:val="24"/>
          <w:szCs w:val="24"/>
        </w:rPr>
        <w:t xml:space="preserve"> 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IX: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Przebudowa drogi wewnętrznej ulicy Granicznej dz. nr ew. 98/1 w miejscowości Sokołów Małopolski  i dz. nr 731 w miejscowości Turza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>Część X:</w:t>
      </w:r>
    </w:p>
    <w:p w:rsidR="007A58D3" w:rsidRPr="007A58D3" w:rsidRDefault="007A58D3" w:rsidP="007A58D3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7A58D3">
        <w:rPr>
          <w:rFonts w:ascii="Garamond" w:hAnsi="Garamond"/>
          <w:b/>
          <w:sz w:val="24"/>
          <w:szCs w:val="24"/>
        </w:rPr>
        <w:t xml:space="preserve">Przebudowa drogi wewnętrznej  Wólka Niedźwiedzka k/Domu Kultury dz. nr ew. 3033/1 i 3033/2 w miejscowości Wólka Niedźwiedzka </w:t>
      </w:r>
    </w:p>
    <w:p w:rsidR="00CB5D8F" w:rsidRDefault="00CB5D8F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B5D8F" w:rsidRDefault="00CB5D8F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B5D8F" w:rsidRDefault="00CB5D8F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CB5D8F" w:rsidRDefault="00CB5D8F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7A58D3" w:rsidRDefault="007A58D3" w:rsidP="007A58D3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7A58D3" w:rsidRDefault="007A58D3" w:rsidP="007A58D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7A58D3" w:rsidRDefault="007A58D3" w:rsidP="007A58D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7A58D3" w:rsidRDefault="007A58D3" w:rsidP="007A58D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7A58D3" w:rsidRDefault="007A58D3" w:rsidP="007A58D3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31 października   2019 roku.</w:t>
      </w:r>
      <w:bookmarkStart w:id="0" w:name="_GoBack"/>
      <w:bookmarkEnd w:id="0"/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14 maja  2019 roku godz.10:00 w pokoju nr  10  Urzędu Gminy i Miasta w Sokołowie Małopolskim.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</w:t>
      </w:r>
      <w:r w:rsidR="00CB5D8F">
        <w:rPr>
          <w:rFonts w:ascii="Garamond" w:hAnsi="Garamond"/>
          <w:b w:val="0"/>
          <w:sz w:val="24"/>
          <w:szCs w:val="24"/>
        </w:rPr>
        <w:t>14 maja</w:t>
      </w:r>
      <w:r>
        <w:rPr>
          <w:rFonts w:ascii="Garamond" w:hAnsi="Garamond"/>
          <w:b w:val="0"/>
          <w:sz w:val="24"/>
          <w:szCs w:val="24"/>
        </w:rPr>
        <w:t xml:space="preserve">  2019 roku do godz. 09:45 w pokoju nr  6  Urzędu Gminy i Miasta w Sokołowie Małopolskim.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7A58D3" w:rsidRDefault="007A58D3" w:rsidP="007A58D3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7A58D3" w:rsidRDefault="007A58D3" w:rsidP="007A58D3">
      <w:pPr>
        <w:pStyle w:val="Podtytu"/>
        <w:rPr>
          <w:rFonts w:ascii="Garamond" w:hAnsi="Garamond"/>
          <w:b w:val="0"/>
          <w:sz w:val="24"/>
          <w:szCs w:val="24"/>
        </w:rPr>
      </w:pPr>
    </w:p>
    <w:p w:rsidR="007A58D3" w:rsidRDefault="007A58D3" w:rsidP="007A58D3">
      <w:pPr>
        <w:rPr>
          <w:rFonts w:ascii="Garamond" w:hAnsi="Garamond"/>
          <w:sz w:val="24"/>
          <w:szCs w:val="24"/>
        </w:rPr>
      </w:pPr>
    </w:p>
    <w:p w:rsidR="007A58D3" w:rsidRDefault="007A58D3" w:rsidP="007A58D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7A58D3" w:rsidRDefault="007A58D3" w:rsidP="007A58D3"/>
    <w:p w:rsidR="007A58D3" w:rsidRDefault="007A58D3" w:rsidP="007A58D3"/>
    <w:p w:rsidR="007A58D3" w:rsidRDefault="007A58D3" w:rsidP="007A58D3"/>
    <w:p w:rsidR="007A58D3" w:rsidRDefault="007A58D3" w:rsidP="007A58D3"/>
    <w:p w:rsidR="005D6AB4" w:rsidRDefault="00CB5D8F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D3"/>
    <w:rsid w:val="00282DC7"/>
    <w:rsid w:val="002849CB"/>
    <w:rsid w:val="007A58D3"/>
    <w:rsid w:val="00C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25EB-50A5-46BD-86CE-0929B748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8D3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58D3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A58D3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A58D3"/>
    <w:rPr>
      <w:b/>
    </w:rPr>
  </w:style>
  <w:style w:type="character" w:customStyle="1" w:styleId="PodtytuZnak">
    <w:name w:val="Podtytuł Znak"/>
    <w:basedOn w:val="Domylnaczcionkaakapitu"/>
    <w:link w:val="Podtytu"/>
    <w:rsid w:val="007A58D3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58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A58D3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8F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2019-04-26T06:20:00Z</cp:lastPrinted>
  <dcterms:created xsi:type="dcterms:W3CDTF">2019-04-26T06:02:00Z</dcterms:created>
  <dcterms:modified xsi:type="dcterms:W3CDTF">2019-04-26T06:21:00Z</dcterms:modified>
</cp:coreProperties>
</file>