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C9" w:rsidRDefault="003207C9" w:rsidP="003207C9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A11658">
        <w:rPr>
          <w:b/>
        </w:rPr>
        <w:t>XII/141/</w:t>
      </w:r>
      <w:r>
        <w:rPr>
          <w:b/>
        </w:rPr>
        <w:t>019</w:t>
      </w:r>
    </w:p>
    <w:p w:rsidR="003207C9" w:rsidRDefault="003207C9" w:rsidP="003207C9">
      <w:pPr>
        <w:spacing w:line="360" w:lineRule="auto"/>
        <w:jc w:val="center"/>
        <w:rPr>
          <w:b/>
        </w:rPr>
      </w:pPr>
      <w:r>
        <w:rPr>
          <w:b/>
        </w:rPr>
        <w:t>Rady Miejskiej w Sokołowie Małopolskim</w:t>
      </w:r>
    </w:p>
    <w:p w:rsidR="003207C9" w:rsidRDefault="0022748D" w:rsidP="003207C9">
      <w:pPr>
        <w:spacing w:after="240" w:line="360" w:lineRule="auto"/>
        <w:contextualSpacing/>
        <w:jc w:val="center"/>
        <w:rPr>
          <w:b/>
        </w:rPr>
      </w:pPr>
      <w:r>
        <w:rPr>
          <w:b/>
        </w:rPr>
        <w:t xml:space="preserve">z dnia 28 </w:t>
      </w:r>
      <w:r w:rsidR="003207C9">
        <w:rPr>
          <w:b/>
        </w:rPr>
        <w:t>listopada 2019 r.</w:t>
      </w:r>
    </w:p>
    <w:p w:rsidR="000D2C5D" w:rsidRDefault="000D2C5D" w:rsidP="003207C9">
      <w:pPr>
        <w:spacing w:after="240" w:line="360" w:lineRule="auto"/>
        <w:contextualSpacing/>
        <w:jc w:val="center"/>
      </w:pPr>
    </w:p>
    <w:p w:rsidR="000D2C5D" w:rsidRPr="000D2C5D" w:rsidRDefault="000D2C5D" w:rsidP="000D2C5D">
      <w:pPr>
        <w:spacing w:after="240"/>
        <w:jc w:val="center"/>
        <w:rPr>
          <w:b/>
        </w:rPr>
      </w:pPr>
      <w:r w:rsidRPr="000D2C5D">
        <w:rPr>
          <w:b/>
        </w:rPr>
        <w:t>w sprawie uchwalenia statutu Miejsko Gminnego Ośrodka Kultury, Sportu i Rekreacji w Sokołowie Małopolskim.</w:t>
      </w:r>
    </w:p>
    <w:p w:rsidR="003207C9" w:rsidRDefault="003207C9" w:rsidP="003207C9">
      <w:pPr>
        <w:spacing w:before="240" w:after="240"/>
        <w:ind w:firstLine="426"/>
        <w:jc w:val="both"/>
      </w:pPr>
      <w:r>
        <w:t>Na podstawie art. 18 ust. 2 pkt 15 ustawy z dnia 8 marca 1990 r. o samorządzie gminnym (tekst jedn.: Dz. U. z 2019 r., poz. 506) oraz art. 13 ust. 1 ustawy z dnia 25 października 1991 r. o organizowaniu i prowadzeniu działa</w:t>
      </w:r>
      <w:r w:rsidR="0022748D">
        <w:t>lności kulturalnej (</w:t>
      </w:r>
      <w:r>
        <w:t>Dz. U. z 2018 r. poz. 1983</w:t>
      </w:r>
      <w:r w:rsidR="0022748D">
        <w:t xml:space="preserve"> z </w:t>
      </w:r>
      <w:proofErr w:type="spellStart"/>
      <w:r w:rsidR="0022748D">
        <w:t>późn</w:t>
      </w:r>
      <w:proofErr w:type="spellEnd"/>
      <w:r w:rsidR="0022748D">
        <w:t>. zm.</w:t>
      </w:r>
      <w:r>
        <w:t xml:space="preserve">) </w:t>
      </w:r>
    </w:p>
    <w:p w:rsidR="003207C9" w:rsidRDefault="003207C9" w:rsidP="003207C9">
      <w:pPr>
        <w:spacing w:before="240" w:after="240"/>
        <w:ind w:firstLine="425"/>
        <w:contextualSpacing/>
        <w:jc w:val="right"/>
        <w:rPr>
          <w:b/>
          <w:i/>
        </w:rPr>
      </w:pPr>
      <w:r>
        <w:rPr>
          <w:b/>
          <w:i/>
        </w:rPr>
        <w:t xml:space="preserve">Rada Miejska w Sokołowie Małopolskim </w:t>
      </w:r>
    </w:p>
    <w:p w:rsidR="003207C9" w:rsidRDefault="003207C9" w:rsidP="003207C9">
      <w:pPr>
        <w:spacing w:before="240" w:after="240"/>
        <w:ind w:firstLine="425"/>
        <w:contextualSpacing/>
        <w:jc w:val="right"/>
        <w:rPr>
          <w:b/>
          <w:i/>
        </w:rPr>
      </w:pPr>
      <w:r>
        <w:rPr>
          <w:b/>
          <w:i/>
        </w:rPr>
        <w:t>uchwala, co następuje:</w:t>
      </w:r>
    </w:p>
    <w:p w:rsidR="003207C9" w:rsidRDefault="003207C9" w:rsidP="003207C9">
      <w:pPr>
        <w:spacing w:after="240"/>
        <w:jc w:val="center"/>
        <w:rPr>
          <w:b/>
        </w:rPr>
      </w:pPr>
    </w:p>
    <w:p w:rsidR="003207C9" w:rsidRDefault="003207C9" w:rsidP="003207C9">
      <w:pPr>
        <w:spacing w:after="240"/>
        <w:jc w:val="center"/>
        <w:rPr>
          <w:b/>
        </w:rPr>
      </w:pPr>
      <w:r>
        <w:rPr>
          <w:b/>
        </w:rPr>
        <w:t>§ 1</w:t>
      </w:r>
    </w:p>
    <w:p w:rsidR="003207C9" w:rsidRDefault="0022748D" w:rsidP="000D2C5D">
      <w:pPr>
        <w:spacing w:after="240"/>
        <w:jc w:val="both"/>
      </w:pPr>
      <w:r>
        <w:t>Uchwala się</w:t>
      </w:r>
      <w:r w:rsidR="003207C9" w:rsidRPr="003207C9">
        <w:t xml:space="preserve"> Statut Miejsko Gminnego Ośrodka </w:t>
      </w:r>
      <w:r w:rsidR="003207C9">
        <w:t>Kultury, Sportu i Rekreacji w Sokołowie Małopolskim, stanowiący załącznik do niniejszej uchwały.</w:t>
      </w:r>
    </w:p>
    <w:p w:rsidR="003207C9" w:rsidRDefault="003207C9" w:rsidP="003207C9">
      <w:pPr>
        <w:spacing w:after="240"/>
        <w:jc w:val="center"/>
        <w:rPr>
          <w:b/>
        </w:rPr>
      </w:pPr>
      <w:r>
        <w:rPr>
          <w:b/>
        </w:rPr>
        <w:t>§ 2</w:t>
      </w:r>
    </w:p>
    <w:p w:rsidR="003207C9" w:rsidRDefault="003207C9" w:rsidP="000D2C5D">
      <w:pPr>
        <w:spacing w:after="240"/>
        <w:jc w:val="both"/>
      </w:pPr>
      <w:r>
        <w:t>Wykonanie uchwały powierza się Burmistrzowi Gminy i Miasta Sokołów Małopolski.</w:t>
      </w:r>
    </w:p>
    <w:p w:rsidR="003207C9" w:rsidRDefault="003207C9" w:rsidP="003207C9">
      <w:pPr>
        <w:spacing w:after="240"/>
        <w:jc w:val="center"/>
        <w:rPr>
          <w:b/>
        </w:rPr>
      </w:pPr>
      <w:r>
        <w:rPr>
          <w:b/>
        </w:rPr>
        <w:t>§ 3</w:t>
      </w:r>
    </w:p>
    <w:p w:rsidR="003207C9" w:rsidRDefault="003207C9" w:rsidP="000D2C5D">
      <w:pPr>
        <w:spacing w:after="240"/>
        <w:jc w:val="both"/>
      </w:pPr>
      <w:r>
        <w:t>Traci moc Uchwała Nr XXXII/311/2001 Rady Miejskiej w Sokołowie Małopolskim z dnia 27</w:t>
      </w:r>
      <w:r w:rsidR="000D2C5D">
        <w:t> </w:t>
      </w:r>
      <w:r>
        <w:t>czerwca 2001 r. w sprawie uchwalenia statutu Miejsko Gminnego Ośrodka Kultury, Sportu i Rekreacji w Sokołowie Małopolskim.</w:t>
      </w:r>
    </w:p>
    <w:p w:rsidR="003207C9" w:rsidRDefault="003207C9" w:rsidP="003207C9">
      <w:pPr>
        <w:spacing w:after="240"/>
        <w:jc w:val="center"/>
        <w:rPr>
          <w:b/>
        </w:rPr>
      </w:pPr>
      <w:r>
        <w:rPr>
          <w:b/>
        </w:rPr>
        <w:t>§ 4</w:t>
      </w:r>
    </w:p>
    <w:p w:rsidR="003207C9" w:rsidRDefault="003207C9" w:rsidP="003207C9">
      <w:pPr>
        <w:spacing w:after="240"/>
      </w:pPr>
      <w:r>
        <w:t>Uchwa</w:t>
      </w:r>
      <w:r w:rsidR="0022748D">
        <w:t>ła wchodzi w życie po upływie 14 dni od dnia jej ogłoszenia w Dzienniku Urzędowym Województwa Podkarpackiego.</w:t>
      </w:r>
    </w:p>
    <w:p w:rsidR="000D2C5D" w:rsidRDefault="000D2C5D" w:rsidP="000D2C5D">
      <w:pPr>
        <w:spacing w:after="240"/>
        <w:ind w:left="4956" w:firstLine="708"/>
        <w:jc w:val="center"/>
      </w:pPr>
    </w:p>
    <w:p w:rsidR="000D2C5D" w:rsidRDefault="000D2C5D" w:rsidP="000D2C5D">
      <w:pPr>
        <w:spacing w:after="240"/>
        <w:ind w:left="4956" w:firstLine="708"/>
        <w:jc w:val="center"/>
      </w:pPr>
    </w:p>
    <w:p w:rsidR="003207C9" w:rsidRDefault="003207C9" w:rsidP="000D2C5D">
      <w:pPr>
        <w:spacing w:after="240"/>
        <w:ind w:left="4956" w:firstLine="708"/>
        <w:jc w:val="center"/>
      </w:pPr>
      <w:r>
        <w:t>Przewodniczący Rady Miejskiej</w:t>
      </w:r>
    </w:p>
    <w:p w:rsidR="003207C9" w:rsidRPr="003207C9" w:rsidRDefault="000D2C5D" w:rsidP="000D2C5D">
      <w:pPr>
        <w:spacing w:after="240"/>
        <w:ind w:left="4956" w:firstLine="708"/>
        <w:jc w:val="center"/>
      </w:pPr>
      <w:r>
        <w:t>Henryk Kraska</w:t>
      </w:r>
    </w:p>
    <w:p w:rsidR="003207C9" w:rsidRPr="003207C9" w:rsidRDefault="003207C9" w:rsidP="003207C9">
      <w:pPr>
        <w:spacing w:after="240"/>
      </w:pPr>
    </w:p>
    <w:p w:rsidR="003207C9" w:rsidRDefault="003207C9" w:rsidP="003207C9">
      <w:pPr>
        <w:spacing w:after="240"/>
      </w:pPr>
    </w:p>
    <w:p w:rsidR="00A11658" w:rsidRDefault="00A11658" w:rsidP="003207C9">
      <w:pPr>
        <w:spacing w:after="240"/>
      </w:pPr>
    </w:p>
    <w:p w:rsidR="00160A55" w:rsidRDefault="00160A55" w:rsidP="003207C9">
      <w:pPr>
        <w:spacing w:after="240"/>
      </w:pPr>
    </w:p>
    <w:p w:rsidR="00160A55" w:rsidRDefault="00160A55" w:rsidP="00160A55">
      <w:pPr>
        <w:ind w:left="4956" w:firstLine="708"/>
        <w:contextualSpacing/>
        <w:rPr>
          <w:rFonts w:eastAsia="Calibri"/>
          <w:sz w:val="18"/>
          <w:szCs w:val="18"/>
          <w:lang w:eastAsia="en-US"/>
        </w:rPr>
      </w:pPr>
    </w:p>
    <w:p w:rsidR="00160A55" w:rsidRPr="00160A55" w:rsidRDefault="00160A55" w:rsidP="00160A55">
      <w:pPr>
        <w:ind w:left="4956" w:firstLine="708"/>
        <w:contextualSpacing/>
        <w:rPr>
          <w:rFonts w:eastAsia="Calibri"/>
          <w:sz w:val="18"/>
          <w:szCs w:val="18"/>
          <w:lang w:eastAsia="en-US"/>
        </w:rPr>
      </w:pPr>
      <w:r w:rsidRPr="00160A55">
        <w:rPr>
          <w:rFonts w:eastAsia="Calibri"/>
          <w:sz w:val="18"/>
          <w:szCs w:val="18"/>
          <w:lang w:eastAsia="en-US"/>
        </w:rPr>
        <w:lastRenderedPageBreak/>
        <w:t>Załącznik do Uchwały Nr</w:t>
      </w:r>
      <w:r w:rsidR="00A11658">
        <w:rPr>
          <w:rFonts w:eastAsia="Calibri"/>
          <w:sz w:val="18"/>
          <w:szCs w:val="18"/>
          <w:lang w:eastAsia="en-US"/>
        </w:rPr>
        <w:t xml:space="preserve"> XII/141/2019</w:t>
      </w:r>
    </w:p>
    <w:p w:rsidR="00160A55" w:rsidRPr="00160A55" w:rsidRDefault="00160A55" w:rsidP="00160A55">
      <w:pPr>
        <w:ind w:left="4956" w:firstLine="708"/>
        <w:contextualSpacing/>
        <w:rPr>
          <w:rFonts w:eastAsia="Calibri"/>
          <w:sz w:val="18"/>
          <w:szCs w:val="18"/>
          <w:lang w:eastAsia="en-US"/>
        </w:rPr>
      </w:pPr>
      <w:r w:rsidRPr="00160A55">
        <w:rPr>
          <w:rFonts w:eastAsia="Calibri"/>
          <w:sz w:val="18"/>
          <w:szCs w:val="18"/>
          <w:lang w:eastAsia="en-US"/>
        </w:rPr>
        <w:t xml:space="preserve">Rady Miejskiej w Sokołowie </w:t>
      </w:r>
      <w:proofErr w:type="spellStart"/>
      <w:r w:rsidRPr="00160A55">
        <w:rPr>
          <w:rFonts w:eastAsia="Calibri"/>
          <w:sz w:val="18"/>
          <w:szCs w:val="18"/>
          <w:lang w:eastAsia="en-US"/>
        </w:rPr>
        <w:t>Młp</w:t>
      </w:r>
      <w:proofErr w:type="spellEnd"/>
      <w:r w:rsidRPr="00160A55">
        <w:rPr>
          <w:rFonts w:eastAsia="Calibri"/>
          <w:sz w:val="18"/>
          <w:szCs w:val="18"/>
          <w:lang w:eastAsia="en-US"/>
        </w:rPr>
        <w:t xml:space="preserve">. </w:t>
      </w:r>
    </w:p>
    <w:p w:rsidR="00160A55" w:rsidRPr="00160A55" w:rsidRDefault="00160A55" w:rsidP="00160A55">
      <w:pPr>
        <w:ind w:left="4956" w:firstLine="708"/>
        <w:contextualSpacing/>
        <w:rPr>
          <w:rFonts w:eastAsia="Calibri"/>
          <w:sz w:val="18"/>
          <w:szCs w:val="18"/>
          <w:lang w:eastAsia="en-US"/>
        </w:rPr>
      </w:pPr>
      <w:r w:rsidRPr="00160A55">
        <w:rPr>
          <w:rFonts w:eastAsia="Calibri"/>
          <w:sz w:val="18"/>
          <w:szCs w:val="18"/>
          <w:lang w:eastAsia="en-US"/>
        </w:rPr>
        <w:t xml:space="preserve">z dnia 28 listopada 2019 r. 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STATUT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 xml:space="preserve"> Miejsko Gminnego Ośrodka Kultury Sportu i Rekreacji w Sokołowie Małopolskim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Rozdział I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Podstawa prawna działania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§1.</w:t>
      </w:r>
      <w:r w:rsidRPr="00160A55">
        <w:rPr>
          <w:rFonts w:eastAsia="Calibri"/>
          <w:sz w:val="22"/>
          <w:szCs w:val="22"/>
          <w:lang w:eastAsia="en-US"/>
        </w:rPr>
        <w:t xml:space="preserve">  Miejsko Gminny Ośrodek Kultury Sportu i Rekreacji w Sokołowie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Pr="00160A55">
        <w:rPr>
          <w:rFonts w:eastAsia="Calibri"/>
          <w:sz w:val="22"/>
          <w:szCs w:val="22"/>
          <w:lang w:eastAsia="en-US"/>
        </w:rPr>
        <w:t xml:space="preserve">., zwany dalej Ośrodkiem jest samorządową instytucją kultury utworzoną przez Gminę Sokołów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Pr="00160A55">
        <w:rPr>
          <w:rFonts w:eastAsia="Calibri"/>
          <w:sz w:val="22"/>
          <w:szCs w:val="22"/>
          <w:lang w:eastAsia="en-US"/>
        </w:rPr>
        <w:t>. w celu prowadzenia działalności kulturalnej oraz sportowo-rekreacyjnej.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§2.</w:t>
      </w:r>
      <w:r w:rsidRPr="00160A55">
        <w:rPr>
          <w:rFonts w:eastAsia="Calibri"/>
          <w:sz w:val="22"/>
          <w:szCs w:val="22"/>
          <w:lang w:eastAsia="en-US"/>
        </w:rPr>
        <w:t xml:space="preserve">  Ośrodek działa na podstawie: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 xml:space="preserve">1) ustawy z dnia 25 października 1991 r. o organizowaniu i prowadzeniu działalności kulturalnej </w:t>
      </w:r>
      <w:r w:rsidR="00563D65">
        <w:rPr>
          <w:rFonts w:eastAsia="Calibri"/>
          <w:sz w:val="22"/>
          <w:szCs w:val="22"/>
          <w:lang w:eastAsia="en-US"/>
        </w:rPr>
        <w:t xml:space="preserve">                     (</w:t>
      </w:r>
      <w:r w:rsidRPr="00160A55">
        <w:rPr>
          <w:rFonts w:eastAsia="Calibri"/>
          <w:sz w:val="22"/>
          <w:szCs w:val="22"/>
          <w:lang w:eastAsia="en-US"/>
        </w:rPr>
        <w:t>Dz.</w:t>
      </w:r>
      <w:r w:rsidR="00563D65">
        <w:rPr>
          <w:rFonts w:eastAsia="Calibri"/>
          <w:sz w:val="22"/>
          <w:szCs w:val="22"/>
          <w:lang w:eastAsia="en-US"/>
        </w:rPr>
        <w:t xml:space="preserve"> </w:t>
      </w:r>
      <w:r w:rsidRPr="00160A55">
        <w:rPr>
          <w:rFonts w:eastAsia="Calibri"/>
          <w:sz w:val="22"/>
          <w:szCs w:val="22"/>
          <w:lang w:eastAsia="en-US"/>
        </w:rPr>
        <w:t>U.</w:t>
      </w:r>
      <w:r w:rsidR="00563D65">
        <w:rPr>
          <w:rFonts w:eastAsia="Calibri"/>
          <w:sz w:val="22"/>
          <w:szCs w:val="22"/>
          <w:lang w:eastAsia="en-US"/>
        </w:rPr>
        <w:t xml:space="preserve"> </w:t>
      </w:r>
      <w:r w:rsidRPr="00160A55">
        <w:rPr>
          <w:rFonts w:eastAsia="Calibri"/>
          <w:sz w:val="22"/>
          <w:szCs w:val="22"/>
          <w:lang w:eastAsia="en-US"/>
        </w:rPr>
        <w:t>2018 r. poz. 1983 z późniejszymi zmianami</w:t>
      </w:r>
      <w:r w:rsidR="00563D65">
        <w:rPr>
          <w:rFonts w:eastAsia="Calibri"/>
          <w:sz w:val="22"/>
          <w:szCs w:val="22"/>
          <w:lang w:eastAsia="en-US"/>
        </w:rPr>
        <w:t>)</w:t>
      </w:r>
      <w:r w:rsidRPr="00160A55">
        <w:rPr>
          <w:rFonts w:eastAsia="Calibri"/>
          <w:sz w:val="22"/>
          <w:szCs w:val="22"/>
          <w:lang w:eastAsia="en-US"/>
        </w:rPr>
        <w:t>;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2) ustawy z dnia 25 czerwca 2010 r. o sporcie (Dz. U. z 2019, poz.1468);</w:t>
      </w:r>
    </w:p>
    <w:p w:rsidR="00160A55" w:rsidRPr="00160A55" w:rsidRDefault="00563D6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3) </w:t>
      </w:r>
      <w:r w:rsidR="00160A55" w:rsidRPr="00160A55">
        <w:rPr>
          <w:rFonts w:eastAsia="Calibri"/>
          <w:sz w:val="22"/>
          <w:szCs w:val="22"/>
          <w:lang w:eastAsia="en-US"/>
        </w:rPr>
        <w:t xml:space="preserve">aktu o utworzeniu (Uchwała Nr XXII/196/2000 Rady Miejskiej w Sokołowie </w:t>
      </w:r>
      <w:proofErr w:type="spellStart"/>
      <w:r w:rsidR="00160A55"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="00160A55" w:rsidRPr="00160A55">
        <w:rPr>
          <w:rFonts w:eastAsia="Calibri"/>
          <w:sz w:val="22"/>
          <w:szCs w:val="22"/>
          <w:lang w:eastAsia="en-US"/>
        </w:rPr>
        <w:t>. z dnia                 12.07.2000 r.);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4) postanowień niniejszego statutu.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§3.</w:t>
      </w:r>
      <w:r w:rsidRPr="00160A55">
        <w:rPr>
          <w:rFonts w:eastAsia="Calibri"/>
          <w:sz w:val="22"/>
          <w:szCs w:val="22"/>
          <w:lang w:eastAsia="en-US"/>
        </w:rPr>
        <w:t xml:space="preserve">  Organizatorem Ośrodka jest Gmina Sokołów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Pr="00160A55">
        <w:rPr>
          <w:rFonts w:eastAsia="Calibri"/>
          <w:sz w:val="22"/>
          <w:szCs w:val="22"/>
          <w:lang w:eastAsia="en-US"/>
        </w:rPr>
        <w:t>., zwana dalej „Organizatorem”.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§4.</w:t>
      </w:r>
      <w:r w:rsidRPr="00160A55">
        <w:rPr>
          <w:rFonts w:eastAsia="Calibri"/>
          <w:sz w:val="22"/>
          <w:szCs w:val="22"/>
          <w:lang w:eastAsia="en-US"/>
        </w:rPr>
        <w:t xml:space="preserve"> 1. Siedziba Ośrodka mieści się w Sokołowie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Pr="00160A55">
        <w:rPr>
          <w:rFonts w:eastAsia="Calibri"/>
          <w:sz w:val="22"/>
          <w:szCs w:val="22"/>
          <w:lang w:eastAsia="en-US"/>
        </w:rPr>
        <w:t>. przy ul. Lubelskiej 5.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 xml:space="preserve">2. Ośrodek może używać nazwy skróconej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MGOKSiR</w:t>
      </w:r>
      <w:proofErr w:type="spellEnd"/>
      <w:r w:rsidRPr="00160A55">
        <w:rPr>
          <w:rFonts w:eastAsia="Calibri"/>
          <w:sz w:val="22"/>
          <w:szCs w:val="22"/>
          <w:lang w:eastAsia="en-US"/>
        </w:rPr>
        <w:t>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 xml:space="preserve">3. Terenem działania Ośrodka jest Miasto i Gmina Sokołów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Pr="00160A55">
        <w:rPr>
          <w:rFonts w:eastAsia="Calibri"/>
          <w:sz w:val="22"/>
          <w:szCs w:val="22"/>
          <w:lang w:eastAsia="en-US"/>
        </w:rPr>
        <w:t>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4. Ośrodek może prowadzić działalność na terenie Rzeczypospolitej Polskiej i za granicą.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§5.</w:t>
      </w:r>
      <w:r w:rsidRPr="00160A55">
        <w:rPr>
          <w:rFonts w:eastAsia="Calibri"/>
          <w:sz w:val="22"/>
          <w:szCs w:val="22"/>
          <w:lang w:eastAsia="en-US"/>
        </w:rPr>
        <w:t xml:space="preserve"> 1. Ośrodek posiada osobowość prawną od dnia wpisu do rejestru instytucji kultury prowadzonego przez Organizatora.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2. Ośrodek używa pieczęci nagłówkowej z nazwą z pełnym brzmieniem i adresem siedziby oraz NIP.</w:t>
      </w:r>
    </w:p>
    <w:p w:rsidR="00160A55" w:rsidRPr="00160A55" w:rsidRDefault="00160A55" w:rsidP="00160A55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Rozdział II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Zakres działalności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§6.</w:t>
      </w:r>
      <w:r w:rsidRPr="00160A55">
        <w:rPr>
          <w:rFonts w:eastAsia="Calibri"/>
          <w:sz w:val="22"/>
          <w:szCs w:val="22"/>
          <w:lang w:eastAsia="en-US"/>
        </w:rPr>
        <w:t xml:space="preserve"> Do podstawowych zadań Ośrodka należy: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1) edukacja kulturalna oraz przygotowanie środowiska do aktywnego uczestnictwa w kulturze,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2) edukacja sportowo-rekreacyjna,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3) rozwój czynnego uczestnictwa mieszkańców w życiu kulturalnym, sportowym i rekreacyjnym miasta i gminy,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4) rozwijanie zainteresowań amatorską twórczością artystyczną,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5) organizowanie kulturalnej rozrywki i rekreacji,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6) rozpoznawanie i rozbudzanie zainteresowań kulturalnych, sportowych i rekreacyjnych.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§7.1.</w:t>
      </w:r>
      <w:r w:rsidRPr="00160A55">
        <w:rPr>
          <w:rFonts w:eastAsia="Calibri"/>
          <w:sz w:val="22"/>
          <w:szCs w:val="22"/>
          <w:lang w:eastAsia="en-US"/>
        </w:rPr>
        <w:t xml:space="preserve"> Zadania określone w § 6 Ośrodek realizuje przez: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1) organizowanie imprez kulturalnych, a w szczególności spektakli, koncertów, wystaw, imprez rozrywkowych, projekcji filmów,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lastRenderedPageBreak/>
        <w:t>2) organizowanie konkursów, festiwali, przeglądów twórczości artystycznej i ludowej w tym tworzenie warunków dla rozwoju folkloru,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3) organizowanie imprez sportowo-rekreacyjnych,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4) prowadzenie zajęć i warsztatów artystycznych oraz kół zainteresowań,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5) organizowanie wycieczek, spływów, rajdów rekreacyjnych,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6) prowadzenie sekcji, klubów kulturalnych oraz sportowo-rekreacyjnych rozwijających indywidualną aktywność kulturalną i sportową, w tym zajęć z seniorami uaktywniającymi tę grupę społeczną pod względem zainteresowań kulturalnych i sportowych,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7) propagowanie zdrowego stylu życia poprzez udostępnianie obiektów sportowo-rekreacyjnych zarządzanych przez Ośrodek,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8)  promowanie aktywnego uczestnictwa w kulturze i sporcie oraz współtworzenie ich wartości.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2.</w:t>
      </w:r>
      <w:r w:rsidRPr="00160A55">
        <w:rPr>
          <w:rFonts w:eastAsia="Calibri"/>
          <w:sz w:val="22"/>
          <w:szCs w:val="22"/>
          <w:lang w:eastAsia="en-US"/>
        </w:rPr>
        <w:t xml:space="preserve"> Ośrodek współpracuje z innymi instytucjami kultury, podmiotami prowadzącymi działalność kulturalną, stowarzyszeniami, związkami twórców i artystów oraz organami władz publicznych zajmujących się dzia</w:t>
      </w:r>
      <w:r w:rsidR="0002541B">
        <w:rPr>
          <w:rFonts w:eastAsia="Calibri"/>
          <w:sz w:val="22"/>
          <w:szCs w:val="22"/>
          <w:lang w:eastAsia="en-US"/>
        </w:rPr>
        <w:t xml:space="preserve">łalnością kulturalną i sportową </w:t>
      </w:r>
      <w:r w:rsidR="0002541B" w:rsidRPr="0035744D">
        <w:rPr>
          <w:rFonts w:eastAsia="Calibri"/>
          <w:sz w:val="22"/>
          <w:szCs w:val="22"/>
          <w:lang w:eastAsia="en-US"/>
        </w:rPr>
        <w:t>oraz grupami nieformalnymi</w:t>
      </w:r>
      <w:r w:rsidR="0002541B">
        <w:rPr>
          <w:rFonts w:eastAsia="Calibri"/>
          <w:sz w:val="22"/>
          <w:szCs w:val="22"/>
          <w:lang w:eastAsia="en-US"/>
        </w:rPr>
        <w:t>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3</w:t>
      </w:r>
      <w:r w:rsidRPr="00160A55">
        <w:rPr>
          <w:rFonts w:eastAsia="Calibri"/>
          <w:sz w:val="22"/>
          <w:szCs w:val="22"/>
          <w:lang w:eastAsia="en-US"/>
        </w:rPr>
        <w:t>. Ośrodek nie jest instytucją artystyczną.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 xml:space="preserve">§8. </w:t>
      </w:r>
      <w:r w:rsidRPr="00160A55">
        <w:rPr>
          <w:rFonts w:eastAsia="Calibri"/>
          <w:sz w:val="22"/>
          <w:szCs w:val="22"/>
          <w:lang w:eastAsia="en-US"/>
        </w:rPr>
        <w:t>Ośrodek może także prowadzić inną działalność związaną z kulturą i sportem, w tym działalność gospodarczą, w szczególności: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1) działalność wydawniczą w zakresie okolicznościowych wydawnictw nieperiodycznych,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2) świadczenie usług najmu lokali i sprzętu,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3) realizację imprez zleconych,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4) organizację zawodów sportowych i imprez rekreacyjnych,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5) organizowanie innych usług związanych z działalnością statutową.</w:t>
      </w:r>
    </w:p>
    <w:p w:rsid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§9.</w:t>
      </w:r>
      <w:r w:rsidRPr="00160A55">
        <w:rPr>
          <w:rFonts w:eastAsia="Calibri"/>
          <w:sz w:val="22"/>
          <w:szCs w:val="22"/>
          <w:lang w:eastAsia="en-US"/>
        </w:rPr>
        <w:t xml:space="preserve"> Do działalności określonej w § 8 stosuje się odpowiednio przepisy o prowadzeniu działalności gospodarczej.</w:t>
      </w:r>
    </w:p>
    <w:p w:rsidR="00DD1BE2" w:rsidRPr="00160A55" w:rsidRDefault="00DD1BE2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Rozdział III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Organizacja i zarządzanie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§10. 1.</w:t>
      </w:r>
      <w:r w:rsidRPr="00160A55">
        <w:rPr>
          <w:rFonts w:eastAsia="Calibri"/>
          <w:sz w:val="22"/>
          <w:szCs w:val="22"/>
          <w:lang w:eastAsia="en-US"/>
        </w:rPr>
        <w:t xml:space="preserve"> Działalnością Ośrodka kieruje Dyrektor, który zarządza Ośrodkiem i reprezentuje go na zewnątrz.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2.</w:t>
      </w:r>
      <w:r w:rsidRPr="00160A55">
        <w:rPr>
          <w:rFonts w:eastAsia="Calibri"/>
          <w:sz w:val="22"/>
          <w:szCs w:val="22"/>
          <w:lang w:eastAsia="en-US"/>
        </w:rPr>
        <w:t xml:space="preserve"> Dyrektora Ośrodka powołuje i odwołuje Burmistrz Gminy i Miasta Sokołów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Pr="00160A55">
        <w:rPr>
          <w:rFonts w:eastAsia="Calibri"/>
          <w:sz w:val="22"/>
          <w:szCs w:val="22"/>
          <w:lang w:eastAsia="en-US"/>
        </w:rPr>
        <w:t xml:space="preserve">. na zasadach                              i w trybie </w:t>
      </w:r>
      <w:r w:rsidR="0002541B" w:rsidRPr="0035744D">
        <w:rPr>
          <w:rFonts w:eastAsia="Calibri"/>
          <w:sz w:val="22"/>
          <w:szCs w:val="22"/>
          <w:lang w:eastAsia="en-US"/>
        </w:rPr>
        <w:t>konkursu na okres od trzech do siedmiu lat</w:t>
      </w:r>
      <w:r w:rsidRPr="0035744D">
        <w:rPr>
          <w:rFonts w:eastAsia="Calibri"/>
          <w:sz w:val="22"/>
          <w:szCs w:val="22"/>
          <w:lang w:eastAsia="en-US"/>
        </w:rPr>
        <w:t>.</w:t>
      </w:r>
      <w:r w:rsidRPr="00160A55">
        <w:rPr>
          <w:rFonts w:eastAsia="Calibri"/>
          <w:sz w:val="22"/>
          <w:szCs w:val="22"/>
          <w:lang w:eastAsia="en-US"/>
        </w:rPr>
        <w:t xml:space="preserve"> 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3.</w:t>
      </w:r>
      <w:r w:rsidRPr="00160A55">
        <w:rPr>
          <w:rFonts w:eastAsia="Calibri"/>
          <w:sz w:val="22"/>
          <w:szCs w:val="22"/>
          <w:lang w:eastAsia="en-US"/>
        </w:rPr>
        <w:t xml:space="preserve"> Burmistrz Gminy i Miasta Sokołów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Pr="00160A55">
        <w:rPr>
          <w:rFonts w:eastAsia="Calibri"/>
          <w:sz w:val="22"/>
          <w:szCs w:val="22"/>
          <w:lang w:eastAsia="en-US"/>
        </w:rPr>
        <w:t>. wykonuje wobec Dyrektora czynności z zakresu prawa pracy oraz jest jego zwierzchnikiem służbowym.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4.</w:t>
      </w:r>
      <w:r w:rsidRPr="00160A55">
        <w:rPr>
          <w:rFonts w:eastAsia="Calibri"/>
          <w:sz w:val="22"/>
          <w:szCs w:val="22"/>
          <w:lang w:eastAsia="en-US"/>
        </w:rPr>
        <w:t xml:space="preserve"> W przypadku nieobecności Dyrektora pracą Ośrodka kieruje wyznaczony przez niego pracownik.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 xml:space="preserve">§11. </w:t>
      </w:r>
      <w:r w:rsidRPr="00160A55">
        <w:rPr>
          <w:rFonts w:eastAsia="Calibri"/>
          <w:sz w:val="22"/>
          <w:szCs w:val="22"/>
          <w:lang w:eastAsia="en-US"/>
        </w:rPr>
        <w:t xml:space="preserve">Organizację wewnętrzną Ośrodka określa regulamin organizacyjny nadany przez Dyrektora po zasięgnięciu opinii Burmistrza Gminy i Miasta Sokołów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Pr="00160A55">
        <w:rPr>
          <w:rFonts w:eastAsia="Calibri"/>
          <w:sz w:val="22"/>
          <w:szCs w:val="22"/>
          <w:lang w:eastAsia="en-US"/>
        </w:rPr>
        <w:t xml:space="preserve">. oraz opinii działających w Ośrodku organizacji związkowych i stowarzyszeń twórczych. 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§12.</w:t>
      </w:r>
      <w:r w:rsidRPr="00160A55">
        <w:rPr>
          <w:rFonts w:eastAsia="Calibri"/>
          <w:sz w:val="22"/>
          <w:szCs w:val="22"/>
          <w:lang w:eastAsia="en-US"/>
        </w:rPr>
        <w:t xml:space="preserve"> Do zakresu zadań Dyrektora należy w szczególności: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1) kierowanie bieżącą działalnością Ośrodka,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lastRenderedPageBreak/>
        <w:t>2) zarządzanie majątkiem Ośrodka,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3) ogólny nadzór nad majątkiem Ośrodka,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4) zatrudnianie i zwalnianie pracowników Ośrodka,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 xml:space="preserve">5) wydawanie w obowiązującym trybie regulaminów, zarządzeń i instrukcji, 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6) ustalanie rocznego planu działalności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7) sporządzanie rocznego sprawozdania z działalności,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8) występowanie w zależności od potrzeb z wnioskami o udzielenie dotacji na realizację bieżących zadań własnych.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§13.</w:t>
      </w:r>
      <w:r w:rsidRPr="00160A55">
        <w:rPr>
          <w:rFonts w:eastAsia="Calibri"/>
          <w:sz w:val="22"/>
          <w:szCs w:val="22"/>
          <w:lang w:eastAsia="en-US"/>
        </w:rPr>
        <w:t xml:space="preserve"> </w:t>
      </w:r>
      <w:r w:rsidRPr="00160A55">
        <w:rPr>
          <w:rFonts w:eastAsia="Calibri"/>
          <w:b/>
          <w:sz w:val="22"/>
          <w:szCs w:val="22"/>
          <w:lang w:eastAsia="en-US"/>
        </w:rPr>
        <w:t>1</w:t>
      </w:r>
      <w:r w:rsidRPr="00160A55">
        <w:rPr>
          <w:rFonts w:eastAsia="Calibri"/>
          <w:sz w:val="22"/>
          <w:szCs w:val="22"/>
          <w:lang w:eastAsia="en-US"/>
        </w:rPr>
        <w:t>. Podstawą działalności Ośrodka jest roczny program działalności ustalany przez Dyrektora.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2</w:t>
      </w:r>
      <w:r w:rsidRPr="00160A55">
        <w:rPr>
          <w:rFonts w:eastAsia="Calibri"/>
          <w:sz w:val="22"/>
          <w:szCs w:val="22"/>
          <w:lang w:eastAsia="en-US"/>
        </w:rPr>
        <w:t>. Program obejmuje najważniejsze zamierzenia i przedsięwzięcia do zrealizowania w danym roku.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3</w:t>
      </w:r>
      <w:r w:rsidRPr="00160A55">
        <w:rPr>
          <w:rFonts w:eastAsia="Calibri"/>
          <w:sz w:val="22"/>
          <w:szCs w:val="22"/>
          <w:lang w:eastAsia="en-US"/>
        </w:rPr>
        <w:t>. Ośrodek wykonuje także zadania z zakresu organizowania działalności kulturalnej wskazane przez Organizatora.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§14.</w:t>
      </w:r>
      <w:r w:rsidRPr="00160A55">
        <w:rPr>
          <w:rFonts w:eastAsia="Calibri"/>
          <w:sz w:val="22"/>
          <w:szCs w:val="22"/>
          <w:lang w:eastAsia="en-US"/>
        </w:rPr>
        <w:t xml:space="preserve"> Ośrodek prowadzi świetlice wiejskie na terenie Gminy Sokołów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Pr="00160A55">
        <w:rPr>
          <w:rFonts w:eastAsia="Calibri"/>
          <w:sz w:val="22"/>
          <w:szCs w:val="22"/>
          <w:lang w:eastAsia="en-US"/>
        </w:rPr>
        <w:t xml:space="preserve">., zrządza boiskiem „Orlik” i Strzelnicą Sportową w Sokołowie </w:t>
      </w:r>
      <w:proofErr w:type="spellStart"/>
      <w:r w:rsidRPr="00160A55">
        <w:rPr>
          <w:rFonts w:eastAsia="Calibri"/>
          <w:sz w:val="22"/>
          <w:szCs w:val="22"/>
          <w:lang w:eastAsia="en-US"/>
        </w:rPr>
        <w:t>Młp</w:t>
      </w:r>
      <w:proofErr w:type="spellEnd"/>
      <w:r w:rsidRPr="00160A55">
        <w:rPr>
          <w:rFonts w:eastAsia="Calibri"/>
          <w:sz w:val="22"/>
          <w:szCs w:val="22"/>
          <w:lang w:eastAsia="en-US"/>
        </w:rPr>
        <w:t>.</w:t>
      </w:r>
    </w:p>
    <w:p w:rsidR="00160A55" w:rsidRPr="00160A55" w:rsidRDefault="00160A55" w:rsidP="00160A55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Rozdział IV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Gospodarka finansowa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§15.</w:t>
      </w:r>
      <w:r w:rsidRPr="00160A55">
        <w:rPr>
          <w:rFonts w:eastAsia="Calibri"/>
          <w:sz w:val="22"/>
          <w:szCs w:val="22"/>
          <w:lang w:eastAsia="en-US"/>
        </w:rPr>
        <w:t xml:space="preserve"> Ośrodek prowadzi gospodarkę finansową na zasadach określonych w ustawie z dnia 25 października 1991 r. o organizowaniu i prowadzeniu działalności kulturalnej i samodzielnie gospodaruje przydzieloną i nabytą częścią mienia oraz prowadzi samodzielną gospodarkę w ramach posiadanych środków, kierując się efektywnością ich wykorzystania.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§16.</w:t>
      </w:r>
      <w:r w:rsidRPr="00160A55">
        <w:rPr>
          <w:rFonts w:eastAsia="Calibri"/>
          <w:sz w:val="22"/>
          <w:szCs w:val="22"/>
          <w:lang w:eastAsia="en-US"/>
        </w:rPr>
        <w:t xml:space="preserve"> Ośrodek pokrywa koszty swojej bieżącej działalności i zobowiązania z uzyskanych przychodów.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§17.</w:t>
      </w:r>
      <w:r w:rsidRPr="00160A55">
        <w:rPr>
          <w:rFonts w:eastAsia="Calibri"/>
          <w:sz w:val="22"/>
          <w:szCs w:val="22"/>
          <w:lang w:eastAsia="en-US"/>
        </w:rPr>
        <w:t xml:space="preserve"> Podstawą gospodarki finansowej jest plan finansowy Ośrodka ustalony przez Dyrektora uwzględniający wysokość dotacji Organizatora.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§18.</w:t>
      </w:r>
      <w:r w:rsidRPr="00160A55">
        <w:rPr>
          <w:rFonts w:eastAsia="Calibri"/>
          <w:sz w:val="22"/>
          <w:szCs w:val="22"/>
          <w:lang w:eastAsia="en-US"/>
        </w:rPr>
        <w:t xml:space="preserve"> Ośrodek uzyskuje środki finansowe z:</w:t>
      </w:r>
    </w:p>
    <w:p w:rsidR="00160A55" w:rsidRPr="00160A55" w:rsidRDefault="00160A55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60A55">
        <w:rPr>
          <w:rFonts w:eastAsia="Calibri"/>
          <w:sz w:val="22"/>
          <w:szCs w:val="22"/>
          <w:lang w:eastAsia="en-US"/>
        </w:rPr>
        <w:t>1) dotacji Organizatora,</w:t>
      </w:r>
    </w:p>
    <w:p w:rsidR="00160A55" w:rsidRPr="00160A55" w:rsidRDefault="006F3227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</w:t>
      </w:r>
      <w:r w:rsidR="00160A55" w:rsidRPr="00160A55">
        <w:rPr>
          <w:rFonts w:eastAsia="Calibri"/>
          <w:sz w:val="22"/>
          <w:szCs w:val="22"/>
          <w:lang w:eastAsia="en-US"/>
        </w:rPr>
        <w:t>) środków otrzymanych od osób prywatnych i fizycznych,</w:t>
      </w:r>
    </w:p>
    <w:p w:rsidR="00160A55" w:rsidRPr="00160A55" w:rsidRDefault="006F3227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160A55" w:rsidRPr="00160A55">
        <w:rPr>
          <w:rFonts w:eastAsia="Calibri"/>
          <w:sz w:val="22"/>
          <w:szCs w:val="22"/>
          <w:lang w:eastAsia="en-US"/>
        </w:rPr>
        <w:t>) działalności, o której mowa w § 7 i 8 statutu,</w:t>
      </w:r>
    </w:p>
    <w:p w:rsidR="00160A55" w:rsidRPr="00160A55" w:rsidRDefault="006F3227" w:rsidP="00160A55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bookmarkStart w:id="0" w:name="_GoBack"/>
      <w:bookmarkEnd w:id="0"/>
      <w:r w:rsidR="00160A55" w:rsidRPr="00160A55">
        <w:rPr>
          <w:rFonts w:eastAsia="Calibri"/>
          <w:sz w:val="22"/>
          <w:szCs w:val="22"/>
          <w:lang w:eastAsia="en-US"/>
        </w:rPr>
        <w:t>) z najmu i dzierżawy środków majątkowych.</w:t>
      </w:r>
    </w:p>
    <w:p w:rsidR="00160A55" w:rsidRPr="00160A55" w:rsidRDefault="00160A55" w:rsidP="00160A55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Rozdział V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60A55">
        <w:rPr>
          <w:rFonts w:eastAsia="Calibri"/>
          <w:b/>
          <w:sz w:val="22"/>
          <w:szCs w:val="22"/>
          <w:lang w:eastAsia="en-US"/>
        </w:rPr>
        <w:t>Postanowienia końcowe</w:t>
      </w:r>
    </w:p>
    <w:p w:rsidR="00160A55" w:rsidRPr="00160A55" w:rsidRDefault="00160A55" w:rsidP="00160A5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160A55" w:rsidRPr="00160A55" w:rsidRDefault="00563D65" w:rsidP="00160A5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§19</w:t>
      </w:r>
      <w:r w:rsidR="00160A55" w:rsidRPr="00160A55">
        <w:rPr>
          <w:rFonts w:eastAsia="Calibri"/>
          <w:b/>
          <w:sz w:val="22"/>
          <w:szCs w:val="22"/>
          <w:lang w:eastAsia="en-US"/>
        </w:rPr>
        <w:t>.</w:t>
      </w:r>
      <w:r w:rsidR="00160A55" w:rsidRPr="00160A55">
        <w:rPr>
          <w:rFonts w:eastAsia="Calibri"/>
          <w:sz w:val="22"/>
          <w:szCs w:val="22"/>
          <w:lang w:eastAsia="en-US"/>
        </w:rPr>
        <w:t xml:space="preserve"> Zmiany statutu następują w trybie właściwym do jego uchwalenia.</w:t>
      </w:r>
    </w:p>
    <w:p w:rsidR="00160A55" w:rsidRPr="00160A55" w:rsidRDefault="00160A55" w:rsidP="00160A55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160A55" w:rsidRPr="00160A55" w:rsidRDefault="00160A55" w:rsidP="00160A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0CF1" w:rsidRDefault="00EF0CF1"/>
    <w:sectPr w:rsidR="00EF0CF1" w:rsidSect="00160A55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757" w:rsidRDefault="00557757" w:rsidP="00121452">
      <w:r>
        <w:separator/>
      </w:r>
    </w:p>
  </w:endnote>
  <w:endnote w:type="continuationSeparator" w:id="0">
    <w:p w:rsidR="00557757" w:rsidRDefault="00557757" w:rsidP="0012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757" w:rsidRDefault="00557757" w:rsidP="00121452">
      <w:r>
        <w:separator/>
      </w:r>
    </w:p>
  </w:footnote>
  <w:footnote w:type="continuationSeparator" w:id="0">
    <w:p w:rsidR="00557757" w:rsidRDefault="00557757" w:rsidP="00121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58" w:rsidRPr="00DD1BE2" w:rsidRDefault="00A11658" w:rsidP="00DD1BE2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C9"/>
    <w:rsid w:val="0002541B"/>
    <w:rsid w:val="000D2C5D"/>
    <w:rsid w:val="00121452"/>
    <w:rsid w:val="00160A55"/>
    <w:rsid w:val="0022748D"/>
    <w:rsid w:val="003207C9"/>
    <w:rsid w:val="0035744D"/>
    <w:rsid w:val="00557757"/>
    <w:rsid w:val="00563D65"/>
    <w:rsid w:val="00611FC3"/>
    <w:rsid w:val="006F3227"/>
    <w:rsid w:val="008121BE"/>
    <w:rsid w:val="00A11658"/>
    <w:rsid w:val="00B30D96"/>
    <w:rsid w:val="00DD1BE2"/>
    <w:rsid w:val="00E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E44AA0-3AF9-47AE-A2A7-DBBB6322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A5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1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1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4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Agata Pustkowska</cp:lastModifiedBy>
  <cp:revision>4</cp:revision>
  <cp:lastPrinted>2019-12-17T07:47:00Z</cp:lastPrinted>
  <dcterms:created xsi:type="dcterms:W3CDTF">2019-12-02T15:25:00Z</dcterms:created>
  <dcterms:modified xsi:type="dcterms:W3CDTF">2019-12-17T08:11:00Z</dcterms:modified>
</cp:coreProperties>
</file>