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C96" w:rsidRDefault="007500D4">
      <w:pPr>
        <w:pStyle w:val="Teksttreci0"/>
        <w:shd w:val="clear" w:color="auto" w:fill="auto"/>
        <w:spacing w:after="0"/>
        <w:jc w:val="center"/>
      </w:pPr>
      <w:r>
        <w:rPr>
          <w:b/>
          <w:bCs/>
        </w:rPr>
        <w:t>Zarządzenie 453/2021</w:t>
      </w:r>
    </w:p>
    <w:p w:rsidR="008E3C96" w:rsidRDefault="007500D4">
      <w:pPr>
        <w:pStyle w:val="Teksttreci0"/>
        <w:shd w:val="clear" w:color="auto" w:fill="auto"/>
        <w:spacing w:after="0"/>
        <w:jc w:val="center"/>
      </w:pPr>
      <w:r>
        <w:rPr>
          <w:b/>
          <w:bCs/>
        </w:rPr>
        <w:t>Burmistrza Gminy i Miasta w Sokołowie Małopolskim</w:t>
      </w:r>
      <w:r>
        <w:rPr>
          <w:b/>
          <w:bCs/>
        </w:rPr>
        <w:br/>
        <w:t>z dnia 30 kwietnia 2021 roku</w:t>
      </w:r>
    </w:p>
    <w:p w:rsidR="008E3C96" w:rsidRDefault="007500D4">
      <w:pPr>
        <w:pStyle w:val="Teksttreci0"/>
        <w:shd w:val="clear" w:color="auto" w:fill="auto"/>
        <w:spacing w:after="460"/>
        <w:jc w:val="center"/>
      </w:pPr>
      <w:r>
        <w:rPr>
          <w:b/>
          <w:bCs/>
        </w:rPr>
        <w:t>w sprawie ustalenia planu finansowego dla „Wydzielonego rachunku” - Fundusz</w:t>
      </w:r>
      <w:r>
        <w:rPr>
          <w:b/>
          <w:bCs/>
        </w:rPr>
        <w:br/>
        <w:t>Przeciwdziałania COYID-19 na rok 2021</w:t>
      </w:r>
    </w:p>
    <w:p w:rsidR="008E3C96" w:rsidRDefault="007500D4">
      <w:pPr>
        <w:pStyle w:val="Teksttreci0"/>
        <w:shd w:val="clear" w:color="auto" w:fill="auto"/>
        <w:ind w:left="640"/>
        <w:jc w:val="both"/>
      </w:pPr>
      <w:r>
        <w:t xml:space="preserve">Na podstawie art. 65 ust 11, ust 12 </w:t>
      </w:r>
      <w:r>
        <w:t xml:space="preserve">ustawy z dnia 31 marca 2020 roku o zmianie ustawy o szczególnych rozwiązaniach związanych z zapobieganiem, przeciwdziałaniem i zwalczaniem COVID-19, innych chorób zakaźnych oraz wywoływanych nimi sytuacji kryzysowych oraz niektórych innych ustaw ( </w:t>
      </w:r>
      <w:proofErr w:type="spellStart"/>
      <w:r>
        <w:t>Dz</w:t>
      </w:r>
      <w:proofErr w:type="spellEnd"/>
      <w:r>
        <w:t>, U. z</w:t>
      </w:r>
      <w:r>
        <w:t xml:space="preserve"> 2020 r„ poz.568 z </w:t>
      </w:r>
      <w:proofErr w:type="spellStart"/>
      <w:r>
        <w:t>późn</w:t>
      </w:r>
      <w:proofErr w:type="spellEnd"/>
      <w:r>
        <w:t>. zm.)&gt;</w:t>
      </w:r>
    </w:p>
    <w:p w:rsidR="008E3C96" w:rsidRDefault="007500D4">
      <w:pPr>
        <w:pStyle w:val="Teksttreci0"/>
        <w:shd w:val="clear" w:color="auto" w:fill="auto"/>
        <w:spacing w:after="680"/>
        <w:ind w:firstLine="640"/>
        <w:jc w:val="both"/>
        <w:rPr>
          <w:b/>
          <w:bCs/>
        </w:rPr>
      </w:pPr>
      <w:r>
        <w:rPr>
          <w:b/>
          <w:bCs/>
        </w:rPr>
        <w:t>Burmistrz Gminy i Miasta w Sokołowie Małopolskim zarządza, co następuje:</w:t>
      </w:r>
    </w:p>
    <w:p w:rsidR="007500D4" w:rsidRDefault="007500D4" w:rsidP="007500D4">
      <w:pPr>
        <w:pStyle w:val="Bezodstpw"/>
        <w:jc w:val="center"/>
        <w:rPr>
          <w:rFonts w:ascii="Times New Roman" w:hAnsi="Times New Roman" w:cs="Times New Roman"/>
        </w:rPr>
      </w:pPr>
      <w:r w:rsidRPr="007500D4">
        <w:rPr>
          <w:rFonts w:ascii="Times New Roman" w:hAnsi="Times New Roman" w:cs="Times New Roman"/>
        </w:rPr>
        <w:t>§1</w:t>
      </w:r>
    </w:p>
    <w:p w:rsidR="007500D4" w:rsidRPr="007500D4" w:rsidRDefault="007500D4" w:rsidP="007500D4">
      <w:pPr>
        <w:pStyle w:val="Bezodstpw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8E3C96" w:rsidRDefault="007500D4">
      <w:pPr>
        <w:pStyle w:val="Teksttreci0"/>
        <w:numPr>
          <w:ilvl w:val="0"/>
          <w:numId w:val="1"/>
        </w:numPr>
        <w:shd w:val="clear" w:color="auto" w:fill="auto"/>
        <w:tabs>
          <w:tab w:val="left" w:pos="1353"/>
        </w:tabs>
        <w:spacing w:after="0"/>
        <w:ind w:left="1340" w:hanging="340"/>
      </w:pPr>
      <w:r>
        <w:t xml:space="preserve">Plan finansowy „Wydzielonego rachunku” - Fundusz Przeciwdziałania COVID-19 na rok 2021 wynosi 4 527 871,00 zł w ramach realizacji Rządowego Funduszu </w:t>
      </w:r>
      <w:r>
        <w:t>Inwestycji Lokalnych.</w:t>
      </w:r>
    </w:p>
    <w:p w:rsidR="008E3C96" w:rsidRDefault="007500D4">
      <w:pPr>
        <w:pStyle w:val="Teksttreci0"/>
        <w:numPr>
          <w:ilvl w:val="0"/>
          <w:numId w:val="1"/>
        </w:numPr>
        <w:shd w:val="clear" w:color="auto" w:fill="auto"/>
        <w:tabs>
          <w:tab w:val="left" w:pos="1353"/>
        </w:tabs>
        <w:spacing w:after="460"/>
        <w:ind w:left="1340" w:hanging="340"/>
      </w:pPr>
      <w:r>
        <w:t>Środki z Funduszu przeznaczone zostaną na wydatki związane z przeciwdziałaniem COVID-19, zgodnie ze szczegółowością określoną, jak niżej: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2"/>
        <w:gridCol w:w="1141"/>
        <w:gridCol w:w="1069"/>
        <w:gridCol w:w="5911"/>
        <w:gridCol w:w="1886"/>
      </w:tblGrid>
      <w:tr w:rsidR="008E3C96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C96" w:rsidRDefault="007500D4">
            <w:pPr>
              <w:pStyle w:val="Inne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Dział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C96" w:rsidRDefault="007500D4">
            <w:pPr>
              <w:pStyle w:val="Inne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Rozdział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C96" w:rsidRDefault="007500D4">
            <w:pPr>
              <w:pStyle w:val="Inne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Paragraf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C96" w:rsidRDefault="007500D4">
            <w:pPr>
              <w:pStyle w:val="Inne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Treść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C96" w:rsidRDefault="007500D4">
            <w:pPr>
              <w:pStyle w:val="Inne0"/>
              <w:shd w:val="clear" w:color="auto" w:fill="auto"/>
              <w:spacing w:after="0" w:line="240" w:lineRule="auto"/>
              <w:ind w:firstLine="480"/>
            </w:pPr>
            <w:r>
              <w:rPr>
                <w:b/>
                <w:bCs/>
              </w:rPr>
              <w:t>Wartość</w:t>
            </w:r>
          </w:p>
        </w:tc>
      </w:tr>
      <w:tr w:rsidR="008E3C96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C96" w:rsidRDefault="007500D4">
            <w:pPr>
              <w:pStyle w:val="Inne0"/>
              <w:shd w:val="clear" w:color="auto" w:fill="auto"/>
              <w:spacing w:after="0" w:line="240" w:lineRule="auto"/>
              <w:ind w:firstLine="200"/>
            </w:pPr>
            <w:r>
              <w:rPr>
                <w:b/>
                <w:bCs/>
              </w:rPr>
              <w:t>754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C96" w:rsidRDefault="008E3C96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C96" w:rsidRDefault="008E3C96">
            <w:pPr>
              <w:rPr>
                <w:sz w:val="10"/>
                <w:szCs w:val="10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C96" w:rsidRDefault="007500D4">
            <w:pPr>
              <w:pStyle w:val="Inne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Bezpieczeństwo publiczne i ochrona przeciwpożarowa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3C96" w:rsidRDefault="007500D4">
            <w:pPr>
              <w:pStyle w:val="Inne0"/>
              <w:shd w:val="clear" w:color="auto" w:fill="auto"/>
              <w:spacing w:after="0" w:line="240" w:lineRule="auto"/>
              <w:ind w:firstLine="480"/>
              <w:jc w:val="both"/>
            </w:pPr>
            <w:r>
              <w:rPr>
                <w:b/>
                <w:bCs/>
              </w:rPr>
              <w:t>2 000 000,00</w:t>
            </w:r>
          </w:p>
        </w:tc>
      </w:tr>
      <w:tr w:rsidR="008E3C96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C96" w:rsidRDefault="008E3C9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C96" w:rsidRDefault="007500D4">
            <w:pPr>
              <w:pStyle w:val="Inne0"/>
              <w:shd w:val="clear" w:color="auto" w:fill="auto"/>
              <w:spacing w:after="0" w:line="240" w:lineRule="auto"/>
              <w:ind w:firstLine="240"/>
              <w:jc w:val="both"/>
            </w:pPr>
            <w:r>
              <w:t>75412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C96" w:rsidRDefault="008E3C96">
            <w:pPr>
              <w:rPr>
                <w:sz w:val="10"/>
                <w:szCs w:val="10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C96" w:rsidRDefault="007500D4">
            <w:pPr>
              <w:pStyle w:val="Inne0"/>
              <w:shd w:val="clear" w:color="auto" w:fill="auto"/>
              <w:spacing w:after="0" w:line="240" w:lineRule="auto"/>
            </w:pPr>
            <w:r>
              <w:t>Ochotnicze straże pożarne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3C96" w:rsidRDefault="007500D4">
            <w:pPr>
              <w:pStyle w:val="Inne0"/>
              <w:shd w:val="clear" w:color="auto" w:fill="auto"/>
              <w:spacing w:after="0" w:line="240" w:lineRule="auto"/>
              <w:ind w:firstLine="480"/>
              <w:jc w:val="both"/>
            </w:pPr>
            <w:r>
              <w:t>2 000 000,00</w:t>
            </w:r>
          </w:p>
        </w:tc>
      </w:tr>
      <w:tr w:rsidR="008E3C96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8E3C96" w:rsidRDefault="008E3C9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C96" w:rsidRDefault="008E3C96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C96" w:rsidRDefault="007500D4">
            <w:pPr>
              <w:pStyle w:val="Inne0"/>
              <w:shd w:val="clear" w:color="auto" w:fill="auto"/>
              <w:spacing w:after="0" w:line="240" w:lineRule="auto"/>
              <w:jc w:val="center"/>
            </w:pPr>
            <w:r>
              <w:t>6050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C96" w:rsidRDefault="007500D4">
            <w:pPr>
              <w:pStyle w:val="Inne0"/>
              <w:shd w:val="clear" w:color="auto" w:fill="auto"/>
              <w:spacing w:after="0" w:line="240" w:lineRule="auto"/>
            </w:pPr>
            <w:r>
              <w:t>Wydatki inwestycyjne jednostek budżetowych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3C96" w:rsidRDefault="007500D4">
            <w:pPr>
              <w:pStyle w:val="Inne0"/>
              <w:shd w:val="clear" w:color="auto" w:fill="auto"/>
              <w:spacing w:after="0" w:line="240" w:lineRule="auto"/>
              <w:ind w:firstLine="480"/>
              <w:jc w:val="both"/>
            </w:pPr>
            <w:r>
              <w:t>2 000 000,00</w:t>
            </w:r>
          </w:p>
        </w:tc>
      </w:tr>
      <w:tr w:rsidR="008E3C96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8E3C96" w:rsidRDefault="008E3C9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left w:val="single" w:sz="4" w:space="0" w:color="auto"/>
            </w:tcBorders>
            <w:shd w:val="clear" w:color="auto" w:fill="FFFFFF"/>
          </w:tcPr>
          <w:p w:rsidR="008E3C96" w:rsidRDefault="008E3C96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C96" w:rsidRDefault="008E3C96">
            <w:pPr>
              <w:rPr>
                <w:sz w:val="10"/>
                <w:szCs w:val="10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C96" w:rsidRDefault="007500D4">
            <w:pPr>
              <w:pStyle w:val="Inne0"/>
              <w:shd w:val="clear" w:color="auto" w:fill="auto"/>
              <w:spacing w:after="0" w:line="240" w:lineRule="auto"/>
            </w:pPr>
            <w:r>
              <w:t>Budowa remizy OSP w Nienadówce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3C96" w:rsidRDefault="007500D4">
            <w:pPr>
              <w:pStyle w:val="Inne0"/>
              <w:shd w:val="clear" w:color="auto" w:fill="auto"/>
              <w:spacing w:after="0" w:line="240" w:lineRule="auto"/>
              <w:ind w:firstLine="480"/>
              <w:jc w:val="both"/>
            </w:pPr>
            <w:r>
              <w:t>2 000 000,00</w:t>
            </w:r>
          </w:p>
        </w:tc>
      </w:tr>
      <w:tr w:rsidR="008E3C96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C96" w:rsidRDefault="007500D4">
            <w:pPr>
              <w:pStyle w:val="Inne0"/>
              <w:shd w:val="clear" w:color="auto" w:fill="auto"/>
              <w:spacing w:after="0" w:line="240" w:lineRule="auto"/>
              <w:ind w:firstLine="200"/>
            </w:pPr>
            <w:r>
              <w:rPr>
                <w:b/>
                <w:bCs/>
              </w:rPr>
              <w:t>900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C96" w:rsidRDefault="008E3C96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C96" w:rsidRDefault="008E3C96">
            <w:pPr>
              <w:rPr>
                <w:sz w:val="10"/>
                <w:szCs w:val="10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C96" w:rsidRDefault="007500D4">
            <w:pPr>
              <w:pStyle w:val="Inne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Gospodarka komunalna i ochrona środowiska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C96" w:rsidRDefault="007500D4">
            <w:pPr>
              <w:pStyle w:val="Inne0"/>
              <w:shd w:val="clear" w:color="auto" w:fill="auto"/>
              <w:spacing w:after="0" w:line="240" w:lineRule="auto"/>
              <w:ind w:firstLine="480"/>
              <w:jc w:val="both"/>
            </w:pPr>
            <w:r>
              <w:rPr>
                <w:b/>
                <w:bCs/>
              </w:rPr>
              <w:t>2 527 871,00</w:t>
            </w:r>
          </w:p>
        </w:tc>
      </w:tr>
      <w:tr w:rsidR="008E3C96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C96" w:rsidRDefault="008E3C9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C96" w:rsidRDefault="007500D4">
            <w:pPr>
              <w:pStyle w:val="Inne0"/>
              <w:shd w:val="clear" w:color="auto" w:fill="auto"/>
              <w:spacing w:after="0" w:line="240" w:lineRule="auto"/>
              <w:jc w:val="center"/>
            </w:pPr>
            <w:r>
              <w:t>90001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C96" w:rsidRDefault="008E3C96">
            <w:pPr>
              <w:rPr>
                <w:sz w:val="10"/>
                <w:szCs w:val="10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C96" w:rsidRDefault="007500D4">
            <w:pPr>
              <w:pStyle w:val="Inne0"/>
              <w:shd w:val="clear" w:color="auto" w:fill="auto"/>
              <w:spacing w:after="0" w:line="240" w:lineRule="auto"/>
            </w:pPr>
            <w:r>
              <w:t xml:space="preserve">Gospodarka </w:t>
            </w:r>
            <w:r>
              <w:t>ściekowa i ochrona wód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C96" w:rsidRDefault="007500D4">
            <w:pPr>
              <w:pStyle w:val="Inne0"/>
              <w:shd w:val="clear" w:color="auto" w:fill="auto"/>
              <w:spacing w:after="0" w:line="240" w:lineRule="auto"/>
              <w:ind w:firstLine="480"/>
              <w:jc w:val="both"/>
            </w:pPr>
            <w:r>
              <w:t>1 827 871,00</w:t>
            </w:r>
          </w:p>
        </w:tc>
      </w:tr>
      <w:tr w:rsidR="008E3C9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8E3C96" w:rsidRDefault="008E3C9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C96" w:rsidRDefault="008E3C96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C96" w:rsidRDefault="007500D4">
            <w:pPr>
              <w:pStyle w:val="Inne0"/>
              <w:shd w:val="clear" w:color="auto" w:fill="auto"/>
              <w:spacing w:after="0" w:line="240" w:lineRule="auto"/>
              <w:jc w:val="center"/>
            </w:pPr>
            <w:r>
              <w:t>6050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C96" w:rsidRDefault="007500D4">
            <w:pPr>
              <w:pStyle w:val="Inne0"/>
              <w:shd w:val="clear" w:color="auto" w:fill="auto"/>
              <w:spacing w:after="0" w:line="240" w:lineRule="auto"/>
            </w:pPr>
            <w:r>
              <w:t>Wydatki inwestycyjne jednostek budżetowych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C96" w:rsidRDefault="007500D4">
            <w:pPr>
              <w:pStyle w:val="Inne0"/>
              <w:shd w:val="clear" w:color="auto" w:fill="auto"/>
              <w:spacing w:after="0" w:line="240" w:lineRule="auto"/>
              <w:ind w:firstLine="480"/>
              <w:jc w:val="both"/>
            </w:pPr>
            <w:r>
              <w:t>1 827 871,00</w:t>
            </w:r>
          </w:p>
        </w:tc>
      </w:tr>
      <w:tr w:rsidR="008E3C96">
        <w:tblPrEx>
          <w:tblCellMar>
            <w:top w:w="0" w:type="dxa"/>
            <w:bottom w:w="0" w:type="dxa"/>
          </w:tblCellMar>
        </w:tblPrEx>
        <w:trPr>
          <w:trHeight w:hRule="exact" w:val="644"/>
          <w:jc w:val="center"/>
        </w:trPr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8E3C96" w:rsidRDefault="008E3C9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left w:val="single" w:sz="4" w:space="0" w:color="auto"/>
            </w:tcBorders>
            <w:shd w:val="clear" w:color="auto" w:fill="FFFFFF"/>
          </w:tcPr>
          <w:p w:rsidR="008E3C96" w:rsidRDefault="008E3C96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C96" w:rsidRDefault="008E3C96">
            <w:pPr>
              <w:rPr>
                <w:sz w:val="10"/>
                <w:szCs w:val="10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C96" w:rsidRDefault="007500D4">
            <w:pPr>
              <w:pStyle w:val="Inne0"/>
              <w:shd w:val="clear" w:color="auto" w:fill="auto"/>
              <w:spacing w:after="0"/>
            </w:pPr>
            <w:r>
              <w:t>Budowa kanalizacji sanitarnej w rejonie „Kuduki” w Wólce Niedźwiedzkiej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C96" w:rsidRDefault="007500D4">
            <w:pPr>
              <w:pStyle w:val="Inne0"/>
              <w:shd w:val="clear" w:color="auto" w:fill="auto"/>
              <w:spacing w:after="0" w:line="240" w:lineRule="auto"/>
              <w:ind w:firstLine="660"/>
              <w:jc w:val="both"/>
            </w:pPr>
            <w:r>
              <w:t>800 000,00</w:t>
            </w:r>
          </w:p>
        </w:tc>
      </w:tr>
      <w:tr w:rsidR="008E3C96">
        <w:tblPrEx>
          <w:tblCellMar>
            <w:top w:w="0" w:type="dxa"/>
            <w:bottom w:w="0" w:type="dxa"/>
          </w:tblCellMar>
        </w:tblPrEx>
        <w:trPr>
          <w:trHeight w:hRule="exact" w:val="641"/>
          <w:jc w:val="center"/>
        </w:trPr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8E3C96" w:rsidRDefault="008E3C9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left w:val="single" w:sz="4" w:space="0" w:color="auto"/>
            </w:tcBorders>
            <w:shd w:val="clear" w:color="auto" w:fill="FFFFFF"/>
          </w:tcPr>
          <w:p w:rsidR="008E3C96" w:rsidRDefault="008E3C96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left w:val="single" w:sz="4" w:space="0" w:color="auto"/>
            </w:tcBorders>
            <w:shd w:val="clear" w:color="auto" w:fill="FFFFFF"/>
          </w:tcPr>
          <w:p w:rsidR="008E3C96" w:rsidRDefault="008E3C96">
            <w:pPr>
              <w:rPr>
                <w:sz w:val="10"/>
                <w:szCs w:val="10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C96" w:rsidRDefault="007500D4">
            <w:pPr>
              <w:pStyle w:val="Inne0"/>
              <w:shd w:val="clear" w:color="auto" w:fill="auto"/>
              <w:spacing w:after="0"/>
            </w:pPr>
            <w:r>
              <w:t xml:space="preserve">Budowa kanalizacji sanitarnej w rejonie osiedla pod Lipą, obok </w:t>
            </w:r>
            <w:r>
              <w:t>Piaski II i DW 875 Sokołów Małopolski i Turza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C96" w:rsidRDefault="007500D4">
            <w:pPr>
              <w:pStyle w:val="Inne0"/>
              <w:shd w:val="clear" w:color="auto" w:fill="auto"/>
              <w:spacing w:after="0" w:line="240" w:lineRule="auto"/>
              <w:ind w:firstLine="480"/>
              <w:jc w:val="both"/>
            </w:pPr>
            <w:r>
              <w:t>1 027 871,00</w:t>
            </w:r>
          </w:p>
        </w:tc>
      </w:tr>
      <w:tr w:rsidR="008E3C96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8E3C96" w:rsidRDefault="008E3C9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C96" w:rsidRDefault="007500D4">
            <w:pPr>
              <w:pStyle w:val="Inne0"/>
              <w:shd w:val="clear" w:color="auto" w:fill="auto"/>
              <w:spacing w:after="0" w:line="240" w:lineRule="auto"/>
              <w:jc w:val="center"/>
            </w:pPr>
            <w:r>
              <w:t>90015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C96" w:rsidRDefault="008E3C96">
            <w:pPr>
              <w:rPr>
                <w:sz w:val="10"/>
                <w:szCs w:val="10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C96" w:rsidRDefault="007500D4">
            <w:pPr>
              <w:pStyle w:val="Inne0"/>
              <w:shd w:val="clear" w:color="auto" w:fill="auto"/>
              <w:spacing w:after="0" w:line="240" w:lineRule="auto"/>
            </w:pPr>
            <w:r>
              <w:t>Oświetlenie ulic, placów i dróg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C96" w:rsidRDefault="007500D4">
            <w:pPr>
              <w:pStyle w:val="Inne0"/>
              <w:shd w:val="clear" w:color="auto" w:fill="auto"/>
              <w:spacing w:after="0" w:line="240" w:lineRule="auto"/>
              <w:ind w:firstLine="660"/>
              <w:jc w:val="both"/>
            </w:pPr>
            <w:r>
              <w:t>700 000,00</w:t>
            </w:r>
          </w:p>
        </w:tc>
      </w:tr>
      <w:tr w:rsidR="008E3C96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8E3C96" w:rsidRDefault="008E3C9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C96" w:rsidRDefault="008E3C96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C96" w:rsidRDefault="007500D4">
            <w:pPr>
              <w:pStyle w:val="Inne0"/>
              <w:shd w:val="clear" w:color="auto" w:fill="auto"/>
              <w:spacing w:after="0" w:line="240" w:lineRule="auto"/>
              <w:jc w:val="center"/>
            </w:pPr>
            <w:r>
              <w:t>6050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C96" w:rsidRDefault="007500D4">
            <w:pPr>
              <w:pStyle w:val="Inne0"/>
              <w:shd w:val="clear" w:color="auto" w:fill="auto"/>
              <w:spacing w:after="0" w:line="240" w:lineRule="auto"/>
            </w:pPr>
            <w:r>
              <w:t>Wydatki inwestycyjne jednostek budżetowych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C96" w:rsidRDefault="007500D4">
            <w:pPr>
              <w:pStyle w:val="Inne0"/>
              <w:shd w:val="clear" w:color="auto" w:fill="auto"/>
              <w:spacing w:after="0" w:line="240" w:lineRule="auto"/>
              <w:ind w:firstLine="660"/>
              <w:jc w:val="both"/>
            </w:pPr>
            <w:r>
              <w:t>700 000,00</w:t>
            </w:r>
          </w:p>
        </w:tc>
      </w:tr>
      <w:tr w:rsidR="008E3C96">
        <w:tblPrEx>
          <w:tblCellMar>
            <w:top w:w="0" w:type="dxa"/>
            <w:bottom w:w="0" w:type="dxa"/>
          </w:tblCellMar>
        </w:tblPrEx>
        <w:trPr>
          <w:trHeight w:hRule="exact" w:val="641"/>
          <w:jc w:val="center"/>
        </w:trPr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8E3C96" w:rsidRDefault="008E3C96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left w:val="single" w:sz="4" w:space="0" w:color="auto"/>
            </w:tcBorders>
            <w:shd w:val="clear" w:color="auto" w:fill="FFFFFF"/>
          </w:tcPr>
          <w:p w:rsidR="008E3C96" w:rsidRDefault="008E3C96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C96" w:rsidRDefault="008E3C96">
            <w:pPr>
              <w:rPr>
                <w:sz w:val="10"/>
                <w:szCs w:val="10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C96" w:rsidRDefault="007500D4">
            <w:pPr>
              <w:pStyle w:val="Inne0"/>
              <w:shd w:val="clear" w:color="auto" w:fill="auto"/>
              <w:spacing w:after="0"/>
            </w:pPr>
            <w:r>
              <w:t xml:space="preserve">Budowa oświetlenia na Osiedlu Piaski, w Osiedle Północ II i Północ III w </w:t>
            </w:r>
            <w:r>
              <w:t>Sokołowie Małopolskim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C96" w:rsidRDefault="007500D4">
            <w:pPr>
              <w:pStyle w:val="Inne0"/>
              <w:shd w:val="clear" w:color="auto" w:fill="auto"/>
              <w:spacing w:after="0" w:line="240" w:lineRule="auto"/>
              <w:ind w:firstLine="660"/>
              <w:jc w:val="both"/>
            </w:pPr>
            <w:r>
              <w:t>700 000,00</w:t>
            </w:r>
          </w:p>
        </w:tc>
      </w:tr>
      <w:tr w:rsidR="008E3C96">
        <w:tblPrEx>
          <w:tblCellMar>
            <w:top w:w="0" w:type="dxa"/>
            <w:bottom w:w="0" w:type="dxa"/>
          </w:tblCellMar>
        </w:tblPrEx>
        <w:trPr>
          <w:trHeight w:hRule="exact" w:val="349"/>
          <w:jc w:val="center"/>
        </w:trPr>
        <w:tc>
          <w:tcPr>
            <w:tcW w:w="8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C96" w:rsidRDefault="007500D4">
            <w:pPr>
              <w:pStyle w:val="Inne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Razem: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6" w:rsidRDefault="007500D4">
            <w:pPr>
              <w:pStyle w:val="Inne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4 527 871,00</w:t>
            </w:r>
          </w:p>
        </w:tc>
      </w:tr>
    </w:tbl>
    <w:p w:rsidR="008E3C96" w:rsidRDefault="008E3C96" w:rsidP="007500D4">
      <w:pPr>
        <w:pStyle w:val="Podpistabeli0"/>
        <w:shd w:val="clear" w:color="auto" w:fill="auto"/>
        <w:spacing w:after="180"/>
        <w:ind w:right="0"/>
        <w:jc w:val="both"/>
      </w:pPr>
    </w:p>
    <w:p w:rsidR="007500D4" w:rsidRDefault="007500D4" w:rsidP="007500D4">
      <w:pPr>
        <w:pStyle w:val="Podpistabeli0"/>
        <w:shd w:val="clear" w:color="auto" w:fill="auto"/>
        <w:spacing w:after="180"/>
        <w:ind w:right="0"/>
        <w:jc w:val="center"/>
      </w:pPr>
      <w:r>
        <w:rPr>
          <w:rFonts w:ascii="Perpetua Titling MT" w:hAnsi="Perpetua Titling MT"/>
        </w:rPr>
        <w:t>§</w:t>
      </w:r>
      <w:r>
        <w:t>2</w:t>
      </w:r>
    </w:p>
    <w:p w:rsidR="008E3C96" w:rsidRDefault="007500D4">
      <w:pPr>
        <w:pStyle w:val="Podpistabeli0"/>
        <w:shd w:val="clear" w:color="auto" w:fill="auto"/>
        <w:spacing w:after="0"/>
        <w:ind w:left="864" w:right="0"/>
      </w:pPr>
      <w:r>
        <w:t>Zarządzenie wchodzi w życie z dniem podjęcia.</w:t>
      </w:r>
    </w:p>
    <w:p w:rsidR="008E3C96" w:rsidRDefault="008E3C96">
      <w:pPr>
        <w:jc w:val="center"/>
        <w:rPr>
          <w:sz w:val="2"/>
          <w:szCs w:val="2"/>
        </w:rPr>
      </w:pPr>
    </w:p>
    <w:sectPr w:rsidR="008E3C96">
      <w:footerReference w:type="default" r:id="rId7"/>
      <w:pgSz w:w="11900" w:h="16840"/>
      <w:pgMar w:top="777" w:right="726" w:bottom="968" w:left="424" w:header="34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500D4">
      <w:r>
        <w:separator/>
      </w:r>
    </w:p>
  </w:endnote>
  <w:endnote w:type="continuationSeparator" w:id="0">
    <w:p w:rsidR="00000000" w:rsidRDefault="0075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C96" w:rsidRDefault="007500D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6073775</wp:posOffset>
              </wp:positionH>
              <wp:positionV relativeFrom="page">
                <wp:posOffset>10078720</wp:posOffset>
              </wp:positionV>
              <wp:extent cx="50165" cy="86995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65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3C96" w:rsidRDefault="007500D4">
                          <w:pPr>
                            <w:pStyle w:val="Nagweklubstopka20"/>
                            <w:shd w:val="clear" w:color="auto" w:fill="auto"/>
                          </w:pPr>
                          <w: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78.25pt;margin-top:793.60000000000002pt;width:3.9500000000000002pt;height:6.8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pl-PL" w:eastAsia="pl-PL" w:bidi="pl-PL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C96" w:rsidRDefault="008E3C96"/>
  </w:footnote>
  <w:footnote w:type="continuationSeparator" w:id="0">
    <w:p w:rsidR="008E3C96" w:rsidRDefault="008E3C9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385BE0"/>
    <w:multiLevelType w:val="multilevel"/>
    <w:tmpl w:val="EBF22B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C96"/>
    <w:rsid w:val="007500D4"/>
    <w:rsid w:val="008E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9028E9-E992-445E-8664-840A5C9E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140" w:line="276" w:lineRule="auto"/>
    </w:pPr>
    <w:rPr>
      <w:rFonts w:ascii="Times New Roman" w:eastAsia="Times New Roman" w:hAnsi="Times New Roman" w:cs="Times New Roman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after="90"/>
      <w:ind w:right="2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Inne0">
    <w:name w:val="Inne"/>
    <w:basedOn w:val="Normalny"/>
    <w:link w:val="Inne"/>
    <w:pPr>
      <w:shd w:val="clear" w:color="auto" w:fill="FFFFFF"/>
      <w:spacing w:after="140" w:line="276" w:lineRule="auto"/>
    </w:pPr>
    <w:rPr>
      <w:rFonts w:ascii="Times New Roman" w:eastAsia="Times New Roman" w:hAnsi="Times New Roman" w:cs="Times New Roman"/>
    </w:rPr>
  </w:style>
  <w:style w:type="paragraph" w:styleId="Bezodstpw">
    <w:name w:val="No Spacing"/>
    <w:uiPriority w:val="1"/>
    <w:qFormat/>
    <w:rsid w:val="007500D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KMBT_C454e-20220107102130</dc:title>
  <dc:subject/>
  <dc:creator/>
  <cp:keywords/>
  <cp:lastModifiedBy>Agata Pustkowska</cp:lastModifiedBy>
  <cp:revision>2</cp:revision>
  <dcterms:created xsi:type="dcterms:W3CDTF">2022-01-07T12:01:00Z</dcterms:created>
  <dcterms:modified xsi:type="dcterms:W3CDTF">2022-01-07T12:05:00Z</dcterms:modified>
</cp:coreProperties>
</file>