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66E" w:rsidRPr="0021166E" w:rsidRDefault="0021166E" w:rsidP="0021166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Małopolski,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07.12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rok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RG.ZP.271.26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.D.2021</w:t>
      </w:r>
    </w:p>
    <w:p w:rsidR="0021166E" w:rsidRPr="0021166E" w:rsidRDefault="0021166E" w:rsidP="0021166E">
      <w:pPr>
        <w:keepNext/>
        <w:spacing w:after="0" w:line="360" w:lineRule="auto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</w:p>
    <w:p w:rsidR="0021166E" w:rsidRPr="0021166E" w:rsidRDefault="0021166E" w:rsidP="0021166E">
      <w:pPr>
        <w:keepNext/>
        <w:spacing w:after="0" w:line="360" w:lineRule="auto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</w:p>
    <w:p w:rsidR="0021166E" w:rsidRPr="0021166E" w:rsidRDefault="0021166E" w:rsidP="0021166E">
      <w:pPr>
        <w:keepNext/>
        <w:spacing w:after="0" w:line="36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</w:pPr>
      <w:r w:rsidRPr="0021166E">
        <w:rPr>
          <w:rFonts w:ascii="Times New Roman" w:eastAsia="Arial Unicode MS" w:hAnsi="Times New Roman" w:cs="Times New Roman"/>
          <w:b/>
          <w:sz w:val="28"/>
          <w:szCs w:val="28"/>
          <w:lang w:eastAsia="pl-PL"/>
        </w:rPr>
        <w:t>ZAPYTANIE CENOWE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1. Zamawiający: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Gmina Sokołów Małopolski, ul. Rynek 1, 36 – 050 Sokołów Małopolski.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2. Przedmiot i zakres zamówienia:</w:t>
      </w:r>
    </w:p>
    <w:p w:rsidR="0021166E" w:rsidRPr="00B855C8" w:rsidRDefault="0021166E" w:rsidP="0021166E">
      <w:pPr>
        <w:pStyle w:val="Akapitzlist"/>
        <w:ind w:left="0" w:hanging="360"/>
        <w:jc w:val="both"/>
        <w:rPr>
          <w:rFonts w:ascii="Times New Roman" w:hAnsi="Times New Roman" w:cs="Times New Roman"/>
          <w:color w:val="000000"/>
        </w:rPr>
      </w:pPr>
      <w:r w:rsidRPr="00B855C8">
        <w:rPr>
          <w:rFonts w:ascii="Times New Roman" w:hAnsi="Times New Roman" w:cs="Times New Roman"/>
          <w:color w:val="000000"/>
        </w:rPr>
        <w:tab/>
        <w:t>Przedmiotem zamówienia jest dostawa r</w:t>
      </w:r>
      <w:r>
        <w:rPr>
          <w:rFonts w:ascii="Times New Roman" w:hAnsi="Times New Roman" w:cs="Times New Roman"/>
          <w:color w:val="000000"/>
        </w:rPr>
        <w:t xml:space="preserve">ur strukturalnych dwuściennych </w:t>
      </w:r>
      <w:r w:rsidRPr="00B855C8">
        <w:rPr>
          <w:rFonts w:ascii="Times New Roman" w:hAnsi="Times New Roman" w:cs="Times New Roman"/>
          <w:color w:val="000000"/>
        </w:rPr>
        <w:t>z po</w:t>
      </w:r>
      <w:r>
        <w:rPr>
          <w:rFonts w:ascii="Times New Roman" w:hAnsi="Times New Roman" w:cs="Times New Roman"/>
          <w:color w:val="000000"/>
        </w:rPr>
        <w:t xml:space="preserve">lipropylenu                                            </w:t>
      </w:r>
      <w:r w:rsidRPr="00B855C8">
        <w:rPr>
          <w:rFonts w:ascii="Times New Roman" w:hAnsi="Times New Roman" w:cs="Times New Roman"/>
          <w:color w:val="000000"/>
        </w:rPr>
        <w:t>o wytrzymałoś</w:t>
      </w:r>
      <w:r>
        <w:rPr>
          <w:rFonts w:ascii="Times New Roman" w:hAnsi="Times New Roman" w:cs="Times New Roman"/>
          <w:color w:val="000000"/>
        </w:rPr>
        <w:t>ci obwodowej SN 8 z kielichem (długość pojedynczej rury 3</w:t>
      </w:r>
      <w:r w:rsidRPr="00B855C8">
        <w:rPr>
          <w:rFonts w:ascii="Times New Roman" w:hAnsi="Times New Roman" w:cs="Times New Roman"/>
          <w:color w:val="000000"/>
        </w:rPr>
        <w:t xml:space="preserve"> mb)  o średnicy wewnętrznej;</w:t>
      </w:r>
    </w:p>
    <w:p w:rsidR="0021166E" w:rsidRPr="00B855C8" w:rsidRDefault="0021166E" w:rsidP="0021166E">
      <w:pPr>
        <w:pStyle w:val="Akapitzlist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</w:rPr>
      </w:pPr>
      <w:r w:rsidRPr="00B855C8">
        <w:rPr>
          <w:rFonts w:ascii="Times New Roman" w:hAnsi="Times New Roman" w:cs="Times New Roman"/>
          <w:color w:val="000000"/>
        </w:rPr>
        <w:t xml:space="preserve">DN 500 mm  -  przewidywana ilość;  </w:t>
      </w:r>
      <w:r>
        <w:rPr>
          <w:rFonts w:ascii="Times New Roman" w:hAnsi="Times New Roman" w:cs="Times New Roman"/>
          <w:color w:val="000000"/>
        </w:rPr>
        <w:t>72</w:t>
      </w:r>
      <w:r w:rsidRPr="00B855C8">
        <w:rPr>
          <w:rFonts w:ascii="Times New Roman" w:hAnsi="Times New Roman" w:cs="Times New Roman"/>
          <w:color w:val="000000"/>
        </w:rPr>
        <w:t xml:space="preserve"> m  (</w:t>
      </w:r>
      <w:r>
        <w:rPr>
          <w:rFonts w:ascii="Times New Roman" w:hAnsi="Times New Roman" w:cs="Times New Roman"/>
          <w:color w:val="000000"/>
        </w:rPr>
        <w:t>24</w:t>
      </w:r>
      <w:r w:rsidRPr="00B855C8">
        <w:rPr>
          <w:rFonts w:ascii="Times New Roman" w:hAnsi="Times New Roman" w:cs="Times New Roman"/>
          <w:color w:val="000000"/>
        </w:rPr>
        <w:t xml:space="preserve"> szt.),</w:t>
      </w:r>
    </w:p>
    <w:p w:rsidR="0021166E" w:rsidRPr="0021166E" w:rsidRDefault="0021166E" w:rsidP="0021166E">
      <w:pPr>
        <w:pStyle w:val="Akapitzlist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DN 400 mm – przewidywana ilość;  567 m (189 szt</w:t>
      </w:r>
      <w:r w:rsidR="00C477F5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),</w:t>
      </w:r>
    </w:p>
    <w:p w:rsidR="0021166E" w:rsidRPr="00B855C8" w:rsidRDefault="0021166E" w:rsidP="0021166E">
      <w:pPr>
        <w:pStyle w:val="Akapitzlist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 300 mm - </w:t>
      </w:r>
      <w:r>
        <w:rPr>
          <w:rFonts w:ascii="Times New Roman" w:hAnsi="Times New Roman" w:cs="Times New Roman"/>
          <w:color w:val="000000"/>
        </w:rPr>
        <w:t>przewidywana ilość;  1 779 m (593 szt</w:t>
      </w:r>
      <w:r w:rsidR="00C477F5">
        <w:rPr>
          <w:rFonts w:ascii="Times New Roman" w:hAnsi="Times New Roman" w:cs="Times New Roman"/>
          <w:color w:val="000000"/>
        </w:rPr>
        <w:t>.).</w:t>
      </w:r>
    </w:p>
    <w:p w:rsidR="0021166E" w:rsidRPr="00B855C8" w:rsidRDefault="0021166E" w:rsidP="0021166E">
      <w:pPr>
        <w:pStyle w:val="Akapitzlist"/>
        <w:ind w:left="709" w:hanging="709"/>
        <w:jc w:val="both"/>
        <w:rPr>
          <w:rFonts w:ascii="Times New Roman" w:hAnsi="Times New Roman" w:cs="Times New Roman"/>
        </w:rPr>
      </w:pPr>
      <w:r w:rsidRPr="00B855C8">
        <w:rPr>
          <w:rFonts w:ascii="Times New Roman" w:hAnsi="Times New Roman" w:cs="Times New Roman"/>
        </w:rPr>
        <w:t>Dostawa obejmuje zakup, dowóz i rozładunek w miejsce wskazane przez Zamawiającego.</w:t>
      </w:r>
    </w:p>
    <w:p w:rsidR="0021166E" w:rsidRPr="0021166E" w:rsidRDefault="0021166E" w:rsidP="0021166E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pl-PL"/>
        </w:rPr>
      </w:pPr>
      <w:r w:rsidRPr="0021166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3. Termin realizacji zamówienia: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Do 30 dni od podpisania umowy.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4. Miejsce i termin złożenia ofert.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Sekretariacie (pokój nr 6) Urzędu Gminy i Miasta Sokołów Małopolski, ul. Rynek 1, 36 – 050 Sokołów Małopolski, w terminie do dnia </w:t>
      </w:r>
      <w:r w:rsidR="00C477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14.12</w:t>
      </w:r>
      <w:r w:rsidRPr="002116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.2021 r.  </w:t>
      </w:r>
      <w:r w:rsidRPr="0021166E">
        <w:rPr>
          <w:rFonts w:ascii="Times New Roman" w:hAnsi="Times New Roman" w:cs="Times New Roman"/>
          <w:sz w:val="24"/>
          <w:szCs w:val="24"/>
        </w:rPr>
        <w:t>Dopuszcza się przesłanie ofert faxem na nr : 017 7729019 wew. 28 lub e-mailem; ugim@sokolow-mlp.pl.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5. Termin otwarcia ofert: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planuje Komisyjnego otwarcia ofert.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6. Warunki płatności: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nastąpi na podstawie faktury po spisaniu protokołu odbioru końcowego, w terminie do 30 dni od złożenia faktury.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7. Osoba upoważniona do kontaktu z Wykonawcami: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Józef Niezgoda – inspektor ds. dróg, tel. 17 7729 019 w. 36, </w:t>
      </w:r>
    </w:p>
    <w:p w:rsidR="0021166E" w:rsidRPr="0021166E" w:rsidRDefault="0021166E" w:rsidP="0021166E">
      <w:pPr>
        <w:spacing w:after="0" w:line="360" w:lineRule="auto"/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email. </w:t>
      </w:r>
      <w:hyperlink r:id="rId5" w:history="1">
        <w:r w:rsidRPr="0021166E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pl-PL"/>
          </w:rPr>
          <w:t>ugim@sokolow-mlp.pl</w:t>
        </w:r>
      </w:hyperlink>
      <w:r w:rsidRPr="0021166E">
        <w:rPr>
          <w:rFonts w:ascii="Times New Roman" w:eastAsia="Arial Unicode MS" w:hAnsi="Times New Roman" w:cs="Times New Roman"/>
          <w:sz w:val="24"/>
          <w:szCs w:val="24"/>
          <w:u w:val="single"/>
          <w:lang w:val="en-US" w:eastAsia="pl-PL"/>
        </w:rPr>
        <w:t>, jozef.niezgoda@e-sokolow-mlp.pl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 xml:space="preserve">8. Kryteria oceny ofert: 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9. Sposób przygotowania oferty: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załączonym wzorem oferty.</w:t>
      </w:r>
    </w:p>
    <w:p w:rsidR="0021166E" w:rsidRPr="0021166E" w:rsidRDefault="0021166E" w:rsidP="0021166E">
      <w:pPr>
        <w:tabs>
          <w:tab w:val="left" w:pos="-426"/>
          <w:tab w:val="left" w:pos="-284"/>
          <w:tab w:val="left" w:pos="142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kern w:val="2"/>
          <w:sz w:val="16"/>
          <w:szCs w:val="16"/>
          <w:u w:val="single"/>
        </w:rPr>
      </w:pPr>
    </w:p>
    <w:p w:rsidR="0021166E" w:rsidRPr="0021166E" w:rsidRDefault="0021166E" w:rsidP="0021166E">
      <w:pPr>
        <w:tabs>
          <w:tab w:val="left" w:pos="-426"/>
          <w:tab w:val="left" w:pos="-284"/>
          <w:tab w:val="left" w:pos="142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kern w:val="2"/>
          <w:sz w:val="24"/>
          <w:szCs w:val="24"/>
          <w:u w:val="single"/>
        </w:rPr>
      </w:pPr>
      <w:r w:rsidRPr="0021166E">
        <w:rPr>
          <w:rFonts w:ascii="Times New Roman" w:eastAsia="SimSun" w:hAnsi="Times New Roman" w:cs="Times New Roman"/>
          <w:b/>
          <w:color w:val="00000A"/>
          <w:kern w:val="2"/>
          <w:sz w:val="24"/>
          <w:szCs w:val="24"/>
          <w:u w:val="single"/>
        </w:rPr>
        <w:t>10. Wynik postępowania:</w:t>
      </w:r>
    </w:p>
    <w:p w:rsidR="0021166E" w:rsidRPr="0021166E" w:rsidRDefault="0021166E" w:rsidP="0021166E">
      <w:pPr>
        <w:tabs>
          <w:tab w:val="left" w:pos="-426"/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21166E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Ogłoszenie o wyborze najkorzystniejszej oferty, zostanie zamieszczone na tablicy ogłoszeń                    w budynku Urzędu Gminy i Miasta Sokołów Młp., bez powiadamiania wykonawców, którzy złożyli oferty.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166E" w:rsidRPr="0021166E" w:rsidRDefault="0021166E" w:rsidP="002116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</w:t>
      </w:r>
    </w:p>
    <w:p w:rsidR="0021166E" w:rsidRPr="0021166E" w:rsidRDefault="0021166E" w:rsidP="002116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Gminy i Miasta Sokołów Małopolski</w:t>
      </w:r>
    </w:p>
    <w:p w:rsidR="0021166E" w:rsidRPr="0021166E" w:rsidRDefault="0021166E" w:rsidP="0021166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Andrzej Ożóg</w:t>
      </w: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21166E" w:rsidRPr="0021166E" w:rsidRDefault="0021166E" w:rsidP="002116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załączeniu;</w:t>
      </w:r>
    </w:p>
    <w:p w:rsidR="0021166E" w:rsidRDefault="0021166E" w:rsidP="0021166E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166E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oferty.</w:t>
      </w:r>
    </w:p>
    <w:p w:rsidR="00311DCA" w:rsidRPr="0021166E" w:rsidRDefault="00311DCA" w:rsidP="0021166E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ofertowy.</w:t>
      </w:r>
      <w:bookmarkStart w:id="0" w:name="_GoBack"/>
      <w:bookmarkEnd w:id="0"/>
    </w:p>
    <w:p w:rsidR="0021166E" w:rsidRPr="0021166E" w:rsidRDefault="0021166E" w:rsidP="0021166E">
      <w:pPr>
        <w:spacing w:line="360" w:lineRule="auto"/>
      </w:pPr>
    </w:p>
    <w:p w:rsidR="0021166E" w:rsidRPr="0021166E" w:rsidRDefault="0021166E" w:rsidP="0021166E">
      <w:pPr>
        <w:spacing w:line="252" w:lineRule="auto"/>
      </w:pPr>
    </w:p>
    <w:p w:rsidR="00413681" w:rsidRDefault="00413681"/>
    <w:sectPr w:rsidR="0041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5D7"/>
    <w:multiLevelType w:val="hybridMultilevel"/>
    <w:tmpl w:val="6506F5BC"/>
    <w:lvl w:ilvl="0" w:tplc="F9AA9E96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7FBF"/>
    <w:multiLevelType w:val="hybridMultilevel"/>
    <w:tmpl w:val="AE44F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6E"/>
    <w:rsid w:val="0021166E"/>
    <w:rsid w:val="00311DCA"/>
    <w:rsid w:val="00413681"/>
    <w:rsid w:val="00C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FD78D-8B27-48BD-ABC1-2C3F434E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66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m@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2</cp:revision>
  <dcterms:created xsi:type="dcterms:W3CDTF">2021-12-07T12:42:00Z</dcterms:created>
  <dcterms:modified xsi:type="dcterms:W3CDTF">2021-12-07T13:06:00Z</dcterms:modified>
</cp:coreProperties>
</file>