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FA" w:rsidRDefault="003777FA" w:rsidP="003777F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Gmina Sokołów Małopolski</w:t>
      </w:r>
    </w:p>
    <w:p w:rsidR="003777FA" w:rsidRDefault="003777FA" w:rsidP="003777FA">
      <w:pPr>
        <w:tabs>
          <w:tab w:val="left" w:pos="84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ul. Rynek 1</w:t>
      </w:r>
    </w:p>
    <w:p w:rsidR="003777FA" w:rsidRDefault="003777FA" w:rsidP="003777FA">
      <w:pPr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</w:rPr>
        <w:t>36-050 Sokołów Małopolski</w:t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eastAsia="Times New Roman" w:hAnsi="Arial" w:cs="Arial"/>
          <w:i/>
          <w:iCs/>
        </w:rPr>
        <w:tab/>
        <w:t xml:space="preserve">Sokołów Małopolski </w:t>
      </w:r>
      <w:r w:rsidR="00333C51">
        <w:rPr>
          <w:rFonts w:ascii="Arial" w:eastAsia="Times New Roman" w:hAnsi="Arial" w:cs="Arial"/>
          <w:i/>
          <w:iCs/>
        </w:rPr>
        <w:t>01</w:t>
      </w:r>
      <w:r w:rsidR="00A911FD">
        <w:rPr>
          <w:rFonts w:ascii="Arial" w:hAnsi="Arial" w:cs="Arial"/>
          <w:b/>
          <w:i/>
          <w:iCs/>
        </w:rPr>
        <w:t>.</w:t>
      </w:r>
      <w:r w:rsidR="00377331">
        <w:rPr>
          <w:rFonts w:ascii="Arial" w:hAnsi="Arial" w:cs="Arial"/>
          <w:b/>
          <w:i/>
          <w:iCs/>
        </w:rPr>
        <w:t>1</w:t>
      </w:r>
      <w:r w:rsidR="00333C51">
        <w:rPr>
          <w:rFonts w:ascii="Arial" w:hAnsi="Arial" w:cs="Arial"/>
          <w:b/>
          <w:i/>
          <w:iCs/>
        </w:rPr>
        <w:t>2</w:t>
      </w:r>
      <w:r w:rsidR="004354C6">
        <w:rPr>
          <w:rFonts w:ascii="Arial" w:hAnsi="Arial" w:cs="Arial"/>
          <w:b/>
          <w:i/>
          <w:iCs/>
        </w:rPr>
        <w:t>.2020</w:t>
      </w:r>
      <w:r w:rsidR="00D95334">
        <w:rPr>
          <w:rFonts w:ascii="Arial" w:hAnsi="Arial" w:cs="Arial"/>
          <w:b/>
          <w:bCs/>
          <w:i/>
          <w:iCs/>
        </w:rPr>
        <w:t>r.</w:t>
      </w:r>
    </w:p>
    <w:p w:rsidR="003777FA" w:rsidRDefault="003777FA" w:rsidP="003777FA">
      <w:pPr>
        <w:tabs>
          <w:tab w:val="left" w:pos="0"/>
          <w:tab w:val="left" w:pos="360"/>
        </w:tabs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ab/>
        <w:t xml:space="preserve">Nazwa i adres wnioskodawcy </w:t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eastAsia="Times New Roman" w:hAnsi="Arial" w:cs="Arial"/>
          <w:i/>
          <w:iCs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(miejsce i data)</w:t>
      </w:r>
    </w:p>
    <w:p w:rsidR="003777FA" w:rsidRDefault="00AE4DCD" w:rsidP="003777FA">
      <w:pPr>
        <w:tabs>
          <w:tab w:val="right" w:pos="7905"/>
        </w:tabs>
        <w:spacing w:before="120" w:line="276" w:lineRule="auto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 w:rsidRPr="00AE4DCD">
        <w:rPr>
          <w:iCs/>
        </w:rPr>
        <w:t>RG. 271.2.17.2020.S.GD</w:t>
      </w:r>
      <w:r w:rsidR="003777FA">
        <w:rPr>
          <w:rFonts w:ascii="Arial" w:eastAsia="Arial" w:hAnsi="Arial" w:cs="Arial"/>
          <w:i/>
          <w:iCs/>
          <w:color w:val="000000"/>
          <w:sz w:val="16"/>
          <w:szCs w:val="16"/>
        </w:rPr>
        <w:tab/>
      </w:r>
    </w:p>
    <w:p w:rsidR="00236835" w:rsidRPr="00236835" w:rsidRDefault="00236835" w:rsidP="003777FA">
      <w:pPr>
        <w:tabs>
          <w:tab w:val="left" w:pos="615"/>
        </w:tabs>
        <w:jc w:val="center"/>
        <w:rPr>
          <w:rFonts w:ascii="Arial" w:eastAsia="Times New Roman" w:hAnsi="Arial"/>
          <w:b/>
          <w:bCs/>
          <w:sz w:val="30"/>
          <w:szCs w:val="30"/>
        </w:rPr>
      </w:pPr>
    </w:p>
    <w:p w:rsidR="00AE4DCD" w:rsidRPr="009F6DF6" w:rsidRDefault="000E3DFD" w:rsidP="003777FA">
      <w:pPr>
        <w:tabs>
          <w:tab w:val="left" w:pos="615"/>
        </w:tabs>
        <w:jc w:val="center"/>
        <w:rPr>
          <w:rFonts w:ascii="Arial" w:eastAsia="Times New Roman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2"/>
          <w:szCs w:val="32"/>
        </w:rPr>
        <w:t>Informacja o czynnościach Zamawiającego w postępowaniu</w:t>
      </w:r>
    </w:p>
    <w:p w:rsidR="00AE4DCD" w:rsidRPr="008B5EB6" w:rsidRDefault="00AE4DCD" w:rsidP="00AE4DCD">
      <w:pPr>
        <w:pStyle w:val="NormalnyWeb"/>
        <w:tabs>
          <w:tab w:val="left" w:pos="284"/>
        </w:tabs>
        <w:ind w:right="28"/>
        <w:jc w:val="both"/>
        <w:rPr>
          <w:iCs/>
          <w:sz w:val="28"/>
          <w:szCs w:val="28"/>
        </w:rPr>
      </w:pPr>
      <w:r>
        <w:rPr>
          <w:iCs/>
        </w:rPr>
        <w:tab/>
      </w:r>
      <w:r w:rsidRPr="008B5EB6">
        <w:rPr>
          <w:iCs/>
          <w:sz w:val="28"/>
          <w:szCs w:val="28"/>
        </w:rPr>
        <w:t xml:space="preserve">Dotyczy przetargu na  realizację zadania pn.: </w:t>
      </w:r>
      <w:r w:rsidRPr="008B5EB6">
        <w:rPr>
          <w:b/>
          <w:iCs/>
          <w:sz w:val="28"/>
          <w:szCs w:val="28"/>
        </w:rPr>
        <w:t>„Budowa kanalizacji sanitarnej w Wólce Niedźwiedzkiej- rejon Kuduki”</w:t>
      </w:r>
      <w:r w:rsidRPr="008B5EB6">
        <w:rPr>
          <w:iCs/>
          <w:sz w:val="28"/>
          <w:szCs w:val="28"/>
        </w:rPr>
        <w:t>.</w:t>
      </w:r>
    </w:p>
    <w:p w:rsidR="00DC66C1" w:rsidRPr="008B5EB6" w:rsidRDefault="00AE4DCD" w:rsidP="004354C6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  <w:sz w:val="28"/>
          <w:szCs w:val="28"/>
        </w:rPr>
      </w:pPr>
      <w:r w:rsidRPr="008B5EB6">
        <w:rPr>
          <w:iCs/>
          <w:sz w:val="28"/>
          <w:szCs w:val="28"/>
        </w:rPr>
        <w:t xml:space="preserve">Zgodnie z postanowieniami SIWZ </w:t>
      </w:r>
      <w:r w:rsidR="00DC66C1" w:rsidRPr="008B5EB6">
        <w:rPr>
          <w:iCs/>
          <w:sz w:val="28"/>
          <w:szCs w:val="28"/>
        </w:rPr>
        <w:t>– rozdz. XII</w:t>
      </w:r>
      <w:r w:rsidR="00A32673" w:rsidRPr="008B5EB6">
        <w:rPr>
          <w:iCs/>
          <w:sz w:val="28"/>
          <w:szCs w:val="28"/>
        </w:rPr>
        <w:t xml:space="preserve"> i XIII</w:t>
      </w:r>
      <w:r w:rsidR="000E3DFD" w:rsidRPr="008B5EB6">
        <w:rPr>
          <w:iCs/>
          <w:sz w:val="28"/>
          <w:szCs w:val="28"/>
        </w:rPr>
        <w:t xml:space="preserve">, </w:t>
      </w:r>
      <w:r w:rsidR="00DC66C1" w:rsidRPr="008B5EB6">
        <w:rPr>
          <w:iCs/>
          <w:sz w:val="28"/>
          <w:szCs w:val="28"/>
        </w:rPr>
        <w:t xml:space="preserve">Zamawiający dokonał korekty w ustaleniu ceny ofertowej </w:t>
      </w:r>
      <w:r w:rsidR="000E3DFD" w:rsidRPr="008B5EB6">
        <w:rPr>
          <w:iCs/>
          <w:sz w:val="28"/>
          <w:szCs w:val="28"/>
        </w:rPr>
        <w:t xml:space="preserve">części ofert </w:t>
      </w:r>
      <w:r w:rsidR="00DC66C1" w:rsidRPr="008B5EB6">
        <w:rPr>
          <w:iCs/>
          <w:sz w:val="28"/>
          <w:szCs w:val="28"/>
        </w:rPr>
        <w:t>zgodnie z następującymi założeniami:</w:t>
      </w:r>
    </w:p>
    <w:p w:rsidR="00DC66C1" w:rsidRPr="008B5EB6" w:rsidRDefault="00DC66C1" w:rsidP="004354C6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  <w:sz w:val="28"/>
          <w:szCs w:val="28"/>
        </w:rPr>
      </w:pPr>
      <w:r w:rsidRPr="008B5EB6">
        <w:rPr>
          <w:iCs/>
          <w:sz w:val="28"/>
          <w:szCs w:val="28"/>
        </w:rPr>
        <w:tab/>
        <w:t xml:space="preserve">Ustalono prawidłowy przedmiar robót (ilości </w:t>
      </w:r>
      <w:r w:rsidR="00BD6D27">
        <w:rPr>
          <w:iCs/>
          <w:sz w:val="28"/>
          <w:szCs w:val="28"/>
        </w:rPr>
        <w:t>robót zgodnie z wyjaśnieniami i </w:t>
      </w:r>
      <w:r w:rsidRPr="008B5EB6">
        <w:rPr>
          <w:iCs/>
          <w:sz w:val="28"/>
          <w:szCs w:val="28"/>
        </w:rPr>
        <w:t>podanym przedmiarem), ten sam przedmiar zastosowano dla wszystkich Wykonawców</w:t>
      </w:r>
      <w:r w:rsidR="00210E12">
        <w:rPr>
          <w:iCs/>
          <w:sz w:val="28"/>
          <w:szCs w:val="28"/>
        </w:rPr>
        <w:t xml:space="preserve"> aby uzyskać porównywalność ofert</w:t>
      </w:r>
      <w:r w:rsidRPr="008B5EB6">
        <w:rPr>
          <w:iCs/>
          <w:sz w:val="28"/>
          <w:szCs w:val="28"/>
        </w:rPr>
        <w:t xml:space="preserve">, przeliczono/sprawdzono wartość wszystkich ofert wg. podanych indywidualnych cen jednostkowych </w:t>
      </w:r>
      <w:r w:rsidR="00210E12">
        <w:rPr>
          <w:iCs/>
          <w:sz w:val="28"/>
          <w:szCs w:val="28"/>
        </w:rPr>
        <w:t xml:space="preserve">z kosztorysów ofertowych </w:t>
      </w:r>
      <w:r w:rsidRPr="008B5EB6">
        <w:rPr>
          <w:iCs/>
          <w:sz w:val="28"/>
          <w:szCs w:val="28"/>
        </w:rPr>
        <w:t xml:space="preserve">i prawidłowego przedmiaru ,wg kwot netto, kwotę pierwotną kosztorysu netto skorygowano o </w:t>
      </w:r>
      <w:r w:rsidR="00422BB4" w:rsidRPr="008B5EB6">
        <w:rPr>
          <w:iCs/>
          <w:sz w:val="28"/>
          <w:szCs w:val="28"/>
        </w:rPr>
        <w:t>różnicę i do wyniku doliczono podatek VAT.</w:t>
      </w:r>
      <w:r w:rsidRPr="008B5EB6">
        <w:rPr>
          <w:iCs/>
          <w:sz w:val="28"/>
          <w:szCs w:val="28"/>
        </w:rPr>
        <w:t xml:space="preserve"> </w:t>
      </w:r>
      <w:r w:rsidR="00210E12">
        <w:rPr>
          <w:iCs/>
          <w:sz w:val="28"/>
          <w:szCs w:val="28"/>
        </w:rPr>
        <w:t xml:space="preserve">Nadmienia się, że umowa i rozliczenie </w:t>
      </w:r>
      <w:r w:rsidR="00BD6D27">
        <w:rPr>
          <w:iCs/>
          <w:sz w:val="28"/>
          <w:szCs w:val="28"/>
        </w:rPr>
        <w:t xml:space="preserve">z Wykonawcą </w:t>
      </w:r>
      <w:r w:rsidR="00210E12">
        <w:rPr>
          <w:iCs/>
          <w:sz w:val="28"/>
          <w:szCs w:val="28"/>
        </w:rPr>
        <w:t>będzie mieć charakter obmiarowy</w:t>
      </w:r>
      <w:r w:rsidR="00BD6D27">
        <w:rPr>
          <w:iCs/>
          <w:sz w:val="28"/>
          <w:szCs w:val="28"/>
        </w:rPr>
        <w:t>.</w:t>
      </w:r>
    </w:p>
    <w:p w:rsidR="00277D7B" w:rsidRPr="008B5EB6" w:rsidRDefault="00422BB4" w:rsidP="008B5EB6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  <w:sz w:val="28"/>
          <w:szCs w:val="28"/>
        </w:rPr>
      </w:pPr>
      <w:r w:rsidRPr="008B5EB6">
        <w:rPr>
          <w:iCs/>
          <w:sz w:val="28"/>
          <w:szCs w:val="28"/>
        </w:rPr>
        <w:tab/>
      </w:r>
      <w:r w:rsidR="00277D7B" w:rsidRPr="008B5EB6">
        <w:rPr>
          <w:iCs/>
          <w:sz w:val="28"/>
          <w:szCs w:val="28"/>
        </w:rPr>
        <w:t xml:space="preserve">Jednocześnie </w:t>
      </w:r>
      <w:r w:rsidR="00BD6D27">
        <w:rPr>
          <w:iCs/>
          <w:sz w:val="28"/>
          <w:szCs w:val="28"/>
        </w:rPr>
        <w:t xml:space="preserve">w znacznej części ofert wykryto braki i inne niejasności formalne i </w:t>
      </w:r>
      <w:r w:rsidR="006A1526" w:rsidRPr="008B5EB6">
        <w:rPr>
          <w:iCs/>
          <w:sz w:val="28"/>
          <w:szCs w:val="28"/>
        </w:rPr>
        <w:t xml:space="preserve">pod rygorem odrzucenia oferty </w:t>
      </w:r>
      <w:r w:rsidR="000E3DFD" w:rsidRPr="008B5EB6">
        <w:rPr>
          <w:iCs/>
          <w:sz w:val="28"/>
          <w:szCs w:val="28"/>
        </w:rPr>
        <w:t xml:space="preserve">Zamawiający wezwał część Wykonawców </w:t>
      </w:r>
      <w:r w:rsidR="00277D7B" w:rsidRPr="008B5EB6">
        <w:rPr>
          <w:iCs/>
          <w:sz w:val="28"/>
          <w:szCs w:val="28"/>
        </w:rPr>
        <w:t xml:space="preserve">do dostarczenia do Zamawiającego </w:t>
      </w:r>
      <w:r w:rsidR="009F6DF6" w:rsidRPr="008B5EB6">
        <w:rPr>
          <w:iCs/>
          <w:sz w:val="28"/>
          <w:szCs w:val="28"/>
        </w:rPr>
        <w:t xml:space="preserve">w terminie 5 dni od przesłania niniejszego pisma do Wykonawcy </w:t>
      </w:r>
      <w:r w:rsidR="000E3DFD" w:rsidRPr="008B5EB6">
        <w:rPr>
          <w:iCs/>
          <w:sz w:val="28"/>
          <w:szCs w:val="28"/>
        </w:rPr>
        <w:t>wyjaśnień i uzupełnień ofert.</w:t>
      </w:r>
    </w:p>
    <w:p w:rsidR="000E3DFD" w:rsidRPr="008B5EB6" w:rsidRDefault="000E3DFD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  <w:sz w:val="28"/>
          <w:szCs w:val="28"/>
        </w:rPr>
      </w:pPr>
      <w:r w:rsidRPr="008B5EB6">
        <w:rPr>
          <w:iCs/>
          <w:sz w:val="28"/>
          <w:szCs w:val="28"/>
        </w:rPr>
        <w:t xml:space="preserve">Po uzyskaniu odpowiedzi i uzupełnień Zamawiający przystąpi do </w:t>
      </w:r>
      <w:r w:rsidR="00BD6D27">
        <w:rPr>
          <w:iCs/>
          <w:sz w:val="28"/>
          <w:szCs w:val="28"/>
        </w:rPr>
        <w:t xml:space="preserve">ustalenia i </w:t>
      </w:r>
      <w:r w:rsidRPr="008B5EB6">
        <w:rPr>
          <w:iCs/>
          <w:sz w:val="28"/>
          <w:szCs w:val="28"/>
        </w:rPr>
        <w:t>badania najkorzystniejszej oferty.</w:t>
      </w:r>
    </w:p>
    <w:p w:rsidR="008B5EB6" w:rsidRPr="008B5EB6" w:rsidRDefault="008B5EB6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  <w:sz w:val="28"/>
          <w:szCs w:val="28"/>
        </w:rPr>
      </w:pPr>
    </w:p>
    <w:p w:rsidR="009F6DF6" w:rsidRPr="008B5EB6" w:rsidRDefault="00881E6E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  <w:sz w:val="28"/>
          <w:szCs w:val="28"/>
        </w:rPr>
      </w:pPr>
      <w:r w:rsidRPr="008B5EB6">
        <w:rPr>
          <w:iCs/>
          <w:sz w:val="28"/>
          <w:szCs w:val="28"/>
        </w:rPr>
        <w:t>Poniżej przedstawia się tabelę ze skorygowanymi cenami ofert</w:t>
      </w:r>
      <w:r w:rsidR="008B5EB6" w:rsidRPr="008B5EB6">
        <w:rPr>
          <w:iCs/>
          <w:sz w:val="28"/>
          <w:szCs w:val="28"/>
        </w:rPr>
        <w:t xml:space="preserve">, oraz </w:t>
      </w:r>
      <w:r w:rsidR="008B5EB6" w:rsidRPr="008B5EB6">
        <w:rPr>
          <w:iCs/>
          <w:sz w:val="28"/>
          <w:szCs w:val="28"/>
        </w:rPr>
        <w:t xml:space="preserve">zestawienie pozycji kosztów z prawidłową ilością robót do wyceny </w:t>
      </w:r>
      <w:r w:rsidR="008B5EB6" w:rsidRPr="008B5EB6">
        <w:rPr>
          <w:iCs/>
          <w:sz w:val="28"/>
          <w:szCs w:val="28"/>
        </w:rPr>
        <w:t>w ofercie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4302"/>
        <w:gridCol w:w="1775"/>
        <w:gridCol w:w="2391"/>
      </w:tblGrid>
      <w:tr w:rsidR="00881E6E" w:rsidRPr="00881E6E" w:rsidTr="00881E6E">
        <w:trPr>
          <w:trHeight w:val="300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BD6D27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Informacja zbiorcza</w:t>
            </w:r>
            <w:r w:rsidR="00881E6E"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o cenach  ofert  po korekcie przedmiarów</w:t>
            </w:r>
          </w:p>
        </w:tc>
      </w:tr>
      <w:tr w:rsidR="00881E6E" w:rsidRPr="00881E6E" w:rsidTr="00881E6E">
        <w:trPr>
          <w:trHeight w:val="6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Lp./ oferta 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Wykonawca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Cena z oferty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Ma być wg prawidłowego obmiaru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  <w:t>AQUATECH Sp. z o.o.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622184,04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621941,39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  <w:t>WIERTAR Sp. z o.o.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645135,60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645135,60</w:t>
            </w:r>
          </w:p>
        </w:tc>
      </w:tr>
      <w:tr w:rsidR="00881E6E" w:rsidRPr="00881E6E" w:rsidTr="00881E6E">
        <w:trPr>
          <w:trHeight w:val="54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  <w:t>Przedsiębiorstwo Robót Wodno-Kanalizacyjnych ROKAN Rość Dawid Sp. J.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340530,19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335163,66</w:t>
            </w:r>
          </w:p>
        </w:tc>
      </w:tr>
      <w:tr w:rsidR="00881E6E" w:rsidRPr="00881E6E" w:rsidTr="00881E6E">
        <w:trPr>
          <w:trHeight w:val="285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  <w:t xml:space="preserve">TOP - SYSTEM INSTALACJE Joanna </w:t>
            </w:r>
            <w:proofErr w:type="spellStart"/>
            <w:r w:rsidRPr="00881E6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  <w:t>Osetek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290034,00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290034,00</w:t>
            </w:r>
          </w:p>
        </w:tc>
      </w:tr>
      <w:tr w:rsidR="00881E6E" w:rsidRPr="00881E6E" w:rsidTr="00881E6E">
        <w:trPr>
          <w:trHeight w:val="525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</w:rPr>
              <w:t>Zakład Usług Budowlanych i Instalacyjnych "ADMAR" Adam Orzech, Alina Orzech Sp. J.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374237,99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358738,78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 xml:space="preserve">"Mi-Kan" Michał </w:t>
            </w:r>
            <w:proofErr w:type="spellStart"/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>Kunysz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336698,06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330551,63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 xml:space="preserve">Usługowy Zakład WOD-KAN-GAZ Józef Lis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321852,23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321852,23</w:t>
            </w:r>
          </w:p>
        </w:tc>
      </w:tr>
      <w:tr w:rsidR="00881E6E" w:rsidRPr="00881E6E" w:rsidTr="00881E6E">
        <w:trPr>
          <w:trHeight w:val="255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>MONTERES Sp. z.o.o.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491385,00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491385,00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>P.H.U. Dąbek Łukasz Usługi Koparko-Ładowarką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331485,00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331485,00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>POLMAD Rzeszów Sp. z.o.o.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441366,41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</w:rPr>
              <w:t>435149,82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 xml:space="preserve">KOLEKTOR Piotr Lubaś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441033,57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460962,30</w:t>
            </w:r>
          </w:p>
        </w:tc>
      </w:tr>
      <w:tr w:rsidR="00881E6E" w:rsidRPr="00881E6E" w:rsidTr="00881E6E">
        <w:trPr>
          <w:trHeight w:val="30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 xml:space="preserve">ISAGO Karol Kluza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388446,66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380967,66</w:t>
            </w:r>
          </w:p>
        </w:tc>
      </w:tr>
      <w:tr w:rsidR="00881E6E" w:rsidRPr="00881E6E" w:rsidTr="00881E6E">
        <w:trPr>
          <w:trHeight w:val="27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>P.P.H.U.I.H.O. "PROWAT" Lidia Watras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282862,99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282862,99</w:t>
            </w:r>
          </w:p>
        </w:tc>
      </w:tr>
      <w:tr w:rsidR="00881E6E" w:rsidRPr="00881E6E" w:rsidTr="00881E6E">
        <w:trPr>
          <w:trHeight w:val="255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</w:rPr>
              <w:t>"KILBUD" Barbara Bieniasz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E6E" w:rsidRPr="00881E6E" w:rsidRDefault="00881E6E" w:rsidP="00881E6E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378622,73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E6E" w:rsidRPr="00881E6E" w:rsidRDefault="00881E6E" w:rsidP="00881E6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881E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371249,08</w:t>
            </w:r>
          </w:p>
        </w:tc>
      </w:tr>
    </w:tbl>
    <w:p w:rsidR="008B5EB6" w:rsidRDefault="008B5EB6" w:rsidP="008B5EB6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8B5EB6" w:rsidRDefault="008B5EB6" w:rsidP="008B5EB6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tbl>
      <w:tblPr>
        <w:tblW w:w="8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772"/>
        <w:gridCol w:w="1211"/>
        <w:gridCol w:w="1023"/>
        <w:gridCol w:w="1267"/>
        <w:gridCol w:w="834"/>
        <w:gridCol w:w="1181"/>
        <w:gridCol w:w="931"/>
      </w:tblGrid>
      <w:tr w:rsidR="008B5EB6" w:rsidRPr="00277D7B" w:rsidTr="002E164A">
        <w:trPr>
          <w:trHeight w:val="86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poz</w:t>
            </w:r>
            <w:proofErr w:type="spellEnd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przedmiaru/ kosztorysu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poz</w:t>
            </w:r>
            <w:proofErr w:type="spellEnd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przedmiaru/ kosztorysu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poz</w:t>
            </w:r>
            <w:proofErr w:type="spellEnd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przedmiaru/ kosztorysu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poz</w:t>
            </w:r>
            <w:proofErr w:type="spellEnd"/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przedmiaru/ kosztorysu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ilość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1,932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2914,34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1844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372,97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1,932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12,5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88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3356,8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7728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1844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260,39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88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495,37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291,43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101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30</w:t>
            </w:r>
          </w:p>
        </w:tc>
      </w:tr>
      <w:tr w:rsidR="008B5EB6" w:rsidRPr="00277D7B" w:rsidTr="002E164A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2622,9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_1.1.32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EB6" w:rsidRPr="00277D7B" w:rsidRDefault="008B5EB6" w:rsidP="002E164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277D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</w:rPr>
              <w:t>32</w:t>
            </w:r>
          </w:p>
        </w:tc>
      </w:tr>
    </w:tbl>
    <w:p w:rsidR="00881E6E" w:rsidRDefault="00881E6E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881E6E" w:rsidRDefault="00881E6E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BD6D27" w:rsidRDefault="00BD6D27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BD6D27" w:rsidRDefault="00BD6D27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  <w:bookmarkStart w:id="0" w:name="_GoBack"/>
      <w:bookmarkEnd w:id="0"/>
    </w:p>
    <w:p w:rsidR="00881E6E" w:rsidRDefault="00881E6E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881E6E" w:rsidRDefault="00881E6E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9F6DF6" w:rsidRDefault="009F6DF6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………………………….</w:t>
      </w:r>
    </w:p>
    <w:p w:rsidR="009F6DF6" w:rsidRDefault="009F6DF6" w:rsidP="00422BB4">
      <w:pPr>
        <w:pStyle w:val="NormalnyWeb"/>
        <w:tabs>
          <w:tab w:val="left" w:pos="284"/>
        </w:tabs>
        <w:spacing w:before="0" w:beforeAutospacing="0" w:after="0"/>
        <w:ind w:right="28"/>
        <w:jc w:val="both"/>
        <w:rPr>
          <w:iCs/>
        </w:rPr>
      </w:pPr>
    </w:p>
    <w:p w:rsidR="009F6DF6" w:rsidRPr="009F6DF6" w:rsidRDefault="009F6DF6" w:rsidP="009F6DF6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/>
        <w:ind w:right="28"/>
        <w:jc w:val="both"/>
        <w:rPr>
          <w:iCs/>
          <w:sz w:val="20"/>
          <w:szCs w:val="20"/>
        </w:rPr>
      </w:pPr>
      <w:r w:rsidRPr="009F6DF6">
        <w:rPr>
          <w:iCs/>
          <w:sz w:val="20"/>
          <w:szCs w:val="20"/>
        </w:rPr>
        <w:t>1x</w:t>
      </w:r>
      <w:r w:rsidR="00881E6E">
        <w:rPr>
          <w:iCs/>
          <w:sz w:val="20"/>
          <w:szCs w:val="20"/>
        </w:rPr>
        <w:t>Strona internetowa</w:t>
      </w:r>
      <w:r w:rsidRPr="009F6DF6">
        <w:rPr>
          <w:iCs/>
          <w:sz w:val="20"/>
          <w:szCs w:val="20"/>
        </w:rPr>
        <w:t>.</w:t>
      </w:r>
    </w:p>
    <w:p w:rsidR="00A36EA9" w:rsidRDefault="009F6DF6" w:rsidP="009F6DF6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/>
        <w:ind w:right="28"/>
        <w:jc w:val="both"/>
        <w:rPr>
          <w:iCs/>
          <w:sz w:val="20"/>
          <w:szCs w:val="20"/>
        </w:rPr>
      </w:pPr>
      <w:r w:rsidRPr="009F6DF6">
        <w:rPr>
          <w:iCs/>
          <w:sz w:val="20"/>
          <w:szCs w:val="20"/>
        </w:rPr>
        <w:t>1xA/a</w:t>
      </w:r>
      <w:r w:rsidR="00277D7B" w:rsidRPr="009F6DF6">
        <w:rPr>
          <w:iCs/>
          <w:sz w:val="20"/>
          <w:szCs w:val="20"/>
        </w:rPr>
        <w:tab/>
      </w:r>
    </w:p>
    <w:sectPr w:rsidR="00A36EA9" w:rsidSect="00091A37">
      <w:footnotePr>
        <w:pos w:val="beneathText"/>
      </w:footnotePr>
      <w:pgSz w:w="11905" w:h="16837"/>
      <w:pgMar w:top="426" w:right="1134" w:bottom="1276" w:left="1134" w:header="708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B60" w:rsidRDefault="009F4B60">
      <w:r>
        <w:separator/>
      </w:r>
    </w:p>
  </w:endnote>
  <w:endnote w:type="continuationSeparator" w:id="0">
    <w:p w:rsidR="009F4B60" w:rsidRDefault="009F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B60" w:rsidRDefault="009F4B60">
      <w:r>
        <w:separator/>
      </w:r>
    </w:p>
  </w:footnote>
  <w:footnote w:type="continuationSeparator" w:id="0">
    <w:p w:rsidR="009F4B60" w:rsidRDefault="009F4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3A133A"/>
    <w:multiLevelType w:val="hybridMultilevel"/>
    <w:tmpl w:val="54EC4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B2DA5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70A17"/>
    <w:multiLevelType w:val="hybridMultilevel"/>
    <w:tmpl w:val="B76C3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5F4"/>
    <w:multiLevelType w:val="hybridMultilevel"/>
    <w:tmpl w:val="54EC4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C1E66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26131"/>
    <w:multiLevelType w:val="hybridMultilevel"/>
    <w:tmpl w:val="54EC4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11B63"/>
    <w:multiLevelType w:val="hybridMultilevel"/>
    <w:tmpl w:val="54EC4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10E81"/>
    <w:multiLevelType w:val="hybridMultilevel"/>
    <w:tmpl w:val="F6F80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36CC1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8F"/>
    <w:multiLevelType w:val="hybridMultilevel"/>
    <w:tmpl w:val="9022F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F5C8F"/>
    <w:multiLevelType w:val="hybridMultilevel"/>
    <w:tmpl w:val="F6F80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4093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7771"/>
    <w:multiLevelType w:val="hybridMultilevel"/>
    <w:tmpl w:val="B76C3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75C9E"/>
    <w:multiLevelType w:val="multilevel"/>
    <w:tmpl w:val="9006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02C34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835BF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03F61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64D38"/>
    <w:multiLevelType w:val="hybridMultilevel"/>
    <w:tmpl w:val="9022F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12947"/>
    <w:multiLevelType w:val="hybridMultilevel"/>
    <w:tmpl w:val="B76C3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045D3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F1209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C1255"/>
    <w:multiLevelType w:val="hybridMultilevel"/>
    <w:tmpl w:val="990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16A1F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922D3"/>
    <w:multiLevelType w:val="hybridMultilevel"/>
    <w:tmpl w:val="9022F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213C00"/>
    <w:multiLevelType w:val="hybridMultilevel"/>
    <w:tmpl w:val="B76C3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6379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088643F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272BC"/>
    <w:multiLevelType w:val="hybridMultilevel"/>
    <w:tmpl w:val="B76C3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C4114B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70049"/>
    <w:multiLevelType w:val="hybridMultilevel"/>
    <w:tmpl w:val="FD6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03860"/>
    <w:multiLevelType w:val="hybridMultilevel"/>
    <w:tmpl w:val="54EC4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6"/>
  </w:num>
  <w:num w:numId="4">
    <w:abstractNumId w:val="30"/>
  </w:num>
  <w:num w:numId="5">
    <w:abstractNumId w:val="21"/>
  </w:num>
  <w:num w:numId="6">
    <w:abstractNumId w:val="23"/>
  </w:num>
  <w:num w:numId="7">
    <w:abstractNumId w:val="16"/>
  </w:num>
  <w:num w:numId="8">
    <w:abstractNumId w:val="6"/>
  </w:num>
  <w:num w:numId="9">
    <w:abstractNumId w:val="27"/>
  </w:num>
  <w:num w:numId="10">
    <w:abstractNumId w:val="2"/>
  </w:num>
  <w:num w:numId="11">
    <w:abstractNumId w:val="20"/>
  </w:num>
  <w:num w:numId="12">
    <w:abstractNumId w:val="28"/>
  </w:num>
  <w:num w:numId="13">
    <w:abstractNumId w:val="24"/>
  </w:num>
  <w:num w:numId="14">
    <w:abstractNumId w:val="9"/>
  </w:num>
  <w:num w:numId="15">
    <w:abstractNumId w:val="31"/>
  </w:num>
  <w:num w:numId="16">
    <w:abstractNumId w:val="29"/>
  </w:num>
  <w:num w:numId="17">
    <w:abstractNumId w:val="22"/>
  </w:num>
  <w:num w:numId="18">
    <w:abstractNumId w:val="1"/>
  </w:num>
  <w:num w:numId="19">
    <w:abstractNumId w:val="11"/>
  </w:num>
  <w:num w:numId="20">
    <w:abstractNumId w:val="4"/>
  </w:num>
  <w:num w:numId="21">
    <w:abstractNumId w:val="12"/>
  </w:num>
  <w:num w:numId="22">
    <w:abstractNumId w:val="3"/>
  </w:num>
  <w:num w:numId="23">
    <w:abstractNumId w:val="17"/>
  </w:num>
  <w:num w:numId="24">
    <w:abstractNumId w:val="7"/>
  </w:num>
  <w:num w:numId="25">
    <w:abstractNumId w:val="15"/>
  </w:num>
  <w:num w:numId="26">
    <w:abstractNumId w:val="10"/>
  </w:num>
  <w:num w:numId="27">
    <w:abstractNumId w:val="8"/>
  </w:num>
  <w:num w:numId="28">
    <w:abstractNumId w:val="5"/>
  </w:num>
  <w:num w:numId="29">
    <w:abstractNumId w:val="18"/>
  </w:num>
  <w:num w:numId="30">
    <w:abstractNumId w:val="25"/>
  </w:num>
  <w:num w:numId="31">
    <w:abstractNumId w:val="1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73"/>
    <w:rsid w:val="00007FEC"/>
    <w:rsid w:val="00020DA2"/>
    <w:rsid w:val="000746EA"/>
    <w:rsid w:val="00091A37"/>
    <w:rsid w:val="000B401E"/>
    <w:rsid w:val="000E3DFD"/>
    <w:rsid w:val="00127D7F"/>
    <w:rsid w:val="0014351B"/>
    <w:rsid w:val="0018103E"/>
    <w:rsid w:val="00197A78"/>
    <w:rsid w:val="001A157A"/>
    <w:rsid w:val="001A44D0"/>
    <w:rsid w:val="001A4D1C"/>
    <w:rsid w:val="001A5444"/>
    <w:rsid w:val="001C19F7"/>
    <w:rsid w:val="001F3725"/>
    <w:rsid w:val="00210E12"/>
    <w:rsid w:val="002311A3"/>
    <w:rsid w:val="00236835"/>
    <w:rsid w:val="00277D7B"/>
    <w:rsid w:val="002B4DAC"/>
    <w:rsid w:val="002B7134"/>
    <w:rsid w:val="002C1185"/>
    <w:rsid w:val="002D53D2"/>
    <w:rsid w:val="00333C51"/>
    <w:rsid w:val="00360F0E"/>
    <w:rsid w:val="00362C17"/>
    <w:rsid w:val="00377331"/>
    <w:rsid w:val="003777FA"/>
    <w:rsid w:val="00384FBB"/>
    <w:rsid w:val="003A5A25"/>
    <w:rsid w:val="003E6604"/>
    <w:rsid w:val="00422BB4"/>
    <w:rsid w:val="004354C6"/>
    <w:rsid w:val="004419C1"/>
    <w:rsid w:val="00484191"/>
    <w:rsid w:val="004A64B8"/>
    <w:rsid w:val="004A6F73"/>
    <w:rsid w:val="004D6B02"/>
    <w:rsid w:val="00515B8C"/>
    <w:rsid w:val="00524114"/>
    <w:rsid w:val="00567903"/>
    <w:rsid w:val="0057505A"/>
    <w:rsid w:val="005803DB"/>
    <w:rsid w:val="00595B82"/>
    <w:rsid w:val="005B13C5"/>
    <w:rsid w:val="005C0FCB"/>
    <w:rsid w:val="005C12F9"/>
    <w:rsid w:val="005C63A0"/>
    <w:rsid w:val="00622592"/>
    <w:rsid w:val="00654197"/>
    <w:rsid w:val="00657430"/>
    <w:rsid w:val="00661876"/>
    <w:rsid w:val="00673AA6"/>
    <w:rsid w:val="006A1526"/>
    <w:rsid w:val="006D52D6"/>
    <w:rsid w:val="00723205"/>
    <w:rsid w:val="00782588"/>
    <w:rsid w:val="00792D47"/>
    <w:rsid w:val="00822C04"/>
    <w:rsid w:val="00846FFA"/>
    <w:rsid w:val="00860D2B"/>
    <w:rsid w:val="008665E7"/>
    <w:rsid w:val="00881E6E"/>
    <w:rsid w:val="008B5EB6"/>
    <w:rsid w:val="008F0280"/>
    <w:rsid w:val="00902561"/>
    <w:rsid w:val="009A0D84"/>
    <w:rsid w:val="009F4B60"/>
    <w:rsid w:val="009F6DF6"/>
    <w:rsid w:val="00A10C60"/>
    <w:rsid w:val="00A20D8F"/>
    <w:rsid w:val="00A32673"/>
    <w:rsid w:val="00A36EA9"/>
    <w:rsid w:val="00A6383F"/>
    <w:rsid w:val="00A74208"/>
    <w:rsid w:val="00A876A1"/>
    <w:rsid w:val="00A911FD"/>
    <w:rsid w:val="00AA5135"/>
    <w:rsid w:val="00AA5770"/>
    <w:rsid w:val="00AE4DCD"/>
    <w:rsid w:val="00AF1BB9"/>
    <w:rsid w:val="00BD6D27"/>
    <w:rsid w:val="00C8524E"/>
    <w:rsid w:val="00CA5AF7"/>
    <w:rsid w:val="00CC220E"/>
    <w:rsid w:val="00CE2F2D"/>
    <w:rsid w:val="00CF00F0"/>
    <w:rsid w:val="00CF6F01"/>
    <w:rsid w:val="00D07BCD"/>
    <w:rsid w:val="00D95334"/>
    <w:rsid w:val="00DA2E6D"/>
    <w:rsid w:val="00DC66C1"/>
    <w:rsid w:val="00E13906"/>
    <w:rsid w:val="00E444B1"/>
    <w:rsid w:val="00E452F2"/>
    <w:rsid w:val="00E8353F"/>
    <w:rsid w:val="00E9115B"/>
    <w:rsid w:val="00E979CF"/>
    <w:rsid w:val="00EA5A88"/>
    <w:rsid w:val="00ED7BF1"/>
    <w:rsid w:val="00EE4D14"/>
    <w:rsid w:val="00EF16A4"/>
    <w:rsid w:val="00F14148"/>
    <w:rsid w:val="00F16F1B"/>
    <w:rsid w:val="00F30DE0"/>
    <w:rsid w:val="00FD29FB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F2FEC2-E589-4CEC-9EF2-010C3857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7F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3777FA"/>
    <w:rPr>
      <w:color w:val="000080"/>
      <w:u w:val="single"/>
    </w:rPr>
  </w:style>
  <w:style w:type="paragraph" w:customStyle="1" w:styleId="Zawartotabeli">
    <w:name w:val="Zawartość tabeli"/>
    <w:basedOn w:val="Normalny"/>
    <w:rsid w:val="003777FA"/>
    <w:pPr>
      <w:suppressLineNumbers/>
    </w:pPr>
  </w:style>
  <w:style w:type="paragraph" w:styleId="Stopka">
    <w:name w:val="footer"/>
    <w:basedOn w:val="Normalny"/>
    <w:link w:val="StopkaZnak"/>
    <w:semiHidden/>
    <w:rsid w:val="003777FA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semiHidden/>
    <w:rsid w:val="003777F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77FA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5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5E7"/>
    <w:rPr>
      <w:rFonts w:ascii="Segoe UI" w:eastAsia="Lucida Sans Unicode" w:hAnsi="Segoe UI" w:cs="Segoe UI"/>
      <w:kern w:val="1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57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430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Grzegorz Dec</cp:lastModifiedBy>
  <cp:revision>49</cp:revision>
  <cp:lastPrinted>2020-11-27T08:51:00Z</cp:lastPrinted>
  <dcterms:created xsi:type="dcterms:W3CDTF">2014-12-22T12:01:00Z</dcterms:created>
  <dcterms:modified xsi:type="dcterms:W3CDTF">2020-12-01T11:01:00Z</dcterms:modified>
</cp:coreProperties>
</file>