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15D" w:rsidRDefault="0079715D" w:rsidP="0079715D"/>
    <w:p w:rsidR="0079715D" w:rsidRDefault="00DF290C" w:rsidP="0079715D">
      <w:pPr>
        <w:jc w:val="right"/>
      </w:pPr>
      <w:r>
        <w:rPr>
          <w:rFonts w:cs="Times New Roman"/>
        </w:rPr>
        <w:t xml:space="preserve"> Sokołów Małopolski, dnia 20</w:t>
      </w:r>
      <w:r w:rsidR="00C063E7">
        <w:rPr>
          <w:rFonts w:cs="Times New Roman"/>
        </w:rPr>
        <w:t xml:space="preserve"> stycznia  2020</w:t>
      </w:r>
      <w:r w:rsidR="0079715D">
        <w:rPr>
          <w:rFonts w:cs="Times New Roman"/>
        </w:rPr>
        <w:t xml:space="preserve"> r.                              </w:t>
      </w:r>
    </w:p>
    <w:p w:rsidR="0079715D" w:rsidRDefault="00C063E7" w:rsidP="0079715D">
      <w:pPr>
        <w:jc w:val="both"/>
        <w:rPr>
          <w:rFonts w:cs="Times New Roman"/>
        </w:rPr>
      </w:pPr>
      <w:r>
        <w:rPr>
          <w:rFonts w:cs="Times New Roman"/>
        </w:rPr>
        <w:t>RG.ZP.271.1.2020</w:t>
      </w:r>
    </w:p>
    <w:p w:rsidR="0079715D" w:rsidRDefault="0079715D" w:rsidP="0079715D">
      <w:pPr>
        <w:rPr>
          <w:rFonts w:cs="Times New Roman"/>
        </w:rPr>
      </w:pPr>
    </w:p>
    <w:p w:rsidR="0079715D" w:rsidRDefault="0079715D" w:rsidP="00C42AD6">
      <w:pPr>
        <w:shd w:val="clear" w:color="auto" w:fill="5B9BD5" w:themeFill="accent1"/>
        <w:jc w:val="center"/>
        <w:rPr>
          <w:rFonts w:cs="Times New Roman"/>
          <w:b/>
          <w:sz w:val="40"/>
          <w:szCs w:val="40"/>
        </w:rPr>
      </w:pPr>
      <w:r>
        <w:rPr>
          <w:rFonts w:cs="Times New Roman"/>
          <w:b/>
          <w:sz w:val="40"/>
          <w:szCs w:val="40"/>
        </w:rPr>
        <w:t>SPECYFIKACJA</w:t>
      </w:r>
      <w:r>
        <w:rPr>
          <w:rFonts w:cs="Times New Roman"/>
          <w:b/>
          <w:sz w:val="40"/>
          <w:szCs w:val="40"/>
        </w:rPr>
        <w:br/>
        <w:t xml:space="preserve">ISTOTNYCH WARUNKÓW  ZAMÓWIENIA             </w:t>
      </w:r>
    </w:p>
    <w:p w:rsidR="0079715D" w:rsidRDefault="0079715D" w:rsidP="0079715D">
      <w:pPr>
        <w:jc w:val="both"/>
        <w:rPr>
          <w:rFonts w:cs="Times New Roman"/>
          <w:sz w:val="28"/>
          <w:szCs w:val="28"/>
        </w:rPr>
      </w:pPr>
    </w:p>
    <w:p w:rsidR="0079715D" w:rsidRDefault="0079715D" w:rsidP="0079715D">
      <w:pPr>
        <w:tabs>
          <w:tab w:val="left" w:pos="1985"/>
        </w:tabs>
        <w:jc w:val="both"/>
        <w:rPr>
          <w:rFonts w:cs="Times New Roman"/>
          <w:szCs w:val="24"/>
        </w:rPr>
      </w:pPr>
      <w:r>
        <w:rPr>
          <w:rFonts w:cs="Times New Roman"/>
          <w:szCs w:val="24"/>
        </w:rPr>
        <w:t xml:space="preserve">Podstawa prawna – art. 39 ustawy z dnia 29 stycznia 2004 r. Prawo zamówień publicznych </w:t>
      </w:r>
      <w:r>
        <w:rPr>
          <w:rFonts w:cs="Times New Roman"/>
          <w:szCs w:val="24"/>
        </w:rPr>
        <w:br/>
      </w:r>
      <w:r w:rsidR="00554FC4">
        <w:rPr>
          <w:rFonts w:cs="Times New Roman"/>
          <w:color w:val="000000" w:themeColor="text1"/>
          <w:szCs w:val="24"/>
        </w:rPr>
        <w:tab/>
        <w:t>(Dz. U. 2019. poz.1843</w:t>
      </w:r>
      <w:r>
        <w:rPr>
          <w:rFonts w:cs="Times New Roman"/>
          <w:color w:val="000000" w:themeColor="text1"/>
          <w:szCs w:val="24"/>
        </w:rPr>
        <w:t xml:space="preserve"> –j.t.)</w:t>
      </w:r>
    </w:p>
    <w:p w:rsidR="0079715D" w:rsidRDefault="0079715D" w:rsidP="0079715D">
      <w:pPr>
        <w:tabs>
          <w:tab w:val="left" w:pos="1985"/>
        </w:tabs>
        <w:jc w:val="both"/>
        <w:rPr>
          <w:rFonts w:cs="Times New Roman"/>
          <w:szCs w:val="24"/>
        </w:rPr>
      </w:pPr>
      <w:r>
        <w:rPr>
          <w:rFonts w:cs="Times New Roman"/>
          <w:szCs w:val="24"/>
        </w:rPr>
        <w:t>Wartość szacunkowa zamówienia jest mniejsza od kwot określonych w przepisach wydanych na podstawie art. 11 ust. 8 w/w ustawy Prawo zamówień publicznych.</w:t>
      </w:r>
    </w:p>
    <w:p w:rsidR="0079715D" w:rsidRDefault="0079715D" w:rsidP="0079715D">
      <w:pPr>
        <w:tabs>
          <w:tab w:val="left" w:pos="1985"/>
        </w:tabs>
        <w:jc w:val="both"/>
        <w:rPr>
          <w:rFonts w:cs="Times New Roman"/>
          <w:szCs w:val="24"/>
        </w:rPr>
      </w:pPr>
      <w:r>
        <w:rPr>
          <w:rFonts w:cs="Times New Roman"/>
          <w:szCs w:val="24"/>
        </w:rPr>
        <w:t>W niniejszym postępowaniu zostanie zastosowana procedura o której mowa w art.24 aa PZP.</w:t>
      </w:r>
    </w:p>
    <w:p w:rsidR="0079715D" w:rsidRDefault="0079715D" w:rsidP="0079715D">
      <w:pPr>
        <w:tabs>
          <w:tab w:val="left" w:pos="1985"/>
        </w:tabs>
        <w:jc w:val="both"/>
        <w:rPr>
          <w:rFonts w:cs="Times New Roman"/>
          <w:b/>
          <w:szCs w:val="24"/>
        </w:rPr>
      </w:pPr>
      <w:r>
        <w:rPr>
          <w:rFonts w:cs="Times New Roman"/>
          <w:b/>
          <w:szCs w:val="24"/>
        </w:rPr>
        <w:t>Przedmiot zamówienia:  Roboty budowlane</w:t>
      </w:r>
    </w:p>
    <w:p w:rsidR="00C063E7" w:rsidRDefault="00C063E7" w:rsidP="0079715D">
      <w:pPr>
        <w:tabs>
          <w:tab w:val="left" w:pos="1985"/>
        </w:tabs>
        <w:jc w:val="both"/>
        <w:rPr>
          <w:rFonts w:cs="Times New Roman"/>
          <w:b/>
          <w:szCs w:val="24"/>
        </w:rPr>
      </w:pPr>
      <w:r>
        <w:rPr>
          <w:rFonts w:cs="Times New Roman"/>
          <w:b/>
          <w:szCs w:val="24"/>
        </w:rPr>
        <w:t>Przebudowa dróg na terenie Gminy Sokołów Małopolski:</w:t>
      </w:r>
    </w:p>
    <w:p w:rsidR="00C063E7" w:rsidRDefault="00C063E7" w:rsidP="0079715D">
      <w:pPr>
        <w:tabs>
          <w:tab w:val="left" w:pos="1985"/>
        </w:tabs>
        <w:jc w:val="both"/>
        <w:rPr>
          <w:rFonts w:cs="Times New Roman"/>
          <w:b/>
          <w:szCs w:val="24"/>
        </w:rPr>
      </w:pPr>
      <w:r>
        <w:rPr>
          <w:rFonts w:cs="Times New Roman"/>
          <w:b/>
          <w:szCs w:val="24"/>
        </w:rPr>
        <w:t>Zadanie I</w:t>
      </w:r>
    </w:p>
    <w:p w:rsidR="00C063E7" w:rsidRDefault="00C063E7" w:rsidP="00C063E7">
      <w:pPr>
        <w:tabs>
          <w:tab w:val="left" w:pos="1985"/>
        </w:tabs>
        <w:jc w:val="both"/>
        <w:rPr>
          <w:rFonts w:eastAsia="Times New Roman" w:cs="Times New Roman"/>
          <w:color w:val="000000"/>
          <w:lang w:eastAsia="pl-PL"/>
        </w:rPr>
      </w:pPr>
      <w:r w:rsidRPr="00C063E7">
        <w:rPr>
          <w:rFonts w:eastAsia="Times New Roman" w:cs="Times New Roman"/>
          <w:color w:val="000000"/>
          <w:lang w:eastAsia="pl-PL"/>
        </w:rPr>
        <w:t>Przebudowa dróg: gminnej Nr 108727R Trzebuska Dworzysko w km 0+000 do 0+575 i drogi   Trzebuska „Lasek” działka nr ew.  1291 w km 0+000 do 0+225 w miejscowości Trzebuska  </w:t>
      </w:r>
    </w:p>
    <w:p w:rsidR="00C063E7" w:rsidRPr="00C063E7" w:rsidRDefault="00C063E7" w:rsidP="00C063E7">
      <w:pPr>
        <w:tabs>
          <w:tab w:val="left" w:pos="1985"/>
        </w:tabs>
        <w:jc w:val="both"/>
        <w:rPr>
          <w:rFonts w:eastAsia="Times New Roman" w:cs="Times New Roman"/>
          <w:b/>
          <w:color w:val="000000"/>
          <w:lang w:eastAsia="pl-PL"/>
        </w:rPr>
      </w:pPr>
      <w:r w:rsidRPr="00C063E7">
        <w:rPr>
          <w:rFonts w:eastAsia="Times New Roman" w:cs="Times New Roman"/>
          <w:b/>
          <w:color w:val="000000"/>
          <w:lang w:eastAsia="pl-PL"/>
        </w:rPr>
        <w:t>Zadanie II</w:t>
      </w:r>
    </w:p>
    <w:p w:rsidR="00C063E7" w:rsidRPr="00C063E7" w:rsidRDefault="00C063E7" w:rsidP="00C063E7">
      <w:pPr>
        <w:spacing w:after="0" w:line="240" w:lineRule="auto"/>
        <w:jc w:val="both"/>
        <w:rPr>
          <w:rFonts w:eastAsia="Times New Roman" w:cs="Times New Roman"/>
          <w:color w:val="000000"/>
          <w:lang w:eastAsia="pl-PL"/>
        </w:rPr>
      </w:pPr>
      <w:r w:rsidRPr="00C063E7">
        <w:rPr>
          <w:rFonts w:eastAsia="Times New Roman" w:cs="Times New Roman"/>
          <w:color w:val="000000"/>
          <w:lang w:eastAsia="pl-PL"/>
        </w:rPr>
        <w:t xml:space="preserve">Przebudowa drogi </w:t>
      </w:r>
      <w:proofErr w:type="spellStart"/>
      <w:r w:rsidRPr="00C063E7">
        <w:rPr>
          <w:rFonts w:eastAsia="Times New Roman" w:cs="Times New Roman"/>
          <w:color w:val="000000"/>
          <w:lang w:eastAsia="pl-PL"/>
        </w:rPr>
        <w:t>Trzeboś</w:t>
      </w:r>
      <w:proofErr w:type="spellEnd"/>
      <w:r w:rsidRPr="00C063E7">
        <w:rPr>
          <w:rFonts w:eastAsia="Times New Roman" w:cs="Times New Roman"/>
          <w:color w:val="000000"/>
          <w:lang w:eastAsia="pl-PL"/>
        </w:rPr>
        <w:t xml:space="preserve"> k/Trzebośnicy działki nr ew. 2084/40 i 2084/42 w km 0+000 do 0+870 </w:t>
      </w:r>
    </w:p>
    <w:p w:rsidR="0079715D" w:rsidRDefault="00C42AD6" w:rsidP="00C42AD6">
      <w:pPr>
        <w:tabs>
          <w:tab w:val="left" w:pos="6420"/>
        </w:tabs>
        <w:spacing w:before="120" w:after="120"/>
        <w:jc w:val="both"/>
        <w:rPr>
          <w:rFonts w:cs="Times New Roman"/>
          <w:szCs w:val="24"/>
        </w:rPr>
      </w:pPr>
      <w:r>
        <w:rPr>
          <w:rFonts w:cs="Times New Roman"/>
          <w:szCs w:val="24"/>
        </w:rPr>
        <w:tab/>
      </w:r>
    </w:p>
    <w:p w:rsidR="0079715D" w:rsidRDefault="0079715D" w:rsidP="0079715D">
      <w:pPr>
        <w:tabs>
          <w:tab w:val="left" w:pos="2127"/>
        </w:tabs>
        <w:spacing w:before="120" w:after="120"/>
        <w:jc w:val="both"/>
        <w:rPr>
          <w:rFonts w:cs="Times New Roman"/>
          <w:szCs w:val="24"/>
        </w:rPr>
      </w:pPr>
    </w:p>
    <w:p w:rsidR="0079715D" w:rsidRDefault="0079715D" w:rsidP="0079715D">
      <w:pPr>
        <w:tabs>
          <w:tab w:val="left" w:pos="2127"/>
        </w:tabs>
        <w:spacing w:before="120" w:after="120"/>
        <w:jc w:val="both"/>
        <w:rPr>
          <w:rFonts w:cs="Times New Roman"/>
          <w:szCs w:val="24"/>
        </w:rPr>
      </w:pPr>
    </w:p>
    <w:p w:rsidR="0079715D" w:rsidRDefault="0079715D" w:rsidP="0079715D">
      <w:pPr>
        <w:tabs>
          <w:tab w:val="left" w:pos="2127"/>
        </w:tabs>
        <w:spacing w:before="120" w:after="120"/>
        <w:jc w:val="both"/>
        <w:rPr>
          <w:rFonts w:cs="Times New Roman"/>
          <w:szCs w:val="24"/>
        </w:rPr>
      </w:pPr>
    </w:p>
    <w:p w:rsidR="0079715D" w:rsidRDefault="0079715D" w:rsidP="0079715D">
      <w:pPr>
        <w:tabs>
          <w:tab w:val="left" w:pos="2127"/>
        </w:tabs>
        <w:spacing w:before="120" w:after="120"/>
        <w:jc w:val="both"/>
        <w:rPr>
          <w:rFonts w:cs="Times New Roman"/>
          <w:szCs w:val="24"/>
        </w:rPr>
      </w:pPr>
      <w:r>
        <w:rPr>
          <w:rFonts w:cs="Times New Roman"/>
          <w:szCs w:val="24"/>
        </w:rPr>
        <w:t>Zatwierdzone od użytku Zarządzeniem Burmistrza Gminy i Miasta w Sokołowie Małopolskim Nr</w:t>
      </w:r>
      <w:r w:rsidR="00C063E7">
        <w:rPr>
          <w:rFonts w:cs="Times New Roman"/>
          <w:szCs w:val="24"/>
        </w:rPr>
        <w:t xml:space="preserve"> </w:t>
      </w:r>
      <w:r w:rsidR="00DF290C">
        <w:rPr>
          <w:rFonts w:cs="Times New Roman"/>
          <w:szCs w:val="24"/>
        </w:rPr>
        <w:t xml:space="preserve"> 209/2020</w:t>
      </w:r>
      <w:r w:rsidR="00C063E7">
        <w:rPr>
          <w:rFonts w:cs="Times New Roman"/>
          <w:szCs w:val="24"/>
        </w:rPr>
        <w:t xml:space="preserve">   </w:t>
      </w:r>
      <w:r>
        <w:rPr>
          <w:rFonts w:cs="Times New Roman"/>
          <w:szCs w:val="24"/>
        </w:rPr>
        <w:t xml:space="preserve">z dnia </w:t>
      </w:r>
      <w:r w:rsidR="00C063E7">
        <w:rPr>
          <w:rFonts w:cs="Times New Roman"/>
          <w:szCs w:val="24"/>
        </w:rPr>
        <w:t xml:space="preserve"> </w:t>
      </w:r>
      <w:r w:rsidR="00DF290C">
        <w:rPr>
          <w:rFonts w:cs="Times New Roman"/>
          <w:szCs w:val="24"/>
        </w:rPr>
        <w:t>20.01.2020</w:t>
      </w:r>
      <w:r w:rsidR="00C063E7">
        <w:rPr>
          <w:rFonts w:cs="Times New Roman"/>
          <w:szCs w:val="24"/>
        </w:rPr>
        <w:t xml:space="preserve"> </w:t>
      </w:r>
      <w:r>
        <w:rPr>
          <w:rFonts w:cs="Times New Roman"/>
          <w:szCs w:val="24"/>
        </w:rPr>
        <w:t xml:space="preserve"> r.</w:t>
      </w:r>
    </w:p>
    <w:p w:rsidR="0079715D" w:rsidRDefault="0079715D" w:rsidP="0079715D">
      <w:pPr>
        <w:spacing w:before="120" w:after="120"/>
        <w:rPr>
          <w:rFonts w:cs="Times New Roman"/>
          <w:b/>
          <w:i/>
          <w:szCs w:val="24"/>
        </w:rPr>
      </w:pPr>
    </w:p>
    <w:p w:rsidR="0079715D" w:rsidRDefault="0079715D" w:rsidP="0079715D">
      <w:pPr>
        <w:spacing w:before="120" w:after="120"/>
        <w:rPr>
          <w:rFonts w:cs="Times New Roman"/>
          <w:b/>
          <w:i/>
          <w:szCs w:val="24"/>
        </w:rPr>
      </w:pPr>
    </w:p>
    <w:p w:rsidR="0079715D" w:rsidRDefault="0079715D" w:rsidP="0079715D">
      <w:pPr>
        <w:spacing w:before="120" w:after="120"/>
        <w:rPr>
          <w:rFonts w:cs="Times New Roman"/>
          <w:b/>
          <w:i/>
          <w:szCs w:val="24"/>
        </w:rPr>
      </w:pPr>
    </w:p>
    <w:p w:rsidR="0079715D" w:rsidRDefault="0079715D" w:rsidP="0079715D">
      <w:pPr>
        <w:spacing w:before="120" w:after="120"/>
        <w:rPr>
          <w:rFonts w:cs="Times New Roman"/>
          <w:b/>
          <w:i/>
          <w:szCs w:val="24"/>
        </w:rPr>
      </w:pPr>
    </w:p>
    <w:p w:rsidR="0079715D" w:rsidRDefault="0079715D" w:rsidP="0079715D">
      <w:pPr>
        <w:spacing w:before="120" w:after="120"/>
        <w:rPr>
          <w:rFonts w:cs="Times New Roman"/>
          <w:szCs w:val="24"/>
        </w:rPr>
      </w:pP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t xml:space="preserve">     Burmistrz Gminy i Miasta w Sokołowie Małopolskim</w:t>
      </w:r>
    </w:p>
    <w:p w:rsidR="0079715D" w:rsidRDefault="0079715D" w:rsidP="0079715D">
      <w:pPr>
        <w:tabs>
          <w:tab w:val="left" w:pos="1985"/>
        </w:tabs>
        <w:jc w:val="both"/>
        <w:rPr>
          <w:rFonts w:cs="Times New Roman"/>
          <w:b/>
          <w:i/>
          <w:szCs w:val="24"/>
        </w:rPr>
      </w:pP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r>
    </w:p>
    <w:p w:rsidR="0079715D" w:rsidRDefault="0079715D" w:rsidP="0079715D">
      <w:pPr>
        <w:tabs>
          <w:tab w:val="left" w:pos="1985"/>
        </w:tabs>
        <w:jc w:val="both"/>
        <w:rPr>
          <w:rFonts w:cs="Times New Roman"/>
          <w:b/>
          <w:i/>
          <w:szCs w:val="24"/>
        </w:rPr>
      </w:pP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t>Andrzej Ożóg</w:t>
      </w:r>
      <w:r>
        <w:rPr>
          <w:rFonts w:cs="Times New Roman"/>
          <w:b/>
          <w:i/>
          <w:szCs w:val="24"/>
        </w:rPr>
        <w:tab/>
      </w:r>
      <w:r>
        <w:rPr>
          <w:rFonts w:cs="Times New Roman"/>
          <w:b/>
          <w:i/>
          <w:szCs w:val="24"/>
        </w:rPr>
        <w:tab/>
      </w:r>
      <w:r>
        <w:rPr>
          <w:rFonts w:cs="Times New Roman"/>
          <w:b/>
          <w:i/>
          <w:szCs w:val="24"/>
        </w:rPr>
        <w:tab/>
      </w:r>
    </w:p>
    <w:p w:rsidR="0079715D" w:rsidRDefault="0079715D" w:rsidP="00C42AD6">
      <w:pPr>
        <w:pStyle w:val="Rozdzia1"/>
        <w:numPr>
          <w:ilvl w:val="0"/>
          <w:numId w:val="1"/>
        </w:numPr>
        <w:shd w:val="clear" w:color="auto" w:fill="5B9BD5" w:themeFill="accent1"/>
      </w:pPr>
      <w:r>
        <w:lastRenderedPageBreak/>
        <w:t>Tryb udzielenia zamówienia</w:t>
      </w:r>
    </w:p>
    <w:p w:rsidR="0079715D" w:rsidRDefault="0079715D" w:rsidP="0079715D">
      <w:pPr>
        <w:pStyle w:val="Podzrozdzial1"/>
        <w:numPr>
          <w:ilvl w:val="1"/>
          <w:numId w:val="2"/>
        </w:numPr>
      </w:pPr>
      <w:r>
        <w:t>Postępowanie prowadzone jest w trybie przetargu nieograniczonego  o wartości zamówienia mniejszej od kwot określonych w przepisach wydanych na podstawie art. 11 ust. 8 ustawy PZP.</w:t>
      </w:r>
    </w:p>
    <w:p w:rsidR="0079715D" w:rsidRDefault="0079715D" w:rsidP="00C42AD6">
      <w:pPr>
        <w:pStyle w:val="Rozdzia1"/>
        <w:numPr>
          <w:ilvl w:val="0"/>
          <w:numId w:val="2"/>
        </w:numPr>
        <w:shd w:val="clear" w:color="auto" w:fill="5B9BD5" w:themeFill="accent1"/>
      </w:pPr>
      <w:r>
        <w:t>Informacje ogólne</w:t>
      </w:r>
    </w:p>
    <w:p w:rsidR="0079715D" w:rsidRDefault="0079715D" w:rsidP="0079715D">
      <w:pPr>
        <w:pStyle w:val="Podzrozdzial1"/>
        <w:numPr>
          <w:ilvl w:val="1"/>
          <w:numId w:val="2"/>
        </w:numPr>
      </w:pPr>
      <w:r>
        <w:t>Specyfikację Istotnych Warunków Zamówienia (zwaną dalej SIWZ) opracowano na podstawie:</w:t>
      </w:r>
    </w:p>
    <w:p w:rsidR="0079715D" w:rsidRDefault="0079715D" w:rsidP="0079715D">
      <w:pPr>
        <w:pStyle w:val="Podzrozdzial1"/>
        <w:numPr>
          <w:ilvl w:val="0"/>
          <w:numId w:val="3"/>
        </w:numPr>
      </w:pPr>
      <w:r>
        <w:t>ustawy z dnia 29.01.2004 r. Prawo zamówień publicznych (Dz. U. z 2019 poz. 1</w:t>
      </w:r>
      <w:r w:rsidR="0094229A">
        <w:t>843</w:t>
      </w:r>
      <w:r>
        <w:t xml:space="preserve">- j.t.) zwana dalej ustawą </w:t>
      </w:r>
      <w:proofErr w:type="spellStart"/>
      <w:r>
        <w:t>Pzp</w:t>
      </w:r>
      <w:proofErr w:type="spellEnd"/>
      <w:r>
        <w:t>;</w:t>
      </w:r>
    </w:p>
    <w:p w:rsidR="0079715D" w:rsidRDefault="0079715D" w:rsidP="0079715D">
      <w:pPr>
        <w:pStyle w:val="Podzrozdzial1"/>
        <w:numPr>
          <w:ilvl w:val="0"/>
          <w:numId w:val="3"/>
        </w:numPr>
      </w:pPr>
      <w:r>
        <w:t>rozporządzenia Ministra Rozwoju z dnia 26 lipca 2016 r. w sprawie rodzajów dokumentów, jakich może zażądać zamawiający od wykonawcy w postępowaniu o udzielenie zamówienia (Dz. U. z 2016, poz. 1126),</w:t>
      </w:r>
    </w:p>
    <w:p w:rsidR="0079715D" w:rsidRDefault="0079715D" w:rsidP="0079715D">
      <w:pPr>
        <w:pStyle w:val="Podzrozdzial1"/>
        <w:numPr>
          <w:ilvl w:val="0"/>
          <w:numId w:val="3"/>
        </w:numPr>
      </w:pPr>
      <w:r>
        <w:t>rozporządzenia Prezesa Rady Ministrów z dnia 28 grudnia 2017 r. w sprawie kursu złotego w stosunku do euro stanowiącego podstawę przeliczenia wartości zamówień publicznych (Dz. U. z 201</w:t>
      </w:r>
      <w:r w:rsidR="0094229A">
        <w:t>9</w:t>
      </w:r>
      <w:r>
        <w:t xml:space="preserve"> r. poz. 24</w:t>
      </w:r>
      <w:r w:rsidR="0094229A">
        <w:t>53</w:t>
      </w:r>
      <w:r>
        <w:t>),</w:t>
      </w:r>
    </w:p>
    <w:p w:rsidR="0079715D" w:rsidRDefault="0079715D" w:rsidP="0079715D">
      <w:pPr>
        <w:pStyle w:val="Podzrozdzial1"/>
        <w:numPr>
          <w:ilvl w:val="0"/>
          <w:numId w:val="3"/>
        </w:numPr>
      </w:pPr>
      <w:r>
        <w:t>rozporządzenia Prezesa Rady Ministrów z dnia 22 grudnia 2017 r. w sprawie kwot wartości zamówień oraz konkursów, od których jest uzależniony obowiązek przekazywania ogłoszeń Urzędowi Publikacji Unii Europejskiej (Dz. U. z 201</w:t>
      </w:r>
      <w:r w:rsidR="00AC316F">
        <w:t>9</w:t>
      </w:r>
      <w:r>
        <w:t xml:space="preserve"> r. poz. 24</w:t>
      </w:r>
      <w:r w:rsidR="00AC316F">
        <w:t>50</w:t>
      </w:r>
      <w:r>
        <w:t>),</w:t>
      </w:r>
    </w:p>
    <w:p w:rsidR="0079715D" w:rsidRDefault="0079715D" w:rsidP="0079715D">
      <w:pPr>
        <w:pStyle w:val="Podzrozdzial1"/>
        <w:numPr>
          <w:ilvl w:val="0"/>
          <w:numId w:val="3"/>
        </w:numPr>
      </w:pPr>
      <w:r>
        <w:t>ustawy z dnia 17 listopada 1964 r. – Kodeks cywilny (Dz. U. z 2019 r. poz. 1460). Do czynności podejmowanych przez zamawiającego i wykonawców oraz do umów w sprawach zamówień publicznych stosuje się przepisy Kodeksu cywilnego jeżeli przepisy ustawy PZP nie stanowią inaczej,</w:t>
      </w:r>
    </w:p>
    <w:p w:rsidR="0000208E" w:rsidRPr="0000208E" w:rsidRDefault="0000208E" w:rsidP="0000208E">
      <w:pPr>
        <w:pStyle w:val="Zwykytekst"/>
        <w:jc w:val="both"/>
        <w:rPr>
          <w:rFonts w:ascii="Times New Roman" w:hAnsi="Times New Roman" w:cs="Times New Roman"/>
          <w:sz w:val="24"/>
          <w:szCs w:val="24"/>
        </w:rPr>
      </w:pPr>
      <w:r w:rsidRPr="0000208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0208E">
        <w:rPr>
          <w:rFonts w:ascii="Times New Roman" w:hAnsi="Times New Roman" w:cs="Times New Roman"/>
          <w:sz w:val="24"/>
          <w:szCs w:val="24"/>
        </w:rPr>
        <w:t xml:space="preserve">f) </w:t>
      </w:r>
      <w:r>
        <w:rPr>
          <w:rFonts w:ascii="Times New Roman" w:hAnsi="Times New Roman" w:cs="Times New Roman"/>
          <w:sz w:val="24"/>
          <w:szCs w:val="24"/>
        </w:rPr>
        <w:t xml:space="preserve"> Rozporzą</w:t>
      </w:r>
      <w:r w:rsidRPr="0000208E">
        <w:rPr>
          <w:rFonts w:ascii="Times New Roman" w:hAnsi="Times New Roman" w:cs="Times New Roman"/>
          <w:sz w:val="24"/>
          <w:szCs w:val="24"/>
        </w:rPr>
        <w:t xml:space="preserve">dzenie Parlamentu Europejskiego i Rady (UE) 2016/679 z dnia 27 </w:t>
      </w:r>
      <w:r>
        <w:rPr>
          <w:rFonts w:ascii="Times New Roman" w:hAnsi="Times New Roman" w:cs="Times New Roman"/>
          <w:sz w:val="24"/>
          <w:szCs w:val="24"/>
        </w:rPr>
        <w:t xml:space="preserve">   </w:t>
      </w:r>
      <w:r>
        <w:rPr>
          <w:rFonts w:ascii="Times New Roman" w:hAnsi="Times New Roman" w:cs="Times New Roman"/>
          <w:sz w:val="24"/>
          <w:szCs w:val="24"/>
        </w:rPr>
        <w:br/>
        <w:t xml:space="preserve">                 </w:t>
      </w:r>
      <w:r w:rsidRPr="0000208E">
        <w:rPr>
          <w:rFonts w:ascii="Times New Roman" w:hAnsi="Times New Roman" w:cs="Times New Roman"/>
          <w:sz w:val="24"/>
          <w:szCs w:val="24"/>
        </w:rPr>
        <w:t xml:space="preserve">kwietnia 2016 r. w sprawie ochrony osób fizycznych w związku z przetwarzaniem </w:t>
      </w:r>
      <w:r>
        <w:rPr>
          <w:rFonts w:ascii="Times New Roman" w:hAnsi="Times New Roman" w:cs="Times New Roman"/>
          <w:sz w:val="24"/>
          <w:szCs w:val="24"/>
        </w:rPr>
        <w:t xml:space="preserve">    </w:t>
      </w:r>
      <w:r>
        <w:rPr>
          <w:rFonts w:ascii="Times New Roman" w:hAnsi="Times New Roman" w:cs="Times New Roman"/>
          <w:sz w:val="24"/>
          <w:szCs w:val="24"/>
        </w:rPr>
        <w:br/>
        <w:t xml:space="preserve">                 </w:t>
      </w:r>
      <w:r w:rsidRPr="0000208E">
        <w:rPr>
          <w:rFonts w:ascii="Times New Roman" w:hAnsi="Times New Roman" w:cs="Times New Roman"/>
          <w:sz w:val="24"/>
          <w:szCs w:val="24"/>
        </w:rPr>
        <w:t xml:space="preserve">danych osobowych i w sprawie swobodnego przepływu takich danych oraz </w:t>
      </w:r>
      <w:r>
        <w:rPr>
          <w:rFonts w:ascii="Times New Roman" w:hAnsi="Times New Roman" w:cs="Times New Roman"/>
          <w:sz w:val="24"/>
          <w:szCs w:val="24"/>
        </w:rPr>
        <w:br/>
        <w:t xml:space="preserve">                 </w:t>
      </w:r>
      <w:r w:rsidRPr="0000208E">
        <w:rPr>
          <w:rFonts w:ascii="Times New Roman" w:hAnsi="Times New Roman" w:cs="Times New Roman"/>
          <w:sz w:val="24"/>
          <w:szCs w:val="24"/>
        </w:rPr>
        <w:t>uchylenia dyrektywy 95/46/WE (Dz.U. UE L 119 z 04.05.2016 r.) (RODO)</w:t>
      </w:r>
      <w:r>
        <w:rPr>
          <w:rFonts w:ascii="Times New Roman" w:hAnsi="Times New Roman" w:cs="Times New Roman"/>
          <w:sz w:val="24"/>
          <w:szCs w:val="24"/>
        </w:rPr>
        <w:t>.</w:t>
      </w:r>
    </w:p>
    <w:p w:rsidR="0079715D" w:rsidRDefault="0079715D" w:rsidP="0079715D">
      <w:pPr>
        <w:pStyle w:val="Podzrozdzial1"/>
        <w:numPr>
          <w:ilvl w:val="1"/>
          <w:numId w:val="2"/>
        </w:numPr>
        <w:tabs>
          <w:tab w:val="left" w:pos="284"/>
        </w:tabs>
      </w:pPr>
      <w:r>
        <w:t xml:space="preserve">SWIZ wraz z załącznikami znajduje się do wglądu w siedzibie Zamawiającego </w:t>
      </w:r>
      <w:r>
        <w:br/>
        <w:t>od poniedziałku do piątku w godzinach pracy urzędu.</w:t>
      </w:r>
    </w:p>
    <w:p w:rsidR="0079715D" w:rsidRDefault="0079715D" w:rsidP="0079715D">
      <w:pPr>
        <w:pStyle w:val="Podzrozdzial1"/>
        <w:numPr>
          <w:ilvl w:val="1"/>
          <w:numId w:val="2"/>
        </w:numPr>
      </w:pPr>
      <w:r>
        <w:t>SIWZ wraz z załącznikami dostępna jest bezpłatnie na stronie internetowej Zamawiającego:</w:t>
      </w:r>
      <w:hyperlink r:id="rId7" w:history="1">
        <w:r>
          <w:rPr>
            <w:rStyle w:val="Hipercze"/>
            <w:b/>
            <w:color w:val="000000" w:themeColor="text1"/>
          </w:rPr>
          <w:t>www.sokolow-mlp.pl</w:t>
        </w:r>
      </w:hyperlink>
      <w:r>
        <w:rPr>
          <w:color w:val="000000" w:themeColor="text1"/>
        </w:rPr>
        <w:t xml:space="preserve"> </w:t>
      </w:r>
      <w:r>
        <w:t>w zakładce przetargi i ogłoszenia.</w:t>
      </w:r>
    </w:p>
    <w:p w:rsidR="0079715D" w:rsidRDefault="0079715D" w:rsidP="0079715D">
      <w:pPr>
        <w:pStyle w:val="Podzrozdzial1"/>
        <w:numPr>
          <w:ilvl w:val="1"/>
          <w:numId w:val="2"/>
        </w:numPr>
      </w:pPr>
      <w:r>
        <w:t>Postępowanie o udzielenie zamówienia, z zastrzeżeniem wyjątków określonych ustawie PZP., prowadzi się z zachowaniem formy pisemnej.</w:t>
      </w:r>
    </w:p>
    <w:p w:rsidR="0079715D" w:rsidRDefault="0079715D" w:rsidP="0079715D">
      <w:pPr>
        <w:pStyle w:val="Podzrozdzial1"/>
        <w:numPr>
          <w:ilvl w:val="1"/>
          <w:numId w:val="2"/>
        </w:numPr>
      </w:pPr>
      <w:r>
        <w:t>Postępowanie o udzielenie zamówienia prowadzi się w języku polskim i Zamawiający nie wyraża zgody na złożenie oświadczeń, oferty oraz innych dokumentów w języku obcym.</w:t>
      </w:r>
    </w:p>
    <w:p w:rsidR="0079715D" w:rsidRDefault="0079715D" w:rsidP="0079715D">
      <w:pPr>
        <w:pStyle w:val="Podzrozdzial1"/>
        <w:numPr>
          <w:ilvl w:val="1"/>
          <w:numId w:val="2"/>
        </w:numPr>
      </w:pPr>
      <w:r>
        <w:t>Zamawiający nie przewiduje zawarcia umowy ramowej.</w:t>
      </w:r>
    </w:p>
    <w:p w:rsidR="0079715D" w:rsidRDefault="0079715D" w:rsidP="0079715D">
      <w:pPr>
        <w:pStyle w:val="Podzrozdzial1"/>
        <w:numPr>
          <w:ilvl w:val="1"/>
          <w:numId w:val="2"/>
        </w:numPr>
      </w:pPr>
      <w:r>
        <w:rPr>
          <w:color w:val="000000"/>
        </w:rPr>
        <w:t>Zamawiający nie przewiduje przeprowadzenia aukcji elektronicznej.</w:t>
      </w:r>
    </w:p>
    <w:p w:rsidR="0079715D" w:rsidRDefault="0079715D" w:rsidP="0079715D">
      <w:pPr>
        <w:pStyle w:val="Podzrozdzial1"/>
        <w:numPr>
          <w:ilvl w:val="1"/>
          <w:numId w:val="2"/>
        </w:numPr>
        <w:rPr>
          <w:color w:val="000000"/>
        </w:rPr>
      </w:pPr>
      <w:r>
        <w:rPr>
          <w:color w:val="000000"/>
        </w:rPr>
        <w:t>Zamawiający nie przewiduje zwrotu kosztów udziału w postępowaniu.</w:t>
      </w:r>
    </w:p>
    <w:p w:rsidR="0079715D" w:rsidRDefault="0079715D" w:rsidP="0079715D">
      <w:pPr>
        <w:numPr>
          <w:ilvl w:val="1"/>
          <w:numId w:val="2"/>
        </w:numPr>
        <w:tabs>
          <w:tab w:val="left" w:pos="0"/>
          <w:tab w:val="left" w:pos="6379"/>
        </w:tabs>
        <w:spacing w:before="120" w:after="120" w:line="240" w:lineRule="auto"/>
        <w:jc w:val="both"/>
        <w:rPr>
          <w:rFonts w:cs="Times New Roman"/>
          <w:szCs w:val="24"/>
        </w:rPr>
      </w:pPr>
      <w:r>
        <w:rPr>
          <w:rFonts w:cs="Times New Roman"/>
          <w:color w:val="000000"/>
          <w:szCs w:val="24"/>
        </w:rPr>
        <w:t>Zamawiający nie przewiduje rozliczenia w walutach obcych. Wszelkie rozliczenia dotyczące zamówienia będą dokonywane w PLN.</w:t>
      </w:r>
    </w:p>
    <w:p w:rsidR="0079715D" w:rsidRDefault="0079715D" w:rsidP="0079715D">
      <w:pPr>
        <w:numPr>
          <w:ilvl w:val="1"/>
          <w:numId w:val="2"/>
        </w:numPr>
        <w:tabs>
          <w:tab w:val="left" w:pos="0"/>
          <w:tab w:val="left" w:pos="6379"/>
        </w:tabs>
        <w:spacing w:before="120" w:after="120" w:line="240" w:lineRule="auto"/>
        <w:ind w:left="567" w:hanging="567"/>
        <w:jc w:val="both"/>
        <w:rPr>
          <w:rFonts w:cs="Times New Roman"/>
          <w:szCs w:val="24"/>
        </w:rPr>
      </w:pPr>
      <w:r>
        <w:rPr>
          <w:rFonts w:cs="Times New Roman"/>
          <w:color w:val="000000"/>
          <w:szCs w:val="24"/>
        </w:rPr>
        <w:lastRenderedPageBreak/>
        <w:t>Zamawiający nie przewiduje możliwości udzielenia zaliczek na poczet wykonania zamówienia.</w:t>
      </w:r>
    </w:p>
    <w:p w:rsidR="0079715D" w:rsidRDefault="0079715D" w:rsidP="0079715D">
      <w:pPr>
        <w:numPr>
          <w:ilvl w:val="1"/>
          <w:numId w:val="2"/>
        </w:numPr>
        <w:tabs>
          <w:tab w:val="left" w:pos="0"/>
          <w:tab w:val="left" w:pos="6379"/>
        </w:tabs>
        <w:spacing w:before="120" w:after="120" w:line="240" w:lineRule="auto"/>
        <w:ind w:left="567" w:hanging="567"/>
        <w:jc w:val="both"/>
        <w:rPr>
          <w:rFonts w:cs="Times New Roman"/>
          <w:color w:val="000000"/>
          <w:szCs w:val="24"/>
        </w:rPr>
      </w:pPr>
      <w:r>
        <w:rPr>
          <w:rFonts w:cs="Times New Roman"/>
          <w:color w:val="000000"/>
          <w:szCs w:val="24"/>
        </w:rPr>
        <w:t>Zamawiający przewiduje  wymagania  o których mowa w art. 29 ust. 3a ustawy PZP. Zamawiający wymaga zatrudnienia  przez Wykonawcę lub Podwykonawcę  na podstawie umowy o pracę osób wykonujących czynności przy realizacji zamówienia tj. przebudowy dróg , zgodnie z  dokumentacją projektową, jeżeli wykonanie tych czynności polega na wykonaniu pracy w sposób określony w art. 22  ust.1 ustawy z dnia 26 czerwca 1974 r. Kodeks pracy (Dz.U. z 2019 r., poz. 1040)</w:t>
      </w:r>
    </w:p>
    <w:p w:rsidR="0079715D" w:rsidRDefault="0079715D" w:rsidP="0079715D">
      <w:pPr>
        <w:numPr>
          <w:ilvl w:val="1"/>
          <w:numId w:val="2"/>
        </w:numPr>
        <w:tabs>
          <w:tab w:val="left" w:pos="0"/>
          <w:tab w:val="left" w:pos="6379"/>
        </w:tabs>
        <w:spacing w:after="0" w:line="240" w:lineRule="auto"/>
        <w:ind w:left="567" w:hanging="567"/>
        <w:jc w:val="both"/>
        <w:rPr>
          <w:rFonts w:cs="Times New Roman"/>
          <w:color w:val="000000" w:themeColor="text1"/>
          <w:szCs w:val="24"/>
        </w:rPr>
      </w:pPr>
      <w:r>
        <w:rPr>
          <w:rFonts w:cs="Times New Roman"/>
          <w:color w:val="000000" w:themeColor="text1"/>
          <w:szCs w:val="24"/>
        </w:rPr>
        <w:t>Zakres robót, który wymaga zatrudnienia na umowę o pracę przez   Wykonawcę lub Podwykonawcę  osób wykonujących czynności w trakcie realizacji zamówienia roboty związane z wykonaniem nawierzchni.</w:t>
      </w:r>
    </w:p>
    <w:p w:rsidR="0079715D" w:rsidRDefault="0079715D" w:rsidP="0079715D">
      <w:pPr>
        <w:tabs>
          <w:tab w:val="left" w:pos="567"/>
          <w:tab w:val="left" w:pos="1134"/>
        </w:tabs>
        <w:spacing w:after="0" w:line="240" w:lineRule="auto"/>
        <w:jc w:val="both"/>
      </w:pPr>
      <w:r>
        <w:rPr>
          <w:color w:val="FF0000"/>
        </w:rPr>
        <w:tab/>
      </w:r>
    </w:p>
    <w:p w:rsidR="0079715D" w:rsidRDefault="0079715D" w:rsidP="0079715D">
      <w:pPr>
        <w:numPr>
          <w:ilvl w:val="1"/>
          <w:numId w:val="2"/>
        </w:numPr>
        <w:tabs>
          <w:tab w:val="left" w:pos="0"/>
          <w:tab w:val="left" w:pos="6379"/>
        </w:tabs>
        <w:spacing w:after="0" w:line="240" w:lineRule="auto"/>
        <w:ind w:left="567" w:hanging="567"/>
        <w:jc w:val="both"/>
        <w:rPr>
          <w:rFonts w:cs="Times New Roman"/>
          <w:szCs w:val="24"/>
        </w:rPr>
      </w:pPr>
      <w:r>
        <w:rPr>
          <w:rFonts w:cs="Times New Roman"/>
          <w:szCs w:val="24"/>
        </w:rPr>
        <w:t>W trakcie realizacji zamówienia, Zamawiający jest uprawniony do wykonywania czynności kontrolnych wobec Wykonawcy odnośnie spełniania przez Wykonawcę lub Podwykonawcę wymogu zatrudnienia na podstawie umowy o pracę osób wykonujących wskazane w punkcie 2.12 czynności.</w:t>
      </w:r>
    </w:p>
    <w:p w:rsidR="0079715D" w:rsidRDefault="0079715D" w:rsidP="0079715D">
      <w:pPr>
        <w:tabs>
          <w:tab w:val="left" w:pos="0"/>
          <w:tab w:val="left" w:pos="6379"/>
        </w:tabs>
        <w:spacing w:after="0" w:line="240" w:lineRule="auto"/>
        <w:ind w:left="567"/>
        <w:jc w:val="both"/>
        <w:rPr>
          <w:rFonts w:cs="Times New Roman"/>
          <w:szCs w:val="24"/>
        </w:rPr>
      </w:pPr>
      <w:r>
        <w:rPr>
          <w:rFonts w:cs="Times New Roman"/>
          <w:szCs w:val="24"/>
        </w:rPr>
        <w:t xml:space="preserve"> Zamawiający uprawniony jest w szczególności do:</w:t>
      </w:r>
    </w:p>
    <w:p w:rsidR="0079715D" w:rsidRDefault="0079715D" w:rsidP="0079715D">
      <w:pPr>
        <w:numPr>
          <w:ilvl w:val="0"/>
          <w:numId w:val="4"/>
        </w:numPr>
        <w:tabs>
          <w:tab w:val="left" w:pos="0"/>
          <w:tab w:val="left" w:pos="6379"/>
        </w:tabs>
        <w:spacing w:after="0" w:line="240" w:lineRule="auto"/>
        <w:ind w:left="851" w:hanging="284"/>
        <w:jc w:val="both"/>
        <w:rPr>
          <w:rFonts w:cs="Times New Roman"/>
          <w:szCs w:val="24"/>
        </w:rPr>
      </w:pPr>
      <w:r>
        <w:rPr>
          <w:rFonts w:cs="Times New Roman"/>
          <w:szCs w:val="24"/>
        </w:rPr>
        <w:t xml:space="preserve">żądania oświadczeń i dokumentów w zakresie potwierdzenia spełnienia ww. </w:t>
      </w:r>
      <w:r>
        <w:rPr>
          <w:rFonts w:cs="Times New Roman"/>
          <w:szCs w:val="24"/>
        </w:rPr>
        <w:br/>
        <w:t>wymogów i dokonywania ich oceny;</w:t>
      </w:r>
    </w:p>
    <w:p w:rsidR="0079715D" w:rsidRDefault="0079715D" w:rsidP="0079715D">
      <w:pPr>
        <w:numPr>
          <w:ilvl w:val="0"/>
          <w:numId w:val="4"/>
        </w:numPr>
        <w:tabs>
          <w:tab w:val="left" w:pos="0"/>
          <w:tab w:val="left" w:pos="6379"/>
        </w:tabs>
        <w:spacing w:after="0" w:line="240" w:lineRule="auto"/>
        <w:ind w:left="851" w:hanging="284"/>
        <w:jc w:val="both"/>
        <w:rPr>
          <w:rFonts w:cs="Times New Roman"/>
          <w:szCs w:val="24"/>
        </w:rPr>
      </w:pPr>
      <w:r>
        <w:rPr>
          <w:rFonts w:cs="Times New Roman"/>
          <w:szCs w:val="24"/>
        </w:rPr>
        <w:t>żądania wyjaśnień w przypadku wątpliwości w zakresie potwierdzenia spełnienia</w:t>
      </w:r>
      <w:r>
        <w:rPr>
          <w:rFonts w:cs="Times New Roman"/>
          <w:szCs w:val="24"/>
        </w:rPr>
        <w:br/>
        <w:t>ww. wymogów,</w:t>
      </w:r>
    </w:p>
    <w:p w:rsidR="0079715D" w:rsidRDefault="0079715D" w:rsidP="0079715D">
      <w:pPr>
        <w:numPr>
          <w:ilvl w:val="0"/>
          <w:numId w:val="4"/>
        </w:numPr>
        <w:tabs>
          <w:tab w:val="left" w:pos="0"/>
          <w:tab w:val="left" w:pos="6379"/>
        </w:tabs>
        <w:spacing w:after="0" w:line="240" w:lineRule="auto"/>
        <w:ind w:left="851" w:hanging="284"/>
        <w:jc w:val="both"/>
        <w:rPr>
          <w:rFonts w:cs="Times New Roman"/>
          <w:szCs w:val="24"/>
        </w:rPr>
      </w:pPr>
      <w:r>
        <w:rPr>
          <w:rFonts w:cs="Times New Roman"/>
          <w:szCs w:val="24"/>
        </w:rPr>
        <w:t>przeprowadzenia kontroli na miejscu wykonywania świadczenia.</w:t>
      </w:r>
    </w:p>
    <w:p w:rsidR="0079715D" w:rsidRDefault="0079715D" w:rsidP="0079715D">
      <w:pPr>
        <w:numPr>
          <w:ilvl w:val="1"/>
          <w:numId w:val="2"/>
        </w:numPr>
        <w:tabs>
          <w:tab w:val="left" w:pos="0"/>
          <w:tab w:val="left" w:pos="6379"/>
        </w:tabs>
        <w:spacing w:before="120" w:after="0" w:line="240" w:lineRule="auto"/>
        <w:ind w:left="567" w:hanging="567"/>
        <w:jc w:val="both"/>
        <w:rPr>
          <w:rFonts w:cs="Times New Roman"/>
          <w:szCs w:val="24"/>
        </w:rPr>
      </w:pPr>
      <w:r>
        <w:rPr>
          <w:rFonts w:cs="Times New Roman"/>
          <w:szCs w:val="24"/>
        </w:rPr>
        <w:t>W trakcie realizacji zamówienia na każde wezwanie Zamawiającego w wyznaczonym w tym wezwaniu terminie Wykonawca przedłoży Zamawiającemu wskazane poniżej dowody, w celu potwierdzenia spełnienia wymogu zatrudnienia na podstawie umowy o prace przez Wykonawcę  lub Podwykonawcę osób wykonujących osób wykonujących wskazane w pkt.2.12 czynności:</w:t>
      </w:r>
    </w:p>
    <w:p w:rsidR="0079715D" w:rsidRDefault="0079715D" w:rsidP="0079715D">
      <w:pPr>
        <w:widowControl w:val="0"/>
        <w:shd w:val="clear" w:color="auto" w:fill="FFFFFF"/>
        <w:tabs>
          <w:tab w:val="left" w:pos="993"/>
        </w:tabs>
        <w:autoSpaceDE w:val="0"/>
        <w:autoSpaceDN w:val="0"/>
        <w:adjustRightInd w:val="0"/>
        <w:spacing w:after="0" w:line="240" w:lineRule="auto"/>
        <w:ind w:left="993" w:hanging="426"/>
        <w:jc w:val="both"/>
        <w:rPr>
          <w:rFonts w:eastAsia="Times New Roman" w:cs="Times New Roman"/>
          <w:spacing w:val="-8"/>
          <w:szCs w:val="24"/>
        </w:rPr>
      </w:pPr>
      <w:r>
        <w:rPr>
          <w:rFonts w:eastAsia="Times New Roman" w:cs="Times New Roman"/>
          <w:spacing w:val="-8"/>
          <w:szCs w:val="24"/>
        </w:rPr>
        <w:t xml:space="preserve">a) </w:t>
      </w:r>
      <w:r>
        <w:rPr>
          <w:rFonts w:eastAsia="Times New Roman" w:cs="Times New Roman"/>
          <w:spacing w:val="-8"/>
          <w:szCs w:val="24"/>
        </w:rPr>
        <w:tab/>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 rodzaju umowy o pracę i wymiaru etatu oraz podpis osoby uprawnionej do złożenia oświadczenia w imieniu Wykonawcy lub Podwykonawcy. </w:t>
      </w:r>
    </w:p>
    <w:p w:rsidR="0079715D" w:rsidRDefault="0079715D" w:rsidP="0079715D">
      <w:pPr>
        <w:numPr>
          <w:ilvl w:val="0"/>
          <w:numId w:val="5"/>
        </w:numPr>
        <w:tabs>
          <w:tab w:val="left" w:pos="0"/>
          <w:tab w:val="left" w:pos="1134"/>
          <w:tab w:val="left" w:pos="6379"/>
        </w:tabs>
        <w:spacing w:after="120" w:line="240" w:lineRule="auto"/>
        <w:ind w:left="1134" w:hanging="567"/>
        <w:jc w:val="both"/>
        <w:rPr>
          <w:rFonts w:cs="Times New Roman"/>
          <w:szCs w:val="24"/>
        </w:rPr>
      </w:pPr>
      <w:r>
        <w:rPr>
          <w:rFonts w:cs="Times New Roman"/>
          <w:szCs w:val="24"/>
        </w:rPr>
        <w:t xml:space="preserve">poświadczoną za zgodność z oryginałem odpowiednio przez Wykonawcę lub </w:t>
      </w:r>
      <w:r>
        <w:rPr>
          <w:rFonts w:cs="Times New Roman"/>
          <w:szCs w:val="24"/>
        </w:rPr>
        <w:br/>
        <w:t xml:space="preserve">Podwykonawcę kopię dowodu potwierdzającego zgłoszenie pracownika przez </w:t>
      </w:r>
      <w:r>
        <w:rPr>
          <w:rFonts w:cs="Times New Roman"/>
          <w:szCs w:val="24"/>
        </w:rPr>
        <w:br/>
        <w:t xml:space="preserve">pracodawcę do ubezpieczeń. Kopia dowodu potwierdzającego zgłoszenie pracownika przez pracodawcę do ubezpieczeń powinna zostać zanonimizowana w sposób zapewniający ochronę danych osobowych pracowników, zgodnie z RODO. Imię i nazwisko pracownika nie podlega </w:t>
      </w:r>
      <w:proofErr w:type="spellStart"/>
      <w:r>
        <w:rPr>
          <w:rFonts w:cs="Times New Roman"/>
          <w:szCs w:val="24"/>
        </w:rPr>
        <w:t>anonimizacji</w:t>
      </w:r>
      <w:proofErr w:type="spellEnd"/>
      <w:r>
        <w:rPr>
          <w:rFonts w:cs="Times New Roman"/>
          <w:szCs w:val="24"/>
        </w:rPr>
        <w:t>.</w:t>
      </w:r>
    </w:p>
    <w:p w:rsidR="0079715D" w:rsidRDefault="0079715D" w:rsidP="0079715D">
      <w:pPr>
        <w:numPr>
          <w:ilvl w:val="1"/>
          <w:numId w:val="2"/>
        </w:numPr>
        <w:tabs>
          <w:tab w:val="left" w:pos="0"/>
          <w:tab w:val="left" w:pos="6379"/>
        </w:tabs>
        <w:spacing w:before="120" w:after="120" w:line="240" w:lineRule="auto"/>
        <w:ind w:left="567" w:hanging="567"/>
        <w:jc w:val="both"/>
        <w:rPr>
          <w:rFonts w:cs="Times New Roman"/>
          <w:szCs w:val="24"/>
        </w:rPr>
      </w:pPr>
      <w:r>
        <w:rPr>
          <w:rFonts w:cs="Times New Roman"/>
          <w:szCs w:val="24"/>
        </w:rPr>
        <w:t xml:space="preserve">Niezłożenie przez Wykonawcę w wyznaczonym przez Zamawiającego terminie żądanych przez Zamawiającego dowodów w celu potwierdzenia spełnienia przez Wykonawcę lub Podwykonawcę wymogu zatrudnienia na podstawie umowy o pracę </w:t>
      </w:r>
    </w:p>
    <w:p w:rsidR="0079715D" w:rsidRDefault="0079715D" w:rsidP="0079715D">
      <w:pPr>
        <w:tabs>
          <w:tab w:val="left" w:pos="0"/>
          <w:tab w:val="left" w:pos="6379"/>
        </w:tabs>
        <w:spacing w:before="120" w:after="120" w:line="240" w:lineRule="auto"/>
        <w:ind w:left="567"/>
        <w:jc w:val="both"/>
        <w:rPr>
          <w:rFonts w:cs="Times New Roman"/>
          <w:szCs w:val="24"/>
        </w:rPr>
      </w:pPr>
    </w:p>
    <w:p w:rsidR="0079715D" w:rsidRDefault="0079715D" w:rsidP="0079715D">
      <w:pPr>
        <w:tabs>
          <w:tab w:val="left" w:pos="0"/>
          <w:tab w:val="left" w:pos="6379"/>
        </w:tabs>
        <w:spacing w:before="120" w:after="120" w:line="240" w:lineRule="auto"/>
        <w:ind w:left="567"/>
        <w:jc w:val="both"/>
        <w:rPr>
          <w:rFonts w:cs="Times New Roman"/>
          <w:szCs w:val="24"/>
        </w:rPr>
      </w:pPr>
      <w:r>
        <w:rPr>
          <w:rFonts w:cs="Times New Roman"/>
          <w:szCs w:val="24"/>
        </w:rPr>
        <w:t>traktowane będzie jako niespełnienie przez Wykonawcę lub Podwykonawcę, wymogu zatrudnienia na podstawie umowy o pracę osób wykonujących wskazane w punkcie 2.12 czynności.</w:t>
      </w:r>
    </w:p>
    <w:p w:rsidR="0079715D" w:rsidRDefault="0079715D" w:rsidP="0079715D">
      <w:pPr>
        <w:numPr>
          <w:ilvl w:val="1"/>
          <w:numId w:val="2"/>
        </w:numPr>
        <w:tabs>
          <w:tab w:val="left" w:pos="0"/>
          <w:tab w:val="left" w:pos="6379"/>
        </w:tabs>
        <w:spacing w:before="120" w:after="120" w:line="240" w:lineRule="auto"/>
        <w:ind w:left="567" w:hanging="567"/>
        <w:jc w:val="both"/>
        <w:rPr>
          <w:rFonts w:cs="Times New Roman"/>
          <w:szCs w:val="24"/>
        </w:rPr>
      </w:pPr>
      <w:r>
        <w:rPr>
          <w:rFonts w:cs="Times New Roman"/>
          <w:szCs w:val="24"/>
        </w:rPr>
        <w:lastRenderedPageBreak/>
        <w:t>W przypadku uzasadnionych wątpliwości co do przestrzegania prawa pracy przez Wykonawcę lub Podwykonawcę, Zamawiający może się zwrócić o przeprowadzanie kontroli przez Państwową Inspekcję Pracy.</w:t>
      </w:r>
    </w:p>
    <w:p w:rsidR="0079715D" w:rsidRDefault="0079715D" w:rsidP="0079715D">
      <w:pPr>
        <w:shd w:val="clear" w:color="auto" w:fill="FFFFFF"/>
        <w:spacing w:before="235"/>
        <w:jc w:val="both"/>
        <w:rPr>
          <w:bCs/>
          <w:color w:val="000000" w:themeColor="text1"/>
        </w:rPr>
      </w:pPr>
      <w:r>
        <w:rPr>
          <w:rFonts w:cs="Times New Roman"/>
          <w:color w:val="000000" w:themeColor="text1"/>
          <w:szCs w:val="24"/>
        </w:rPr>
        <w:t xml:space="preserve">2.19. Z tytułu niespełnienia przez Wykonawcę wymogu zatrudnienia na umowę o pracę osób  </w:t>
      </w:r>
      <w:r>
        <w:rPr>
          <w:rFonts w:cs="Times New Roman"/>
          <w:color w:val="000000" w:themeColor="text1"/>
          <w:szCs w:val="24"/>
        </w:rPr>
        <w:br/>
        <w:t xml:space="preserve">         wykonujących wskazane w pkt.2.12 czynności, Zamawiający przewiduje sankcje         </w:t>
      </w:r>
      <w:r>
        <w:rPr>
          <w:rFonts w:cs="Times New Roman"/>
          <w:color w:val="000000" w:themeColor="text1"/>
          <w:szCs w:val="24"/>
        </w:rPr>
        <w:br/>
        <w:t xml:space="preserve">         w postaci kary umownej w wysokości określonej </w:t>
      </w:r>
      <w:r>
        <w:rPr>
          <w:bCs/>
          <w:color w:val="000000" w:themeColor="text1"/>
        </w:rPr>
        <w:t xml:space="preserve">§ 15 </w:t>
      </w:r>
      <w:r>
        <w:rPr>
          <w:rFonts w:cs="Times New Roman"/>
          <w:color w:val="000000" w:themeColor="text1"/>
          <w:szCs w:val="24"/>
        </w:rPr>
        <w:t xml:space="preserve">we wzorze umowy. </w:t>
      </w:r>
    </w:p>
    <w:p w:rsidR="0079715D" w:rsidRDefault="0079715D" w:rsidP="0079715D">
      <w:pPr>
        <w:numPr>
          <w:ilvl w:val="1"/>
          <w:numId w:val="6"/>
        </w:numPr>
        <w:tabs>
          <w:tab w:val="left" w:pos="0"/>
          <w:tab w:val="left" w:pos="6379"/>
        </w:tabs>
        <w:spacing w:before="120" w:after="120" w:line="240" w:lineRule="auto"/>
        <w:jc w:val="both"/>
        <w:rPr>
          <w:rFonts w:cs="Times New Roman"/>
          <w:szCs w:val="24"/>
        </w:rPr>
      </w:pPr>
      <w:r>
        <w:rPr>
          <w:rFonts w:cs="Times New Roman"/>
          <w:szCs w:val="24"/>
        </w:rPr>
        <w:t>W przypadku rozwiązania stosunku pracy w trakcie realizacji zamówienia z osobą wskazaną w wykazie, Wykonawca lub Podwykonawca ma obowiązek aktualizowania ww. wykazu wpisując na to miejsce inną osobę.</w:t>
      </w:r>
    </w:p>
    <w:p w:rsidR="0079715D" w:rsidRDefault="0079715D" w:rsidP="0079715D">
      <w:pPr>
        <w:numPr>
          <w:ilvl w:val="1"/>
          <w:numId w:val="6"/>
        </w:numPr>
        <w:tabs>
          <w:tab w:val="left" w:pos="0"/>
          <w:tab w:val="left" w:pos="6379"/>
        </w:tabs>
        <w:spacing w:before="120" w:after="120" w:line="240" w:lineRule="auto"/>
        <w:ind w:left="567" w:hanging="567"/>
        <w:jc w:val="both"/>
        <w:rPr>
          <w:rFonts w:cs="Times New Roman"/>
          <w:szCs w:val="24"/>
        </w:rPr>
      </w:pPr>
      <w:r>
        <w:rPr>
          <w:rFonts w:cs="Times New Roman"/>
          <w:color w:val="000000"/>
          <w:szCs w:val="24"/>
        </w:rPr>
        <w:t>Zamawiający</w:t>
      </w:r>
      <w:r>
        <w:rPr>
          <w:rFonts w:cs="Times New Roman"/>
          <w:color w:val="000000" w:themeColor="text1"/>
          <w:szCs w:val="24"/>
        </w:rPr>
        <w:t xml:space="preserve"> nie</w:t>
      </w:r>
      <w:r>
        <w:rPr>
          <w:rFonts w:cs="Times New Roman"/>
          <w:color w:val="000000"/>
          <w:szCs w:val="24"/>
        </w:rPr>
        <w:t xml:space="preserve"> przewiduje wymagania, o których mowa w art. 29 ust. 4 Ustawy </w:t>
      </w:r>
      <w:proofErr w:type="spellStart"/>
      <w:r>
        <w:rPr>
          <w:rFonts w:cs="Times New Roman"/>
          <w:color w:val="000000"/>
          <w:szCs w:val="24"/>
        </w:rPr>
        <w:t>Pzp</w:t>
      </w:r>
      <w:proofErr w:type="spellEnd"/>
      <w:r>
        <w:rPr>
          <w:rFonts w:cs="Times New Roman"/>
          <w:color w:val="000000"/>
          <w:szCs w:val="24"/>
        </w:rPr>
        <w:t>.</w:t>
      </w:r>
    </w:p>
    <w:p w:rsidR="0079715D" w:rsidRDefault="0079715D" w:rsidP="0079715D">
      <w:pPr>
        <w:numPr>
          <w:ilvl w:val="1"/>
          <w:numId w:val="6"/>
        </w:numPr>
        <w:tabs>
          <w:tab w:val="left" w:pos="0"/>
          <w:tab w:val="left" w:pos="6379"/>
        </w:tabs>
        <w:spacing w:before="120" w:after="120" w:line="240" w:lineRule="auto"/>
        <w:ind w:left="567" w:hanging="567"/>
        <w:jc w:val="both"/>
        <w:rPr>
          <w:rFonts w:cs="Times New Roman"/>
          <w:szCs w:val="24"/>
        </w:rPr>
      </w:pPr>
      <w:r>
        <w:rPr>
          <w:rFonts w:cs="Times New Roman"/>
          <w:color w:val="000000"/>
          <w:szCs w:val="24"/>
        </w:rPr>
        <w:t>Zamawiający nie zastrzega obowiązku osobistego wykonania przez Wykonawcę kluczowych części zamówienia.</w:t>
      </w:r>
    </w:p>
    <w:p w:rsidR="0079715D" w:rsidRDefault="0079715D" w:rsidP="0079715D">
      <w:pPr>
        <w:numPr>
          <w:ilvl w:val="1"/>
          <w:numId w:val="6"/>
        </w:numPr>
        <w:tabs>
          <w:tab w:val="left" w:pos="0"/>
          <w:tab w:val="left" w:pos="1134"/>
          <w:tab w:val="left" w:pos="6379"/>
        </w:tabs>
        <w:spacing w:before="120" w:after="120"/>
        <w:ind w:left="567" w:hanging="567"/>
        <w:jc w:val="both"/>
        <w:rPr>
          <w:rFonts w:cs="Times New Roman"/>
          <w:bCs/>
          <w:color w:val="000000"/>
          <w:szCs w:val="24"/>
        </w:rPr>
      </w:pPr>
      <w:r>
        <w:rPr>
          <w:rFonts w:cs="Times New Roman"/>
          <w:color w:val="000000"/>
          <w:szCs w:val="24"/>
        </w:rPr>
        <w:t xml:space="preserve">Zamawiający dopuszcza podwykonawstwo. Wykonawca może powierzyć wykonanie części zamówienia Podwykonawcy. W przypadku powierzenia wykonania części zamówienia podwykonawcy, Zamawiający żąda wskazania przez Wykonawcę w ofercie („Formularzu  Oferty”) części zamówienia, której wykonanie zamierza powierzyć Podwykonawcy, oraz podania przez  Wykonawcę nazw (firm) Podwykonawców, na których zasobach Wykonawca powołuje się na zasadach określonych w art. 22a ustawy </w:t>
      </w:r>
      <w:proofErr w:type="spellStart"/>
      <w:r>
        <w:rPr>
          <w:rFonts w:cs="Times New Roman"/>
          <w:color w:val="000000"/>
          <w:szCs w:val="24"/>
        </w:rPr>
        <w:t>Pzp</w:t>
      </w:r>
      <w:proofErr w:type="spellEnd"/>
      <w:r>
        <w:rPr>
          <w:rFonts w:cs="Times New Roman"/>
          <w:color w:val="000000"/>
          <w:szCs w:val="24"/>
        </w:rPr>
        <w:t xml:space="preserve">., Jeżeli zmiana albo rezygnacja z podwykonawcy dotyczy podmiotu, na którego zasoby Wykonawca powołał się, na zasadach określonych w art. 22a ustawy  </w:t>
      </w:r>
      <w:proofErr w:type="spellStart"/>
      <w:r>
        <w:rPr>
          <w:rFonts w:cs="Times New Roman"/>
          <w:color w:val="000000"/>
          <w:szCs w:val="24"/>
        </w:rPr>
        <w:t>Pzp</w:t>
      </w:r>
      <w:proofErr w:type="spellEnd"/>
      <w:r>
        <w:rPr>
          <w:rFonts w:cs="Times New Roman"/>
          <w:color w:val="000000"/>
          <w:szCs w:val="24"/>
        </w:rPr>
        <w:t>, w celu wykazania spełniania warunków udziału w postępowaniu, o których mowa w art. 22 ust. 1 ustawy PZP., Wykonawca zobowiązany jest wykazać Zamawiającemu, iż proponowany inny podwykonawca lub Wykonawca samodzielnie spełnia je w stopniu nie mniejszym niż wymagany w trakcie postępowania o udzielenie zamówienia.</w:t>
      </w:r>
    </w:p>
    <w:p w:rsidR="0079715D" w:rsidRDefault="0000208E" w:rsidP="0079715D">
      <w:pPr>
        <w:numPr>
          <w:ilvl w:val="1"/>
          <w:numId w:val="6"/>
        </w:numPr>
        <w:tabs>
          <w:tab w:val="left" w:pos="0"/>
          <w:tab w:val="left" w:pos="1134"/>
          <w:tab w:val="left" w:pos="6379"/>
        </w:tabs>
        <w:spacing w:before="120" w:after="120"/>
        <w:ind w:left="567" w:hanging="567"/>
        <w:jc w:val="both"/>
        <w:rPr>
          <w:rFonts w:cs="Times New Roman"/>
          <w:bCs/>
          <w:color w:val="000000"/>
          <w:szCs w:val="24"/>
        </w:rPr>
      </w:pPr>
      <w:r>
        <w:rPr>
          <w:rFonts w:cs="Times New Roman"/>
          <w:bCs/>
          <w:color w:val="000000"/>
          <w:szCs w:val="24"/>
        </w:rPr>
        <w:t xml:space="preserve">Zamawiający </w:t>
      </w:r>
      <w:r w:rsidR="0079715D">
        <w:rPr>
          <w:rFonts w:cs="Times New Roman"/>
          <w:bCs/>
          <w:color w:val="000000"/>
          <w:szCs w:val="24"/>
        </w:rPr>
        <w:t xml:space="preserve">  dopuszcza składania ofert częściowych.</w:t>
      </w:r>
    </w:p>
    <w:p w:rsidR="0079715D" w:rsidRDefault="0079715D" w:rsidP="0079715D">
      <w:pPr>
        <w:numPr>
          <w:ilvl w:val="1"/>
          <w:numId w:val="6"/>
        </w:numPr>
        <w:tabs>
          <w:tab w:val="left" w:pos="0"/>
          <w:tab w:val="left" w:pos="1134"/>
          <w:tab w:val="left" w:pos="6379"/>
        </w:tabs>
        <w:spacing w:before="120" w:after="120"/>
        <w:ind w:left="567" w:hanging="567"/>
        <w:jc w:val="both"/>
        <w:rPr>
          <w:rFonts w:cs="Times New Roman"/>
          <w:bCs/>
          <w:color w:val="000000"/>
          <w:szCs w:val="24"/>
        </w:rPr>
      </w:pPr>
      <w:r>
        <w:rPr>
          <w:rFonts w:cs="Times New Roman"/>
          <w:bCs/>
          <w:color w:val="000000"/>
          <w:szCs w:val="24"/>
        </w:rPr>
        <w:t>Zamawiający nie przewiduje udzielenia zamówienia o którym  mowa w art. 67 ust.1 pkt. 6 ustawy PZP.</w:t>
      </w:r>
    </w:p>
    <w:p w:rsidR="0079715D" w:rsidRDefault="0079715D" w:rsidP="0079715D">
      <w:pPr>
        <w:pStyle w:val="Zwykytekst"/>
      </w:pPr>
    </w:p>
    <w:p w:rsidR="0079715D" w:rsidRDefault="0079715D" w:rsidP="00C42AD6">
      <w:pPr>
        <w:pStyle w:val="Rozdzia1"/>
        <w:numPr>
          <w:ilvl w:val="0"/>
          <w:numId w:val="2"/>
        </w:numPr>
        <w:shd w:val="clear" w:color="auto" w:fill="5B9BD5" w:themeFill="accent1"/>
      </w:pPr>
      <w:r>
        <w:t>Opis przedmiotu zamówienia:</w:t>
      </w:r>
    </w:p>
    <w:p w:rsidR="0079715D" w:rsidRDefault="0079715D" w:rsidP="0079715D">
      <w:pPr>
        <w:pStyle w:val="Zwykytekst"/>
        <w:rPr>
          <w:rFonts w:ascii="Times New Roman" w:hAnsi="Times New Roman" w:cs="Times New Roman"/>
          <w:sz w:val="24"/>
          <w:szCs w:val="24"/>
        </w:rPr>
      </w:pPr>
    </w:p>
    <w:p w:rsidR="0079715D" w:rsidRDefault="0079715D" w:rsidP="0079715D">
      <w:pPr>
        <w:pStyle w:val="Akapitzlist"/>
        <w:numPr>
          <w:ilvl w:val="1"/>
          <w:numId w:val="2"/>
        </w:numPr>
        <w:tabs>
          <w:tab w:val="left" w:pos="851"/>
          <w:tab w:val="left" w:pos="6379"/>
        </w:tabs>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Przedmiotem zamówienia jest:</w:t>
      </w:r>
    </w:p>
    <w:p w:rsidR="0079715D" w:rsidRDefault="0079715D" w:rsidP="0079715D">
      <w:pPr>
        <w:pStyle w:val="Akapitzlist"/>
        <w:tabs>
          <w:tab w:val="left" w:pos="851"/>
          <w:tab w:val="left" w:pos="6379"/>
        </w:tabs>
        <w:ind w:left="680"/>
        <w:jc w:val="both"/>
        <w:rPr>
          <w:rFonts w:ascii="Times New Roman" w:hAnsi="Times New Roman" w:cs="Times New Roman"/>
          <w:bCs/>
          <w:color w:val="000000"/>
          <w:sz w:val="24"/>
          <w:szCs w:val="24"/>
        </w:rPr>
      </w:pPr>
    </w:p>
    <w:p w:rsidR="0079715D" w:rsidRDefault="0079715D" w:rsidP="0079715D">
      <w:pPr>
        <w:tabs>
          <w:tab w:val="left" w:pos="567"/>
          <w:tab w:val="left" w:pos="1985"/>
        </w:tabs>
        <w:ind w:left="709" w:hanging="142"/>
        <w:jc w:val="both"/>
        <w:rPr>
          <w:rFonts w:cs="Times New Roman"/>
          <w:b/>
          <w:szCs w:val="24"/>
        </w:rPr>
      </w:pPr>
      <w:r>
        <w:rPr>
          <w:rFonts w:cs="Times New Roman"/>
          <w:b/>
          <w:szCs w:val="24"/>
        </w:rPr>
        <w:t>Przedmiot zamówienia:  Roboty budowlane</w:t>
      </w:r>
    </w:p>
    <w:p w:rsidR="009A7E03" w:rsidRDefault="00D7545D" w:rsidP="009A7E03">
      <w:pPr>
        <w:tabs>
          <w:tab w:val="left" w:pos="1985"/>
        </w:tabs>
        <w:spacing w:after="0" w:line="240" w:lineRule="auto"/>
        <w:jc w:val="both"/>
        <w:rPr>
          <w:rFonts w:cs="Times New Roman"/>
          <w:b/>
          <w:szCs w:val="24"/>
        </w:rPr>
      </w:pPr>
      <w:r>
        <w:rPr>
          <w:rFonts w:cs="Times New Roman"/>
          <w:b/>
          <w:szCs w:val="24"/>
        </w:rPr>
        <w:t xml:space="preserve">          Przebudowa dróg na terenie Gminy Sokołów Małopolski:</w:t>
      </w:r>
    </w:p>
    <w:p w:rsidR="00D7545D" w:rsidRPr="00D7545D" w:rsidRDefault="00D7545D" w:rsidP="009A7E03">
      <w:pPr>
        <w:tabs>
          <w:tab w:val="left" w:pos="1985"/>
        </w:tabs>
        <w:spacing w:after="0" w:line="240" w:lineRule="auto"/>
        <w:jc w:val="both"/>
        <w:rPr>
          <w:rFonts w:cs="Times New Roman"/>
          <w:b/>
          <w:szCs w:val="24"/>
        </w:rPr>
      </w:pPr>
      <w:r>
        <w:rPr>
          <w:rFonts w:cs="Times New Roman"/>
          <w:b/>
          <w:szCs w:val="24"/>
        </w:rPr>
        <w:br/>
        <w:t xml:space="preserve">          </w:t>
      </w:r>
      <w:r w:rsidRPr="00D7545D">
        <w:rPr>
          <w:rFonts w:cs="Times New Roman"/>
          <w:b/>
          <w:szCs w:val="24"/>
        </w:rPr>
        <w:t>Zadanie I</w:t>
      </w:r>
      <w:r>
        <w:rPr>
          <w:rFonts w:cs="Times New Roman"/>
          <w:b/>
          <w:szCs w:val="24"/>
        </w:rPr>
        <w:t>:</w:t>
      </w:r>
    </w:p>
    <w:p w:rsidR="00D7545D" w:rsidRPr="00D7545D" w:rsidRDefault="00D7545D" w:rsidP="00D7545D">
      <w:pPr>
        <w:tabs>
          <w:tab w:val="left" w:pos="1985"/>
        </w:tabs>
        <w:ind w:left="567"/>
        <w:jc w:val="both"/>
        <w:rPr>
          <w:rFonts w:eastAsia="Times New Roman" w:cs="Times New Roman"/>
          <w:b/>
          <w:color w:val="000000"/>
          <w:lang w:eastAsia="pl-PL"/>
        </w:rPr>
      </w:pPr>
      <w:r w:rsidRPr="00D7545D">
        <w:rPr>
          <w:rFonts w:eastAsia="Times New Roman" w:cs="Times New Roman"/>
          <w:b/>
          <w:color w:val="000000"/>
          <w:lang w:eastAsia="pl-PL"/>
        </w:rPr>
        <w:t>Przebudowa dróg: gminnej Nr 108727R Trzebuska Dworzysko w km 0+000 do 0+575 i drogi   Trzebuska „Lasek” działka nr ew.  1291 w km 0+000 do 0+225 w miejscowości Trzebuska  </w:t>
      </w:r>
    </w:p>
    <w:p w:rsidR="00D7545D" w:rsidRPr="00D7545D" w:rsidRDefault="00D7545D" w:rsidP="00D7545D">
      <w:pPr>
        <w:tabs>
          <w:tab w:val="left" w:pos="1985"/>
        </w:tabs>
        <w:jc w:val="both"/>
        <w:rPr>
          <w:rFonts w:eastAsia="Times New Roman" w:cs="Times New Roman"/>
          <w:b/>
          <w:color w:val="000000"/>
          <w:lang w:eastAsia="pl-PL"/>
        </w:rPr>
      </w:pPr>
      <w:r>
        <w:rPr>
          <w:rFonts w:eastAsia="Times New Roman" w:cs="Times New Roman"/>
          <w:b/>
          <w:color w:val="000000"/>
          <w:lang w:eastAsia="pl-PL"/>
        </w:rPr>
        <w:t xml:space="preserve">         </w:t>
      </w:r>
      <w:r w:rsidRPr="00D7545D">
        <w:rPr>
          <w:rFonts w:eastAsia="Times New Roman" w:cs="Times New Roman"/>
          <w:b/>
          <w:color w:val="000000"/>
          <w:lang w:eastAsia="pl-PL"/>
        </w:rPr>
        <w:t>Zadanie II</w:t>
      </w:r>
    </w:p>
    <w:p w:rsidR="00D7545D" w:rsidRPr="00D7545D" w:rsidRDefault="00D7545D" w:rsidP="00D7545D">
      <w:pPr>
        <w:spacing w:after="0" w:line="240" w:lineRule="auto"/>
        <w:jc w:val="both"/>
        <w:rPr>
          <w:rFonts w:eastAsia="Times New Roman" w:cs="Times New Roman"/>
          <w:b/>
          <w:color w:val="000000"/>
          <w:lang w:eastAsia="pl-PL"/>
        </w:rPr>
      </w:pPr>
      <w:r>
        <w:rPr>
          <w:rFonts w:eastAsia="Times New Roman" w:cs="Times New Roman"/>
          <w:b/>
          <w:color w:val="000000"/>
          <w:lang w:eastAsia="pl-PL"/>
        </w:rPr>
        <w:lastRenderedPageBreak/>
        <w:t xml:space="preserve">         </w:t>
      </w:r>
      <w:r w:rsidRPr="00D7545D">
        <w:rPr>
          <w:rFonts w:eastAsia="Times New Roman" w:cs="Times New Roman"/>
          <w:b/>
          <w:color w:val="000000"/>
          <w:lang w:eastAsia="pl-PL"/>
        </w:rPr>
        <w:t xml:space="preserve">Przebudowa drogi </w:t>
      </w:r>
      <w:proofErr w:type="spellStart"/>
      <w:r w:rsidRPr="00D7545D">
        <w:rPr>
          <w:rFonts w:eastAsia="Times New Roman" w:cs="Times New Roman"/>
          <w:b/>
          <w:color w:val="000000"/>
          <w:lang w:eastAsia="pl-PL"/>
        </w:rPr>
        <w:t>Trzeboś</w:t>
      </w:r>
      <w:proofErr w:type="spellEnd"/>
      <w:r w:rsidRPr="00D7545D">
        <w:rPr>
          <w:rFonts w:eastAsia="Times New Roman" w:cs="Times New Roman"/>
          <w:b/>
          <w:color w:val="000000"/>
          <w:lang w:eastAsia="pl-PL"/>
        </w:rPr>
        <w:t xml:space="preserve"> k/Trzebośnicy działki nr ew. 2084/40 i 2084/42 w km </w:t>
      </w:r>
      <w:r>
        <w:rPr>
          <w:rFonts w:eastAsia="Times New Roman" w:cs="Times New Roman"/>
          <w:b/>
          <w:color w:val="000000"/>
          <w:lang w:eastAsia="pl-PL"/>
        </w:rPr>
        <w:t xml:space="preserve">       </w:t>
      </w:r>
      <w:r>
        <w:rPr>
          <w:rFonts w:eastAsia="Times New Roman" w:cs="Times New Roman"/>
          <w:b/>
          <w:color w:val="000000"/>
          <w:lang w:eastAsia="pl-PL"/>
        </w:rPr>
        <w:br/>
        <w:t xml:space="preserve">        </w:t>
      </w:r>
      <w:r w:rsidRPr="00D7545D">
        <w:rPr>
          <w:rFonts w:eastAsia="Times New Roman" w:cs="Times New Roman"/>
          <w:b/>
          <w:color w:val="000000"/>
          <w:lang w:eastAsia="pl-PL"/>
        </w:rPr>
        <w:t>0+000 do 0+870 </w:t>
      </w:r>
    </w:p>
    <w:p w:rsidR="0079715D" w:rsidRPr="00D7545D" w:rsidRDefault="0079715D" w:rsidP="00D7545D">
      <w:pPr>
        <w:spacing w:after="0" w:line="240" w:lineRule="auto"/>
        <w:jc w:val="both"/>
        <w:rPr>
          <w:rFonts w:eastAsia="Times New Roman" w:cs="Times New Roman"/>
          <w:b/>
          <w:color w:val="000000"/>
          <w:lang w:eastAsia="pl-PL"/>
        </w:rPr>
      </w:pPr>
      <w:r>
        <w:br/>
      </w:r>
      <w:r>
        <w:rPr>
          <w:rFonts w:cs="Times New Roman"/>
          <w:color w:val="000000"/>
          <w:szCs w:val="24"/>
        </w:rPr>
        <w:t>3.2.   Oznaczenie wg Wspólnego Słownika Zamówień</w:t>
      </w:r>
      <w:r>
        <w:rPr>
          <w:rFonts w:cs="Times New Roman"/>
          <w:bCs/>
          <w:color w:val="000000"/>
          <w:szCs w:val="24"/>
        </w:rPr>
        <w:t xml:space="preserve"> (CPV):</w:t>
      </w:r>
    </w:p>
    <w:p w:rsidR="0079715D" w:rsidRDefault="0079715D" w:rsidP="0079715D">
      <w:pPr>
        <w:pStyle w:val="Akapitzlist"/>
        <w:tabs>
          <w:tab w:val="left" w:pos="851"/>
          <w:tab w:val="left" w:pos="6379"/>
        </w:tabs>
        <w:ind w:left="680"/>
        <w:jc w:val="both"/>
        <w:rPr>
          <w:rFonts w:ascii="Times New Roman" w:hAnsi="Times New Roman" w:cs="Times New Roman"/>
          <w:b/>
          <w:sz w:val="24"/>
          <w:szCs w:val="24"/>
        </w:rPr>
      </w:pPr>
      <w:r>
        <w:rPr>
          <w:rFonts w:ascii="Times New Roman" w:hAnsi="Times New Roman" w:cs="Times New Roman"/>
          <w:b/>
          <w:sz w:val="24"/>
          <w:szCs w:val="24"/>
        </w:rPr>
        <w:t>45233123-7 – Drogi wewnętrzne</w:t>
      </w:r>
    </w:p>
    <w:p w:rsidR="0079715D" w:rsidRDefault="0079715D" w:rsidP="0079715D">
      <w:pPr>
        <w:pStyle w:val="Akapitzlist"/>
        <w:tabs>
          <w:tab w:val="left" w:pos="851"/>
          <w:tab w:val="left" w:pos="6379"/>
        </w:tabs>
        <w:ind w:left="680"/>
        <w:jc w:val="both"/>
        <w:rPr>
          <w:rFonts w:ascii="Times New Roman" w:hAnsi="Times New Roman" w:cs="Times New Roman"/>
          <w:sz w:val="24"/>
          <w:szCs w:val="24"/>
        </w:rPr>
      </w:pPr>
      <w:r>
        <w:rPr>
          <w:rFonts w:ascii="Times New Roman" w:hAnsi="Times New Roman" w:cs="Times New Roman"/>
          <w:sz w:val="24"/>
          <w:szCs w:val="24"/>
        </w:rPr>
        <w:t xml:space="preserve">Zakres robót określony został w ślepych kosztorysach, przedmiarach  robót stanowiących załączniki </w:t>
      </w:r>
      <w:r>
        <w:rPr>
          <w:rFonts w:ascii="Times New Roman" w:hAnsi="Times New Roman" w:cs="Times New Roman"/>
          <w:color w:val="000000" w:themeColor="text1"/>
          <w:sz w:val="24"/>
          <w:szCs w:val="24"/>
        </w:rPr>
        <w:t xml:space="preserve"> do niniejszej SIWZ.</w:t>
      </w:r>
    </w:p>
    <w:p w:rsidR="0079715D" w:rsidRDefault="0079715D" w:rsidP="0079715D">
      <w:pPr>
        <w:tabs>
          <w:tab w:val="left" w:pos="851"/>
          <w:tab w:val="left" w:pos="6379"/>
        </w:tabs>
        <w:jc w:val="both"/>
        <w:rPr>
          <w:rFonts w:cs="Times New Roman"/>
          <w:color w:val="000000"/>
          <w:szCs w:val="24"/>
        </w:rPr>
      </w:pPr>
      <w:r>
        <w:rPr>
          <w:rFonts w:cs="Times New Roman"/>
          <w:color w:val="000000"/>
          <w:szCs w:val="24"/>
        </w:rPr>
        <w:t>3.3.  Zamówienie obejmuje zakres rzeczowy:</w:t>
      </w:r>
    </w:p>
    <w:p w:rsidR="004211DD" w:rsidRPr="00D7545D" w:rsidRDefault="004211DD" w:rsidP="004211DD">
      <w:pPr>
        <w:tabs>
          <w:tab w:val="left" w:pos="1985"/>
        </w:tabs>
        <w:jc w:val="both"/>
        <w:rPr>
          <w:rFonts w:cs="Times New Roman"/>
          <w:b/>
          <w:szCs w:val="24"/>
        </w:rPr>
      </w:pPr>
      <w:r>
        <w:rPr>
          <w:rFonts w:cs="Times New Roman"/>
          <w:color w:val="000000"/>
          <w:szCs w:val="24"/>
        </w:rPr>
        <w:t xml:space="preserve">        </w:t>
      </w:r>
      <w:r w:rsidRPr="00D7545D">
        <w:rPr>
          <w:rFonts w:cs="Times New Roman"/>
          <w:b/>
          <w:szCs w:val="24"/>
        </w:rPr>
        <w:t>Zadanie I</w:t>
      </w:r>
      <w:r>
        <w:rPr>
          <w:rFonts w:cs="Times New Roman"/>
          <w:b/>
          <w:szCs w:val="24"/>
        </w:rPr>
        <w:t>:</w:t>
      </w:r>
    </w:p>
    <w:p w:rsidR="004211DD" w:rsidRDefault="004211DD" w:rsidP="004211DD">
      <w:pPr>
        <w:tabs>
          <w:tab w:val="left" w:pos="1985"/>
        </w:tabs>
        <w:ind w:left="567"/>
        <w:jc w:val="both"/>
        <w:rPr>
          <w:rFonts w:eastAsia="Times New Roman" w:cs="Times New Roman"/>
          <w:b/>
          <w:color w:val="000000"/>
          <w:lang w:eastAsia="pl-PL"/>
        </w:rPr>
      </w:pPr>
      <w:r w:rsidRPr="00D7545D">
        <w:rPr>
          <w:rFonts w:eastAsia="Times New Roman" w:cs="Times New Roman"/>
          <w:b/>
          <w:color w:val="000000"/>
          <w:lang w:eastAsia="pl-PL"/>
        </w:rPr>
        <w:t>Przebudowa dróg: gminnej Nr 108727R Trzebuska Dworzysko w km 0+000 do 0+575 i drogi   Trzebuska „Lasek” działka nr ew.  1291 w km 0+000 do 0+225 w miejscowości Trzebuska  </w:t>
      </w:r>
    </w:p>
    <w:p w:rsidR="003E6850" w:rsidRPr="00DF290C" w:rsidRDefault="00DF290C" w:rsidP="00DF290C">
      <w:pPr>
        <w:tabs>
          <w:tab w:val="left" w:pos="1985"/>
        </w:tabs>
        <w:ind w:left="567"/>
        <w:jc w:val="both"/>
        <w:rPr>
          <w:rFonts w:eastAsia="Times New Roman" w:cs="Times New Roman"/>
          <w:b/>
          <w:color w:val="000000"/>
          <w:lang w:eastAsia="pl-PL"/>
        </w:rPr>
      </w:pPr>
      <w:r>
        <w:rPr>
          <w:rFonts w:eastAsia="Times New Roman" w:cs="Times New Roman"/>
          <w:b/>
          <w:color w:val="000000"/>
          <w:lang w:eastAsia="pl-PL"/>
        </w:rPr>
        <w:t>Droga gminna  Nr 108727R Trzebuska Dworzysko</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     roboty przygotowawcze,</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w:t>
      </w:r>
      <w:r>
        <w:rPr>
          <w:rFonts w:cs="Times New Roman"/>
          <w:color w:val="000000"/>
          <w:szCs w:val="24"/>
        </w:rPr>
        <w:tab/>
        <w:t>roboty ziemne,</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w:t>
      </w:r>
      <w:r>
        <w:rPr>
          <w:rFonts w:cs="Times New Roman"/>
          <w:color w:val="000000"/>
          <w:szCs w:val="24"/>
        </w:rPr>
        <w:tab/>
        <w:t>odwodnienie korpusu drogi,</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w:t>
      </w:r>
      <w:r>
        <w:rPr>
          <w:rFonts w:cs="Times New Roman"/>
          <w:color w:val="000000"/>
          <w:szCs w:val="24"/>
        </w:rPr>
        <w:tab/>
        <w:t>podbudowy,</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    nawierzchnie,</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    elementy ulic – chodnik,</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    urządzenia bezpieczeństwa ruchu,</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    roboty wykończeniowe</w:t>
      </w:r>
    </w:p>
    <w:p w:rsidR="004211DD" w:rsidRPr="00DF290C" w:rsidRDefault="003E6850" w:rsidP="004211DD">
      <w:pPr>
        <w:tabs>
          <w:tab w:val="left" w:pos="851"/>
          <w:tab w:val="left" w:pos="6379"/>
        </w:tabs>
        <w:spacing w:after="0"/>
        <w:jc w:val="both"/>
        <w:rPr>
          <w:rFonts w:cs="Times New Roman"/>
          <w:b/>
          <w:color w:val="000000"/>
          <w:szCs w:val="24"/>
        </w:rPr>
      </w:pPr>
      <w:r w:rsidRPr="00DF290C">
        <w:rPr>
          <w:rFonts w:cs="Times New Roman"/>
          <w:b/>
          <w:color w:val="000000"/>
          <w:szCs w:val="24"/>
        </w:rPr>
        <w:t xml:space="preserve">      </w:t>
      </w:r>
    </w:p>
    <w:p w:rsidR="00C42AD6" w:rsidRPr="00C42AD6" w:rsidRDefault="004211DD" w:rsidP="00DF290C">
      <w:pPr>
        <w:tabs>
          <w:tab w:val="left" w:pos="851"/>
          <w:tab w:val="left" w:pos="6379"/>
        </w:tabs>
        <w:spacing w:after="0"/>
        <w:jc w:val="both"/>
        <w:rPr>
          <w:rFonts w:cs="Times New Roman"/>
          <w:b/>
          <w:color w:val="000000"/>
          <w:szCs w:val="24"/>
        </w:rPr>
      </w:pPr>
      <w:r w:rsidRPr="00DF290C">
        <w:rPr>
          <w:rFonts w:cs="Times New Roman"/>
          <w:b/>
          <w:color w:val="000000"/>
          <w:szCs w:val="24"/>
        </w:rPr>
        <w:t xml:space="preserve">       </w:t>
      </w:r>
      <w:r w:rsidR="00DF290C" w:rsidRPr="00DF290C">
        <w:rPr>
          <w:rFonts w:cs="Times New Roman"/>
          <w:b/>
          <w:color w:val="000000"/>
          <w:szCs w:val="24"/>
        </w:rPr>
        <w:t>Dr</w:t>
      </w:r>
      <w:r w:rsidR="00DF290C">
        <w:rPr>
          <w:rFonts w:cs="Times New Roman"/>
          <w:b/>
          <w:color w:val="000000"/>
          <w:szCs w:val="24"/>
        </w:rPr>
        <w:t>o</w:t>
      </w:r>
      <w:r w:rsidR="00DF290C" w:rsidRPr="00DF290C">
        <w:rPr>
          <w:rFonts w:cs="Times New Roman"/>
          <w:b/>
          <w:color w:val="000000"/>
          <w:szCs w:val="24"/>
        </w:rPr>
        <w:t>ga gminna Trzebuska „Lasek”</w:t>
      </w:r>
      <w:r w:rsidR="00C42AD6">
        <w:rPr>
          <w:rFonts w:cs="Times New Roman"/>
          <w:b/>
          <w:color w:val="000000"/>
          <w:szCs w:val="24"/>
        </w:rPr>
        <w:t xml:space="preserve">    </w:t>
      </w:r>
    </w:p>
    <w:p w:rsidR="00DF290C" w:rsidRDefault="00C42AD6" w:rsidP="00DF290C">
      <w:pPr>
        <w:tabs>
          <w:tab w:val="left" w:pos="851"/>
          <w:tab w:val="left" w:pos="6379"/>
        </w:tabs>
        <w:spacing w:after="0"/>
        <w:jc w:val="both"/>
        <w:rPr>
          <w:rFonts w:cs="Times New Roman"/>
          <w:color w:val="000000"/>
          <w:szCs w:val="24"/>
        </w:rPr>
      </w:pPr>
      <w:r>
        <w:rPr>
          <w:rFonts w:cs="Times New Roman"/>
          <w:color w:val="000000"/>
          <w:szCs w:val="24"/>
        </w:rPr>
        <w:br/>
        <w:t xml:space="preserve">        -    roboty przygotowawcze</w:t>
      </w:r>
    </w:p>
    <w:p w:rsidR="003E6850" w:rsidRDefault="003E6850" w:rsidP="00DF290C">
      <w:pPr>
        <w:tabs>
          <w:tab w:val="left" w:pos="851"/>
          <w:tab w:val="left" w:pos="6379"/>
        </w:tabs>
        <w:spacing w:after="0"/>
        <w:jc w:val="both"/>
        <w:rPr>
          <w:rFonts w:cs="Times New Roman"/>
          <w:color w:val="000000"/>
          <w:szCs w:val="24"/>
        </w:rPr>
      </w:pPr>
      <w:r>
        <w:rPr>
          <w:rFonts w:cs="Times New Roman"/>
          <w:color w:val="000000"/>
          <w:szCs w:val="24"/>
        </w:rPr>
        <w:t xml:space="preserve">        -</w:t>
      </w:r>
      <w:r>
        <w:rPr>
          <w:rFonts w:cs="Times New Roman"/>
          <w:color w:val="000000"/>
          <w:szCs w:val="24"/>
        </w:rPr>
        <w:tab/>
        <w:t>roboty ziemne,</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w:t>
      </w:r>
      <w:r>
        <w:rPr>
          <w:rFonts w:cs="Times New Roman"/>
          <w:color w:val="000000"/>
          <w:szCs w:val="24"/>
        </w:rPr>
        <w:tab/>
        <w:t>odwodnienie korpusu drogi,</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w:t>
      </w:r>
      <w:r>
        <w:rPr>
          <w:rFonts w:cs="Times New Roman"/>
          <w:color w:val="000000"/>
          <w:szCs w:val="24"/>
        </w:rPr>
        <w:tab/>
        <w:t>podbudowy,</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    nawierzchnie,</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    elementy ulic – chodnik,</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    urządzenia bezpieczeństwa ruchu,</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    roboty wykończeniowe</w:t>
      </w:r>
    </w:p>
    <w:p w:rsidR="004211DD" w:rsidRPr="009A7E03" w:rsidRDefault="003E6850" w:rsidP="009A7E03">
      <w:pPr>
        <w:tabs>
          <w:tab w:val="left" w:pos="851"/>
          <w:tab w:val="left" w:pos="6379"/>
        </w:tabs>
        <w:spacing w:after="0"/>
        <w:jc w:val="both"/>
        <w:rPr>
          <w:rFonts w:cs="Times New Roman"/>
          <w:color w:val="000000"/>
          <w:szCs w:val="24"/>
        </w:rPr>
      </w:pPr>
      <w:r>
        <w:rPr>
          <w:rFonts w:cs="Times New Roman"/>
          <w:color w:val="000000"/>
          <w:szCs w:val="24"/>
        </w:rPr>
        <w:t xml:space="preserve">     </w:t>
      </w:r>
    </w:p>
    <w:p w:rsidR="004211DD" w:rsidRPr="00D7545D" w:rsidRDefault="004211DD" w:rsidP="004211DD">
      <w:pPr>
        <w:tabs>
          <w:tab w:val="left" w:pos="1985"/>
        </w:tabs>
        <w:jc w:val="both"/>
        <w:rPr>
          <w:rFonts w:eastAsia="Times New Roman" w:cs="Times New Roman"/>
          <w:b/>
          <w:color w:val="000000"/>
          <w:lang w:eastAsia="pl-PL"/>
        </w:rPr>
      </w:pPr>
      <w:r>
        <w:rPr>
          <w:rFonts w:eastAsia="Times New Roman" w:cs="Times New Roman"/>
          <w:b/>
          <w:color w:val="000000"/>
          <w:lang w:eastAsia="pl-PL"/>
        </w:rPr>
        <w:t xml:space="preserve">         </w:t>
      </w:r>
      <w:r w:rsidRPr="00D7545D">
        <w:rPr>
          <w:rFonts w:eastAsia="Times New Roman" w:cs="Times New Roman"/>
          <w:b/>
          <w:color w:val="000000"/>
          <w:lang w:eastAsia="pl-PL"/>
        </w:rPr>
        <w:t>Zadanie II</w:t>
      </w:r>
    </w:p>
    <w:p w:rsidR="004211DD" w:rsidRDefault="004211DD" w:rsidP="004211DD">
      <w:pPr>
        <w:spacing w:after="0" w:line="240" w:lineRule="auto"/>
        <w:jc w:val="both"/>
        <w:rPr>
          <w:rFonts w:eastAsia="Times New Roman" w:cs="Times New Roman"/>
          <w:b/>
          <w:color w:val="000000"/>
          <w:lang w:eastAsia="pl-PL"/>
        </w:rPr>
      </w:pPr>
      <w:r>
        <w:rPr>
          <w:rFonts w:eastAsia="Times New Roman" w:cs="Times New Roman"/>
          <w:b/>
          <w:color w:val="000000"/>
          <w:lang w:eastAsia="pl-PL"/>
        </w:rPr>
        <w:t xml:space="preserve">         </w:t>
      </w:r>
      <w:r w:rsidRPr="00D7545D">
        <w:rPr>
          <w:rFonts w:eastAsia="Times New Roman" w:cs="Times New Roman"/>
          <w:b/>
          <w:color w:val="000000"/>
          <w:lang w:eastAsia="pl-PL"/>
        </w:rPr>
        <w:t xml:space="preserve">Przebudowa drogi </w:t>
      </w:r>
      <w:proofErr w:type="spellStart"/>
      <w:r w:rsidRPr="00D7545D">
        <w:rPr>
          <w:rFonts w:eastAsia="Times New Roman" w:cs="Times New Roman"/>
          <w:b/>
          <w:color w:val="000000"/>
          <w:lang w:eastAsia="pl-PL"/>
        </w:rPr>
        <w:t>Trzeboś</w:t>
      </w:r>
      <w:proofErr w:type="spellEnd"/>
      <w:r w:rsidRPr="00D7545D">
        <w:rPr>
          <w:rFonts w:eastAsia="Times New Roman" w:cs="Times New Roman"/>
          <w:b/>
          <w:color w:val="000000"/>
          <w:lang w:eastAsia="pl-PL"/>
        </w:rPr>
        <w:t xml:space="preserve"> k/Trzebośnicy działki nr ew. 2084/40 i 2084/42 w km </w:t>
      </w:r>
      <w:r>
        <w:rPr>
          <w:rFonts w:eastAsia="Times New Roman" w:cs="Times New Roman"/>
          <w:b/>
          <w:color w:val="000000"/>
          <w:lang w:eastAsia="pl-PL"/>
        </w:rPr>
        <w:t xml:space="preserve">       </w:t>
      </w:r>
      <w:r>
        <w:rPr>
          <w:rFonts w:eastAsia="Times New Roman" w:cs="Times New Roman"/>
          <w:b/>
          <w:color w:val="000000"/>
          <w:lang w:eastAsia="pl-PL"/>
        </w:rPr>
        <w:br/>
        <w:t xml:space="preserve">        </w:t>
      </w:r>
      <w:r w:rsidRPr="00D7545D">
        <w:rPr>
          <w:rFonts w:eastAsia="Times New Roman" w:cs="Times New Roman"/>
          <w:b/>
          <w:color w:val="000000"/>
          <w:lang w:eastAsia="pl-PL"/>
        </w:rPr>
        <w:t>0+000 do 0+870 </w:t>
      </w:r>
    </w:p>
    <w:p w:rsidR="009A7E03" w:rsidRDefault="009A7E03" w:rsidP="004211DD">
      <w:pPr>
        <w:spacing w:after="0" w:line="240" w:lineRule="auto"/>
        <w:jc w:val="both"/>
        <w:rPr>
          <w:rFonts w:eastAsia="Times New Roman" w:cs="Times New Roman"/>
          <w:b/>
          <w:color w:val="000000"/>
          <w:lang w:eastAsia="pl-PL"/>
        </w:rPr>
      </w:pP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 </w:t>
      </w:r>
      <w:r>
        <w:rPr>
          <w:rFonts w:cs="Times New Roman"/>
          <w:color w:val="000000"/>
          <w:szCs w:val="24"/>
        </w:rPr>
        <w:tab/>
        <w:t>regulacja pionowa urządzeń podziemnych,</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     oczyszczenie terenu z </w:t>
      </w:r>
      <w:proofErr w:type="spellStart"/>
      <w:r>
        <w:rPr>
          <w:rFonts w:cs="Times New Roman"/>
          <w:color w:val="000000"/>
          <w:szCs w:val="24"/>
        </w:rPr>
        <w:t>zakrzaczeń</w:t>
      </w:r>
      <w:proofErr w:type="spellEnd"/>
      <w:r>
        <w:rPr>
          <w:rFonts w:cs="Times New Roman"/>
          <w:color w:val="000000"/>
          <w:szCs w:val="24"/>
        </w:rPr>
        <w:t>,</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     roboty przygotowawcze,</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w:t>
      </w:r>
      <w:r>
        <w:rPr>
          <w:rFonts w:cs="Times New Roman"/>
          <w:color w:val="000000"/>
          <w:szCs w:val="24"/>
        </w:rPr>
        <w:tab/>
        <w:t>roboty ziemne,</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w:t>
      </w:r>
      <w:r>
        <w:rPr>
          <w:rFonts w:cs="Times New Roman"/>
          <w:color w:val="000000"/>
          <w:szCs w:val="24"/>
        </w:rPr>
        <w:tab/>
        <w:t>odwodnienie korpusu drogi,</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w:t>
      </w:r>
      <w:r>
        <w:rPr>
          <w:rFonts w:cs="Times New Roman"/>
          <w:color w:val="000000"/>
          <w:szCs w:val="24"/>
        </w:rPr>
        <w:tab/>
        <w:t>podbudowy,</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    nawierzchnie,</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    elementy ulic – chodnik,</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lastRenderedPageBreak/>
        <w:t xml:space="preserve">        -    urządzenia bezpieczeństwa ruchu,</w:t>
      </w:r>
    </w:p>
    <w:p w:rsidR="003E6850" w:rsidRDefault="003E6850" w:rsidP="003E6850">
      <w:pPr>
        <w:tabs>
          <w:tab w:val="left" w:pos="851"/>
          <w:tab w:val="left" w:pos="6379"/>
        </w:tabs>
        <w:spacing w:after="0"/>
        <w:jc w:val="both"/>
        <w:rPr>
          <w:rFonts w:cs="Times New Roman"/>
          <w:color w:val="000000"/>
          <w:szCs w:val="24"/>
        </w:rPr>
      </w:pPr>
      <w:r>
        <w:rPr>
          <w:rFonts w:cs="Times New Roman"/>
          <w:color w:val="000000"/>
          <w:szCs w:val="24"/>
        </w:rPr>
        <w:t xml:space="preserve">        -    roboty wykończeniowe</w:t>
      </w:r>
    </w:p>
    <w:p w:rsidR="004211DD" w:rsidRDefault="004211DD" w:rsidP="0079715D">
      <w:pPr>
        <w:tabs>
          <w:tab w:val="left" w:pos="851"/>
          <w:tab w:val="left" w:pos="6379"/>
        </w:tabs>
        <w:jc w:val="both"/>
        <w:rPr>
          <w:rFonts w:cs="Times New Roman"/>
          <w:color w:val="000000"/>
          <w:szCs w:val="24"/>
        </w:rPr>
      </w:pPr>
    </w:p>
    <w:p w:rsidR="0079715D" w:rsidRDefault="0079715D" w:rsidP="0079715D">
      <w:pPr>
        <w:pStyle w:val="Standard"/>
        <w:tabs>
          <w:tab w:val="left" w:pos="567"/>
          <w:tab w:val="left" w:pos="10822"/>
        </w:tabs>
        <w:overflowPunct w:val="0"/>
        <w:spacing w:before="136"/>
        <w:ind w:left="360" w:hanging="360"/>
      </w:pPr>
      <w:r>
        <w:t xml:space="preserve">3.4.  Szczegółowy opis i zakres i sposobu wykonania robót dot. zadania został określony    </w:t>
      </w:r>
      <w:r>
        <w:br/>
        <w:t xml:space="preserve">  w SIWZ, Specyfikacji Technicznej Wykonania i Odbioru Robót STT , przedmiarach robót </w:t>
      </w:r>
      <w:r>
        <w:br/>
        <w:t xml:space="preserve">  i załącznikach do SIWZ. </w:t>
      </w:r>
      <w:r>
        <w:rPr>
          <w:color w:val="000000"/>
        </w:rPr>
        <w:t xml:space="preserve">Tam, gdzie w SIWZ zostało wskazane pochodzenie (marka,              </w:t>
      </w:r>
      <w:r>
        <w:rPr>
          <w:color w:val="000000"/>
        </w:rPr>
        <w:br/>
        <w:t xml:space="preserve">  znak towarowy, producent, dostawca) materiałów lub normy, aprobaty, specyfikacje </w:t>
      </w:r>
      <w:r>
        <w:rPr>
          <w:color w:val="000000"/>
        </w:rPr>
        <w:br/>
        <w:t xml:space="preserve">  i systemy o których mowa w art. 30 ust. 1 – 3 ustawy PZP., które charakteryzują się jakikolwiek znaki towarowe, patenty lub pochodzenia, źródła lub szczególne procesy, które charakteryzują produkty lub usługi dostarczane przez konkretnego Wykonawcę  Zamawiający dopuszcza  oferowanie materiałów lub rozwiązań równoważnych pod warunkiem, że zagwarantują  one realizację przedmiotu zamówienia zgodnie z SIWZ oraz zapewnią uzyskanie parametrów technicznych nie gorszych od założonych w wyżej wymienionych dokumentach.</w:t>
      </w:r>
      <w:r>
        <w:rPr>
          <w:rFonts w:cs="Calibri"/>
          <w:bCs/>
        </w:rPr>
        <w:t xml:space="preserve"> Wykonawca zobowiązany jest dołączyć do oferty  szczegółowe opisy   techniczne i/lub funkcjonalne pozwalające na ocenę zgodności oferowanych materiałów,  oraz rozwiązań konstrukcyjnych z wymaganiami zawartymi w SIWZ i dokumentacji  projektowej. </w:t>
      </w:r>
      <w:r>
        <w:t>Zamawiający zastrzega sobie prawo do oceny równoważności   proponowanych rozwiązań.</w:t>
      </w:r>
    </w:p>
    <w:p w:rsidR="0079715D" w:rsidRDefault="0079715D" w:rsidP="0079715D">
      <w:pPr>
        <w:pStyle w:val="Standard"/>
        <w:tabs>
          <w:tab w:val="left" w:pos="10822"/>
        </w:tabs>
        <w:overflowPunct w:val="0"/>
        <w:ind w:left="142" w:firstLine="992"/>
      </w:pPr>
      <w:r>
        <w:tab/>
        <w:t xml:space="preserve">3.5. W przypadku zastosowania zasad wskazanych powyżej w trakcie realizacji umowy, </w:t>
      </w:r>
      <w:r>
        <w:br/>
        <w:t xml:space="preserve">          mogą one wystąpić pod warunkiem, że zmiany te będą wpływać na oferowany w ofercie </w:t>
      </w:r>
      <w:r>
        <w:br/>
        <w:t xml:space="preserve">        przedmiot zamówienia i efekt zakreślony niniejszą SIWZ. Mogą to być przypadki      </w:t>
      </w:r>
      <w:r>
        <w:br/>
        <w:t xml:space="preserve">        korzystne dla Zamawiającego. Obowiązkiem strony wnoszącej o takie rozwiązanie       </w:t>
      </w:r>
      <w:r>
        <w:br/>
        <w:t xml:space="preserve">        równoważne  (w trakcie realizacji zamówienia Zamawiający lub Wykonawca)</w:t>
      </w:r>
      <w:r>
        <w:br/>
        <w:t xml:space="preserve">        jest uzasadnienie tego przypadku w formie pisemnej. Nie mogą one jednak zmienić </w:t>
      </w:r>
      <w:r>
        <w:br/>
        <w:t xml:space="preserve">        istotnych elementów umowy, przykładowo: wydłużenia terminu realizacji w stosunku do </w:t>
      </w:r>
      <w:r>
        <w:br/>
        <w:t xml:space="preserve">        tego wymaganego zapisami SIWZ. Wprowadzenie rozwiązania równoważnego w </w:t>
      </w:r>
      <w:r>
        <w:br/>
        <w:t xml:space="preserve">        trakcie realizacji  umowy może następować także w następujących okolicznościach:</w:t>
      </w:r>
    </w:p>
    <w:p w:rsidR="0079715D" w:rsidRDefault="0079715D" w:rsidP="0079715D">
      <w:pPr>
        <w:pStyle w:val="Standard"/>
        <w:tabs>
          <w:tab w:val="left" w:pos="10822"/>
        </w:tabs>
        <w:overflowPunct w:val="0"/>
        <w:ind w:firstLine="426"/>
      </w:pPr>
      <w:r>
        <w:t xml:space="preserve">   - powodują obniżenie kosztu ponoszonego przez Zamawiającego na eksploatację                              </w:t>
      </w:r>
      <w:r>
        <w:br/>
        <w:t xml:space="preserve">             i    konserwacje  przedmiotu umowy- powodują poprawienie parametrów technicznych </w:t>
      </w:r>
      <w:r>
        <w:br/>
        <w:t xml:space="preserve">             w stosunku do wymaganych przez zamawiającego w SIWZ,</w:t>
      </w:r>
    </w:p>
    <w:p w:rsidR="0079715D" w:rsidRDefault="0079715D" w:rsidP="0079715D">
      <w:pPr>
        <w:pStyle w:val="Standard"/>
        <w:tabs>
          <w:tab w:val="left" w:pos="567"/>
          <w:tab w:val="left" w:pos="10822"/>
        </w:tabs>
        <w:overflowPunct w:val="0"/>
        <w:ind w:left="142" w:firstLine="426"/>
        <w:rPr>
          <w:color w:val="000000"/>
        </w:rPr>
      </w:pPr>
      <w:r>
        <w:t xml:space="preserve">-  wynikają z aktualizacji rozwiązań z uwagi na postęp technologiczny lub zmiany </w:t>
      </w:r>
      <w:r>
        <w:br/>
        <w:t xml:space="preserve">            obowiązujących przepisów.</w:t>
      </w:r>
    </w:p>
    <w:p w:rsidR="0079715D" w:rsidRDefault="0079715D" w:rsidP="0079715D">
      <w:pPr>
        <w:pStyle w:val="Standard"/>
        <w:tabs>
          <w:tab w:val="left" w:pos="567"/>
          <w:tab w:val="left" w:pos="10822"/>
        </w:tabs>
        <w:overflowPunct w:val="0"/>
        <w:ind w:left="360" w:hanging="360"/>
        <w:rPr>
          <w:color w:val="000000"/>
        </w:rPr>
      </w:pPr>
    </w:p>
    <w:p w:rsidR="0079715D" w:rsidRDefault="0079715D" w:rsidP="0079715D">
      <w:pPr>
        <w:spacing w:after="200" w:line="276" w:lineRule="auto"/>
        <w:jc w:val="both"/>
        <w:rPr>
          <w:rFonts w:cs="Times New Roman"/>
          <w:szCs w:val="24"/>
        </w:rPr>
      </w:pPr>
      <w:r>
        <w:rPr>
          <w:rFonts w:cs="Times New Roman"/>
          <w:bCs/>
          <w:color w:val="000000"/>
          <w:szCs w:val="24"/>
        </w:rPr>
        <w:t xml:space="preserve">3.6. Zamawiający nie wymaga  realizowania zamówienia przez zakład pracy chronionej </w:t>
      </w:r>
      <w:r>
        <w:rPr>
          <w:rFonts w:cs="Times New Roman"/>
          <w:bCs/>
          <w:color w:val="000000"/>
          <w:szCs w:val="24"/>
        </w:rPr>
        <w:br/>
        <w:t xml:space="preserve">        z uwagi na charakter niniejszego zamówienia.</w:t>
      </w:r>
    </w:p>
    <w:p w:rsidR="0079715D" w:rsidRDefault="0079715D" w:rsidP="00C42AD6">
      <w:pPr>
        <w:pStyle w:val="Rozdzia1"/>
        <w:shd w:val="clear" w:color="auto" w:fill="5B9BD5" w:themeFill="accent1"/>
        <w:ind w:left="567" w:hanging="567"/>
        <w:rPr>
          <w:u w:val="none"/>
        </w:rPr>
      </w:pPr>
      <w:r>
        <w:rPr>
          <w:u w:val="none"/>
        </w:rPr>
        <w:t xml:space="preserve">4.   </w:t>
      </w:r>
      <w:r>
        <w:t>Termin wykonania zamówienia:</w:t>
      </w:r>
    </w:p>
    <w:p w:rsidR="0079715D" w:rsidRDefault="0079715D" w:rsidP="0079715D">
      <w:pPr>
        <w:pStyle w:val="Akapitzlist"/>
        <w:tabs>
          <w:tab w:val="left" w:pos="851"/>
          <w:tab w:val="left" w:pos="1134"/>
          <w:tab w:val="left" w:pos="6379"/>
        </w:tabs>
        <w:ind w:left="567" w:hanging="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4.1   Termin wykonywania zamówienia ustala się do </w:t>
      </w:r>
      <w:r w:rsidR="004211DD">
        <w:rPr>
          <w:rFonts w:ascii="Times New Roman" w:hAnsi="Times New Roman" w:cs="Times New Roman"/>
          <w:b/>
          <w:color w:val="000000"/>
          <w:sz w:val="24"/>
          <w:szCs w:val="24"/>
        </w:rPr>
        <w:t xml:space="preserve"> 31.08</w:t>
      </w:r>
      <w:r>
        <w:rPr>
          <w:rFonts w:ascii="Times New Roman" w:hAnsi="Times New Roman" w:cs="Times New Roman"/>
          <w:b/>
          <w:color w:val="000000"/>
          <w:sz w:val="24"/>
          <w:szCs w:val="24"/>
        </w:rPr>
        <w:t>.2020 r.</w:t>
      </w:r>
      <w:r>
        <w:rPr>
          <w:rFonts w:ascii="Times New Roman" w:hAnsi="Times New Roman" w:cs="Times New Roman"/>
          <w:b/>
          <w:color w:val="000000"/>
          <w:sz w:val="24"/>
          <w:szCs w:val="24"/>
        </w:rPr>
        <w:tab/>
      </w:r>
    </w:p>
    <w:p w:rsidR="0079715D" w:rsidRDefault="0079715D" w:rsidP="00C42AD6">
      <w:pPr>
        <w:pStyle w:val="Rozdzia1"/>
        <w:numPr>
          <w:ilvl w:val="0"/>
          <w:numId w:val="7"/>
        </w:numPr>
        <w:shd w:val="clear" w:color="auto" w:fill="5B9BD5" w:themeFill="accent1"/>
      </w:pPr>
      <w:r>
        <w:t>Warunki udziału wykonawców w postępowaniu:</w:t>
      </w:r>
    </w:p>
    <w:p w:rsidR="0079715D" w:rsidRDefault="0079715D" w:rsidP="0079715D">
      <w:pPr>
        <w:pStyle w:val="Akapitzlist"/>
        <w:numPr>
          <w:ilvl w:val="1"/>
          <w:numId w:val="7"/>
        </w:numPr>
        <w:tabs>
          <w:tab w:val="left" w:pos="851"/>
          <w:tab w:val="left" w:pos="1134"/>
          <w:tab w:val="left" w:pos="6379"/>
        </w:tabs>
        <w:spacing w:before="240" w:after="240"/>
        <w:ind w:left="567" w:hanging="567"/>
        <w:jc w:val="both"/>
        <w:rPr>
          <w:rFonts w:ascii="Times New Roman" w:hAnsi="Times New Roman" w:cs="Times New Roman"/>
          <w:color w:val="000000"/>
          <w:sz w:val="24"/>
          <w:szCs w:val="24"/>
        </w:rPr>
      </w:pPr>
      <w:r>
        <w:rPr>
          <w:rFonts w:ascii="Times New Roman" w:hAnsi="Times New Roman" w:cs="Times New Roman"/>
          <w:color w:val="000000"/>
          <w:sz w:val="24"/>
          <w:szCs w:val="24"/>
        </w:rPr>
        <w:t>Którzy nie podlegają wykluczeniu na podstawie art. 24 ust. 1 i ust. 5 PZP.</w:t>
      </w:r>
    </w:p>
    <w:p w:rsidR="0079715D" w:rsidRDefault="0079715D" w:rsidP="0079715D">
      <w:pPr>
        <w:pStyle w:val="Akapitzlist"/>
        <w:tabs>
          <w:tab w:val="left" w:pos="851"/>
          <w:tab w:val="left" w:pos="1134"/>
          <w:tab w:val="left" w:pos="6379"/>
        </w:tabs>
        <w:spacing w:before="240" w:after="240"/>
        <w:ind w:left="567"/>
        <w:jc w:val="both"/>
        <w:rPr>
          <w:rFonts w:ascii="Times New Roman" w:hAnsi="Times New Roman" w:cs="Times New Roman"/>
          <w:color w:val="000000"/>
          <w:sz w:val="24"/>
          <w:szCs w:val="24"/>
        </w:rPr>
      </w:pPr>
    </w:p>
    <w:p w:rsidR="0079715D" w:rsidRDefault="0079715D" w:rsidP="0079715D">
      <w:pPr>
        <w:pStyle w:val="Akapitzlist"/>
        <w:numPr>
          <w:ilvl w:val="1"/>
          <w:numId w:val="7"/>
        </w:numPr>
        <w:tabs>
          <w:tab w:val="left" w:pos="851"/>
          <w:tab w:val="left" w:pos="1134"/>
          <w:tab w:val="left" w:pos="6379"/>
        </w:tabs>
        <w:spacing w:before="120" w:after="120"/>
        <w:ind w:left="567" w:hanging="567"/>
        <w:jc w:val="both"/>
        <w:rPr>
          <w:rFonts w:ascii="Times New Roman" w:hAnsi="Times New Roman" w:cs="Times New Roman"/>
          <w:color w:val="000000"/>
          <w:sz w:val="24"/>
          <w:szCs w:val="24"/>
        </w:rPr>
      </w:pPr>
      <w:r>
        <w:rPr>
          <w:rFonts w:ascii="Times New Roman" w:hAnsi="Times New Roman" w:cs="Times New Roman"/>
          <w:color w:val="000000"/>
          <w:sz w:val="24"/>
          <w:szCs w:val="24"/>
        </w:rPr>
        <w:t>Spełniają warunki udziału w postępowaniu dotyczące:</w:t>
      </w:r>
    </w:p>
    <w:p w:rsidR="0079715D" w:rsidRDefault="0079715D" w:rsidP="0079715D">
      <w:pPr>
        <w:pStyle w:val="Akapitzlist"/>
        <w:tabs>
          <w:tab w:val="left" w:pos="851"/>
          <w:tab w:val="left" w:pos="1134"/>
          <w:tab w:val="left" w:pos="6379"/>
        </w:tabs>
        <w:spacing w:before="120" w:after="120"/>
        <w:ind w:left="567"/>
        <w:jc w:val="both"/>
        <w:rPr>
          <w:rFonts w:ascii="Times New Roman" w:hAnsi="Times New Roman" w:cs="Times New Roman"/>
          <w:color w:val="000000"/>
          <w:sz w:val="24"/>
          <w:szCs w:val="24"/>
        </w:rPr>
      </w:pPr>
    </w:p>
    <w:p w:rsidR="0079715D" w:rsidRDefault="0079715D" w:rsidP="0079715D">
      <w:pPr>
        <w:tabs>
          <w:tab w:val="left" w:pos="851"/>
          <w:tab w:val="left" w:pos="1134"/>
          <w:tab w:val="left" w:pos="6379"/>
        </w:tabs>
        <w:spacing w:before="120" w:after="120"/>
        <w:ind w:left="567" w:hanging="567"/>
        <w:jc w:val="both"/>
        <w:rPr>
          <w:rFonts w:cs="Times New Roman"/>
          <w:color w:val="000000"/>
          <w:szCs w:val="24"/>
        </w:rPr>
      </w:pPr>
      <w:r>
        <w:rPr>
          <w:rFonts w:cs="Times New Roman"/>
          <w:color w:val="000000"/>
          <w:szCs w:val="24"/>
        </w:rPr>
        <w:lastRenderedPageBreak/>
        <w:t>5.3</w:t>
      </w:r>
      <w:r>
        <w:rPr>
          <w:rFonts w:cs="Times New Roman"/>
          <w:b/>
          <w:color w:val="000000"/>
          <w:szCs w:val="24"/>
        </w:rPr>
        <w:t>.</w:t>
      </w:r>
      <w:r>
        <w:rPr>
          <w:rFonts w:cs="Times New Roman"/>
          <w:b/>
          <w:color w:val="000000"/>
          <w:szCs w:val="24"/>
        </w:rPr>
        <w:tab/>
        <w:t>Kompetencji lub uprawnień do prowadzenia określonej działalności zawodowej, o ile wynika to z odrębnych przepisów:</w:t>
      </w:r>
    </w:p>
    <w:p w:rsidR="0079715D" w:rsidRDefault="0079715D" w:rsidP="0079715D">
      <w:pPr>
        <w:pStyle w:val="Akapitzlist"/>
        <w:tabs>
          <w:tab w:val="left" w:pos="851"/>
          <w:tab w:val="left" w:pos="1134"/>
          <w:tab w:val="left" w:pos="6379"/>
        </w:tabs>
        <w:spacing w:before="120" w:after="120"/>
        <w:ind w:left="709" w:hanging="142"/>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Zamawiający </w:t>
      </w:r>
      <w:r>
        <w:rPr>
          <w:rFonts w:ascii="Times New Roman" w:hAnsi="Times New Roman" w:cs="Times New Roman"/>
          <w:b/>
          <w:bCs/>
          <w:color w:val="000000"/>
          <w:sz w:val="24"/>
          <w:szCs w:val="24"/>
          <w:u w:val="single"/>
        </w:rPr>
        <w:t>nie określa</w:t>
      </w:r>
      <w:r>
        <w:rPr>
          <w:rFonts w:ascii="Times New Roman" w:hAnsi="Times New Roman" w:cs="Times New Roman"/>
          <w:bCs/>
          <w:color w:val="000000"/>
          <w:sz w:val="24"/>
          <w:szCs w:val="24"/>
        </w:rPr>
        <w:t xml:space="preserve"> warunków udziału w postępowaniu w tym zakresie.</w:t>
      </w:r>
    </w:p>
    <w:p w:rsidR="0079715D" w:rsidRDefault="0079715D" w:rsidP="0079715D">
      <w:pPr>
        <w:pStyle w:val="Akapitzlist"/>
        <w:tabs>
          <w:tab w:val="left" w:pos="851"/>
          <w:tab w:val="left" w:pos="1134"/>
          <w:tab w:val="left" w:pos="6379"/>
        </w:tabs>
        <w:spacing w:before="120" w:after="120"/>
        <w:ind w:left="709" w:hanging="142"/>
        <w:jc w:val="both"/>
        <w:rPr>
          <w:rFonts w:ascii="Times New Roman" w:hAnsi="Times New Roman" w:cs="Times New Roman"/>
          <w:bCs/>
          <w:color w:val="000000"/>
          <w:sz w:val="24"/>
          <w:szCs w:val="24"/>
        </w:rPr>
      </w:pPr>
    </w:p>
    <w:p w:rsidR="0079715D" w:rsidRDefault="0079715D" w:rsidP="0079715D">
      <w:pPr>
        <w:tabs>
          <w:tab w:val="left" w:pos="851"/>
          <w:tab w:val="left" w:pos="1134"/>
          <w:tab w:val="left" w:pos="6379"/>
        </w:tabs>
        <w:spacing w:before="120" w:after="120" w:line="240" w:lineRule="auto"/>
        <w:ind w:left="142" w:hanging="142"/>
        <w:jc w:val="both"/>
        <w:rPr>
          <w:rFonts w:cs="Times New Roman"/>
          <w:color w:val="000000"/>
          <w:szCs w:val="24"/>
        </w:rPr>
      </w:pPr>
      <w:r>
        <w:rPr>
          <w:rFonts w:cs="Times New Roman"/>
          <w:color w:val="000000"/>
          <w:szCs w:val="24"/>
        </w:rPr>
        <w:t>5.4</w:t>
      </w:r>
      <w:r>
        <w:rPr>
          <w:rFonts w:cs="Times New Roman"/>
          <w:b/>
          <w:color w:val="000000"/>
          <w:szCs w:val="24"/>
        </w:rPr>
        <w:t>.    Sytuacji ekonomicznej lub finansowej:</w:t>
      </w:r>
    </w:p>
    <w:p w:rsidR="0079715D" w:rsidRDefault="0079715D" w:rsidP="0079715D">
      <w:pPr>
        <w:pStyle w:val="Akapitzlist"/>
        <w:tabs>
          <w:tab w:val="left" w:pos="851"/>
          <w:tab w:val="left" w:pos="1134"/>
          <w:tab w:val="left" w:pos="6379"/>
        </w:tabs>
        <w:spacing w:before="120" w:after="120"/>
        <w:ind w:left="709" w:hanging="142"/>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Zamawiający </w:t>
      </w:r>
      <w:r>
        <w:rPr>
          <w:rFonts w:ascii="Times New Roman" w:hAnsi="Times New Roman" w:cs="Times New Roman"/>
          <w:b/>
          <w:bCs/>
          <w:color w:val="000000"/>
          <w:sz w:val="24"/>
          <w:szCs w:val="24"/>
          <w:u w:val="single"/>
        </w:rPr>
        <w:t>nie określa</w:t>
      </w:r>
      <w:r>
        <w:rPr>
          <w:rFonts w:ascii="Times New Roman" w:hAnsi="Times New Roman" w:cs="Times New Roman"/>
          <w:bCs/>
          <w:color w:val="000000"/>
          <w:sz w:val="24"/>
          <w:szCs w:val="24"/>
        </w:rPr>
        <w:t xml:space="preserve"> warunków udziału w postępowaniu w tym zakresie.</w:t>
      </w:r>
    </w:p>
    <w:p w:rsidR="0079715D" w:rsidRDefault="0079715D" w:rsidP="0079715D">
      <w:pPr>
        <w:pStyle w:val="Akapitzlist"/>
        <w:tabs>
          <w:tab w:val="left" w:pos="851"/>
          <w:tab w:val="left" w:pos="1134"/>
          <w:tab w:val="left" w:pos="6379"/>
        </w:tabs>
        <w:spacing w:before="120" w:after="120"/>
        <w:ind w:left="709" w:hanging="142"/>
        <w:jc w:val="both"/>
        <w:rPr>
          <w:rFonts w:ascii="Times New Roman" w:hAnsi="Times New Roman" w:cs="Times New Roman"/>
          <w:bCs/>
          <w:color w:val="000000"/>
          <w:sz w:val="24"/>
          <w:szCs w:val="24"/>
        </w:rPr>
      </w:pPr>
    </w:p>
    <w:p w:rsidR="0079715D" w:rsidRDefault="0079715D" w:rsidP="0079715D">
      <w:pPr>
        <w:tabs>
          <w:tab w:val="left" w:pos="851"/>
          <w:tab w:val="left" w:pos="1560"/>
          <w:tab w:val="left" w:pos="6379"/>
        </w:tabs>
        <w:spacing w:before="120" w:after="120" w:line="240" w:lineRule="auto"/>
        <w:jc w:val="both"/>
        <w:rPr>
          <w:rFonts w:cs="Times New Roman"/>
          <w:color w:val="000000"/>
          <w:szCs w:val="24"/>
        </w:rPr>
      </w:pPr>
      <w:r>
        <w:rPr>
          <w:rFonts w:cs="Times New Roman"/>
          <w:color w:val="000000"/>
          <w:szCs w:val="24"/>
        </w:rPr>
        <w:t>5.5.</w:t>
      </w:r>
      <w:r>
        <w:rPr>
          <w:rFonts w:cs="Times New Roman"/>
          <w:b/>
          <w:color w:val="000000"/>
          <w:szCs w:val="24"/>
        </w:rPr>
        <w:t xml:space="preserve">   Zdolności technicznej lub zawodowej:</w:t>
      </w:r>
    </w:p>
    <w:p w:rsidR="0079715D" w:rsidRDefault="0079715D" w:rsidP="0079715D">
      <w:pPr>
        <w:pStyle w:val="Akapitzlist"/>
        <w:tabs>
          <w:tab w:val="left" w:pos="851"/>
          <w:tab w:val="left" w:pos="1560"/>
          <w:tab w:val="left" w:pos="6379"/>
        </w:tabs>
        <w:ind w:left="0"/>
        <w:jc w:val="both"/>
        <w:rPr>
          <w:rFonts w:ascii="Times New Roman" w:hAnsi="Times New Roman" w:cs="Times New Roman"/>
          <w:bCs/>
          <w:sz w:val="24"/>
          <w:szCs w:val="24"/>
        </w:rPr>
      </w:pPr>
      <w:r>
        <w:rPr>
          <w:rFonts w:ascii="Times New Roman" w:hAnsi="Times New Roman" w:cs="Times New Roman"/>
          <w:bCs/>
          <w:color w:val="000000"/>
          <w:sz w:val="24"/>
          <w:szCs w:val="24"/>
        </w:rPr>
        <w:t xml:space="preserve">5.5.1.  </w:t>
      </w:r>
      <w:r>
        <w:rPr>
          <w:rFonts w:ascii="Times New Roman" w:hAnsi="Times New Roman" w:cs="Times New Roman"/>
          <w:sz w:val="24"/>
          <w:szCs w:val="24"/>
        </w:rPr>
        <w:t>Wykonawca spełni ten warunek udziału w postępowaniu, jeżeli wykaże, że:</w:t>
      </w:r>
    </w:p>
    <w:p w:rsidR="0079715D" w:rsidRDefault="0079715D" w:rsidP="0079715D">
      <w:pPr>
        <w:pStyle w:val="Akapitzlist"/>
        <w:tabs>
          <w:tab w:val="left" w:pos="851"/>
          <w:tab w:val="left" w:pos="1560"/>
          <w:tab w:val="left" w:pos="6379"/>
        </w:tabs>
        <w:spacing w:before="120" w:after="120"/>
        <w:ind w:left="709"/>
        <w:jc w:val="both"/>
        <w:rPr>
          <w:rFonts w:ascii="Times New Roman" w:hAnsi="Times New Roman" w:cs="Times New Roman"/>
          <w:b/>
          <w:bCs/>
          <w:sz w:val="24"/>
          <w:szCs w:val="24"/>
        </w:rPr>
      </w:pPr>
      <w:r>
        <w:rPr>
          <w:rFonts w:ascii="Times New Roman" w:hAnsi="Times New Roman" w:cs="Times New Roman"/>
          <w:bCs/>
          <w:sz w:val="24"/>
          <w:szCs w:val="24"/>
        </w:rPr>
        <w:t xml:space="preserve">wykonał  w ciągu ostatnich 5 lat przed upływem terminu składania ofert (a jeżeli okres prowadzenia działalności jest krótszy – w tym okresie)  </w:t>
      </w:r>
      <w:r>
        <w:rPr>
          <w:rFonts w:ascii="Times New Roman" w:hAnsi="Times New Roman" w:cs="Times New Roman"/>
          <w:b/>
          <w:bCs/>
          <w:sz w:val="24"/>
          <w:szCs w:val="24"/>
        </w:rPr>
        <w:t xml:space="preserve"> roboty budowlane polegające na przebudowie drogi o długości nie mniejszej niż przedmiot zamówienia</w:t>
      </w:r>
      <w:r>
        <w:rPr>
          <w:rFonts w:ascii="Times New Roman" w:hAnsi="Times New Roman" w:cs="Times New Roman"/>
          <w:bCs/>
          <w:sz w:val="24"/>
          <w:szCs w:val="24"/>
        </w:rPr>
        <w:t xml:space="preserve"> </w:t>
      </w:r>
      <w:r>
        <w:rPr>
          <w:rFonts w:ascii="Times New Roman" w:hAnsi="Times New Roman" w:cs="Times New Roman"/>
          <w:b/>
          <w:bCs/>
          <w:sz w:val="24"/>
          <w:szCs w:val="24"/>
        </w:rPr>
        <w:t>objęty ofertą.</w:t>
      </w:r>
    </w:p>
    <w:p w:rsidR="0079715D" w:rsidRDefault="0079715D" w:rsidP="0079715D">
      <w:pPr>
        <w:pStyle w:val="Textbodyindent"/>
        <w:snapToGrid w:val="0"/>
        <w:ind w:left="142" w:hanging="284"/>
        <w:rPr>
          <w:rFonts w:cs="Times New Roman"/>
          <w:b/>
        </w:rPr>
      </w:pPr>
      <w:r>
        <w:rPr>
          <w:rFonts w:cs="Times New Roman"/>
        </w:rPr>
        <w:t xml:space="preserve">  5.5.2 </w:t>
      </w:r>
      <w:r>
        <w:rPr>
          <w:rFonts w:cs="Times New Roman"/>
          <w:color w:val="000000"/>
        </w:rPr>
        <w:t>Wykonawca spełni ten warunek udziału w postępowaniu,</w:t>
      </w:r>
      <w:r>
        <w:rPr>
          <w:rFonts w:cs="Times New Roman"/>
        </w:rPr>
        <w:t xml:space="preserve"> jeżeli  do wykonania </w:t>
      </w:r>
      <w:r>
        <w:rPr>
          <w:rFonts w:cs="Times New Roman"/>
        </w:rPr>
        <w:tab/>
        <w:t>zamówienia skieruje minimum:</w:t>
      </w:r>
    </w:p>
    <w:p w:rsidR="00750230" w:rsidRDefault="0079715D" w:rsidP="00750230">
      <w:pPr>
        <w:pStyle w:val="Textbodyindent"/>
        <w:snapToGrid w:val="0"/>
        <w:ind w:left="567"/>
        <w:rPr>
          <w:rFonts w:cs="Times New Roman"/>
          <w:b/>
        </w:rPr>
      </w:pPr>
      <w:r>
        <w:rPr>
          <w:rFonts w:cs="Times New Roman"/>
          <w:b/>
        </w:rPr>
        <w:t>jedną osobę</w:t>
      </w:r>
      <w:r w:rsidR="00750230">
        <w:rPr>
          <w:rFonts w:cs="Times New Roman"/>
          <w:b/>
        </w:rPr>
        <w:t xml:space="preserve"> przewidziana do kierowania robotami budowlanymi </w:t>
      </w:r>
      <w:r>
        <w:rPr>
          <w:rFonts w:cs="Times New Roman"/>
          <w:b/>
        </w:rPr>
        <w:t>posiadającą</w:t>
      </w:r>
      <w:r>
        <w:rPr>
          <w:rFonts w:cs="Times New Roman"/>
        </w:rPr>
        <w:t xml:space="preserve"> </w:t>
      </w:r>
      <w:r>
        <w:rPr>
          <w:rFonts w:cs="Times New Roman"/>
          <w:b/>
        </w:rPr>
        <w:t>uprawnienia budowlane  w specjalności budownictwa drogowego</w:t>
      </w:r>
    </w:p>
    <w:p w:rsidR="00750230" w:rsidRDefault="00750230" w:rsidP="00750230">
      <w:pPr>
        <w:pStyle w:val="Textbodyindent"/>
        <w:snapToGrid w:val="0"/>
        <w:ind w:left="567"/>
      </w:pPr>
    </w:p>
    <w:p w:rsidR="0079715D" w:rsidRDefault="0079715D" w:rsidP="0079715D">
      <w:pPr>
        <w:tabs>
          <w:tab w:val="left" w:pos="142"/>
          <w:tab w:val="left" w:pos="851"/>
        </w:tabs>
        <w:spacing w:after="0"/>
        <w:ind w:left="567"/>
        <w:jc w:val="both"/>
        <w:rPr>
          <w:rFonts w:cs="Times New Roman"/>
          <w:color w:val="000000"/>
          <w:szCs w:val="24"/>
        </w:rPr>
      </w:pPr>
      <w:r>
        <w:rPr>
          <w:szCs w:val="24"/>
        </w:rPr>
        <w:t xml:space="preserve">Wzór </w:t>
      </w:r>
      <w:r w:rsidR="00DF290C">
        <w:rPr>
          <w:szCs w:val="24"/>
        </w:rPr>
        <w:t xml:space="preserve">oświadczenia </w:t>
      </w:r>
      <w:r>
        <w:rPr>
          <w:szCs w:val="24"/>
        </w:rPr>
        <w:t xml:space="preserve"> stanowi załącznik  do SIWZ</w:t>
      </w:r>
      <w:r>
        <w:rPr>
          <w:rFonts w:ascii="Arial" w:hAnsi="Arial" w:cs="Arial"/>
        </w:rPr>
        <w:t>.</w:t>
      </w:r>
    </w:p>
    <w:p w:rsidR="0079715D" w:rsidRDefault="0079715D" w:rsidP="0079715D">
      <w:pPr>
        <w:pStyle w:val="Akapitzlist"/>
        <w:tabs>
          <w:tab w:val="left" w:pos="851"/>
          <w:tab w:val="left" w:pos="1560"/>
          <w:tab w:val="left" w:pos="6379"/>
        </w:tabs>
        <w:spacing w:before="120" w:after="120"/>
        <w:ind w:left="709"/>
        <w:jc w:val="both"/>
        <w:rPr>
          <w:rFonts w:ascii="Times New Roman" w:hAnsi="Times New Roman" w:cs="Times New Roman"/>
          <w:bCs/>
          <w:color w:val="000000"/>
          <w:sz w:val="24"/>
          <w:szCs w:val="24"/>
        </w:rPr>
      </w:pPr>
    </w:p>
    <w:p w:rsidR="0079715D" w:rsidRDefault="0079715D" w:rsidP="0079715D">
      <w:pPr>
        <w:pStyle w:val="Akapitzlist"/>
        <w:widowControl w:val="0"/>
        <w:numPr>
          <w:ilvl w:val="1"/>
          <w:numId w:val="8"/>
        </w:numPr>
        <w:tabs>
          <w:tab w:val="left" w:pos="709"/>
        </w:tabs>
        <w:autoSpaceDE w:val="0"/>
        <w:autoSpaceDN w:val="0"/>
        <w:adjustRightInd w:val="0"/>
        <w:spacing w:after="0" w:line="276" w:lineRule="auto"/>
        <w:ind w:left="567" w:hanging="425"/>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79715D" w:rsidRDefault="0079715D" w:rsidP="0079715D">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79715D" w:rsidRDefault="0079715D" w:rsidP="0079715D">
      <w:pPr>
        <w:pStyle w:val="Akapitzlist"/>
        <w:widowControl w:val="0"/>
        <w:numPr>
          <w:ilvl w:val="1"/>
          <w:numId w:val="8"/>
        </w:numPr>
        <w:tabs>
          <w:tab w:val="left" w:pos="709"/>
        </w:tabs>
        <w:autoSpaceDE w:val="0"/>
        <w:autoSpaceDN w:val="0"/>
        <w:adjustRightInd w:val="0"/>
        <w:spacing w:after="0" w:line="276" w:lineRule="auto"/>
        <w:ind w:left="567" w:hanging="425"/>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Wykonawca, który polega na zdolnościach lub sytuacji innych podmiotów, musi </w:t>
      </w:r>
    </w:p>
    <w:p w:rsidR="0079715D" w:rsidRDefault="0079715D" w:rsidP="0079715D">
      <w:pPr>
        <w:pStyle w:val="Akapitzlist"/>
        <w:widowControl w:val="0"/>
        <w:tabs>
          <w:tab w:val="left" w:pos="709"/>
        </w:tabs>
        <w:autoSpaceDE w:val="0"/>
        <w:autoSpaceDN w:val="0"/>
        <w:adjustRightInd w:val="0"/>
        <w:spacing w:after="0" w:line="276" w:lineRule="auto"/>
        <w:ind w:left="567"/>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udowodnić Zamawiającemu, że realizując zamówienie, będzie dysponowanie zbędnymi zasobami tych podmiotów, w szczególności przedstawiając zobowiązanie tych podmiotów do oddania mu do dyspozycji niezbędnych zasobów na potrzeby realizacji zamówienia.</w:t>
      </w:r>
    </w:p>
    <w:p w:rsidR="0079715D" w:rsidRDefault="0079715D" w:rsidP="0079715D">
      <w:pPr>
        <w:pStyle w:val="Akapitzlist"/>
        <w:widowControl w:val="0"/>
        <w:tabs>
          <w:tab w:val="left" w:pos="709"/>
        </w:tabs>
        <w:autoSpaceDE w:val="0"/>
        <w:autoSpaceDN w:val="0"/>
        <w:adjustRightInd w:val="0"/>
        <w:spacing w:after="0" w:line="276" w:lineRule="auto"/>
        <w:ind w:left="567"/>
        <w:jc w:val="both"/>
        <w:rPr>
          <w:rFonts w:ascii="Times New Roman" w:hAnsi="Times New Roman" w:cs="Times New Roman"/>
          <w:bCs/>
          <w:color w:val="000000"/>
          <w:sz w:val="24"/>
          <w:szCs w:val="24"/>
        </w:rPr>
      </w:pPr>
    </w:p>
    <w:p w:rsidR="0079715D" w:rsidRDefault="0079715D" w:rsidP="0079715D">
      <w:pPr>
        <w:pStyle w:val="Akapitzlist"/>
        <w:widowControl w:val="0"/>
        <w:numPr>
          <w:ilvl w:val="1"/>
          <w:numId w:val="8"/>
        </w:numPr>
        <w:tabs>
          <w:tab w:val="left" w:pos="709"/>
        </w:tabs>
        <w:autoSpaceDE w:val="0"/>
        <w:autoSpaceDN w:val="0"/>
        <w:adjustRightInd w:val="0"/>
        <w:spacing w:after="0" w:line="276" w:lineRule="auto"/>
        <w:ind w:left="567" w:hanging="425"/>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79715D" w:rsidRDefault="0079715D" w:rsidP="0079715D">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79715D" w:rsidRDefault="0079715D" w:rsidP="0079715D">
      <w:pPr>
        <w:pStyle w:val="Akapitzlist"/>
        <w:widowControl w:val="0"/>
        <w:numPr>
          <w:ilvl w:val="1"/>
          <w:numId w:val="8"/>
        </w:numPr>
        <w:tabs>
          <w:tab w:val="left" w:pos="709"/>
        </w:tabs>
        <w:autoSpaceDE w:val="0"/>
        <w:autoSpaceDN w:val="0"/>
        <w:adjustRightInd w:val="0"/>
        <w:spacing w:after="0" w:line="276" w:lineRule="auto"/>
        <w:ind w:left="567" w:hanging="425"/>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Jeżeli zdolności techniczne lub zawodowe lub sytuacja ekonomiczna lub finansowa, podmiotu, o którym mowa w rozdziale 5.5.1.  i 5.5.2. SIWZ, nie potwierdzają spełnienia przez Wykonawcę warunków udziału w postępowaniu lub zachodzą wobec tych podmiotów podstawy wykluczenia, zamawiający żąda, aby Wykonawca w terminie określonym przez Zamawiającego:</w:t>
      </w:r>
    </w:p>
    <w:p w:rsidR="0079715D" w:rsidRDefault="0079715D" w:rsidP="0079715D">
      <w:pPr>
        <w:pStyle w:val="Akapitzlist"/>
        <w:widowControl w:val="0"/>
        <w:numPr>
          <w:ilvl w:val="0"/>
          <w:numId w:val="9"/>
        </w:numPr>
        <w:tabs>
          <w:tab w:val="left" w:pos="709"/>
        </w:tabs>
        <w:autoSpaceDE w:val="0"/>
        <w:autoSpaceDN w:val="0"/>
        <w:adjustRightInd w:val="0"/>
        <w:spacing w:after="0" w:line="276" w:lineRule="auto"/>
        <w:ind w:left="567" w:firstLine="142"/>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zastąpił ten podmiot innym podmiotem lub podmiotami lub</w:t>
      </w:r>
    </w:p>
    <w:p w:rsidR="0079715D" w:rsidRDefault="0079715D" w:rsidP="0079715D">
      <w:pPr>
        <w:pStyle w:val="Akapitzlist"/>
        <w:widowControl w:val="0"/>
        <w:numPr>
          <w:ilvl w:val="0"/>
          <w:numId w:val="9"/>
        </w:numPr>
        <w:tabs>
          <w:tab w:val="left" w:pos="709"/>
        </w:tabs>
        <w:autoSpaceDE w:val="0"/>
        <w:autoSpaceDN w:val="0"/>
        <w:adjustRightInd w:val="0"/>
        <w:spacing w:after="0" w:line="276" w:lineRule="auto"/>
        <w:ind w:left="993" w:hanging="284"/>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zobowiązał się do osobistego wykonania odpowiedniej części zamówienia,</w:t>
      </w:r>
    </w:p>
    <w:p w:rsidR="0079715D" w:rsidRDefault="0079715D" w:rsidP="0079715D">
      <w:pPr>
        <w:pStyle w:val="Akapitzlist"/>
        <w:widowControl w:val="0"/>
        <w:tabs>
          <w:tab w:val="left" w:pos="709"/>
        </w:tabs>
        <w:autoSpaceDE w:val="0"/>
        <w:autoSpaceDN w:val="0"/>
        <w:adjustRightInd w:val="0"/>
        <w:spacing w:after="0" w:line="276" w:lineRule="auto"/>
        <w:ind w:left="993"/>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ab/>
        <w:t>jeżeli wykaże zdolności techniczne lub zawodowe, o których mowa w  </w:t>
      </w:r>
      <w:r>
        <w:rPr>
          <w:rFonts w:ascii="Times New Roman" w:hAnsi="Times New Roman" w:cs="Times New Roman"/>
          <w:bCs/>
          <w:color w:val="000000"/>
          <w:sz w:val="24"/>
          <w:szCs w:val="24"/>
        </w:rPr>
        <w:tab/>
        <w:t>rozdziale 5.5.1.  i 5.5.2. SIWZ</w:t>
      </w:r>
      <w:r>
        <w:rPr>
          <w:rFonts w:ascii="Times New Roman" w:hAnsi="Times New Roman" w:cs="Times New Roman"/>
          <w:b/>
          <w:bCs/>
          <w:color w:val="000000"/>
          <w:sz w:val="24"/>
          <w:szCs w:val="24"/>
        </w:rPr>
        <w:t>.</w:t>
      </w:r>
    </w:p>
    <w:p w:rsidR="0079715D" w:rsidRDefault="0079715D" w:rsidP="0079715D">
      <w:pPr>
        <w:pStyle w:val="Akapitzlist"/>
        <w:widowControl w:val="0"/>
        <w:tabs>
          <w:tab w:val="left" w:pos="709"/>
        </w:tabs>
        <w:autoSpaceDE w:val="0"/>
        <w:autoSpaceDN w:val="0"/>
        <w:adjustRightInd w:val="0"/>
        <w:spacing w:after="0" w:line="276" w:lineRule="auto"/>
        <w:ind w:left="993"/>
        <w:jc w:val="both"/>
        <w:rPr>
          <w:rFonts w:ascii="Times New Roman" w:hAnsi="Times New Roman" w:cs="Times New Roman"/>
          <w:bCs/>
          <w:color w:val="000000"/>
          <w:sz w:val="24"/>
          <w:szCs w:val="24"/>
        </w:rPr>
      </w:pPr>
    </w:p>
    <w:p w:rsidR="0079715D" w:rsidRDefault="0079715D" w:rsidP="0079715D">
      <w:pPr>
        <w:pStyle w:val="Akapitzlist"/>
        <w:widowControl w:val="0"/>
        <w:numPr>
          <w:ilvl w:val="1"/>
          <w:numId w:val="8"/>
        </w:numPr>
        <w:tabs>
          <w:tab w:val="left" w:pos="567"/>
          <w:tab w:val="left" w:pos="851"/>
          <w:tab w:val="left" w:pos="1134"/>
        </w:tabs>
        <w:autoSpaceDE w:val="0"/>
        <w:autoSpaceDN w:val="0"/>
        <w:adjustRightInd w:val="0"/>
        <w:spacing w:after="0"/>
        <w:ind w:left="567" w:hanging="567"/>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W celu oceny, czy Wykonawca polegając na zdolnościach lub sytuacji innych podmiotów na zasadach określonych w art. 22a PZP., będzie dysponował niezbędnymi zasobami w stopniu umożliwiającym należyte wykonanie zamówienia publicznego oraz oceny, czy stosunek łączący Wykonawcę z tymi podmiotami gwarantuje rzeczywisty dostęp do ich zasobów, Zamawiający może żądać dokumentów, które określają w szczególności:</w:t>
      </w:r>
    </w:p>
    <w:p w:rsidR="0079715D" w:rsidRDefault="0079715D" w:rsidP="0079715D">
      <w:pPr>
        <w:pStyle w:val="Akapitzlist"/>
        <w:widowControl w:val="0"/>
        <w:numPr>
          <w:ilvl w:val="0"/>
          <w:numId w:val="10"/>
        </w:numPr>
        <w:tabs>
          <w:tab w:val="left" w:pos="851"/>
          <w:tab w:val="left" w:pos="1134"/>
        </w:tabs>
        <w:autoSpaceDE w:val="0"/>
        <w:autoSpaceDN w:val="0"/>
        <w:adjustRightInd w:val="0"/>
        <w:spacing w:after="0"/>
        <w:ind w:left="993" w:hanging="426"/>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r>
      <w:r>
        <w:rPr>
          <w:rFonts w:ascii="Times New Roman" w:hAnsi="Times New Roman" w:cs="Times New Roman"/>
          <w:bCs/>
          <w:color w:val="000000"/>
          <w:sz w:val="24"/>
          <w:szCs w:val="24"/>
        </w:rPr>
        <w:tab/>
        <w:t>zakres dostępnych Wykonawcy zasobów innego podmiotu,</w:t>
      </w:r>
    </w:p>
    <w:p w:rsidR="0079715D" w:rsidRDefault="0079715D" w:rsidP="0079715D">
      <w:pPr>
        <w:pStyle w:val="Akapitzlist"/>
        <w:widowControl w:val="0"/>
        <w:numPr>
          <w:ilvl w:val="0"/>
          <w:numId w:val="10"/>
        </w:numPr>
        <w:tabs>
          <w:tab w:val="left" w:pos="709"/>
          <w:tab w:val="left" w:pos="851"/>
          <w:tab w:val="left" w:pos="1134"/>
          <w:tab w:val="left" w:pos="1276"/>
        </w:tabs>
        <w:autoSpaceDE w:val="0"/>
        <w:autoSpaceDN w:val="0"/>
        <w:adjustRightInd w:val="0"/>
        <w:spacing w:after="0"/>
        <w:ind w:left="851" w:hanging="284"/>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 xml:space="preserve">sposób wykorzystania zasobów innego podmiotu, przez Wykonawcę, </w:t>
      </w:r>
    </w:p>
    <w:p w:rsidR="0079715D" w:rsidRDefault="0079715D" w:rsidP="0079715D">
      <w:pPr>
        <w:pStyle w:val="Akapitzlist"/>
        <w:widowControl w:val="0"/>
        <w:tabs>
          <w:tab w:val="left" w:pos="709"/>
          <w:tab w:val="left" w:pos="851"/>
          <w:tab w:val="left" w:pos="1134"/>
          <w:tab w:val="left" w:pos="1276"/>
        </w:tabs>
        <w:autoSpaceDE w:val="0"/>
        <w:autoSpaceDN w:val="0"/>
        <w:adjustRightInd w:val="0"/>
        <w:spacing w:after="0"/>
        <w:ind w:left="851"/>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przy wykonywaniu zamówienia publicznego,</w:t>
      </w:r>
    </w:p>
    <w:p w:rsidR="0079715D" w:rsidRDefault="0079715D" w:rsidP="0079715D">
      <w:pPr>
        <w:pStyle w:val="Akapitzlist"/>
        <w:widowControl w:val="0"/>
        <w:numPr>
          <w:ilvl w:val="0"/>
          <w:numId w:val="10"/>
        </w:numPr>
        <w:tabs>
          <w:tab w:val="left" w:pos="709"/>
          <w:tab w:val="left" w:pos="851"/>
          <w:tab w:val="left" w:pos="1134"/>
        </w:tabs>
        <w:autoSpaceDE w:val="0"/>
        <w:autoSpaceDN w:val="0"/>
        <w:adjustRightInd w:val="0"/>
        <w:spacing w:after="0"/>
        <w:ind w:left="993" w:hanging="426"/>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 xml:space="preserve">  zakres i okres udziału innego podmiotu przy wykonywaniu zamówienia </w:t>
      </w:r>
      <w:r>
        <w:rPr>
          <w:rFonts w:ascii="Times New Roman" w:hAnsi="Times New Roman" w:cs="Times New Roman"/>
          <w:bCs/>
          <w:color w:val="000000"/>
          <w:sz w:val="24"/>
          <w:szCs w:val="24"/>
        </w:rPr>
        <w:br/>
      </w:r>
      <w:r>
        <w:rPr>
          <w:rFonts w:ascii="Times New Roman" w:hAnsi="Times New Roman" w:cs="Times New Roman"/>
          <w:bCs/>
          <w:color w:val="000000"/>
          <w:sz w:val="24"/>
          <w:szCs w:val="24"/>
        </w:rPr>
        <w:tab/>
        <w:t>publicznego;</w:t>
      </w:r>
    </w:p>
    <w:p w:rsidR="0079715D" w:rsidRDefault="0079715D" w:rsidP="0079715D">
      <w:pPr>
        <w:pStyle w:val="Akapitzlist"/>
        <w:widowControl w:val="0"/>
        <w:numPr>
          <w:ilvl w:val="0"/>
          <w:numId w:val="10"/>
        </w:numPr>
        <w:tabs>
          <w:tab w:val="left" w:pos="567"/>
          <w:tab w:val="left" w:pos="709"/>
        </w:tabs>
        <w:autoSpaceDE w:val="0"/>
        <w:autoSpaceDN w:val="0"/>
        <w:adjustRightInd w:val="0"/>
        <w:spacing w:after="0"/>
        <w:ind w:left="851" w:hanging="284"/>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czy podmiot, na zdolnościach którego Wykonawca polega w odniesieniu do </w:t>
      </w:r>
      <w:r>
        <w:rPr>
          <w:rFonts w:ascii="Times New Roman" w:hAnsi="Times New Roman" w:cs="Times New Roman"/>
          <w:bCs/>
          <w:color w:val="000000"/>
          <w:sz w:val="24"/>
          <w:szCs w:val="24"/>
        </w:rPr>
        <w:br/>
        <w:t xml:space="preserve">    warunków udziału w postępowaniu dotyczących wykształcenia, kwalifikacji </w:t>
      </w:r>
      <w:r>
        <w:rPr>
          <w:rFonts w:ascii="Times New Roman" w:hAnsi="Times New Roman" w:cs="Times New Roman"/>
          <w:bCs/>
          <w:color w:val="000000"/>
          <w:sz w:val="24"/>
          <w:szCs w:val="24"/>
        </w:rPr>
        <w:br/>
        <w:t xml:space="preserve">    zawodowych lub doświadczenia, zrealizuje roboty budowlane, których wskazane </w:t>
      </w:r>
      <w:r>
        <w:rPr>
          <w:rFonts w:ascii="Times New Roman" w:hAnsi="Times New Roman" w:cs="Times New Roman"/>
          <w:bCs/>
          <w:color w:val="000000"/>
          <w:sz w:val="24"/>
          <w:szCs w:val="24"/>
        </w:rPr>
        <w:br/>
        <w:t xml:space="preserve">    zdolności dotyczą.</w:t>
      </w:r>
    </w:p>
    <w:p w:rsidR="0079715D" w:rsidRDefault="0079715D" w:rsidP="0079715D">
      <w:pPr>
        <w:pStyle w:val="Akapitzlist"/>
        <w:widowControl w:val="0"/>
        <w:tabs>
          <w:tab w:val="left" w:pos="709"/>
          <w:tab w:val="left" w:pos="851"/>
          <w:tab w:val="left" w:pos="1134"/>
        </w:tabs>
        <w:autoSpaceDE w:val="0"/>
        <w:autoSpaceDN w:val="0"/>
        <w:adjustRightInd w:val="0"/>
        <w:spacing w:after="0"/>
        <w:ind w:left="993"/>
        <w:jc w:val="both"/>
        <w:rPr>
          <w:rFonts w:ascii="Times New Roman" w:hAnsi="Times New Roman" w:cs="Times New Roman"/>
          <w:bCs/>
          <w:color w:val="000000"/>
          <w:sz w:val="24"/>
          <w:szCs w:val="24"/>
        </w:rPr>
      </w:pPr>
    </w:p>
    <w:p w:rsidR="0079715D" w:rsidRDefault="0079715D" w:rsidP="0079715D">
      <w:pPr>
        <w:pStyle w:val="Akapitzlist"/>
        <w:widowControl w:val="0"/>
        <w:numPr>
          <w:ilvl w:val="1"/>
          <w:numId w:val="8"/>
        </w:numPr>
        <w:tabs>
          <w:tab w:val="left" w:pos="709"/>
        </w:tabs>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Zamawiający żąda od Wykonawcy, który polega na zdolnościach lub sytuacji innych podmiotów na zasadach określonych w art. 22a PZP. przedstawienia w </w:t>
      </w:r>
      <w:r>
        <w:rPr>
          <w:rFonts w:ascii="Times New Roman" w:hAnsi="Times New Roman" w:cs="Times New Roman"/>
          <w:bCs/>
          <w:color w:val="000000" w:themeColor="text1"/>
          <w:sz w:val="24"/>
          <w:szCs w:val="24"/>
        </w:rPr>
        <w:t xml:space="preserve">odniesieniu do tych podmiotów dokumentów wymienionych </w:t>
      </w:r>
      <w:r>
        <w:rPr>
          <w:rFonts w:ascii="Times New Roman" w:hAnsi="Times New Roman" w:cs="Times New Roman"/>
          <w:bCs/>
          <w:sz w:val="24"/>
          <w:szCs w:val="24"/>
        </w:rPr>
        <w:t>w rozdziale 7.1 i 7.2  SIWZ.</w:t>
      </w:r>
    </w:p>
    <w:p w:rsidR="0079715D" w:rsidRDefault="0079715D" w:rsidP="0079715D">
      <w:pPr>
        <w:pStyle w:val="Akapitzlist"/>
        <w:widowControl w:val="0"/>
        <w:tabs>
          <w:tab w:val="left" w:pos="709"/>
        </w:tabs>
        <w:autoSpaceDE w:val="0"/>
        <w:autoSpaceDN w:val="0"/>
        <w:adjustRightInd w:val="0"/>
        <w:spacing w:after="0" w:line="276" w:lineRule="auto"/>
        <w:ind w:left="680"/>
        <w:rPr>
          <w:rFonts w:ascii="Times New Roman" w:hAnsi="Times New Roman" w:cs="Times New Roman"/>
          <w:bCs/>
          <w:color w:val="000000"/>
          <w:sz w:val="24"/>
          <w:szCs w:val="24"/>
        </w:rPr>
      </w:pPr>
    </w:p>
    <w:p w:rsidR="0079715D" w:rsidRDefault="0079715D" w:rsidP="0079715D">
      <w:pPr>
        <w:pStyle w:val="Akapitzlist"/>
        <w:widowControl w:val="0"/>
        <w:numPr>
          <w:ilvl w:val="1"/>
          <w:numId w:val="8"/>
        </w:numPr>
        <w:tabs>
          <w:tab w:val="left" w:pos="709"/>
        </w:tabs>
        <w:autoSpaceDE w:val="0"/>
        <w:autoSpaceDN w:val="0"/>
        <w:adjustRightInd w:val="0"/>
        <w:spacing w:after="0" w:line="276"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Zamawiający żąda od Wykonawcy przedstawienia dokumentów wymienionych </w:t>
      </w:r>
    </w:p>
    <w:p w:rsidR="0079715D" w:rsidRDefault="0079715D" w:rsidP="0079715D">
      <w:pPr>
        <w:pStyle w:val="Akapitzlist"/>
        <w:widowControl w:val="0"/>
        <w:tabs>
          <w:tab w:val="left" w:pos="709"/>
        </w:tabs>
        <w:autoSpaceDE w:val="0"/>
        <w:autoSpaceDN w:val="0"/>
        <w:adjustRightInd w:val="0"/>
        <w:spacing w:after="0" w:line="276" w:lineRule="auto"/>
        <w:ind w:left="822"/>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w rozdziale  7.</w:t>
      </w:r>
      <w:r>
        <w:rPr>
          <w:rFonts w:ascii="Times New Roman" w:hAnsi="Times New Roman" w:cs="Times New Roman"/>
          <w:bCs/>
          <w:color w:val="000000" w:themeColor="text1"/>
          <w:sz w:val="24"/>
          <w:szCs w:val="24"/>
        </w:rPr>
        <w:t xml:space="preserve">1  i 7.2  </w:t>
      </w:r>
      <w:r>
        <w:rPr>
          <w:rFonts w:ascii="Times New Roman" w:hAnsi="Times New Roman" w:cs="Times New Roman"/>
          <w:bCs/>
          <w:color w:val="000000"/>
          <w:sz w:val="24"/>
          <w:szCs w:val="24"/>
        </w:rPr>
        <w:t>SIWZ dotyczących Podwykonawcy, któremu zamierza powierzyć wykonanie części zamówienia, a który nie jest podmiotem, na którego zdolnościach lub sytuacji Wykonawca polega na zasadach określonych w art. 22a PZP.</w:t>
      </w:r>
    </w:p>
    <w:p w:rsidR="0079715D" w:rsidRDefault="0079715D" w:rsidP="0079715D">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79715D" w:rsidRDefault="0079715D" w:rsidP="0079715D">
      <w:pPr>
        <w:pStyle w:val="Akapitzlist"/>
        <w:widowControl w:val="0"/>
        <w:numPr>
          <w:ilvl w:val="1"/>
          <w:numId w:val="8"/>
        </w:numPr>
        <w:tabs>
          <w:tab w:val="left" w:pos="709"/>
        </w:tabs>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color w:val="000000"/>
          <w:sz w:val="24"/>
          <w:szCs w:val="24"/>
        </w:rPr>
        <w:t>W przypadku Wykonawców wspólnie ubiegających się o udzielenie zamówienia, każdy  z nich nie może podlegać wykluczeniu z udziału w postępowaniu w okolicznościach, o których mowa w art. 24 ust.1 PZP., natomiast spełnianie warunków wskazanych w art. 22 ust. 1 ustawy PZP. i których opis sposobu dokonania oceny spełniania został zamieszczony w niniejszej SIWZ, Wykonawcy wykazują łącznie.</w:t>
      </w:r>
    </w:p>
    <w:p w:rsidR="0079715D" w:rsidRDefault="0079715D" w:rsidP="0079715D">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79715D" w:rsidRDefault="0079715D" w:rsidP="0079715D">
      <w:pPr>
        <w:pStyle w:val="Akapitzlist"/>
        <w:widowControl w:val="0"/>
        <w:numPr>
          <w:ilvl w:val="1"/>
          <w:numId w:val="8"/>
        </w:numPr>
        <w:tabs>
          <w:tab w:val="left" w:pos="709"/>
        </w:tabs>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color w:val="000000"/>
          <w:sz w:val="24"/>
          <w:szCs w:val="24"/>
        </w:rPr>
        <w:t>Wykonawcy wspólnie ubiegający się o udzielenie zamówienia ustanawiają pełnomocnika do reprezentowania ich w postępowaniu i zawarcia umowy w sprawie zamówienia publicznego.</w:t>
      </w:r>
    </w:p>
    <w:p w:rsidR="0079715D" w:rsidRDefault="0079715D" w:rsidP="0079715D">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79715D" w:rsidRDefault="0079715D" w:rsidP="0079715D">
      <w:pPr>
        <w:pStyle w:val="Akapitzlist"/>
        <w:widowControl w:val="0"/>
        <w:numPr>
          <w:ilvl w:val="1"/>
          <w:numId w:val="8"/>
        </w:numPr>
        <w:tabs>
          <w:tab w:val="left" w:pos="709"/>
        </w:tabs>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w:t>
      </w:r>
    </w:p>
    <w:p w:rsidR="0079715D" w:rsidRDefault="0079715D" w:rsidP="0079715D">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79715D" w:rsidRDefault="0079715D" w:rsidP="0079715D">
      <w:pPr>
        <w:pStyle w:val="Akapitzlist"/>
        <w:widowControl w:val="0"/>
        <w:numPr>
          <w:ilvl w:val="1"/>
          <w:numId w:val="8"/>
        </w:numPr>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Zamawiający najpierw dokona oceny ofert, a następnie zbada czy Wykonawca którego oferta została oceniona jako najkorzystniejsza nie podlega wykluczeniu</w:t>
      </w:r>
      <w:r>
        <w:rPr>
          <w:rFonts w:ascii="Times New Roman" w:hAnsi="Times New Roman" w:cs="Times New Roman"/>
          <w:bCs/>
          <w:color w:val="000000"/>
          <w:sz w:val="24"/>
          <w:szCs w:val="24"/>
        </w:rPr>
        <w:br/>
        <w:t xml:space="preserve">oraz spełnia warunki udziału w postępowaniu. </w:t>
      </w:r>
    </w:p>
    <w:p w:rsidR="0079715D" w:rsidRDefault="0079715D" w:rsidP="0079715D">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79715D" w:rsidRDefault="0079715D" w:rsidP="0079715D">
      <w:pPr>
        <w:widowControl w:val="0"/>
        <w:tabs>
          <w:tab w:val="left" w:pos="709"/>
        </w:tabs>
        <w:autoSpaceDE w:val="0"/>
        <w:autoSpaceDN w:val="0"/>
        <w:adjustRightInd w:val="0"/>
        <w:spacing w:after="0" w:line="276" w:lineRule="auto"/>
        <w:ind w:left="142"/>
        <w:jc w:val="both"/>
        <w:rPr>
          <w:rFonts w:cs="Times New Roman"/>
          <w:bCs/>
          <w:color w:val="000000"/>
          <w:szCs w:val="24"/>
        </w:rPr>
      </w:pPr>
      <w:r>
        <w:rPr>
          <w:rFonts w:cs="Times New Roman"/>
          <w:bCs/>
          <w:color w:val="000000"/>
          <w:szCs w:val="24"/>
        </w:rPr>
        <w:t xml:space="preserve">5.17 Jeżeli Wykonawca, o którym mowa powyżej uchyla się od zawarcia umowy, </w:t>
      </w:r>
      <w:r>
        <w:rPr>
          <w:rFonts w:cs="Times New Roman"/>
          <w:bCs/>
          <w:color w:val="000000"/>
          <w:szCs w:val="24"/>
        </w:rPr>
        <w:tab/>
        <w:t xml:space="preserve">Zamawiający może zbadać, czy Wykonawca, który złożył ofertę najwyżej ocenioną </w:t>
      </w:r>
      <w:r>
        <w:rPr>
          <w:rFonts w:cs="Times New Roman"/>
          <w:bCs/>
          <w:color w:val="000000"/>
          <w:szCs w:val="24"/>
        </w:rPr>
        <w:tab/>
        <w:t xml:space="preserve">spośród pozostałych ofert nie podlega wykluczeniu oraz czy spełnia warunki udziału </w:t>
      </w:r>
      <w:r>
        <w:rPr>
          <w:rFonts w:cs="Times New Roman"/>
          <w:bCs/>
          <w:color w:val="000000"/>
          <w:szCs w:val="24"/>
        </w:rPr>
        <w:tab/>
        <w:t xml:space="preserve">w postępowaniu, </w:t>
      </w:r>
    </w:p>
    <w:p w:rsidR="0079715D" w:rsidRDefault="0079715D" w:rsidP="00C42AD6">
      <w:pPr>
        <w:pStyle w:val="Rozdzia1"/>
        <w:numPr>
          <w:ilvl w:val="0"/>
          <w:numId w:val="8"/>
        </w:numPr>
        <w:shd w:val="clear" w:color="auto" w:fill="5B9BD5" w:themeFill="accent1"/>
        <w:rPr>
          <w:u w:val="none"/>
        </w:rPr>
      </w:pPr>
      <w:r>
        <w:t>Informacja o podstawach wykluczenia:</w:t>
      </w:r>
    </w:p>
    <w:p w:rsidR="0079715D" w:rsidRPr="00B4444E" w:rsidRDefault="0079715D" w:rsidP="0079715D">
      <w:pPr>
        <w:pStyle w:val="Akapitzlist"/>
        <w:numPr>
          <w:ilvl w:val="1"/>
          <w:numId w:val="11"/>
        </w:numPr>
        <w:tabs>
          <w:tab w:val="left" w:pos="567"/>
          <w:tab w:val="left" w:pos="6379"/>
        </w:tabs>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Zgodnie z art. 24 ust.1 </w:t>
      </w:r>
      <w:r>
        <w:rPr>
          <w:rFonts w:ascii="Times New Roman" w:hAnsi="Times New Roman" w:cs="Times New Roman"/>
          <w:color w:val="000000"/>
          <w:sz w:val="24"/>
          <w:szCs w:val="24"/>
        </w:rPr>
        <w:t>PZP. postępowania o udzielenie zamówienia wyklucza się:</w:t>
      </w:r>
    </w:p>
    <w:p w:rsidR="00B4444E" w:rsidRDefault="00B4444E" w:rsidP="00B4444E">
      <w:pPr>
        <w:pStyle w:val="Akapitzlist"/>
        <w:tabs>
          <w:tab w:val="left" w:pos="567"/>
          <w:tab w:val="left" w:pos="6379"/>
        </w:tabs>
        <w:ind w:left="822"/>
        <w:jc w:val="both"/>
        <w:rPr>
          <w:rFonts w:ascii="Times New Roman" w:hAnsi="Times New Roman" w:cs="Times New Roman"/>
          <w:b/>
          <w:color w:val="000000"/>
          <w:sz w:val="24"/>
          <w:szCs w:val="24"/>
        </w:rPr>
      </w:pPr>
    </w:p>
    <w:p w:rsidR="0079715D" w:rsidRPr="00B4444E" w:rsidRDefault="0079715D" w:rsidP="0079715D">
      <w:pPr>
        <w:pStyle w:val="Akapitzlist"/>
        <w:numPr>
          <w:ilvl w:val="0"/>
          <w:numId w:val="12"/>
        </w:numPr>
        <w:tabs>
          <w:tab w:val="left" w:pos="567"/>
          <w:tab w:val="left" w:pos="1134"/>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który nie wykazał spełniania warunków udziału w postępowaniu lub nie został zaproszony do negocjacji lub złożenia ofert wstępnych albo ofert, lub nie wykazał braku podstaw wykluczenia</w:t>
      </w:r>
      <w:r w:rsidR="00B4444E">
        <w:rPr>
          <w:rFonts w:ascii="Times New Roman" w:hAnsi="Times New Roman" w:cs="Times New Roman"/>
          <w:bCs/>
          <w:color w:val="000000"/>
          <w:sz w:val="24"/>
          <w:szCs w:val="24"/>
        </w:rPr>
        <w:t>,</w:t>
      </w:r>
    </w:p>
    <w:p w:rsidR="00B4444E" w:rsidRDefault="00B4444E" w:rsidP="00B4444E">
      <w:pPr>
        <w:pStyle w:val="Akapitzlist"/>
        <w:tabs>
          <w:tab w:val="left" w:pos="567"/>
          <w:tab w:val="left" w:pos="1134"/>
          <w:tab w:val="left" w:pos="6379"/>
        </w:tabs>
        <w:ind w:left="1134"/>
        <w:jc w:val="both"/>
        <w:rPr>
          <w:rFonts w:ascii="Times New Roman" w:hAnsi="Times New Roman" w:cs="Times New Roman"/>
          <w:b/>
          <w:color w:val="000000"/>
          <w:sz w:val="24"/>
          <w:szCs w:val="24"/>
        </w:rPr>
      </w:pPr>
    </w:p>
    <w:p w:rsidR="0079715D" w:rsidRDefault="0079715D" w:rsidP="0079715D">
      <w:pPr>
        <w:pStyle w:val="Akapitzlist"/>
        <w:numPr>
          <w:ilvl w:val="0"/>
          <w:numId w:val="12"/>
        </w:numPr>
        <w:tabs>
          <w:tab w:val="left" w:pos="567"/>
          <w:tab w:val="left" w:pos="1134"/>
          <w:tab w:val="left" w:pos="6379"/>
        </w:tabs>
        <w:spacing w:after="0"/>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będącego osobą fizyczną, którego prawomocnie skazano za</w:t>
      </w:r>
      <w:r>
        <w:rPr>
          <w:rFonts w:ascii="Times New Roman" w:hAnsi="Times New Roman" w:cs="Times New Roman"/>
          <w:bCs/>
          <w:color w:val="000000"/>
          <w:sz w:val="24"/>
          <w:szCs w:val="24"/>
        </w:rPr>
        <w:br/>
        <w:t>przestępstwo:</w:t>
      </w:r>
    </w:p>
    <w:p w:rsidR="0079715D" w:rsidRDefault="0079715D" w:rsidP="0079715D">
      <w:pPr>
        <w:widowControl w:val="0"/>
        <w:numPr>
          <w:ilvl w:val="0"/>
          <w:numId w:val="13"/>
        </w:numPr>
        <w:autoSpaceDE w:val="0"/>
        <w:autoSpaceDN w:val="0"/>
        <w:adjustRightInd w:val="0"/>
        <w:spacing w:after="0" w:line="276" w:lineRule="auto"/>
        <w:ind w:left="1418" w:hanging="284"/>
        <w:jc w:val="both"/>
        <w:rPr>
          <w:bCs/>
          <w:color w:val="000000"/>
          <w:szCs w:val="24"/>
        </w:rPr>
      </w:pPr>
      <w:r>
        <w:rPr>
          <w:bCs/>
          <w:color w:val="000000"/>
          <w:szCs w:val="24"/>
        </w:rPr>
        <w:t>o którym mowa w art. 165a, art. 181–188, art. 189a, art. 218–221, art. 228–230a, art. 250a, art. 258 lub art. 270–309 ustawy z dnia 6 czerwca 1997 r. – Kodeks karny (Dz. U.20</w:t>
      </w:r>
      <w:r w:rsidR="00DF290C">
        <w:rPr>
          <w:bCs/>
          <w:color w:val="000000"/>
          <w:szCs w:val="24"/>
        </w:rPr>
        <w:t>20 poz. 30</w:t>
      </w:r>
      <w:r>
        <w:rPr>
          <w:bCs/>
          <w:color w:val="000000"/>
          <w:szCs w:val="24"/>
        </w:rPr>
        <w:t xml:space="preserve"> – j.t.) lub art. 46 lub art. 48 ustawy z dnia 25 czerwca 2010 r. o sporcie (Dz. U. z 201</w:t>
      </w:r>
      <w:r w:rsidR="00230113">
        <w:rPr>
          <w:bCs/>
          <w:color w:val="000000"/>
          <w:szCs w:val="24"/>
        </w:rPr>
        <w:t xml:space="preserve">9 </w:t>
      </w:r>
      <w:r>
        <w:rPr>
          <w:bCs/>
          <w:color w:val="000000"/>
          <w:szCs w:val="24"/>
        </w:rPr>
        <w:t>r. poz. 1</w:t>
      </w:r>
      <w:r w:rsidR="00230113">
        <w:rPr>
          <w:bCs/>
          <w:color w:val="000000"/>
          <w:szCs w:val="24"/>
        </w:rPr>
        <w:t>468 i 1495</w:t>
      </w:r>
      <w:r>
        <w:rPr>
          <w:bCs/>
          <w:color w:val="000000"/>
          <w:szCs w:val="24"/>
        </w:rPr>
        <w:t>),</w:t>
      </w:r>
    </w:p>
    <w:p w:rsidR="0079715D" w:rsidRDefault="0079715D" w:rsidP="0079715D">
      <w:pPr>
        <w:widowControl w:val="0"/>
        <w:numPr>
          <w:ilvl w:val="0"/>
          <w:numId w:val="13"/>
        </w:numPr>
        <w:tabs>
          <w:tab w:val="left" w:pos="9072"/>
        </w:tabs>
        <w:autoSpaceDE w:val="0"/>
        <w:autoSpaceDN w:val="0"/>
        <w:adjustRightInd w:val="0"/>
        <w:spacing w:after="0" w:line="276" w:lineRule="auto"/>
        <w:ind w:left="1418" w:hanging="284"/>
        <w:jc w:val="both"/>
        <w:rPr>
          <w:bCs/>
          <w:color w:val="000000"/>
          <w:szCs w:val="24"/>
        </w:rPr>
      </w:pPr>
      <w:r>
        <w:rPr>
          <w:bCs/>
          <w:color w:val="000000"/>
          <w:szCs w:val="24"/>
        </w:rPr>
        <w:t>o charakterze terrorystycznym, o którym mowa w art. 115 § 20 ustawy z dnia 6 czerwca 1997 r. – Kodeks karny,</w:t>
      </w:r>
    </w:p>
    <w:p w:rsidR="0079715D" w:rsidRDefault="0079715D" w:rsidP="0079715D">
      <w:pPr>
        <w:widowControl w:val="0"/>
        <w:numPr>
          <w:ilvl w:val="0"/>
          <w:numId w:val="13"/>
        </w:numPr>
        <w:tabs>
          <w:tab w:val="left" w:pos="9072"/>
        </w:tabs>
        <w:autoSpaceDE w:val="0"/>
        <w:autoSpaceDN w:val="0"/>
        <w:adjustRightInd w:val="0"/>
        <w:spacing w:after="0" w:line="276" w:lineRule="auto"/>
        <w:ind w:left="1418" w:hanging="284"/>
        <w:jc w:val="both"/>
        <w:rPr>
          <w:bCs/>
          <w:color w:val="000000"/>
          <w:szCs w:val="24"/>
        </w:rPr>
      </w:pPr>
      <w:r>
        <w:rPr>
          <w:bCs/>
          <w:color w:val="000000"/>
          <w:szCs w:val="24"/>
        </w:rPr>
        <w:t>skarbowe,</w:t>
      </w:r>
    </w:p>
    <w:p w:rsidR="0079715D" w:rsidRDefault="0079715D" w:rsidP="0079715D">
      <w:pPr>
        <w:widowControl w:val="0"/>
        <w:numPr>
          <w:ilvl w:val="0"/>
          <w:numId w:val="13"/>
        </w:numPr>
        <w:tabs>
          <w:tab w:val="left" w:pos="9072"/>
        </w:tabs>
        <w:autoSpaceDE w:val="0"/>
        <w:autoSpaceDN w:val="0"/>
        <w:adjustRightInd w:val="0"/>
        <w:spacing w:after="0" w:line="276" w:lineRule="auto"/>
        <w:ind w:left="1418" w:hanging="284"/>
        <w:jc w:val="both"/>
        <w:rPr>
          <w:bCs/>
          <w:color w:val="000000"/>
          <w:szCs w:val="24"/>
        </w:rPr>
      </w:pPr>
      <w:r>
        <w:rPr>
          <w:bCs/>
          <w:color w:val="000000"/>
          <w:szCs w:val="24"/>
        </w:rPr>
        <w:t>o którym mowa w art. 9 lub art. 10 ustawy z dnia 15 czerwca 2012 r. o skutkach powierzania wykonywania pracy cudzoziemcom przebywającym wbrew przepisom na terytorium Rzeczypospolitej Polskiej</w:t>
      </w:r>
      <w:r w:rsidR="00230113">
        <w:rPr>
          <w:bCs/>
          <w:color w:val="000000"/>
          <w:szCs w:val="24"/>
        </w:rPr>
        <w:t xml:space="preserve"> (Dz. U. z 2020 r</w:t>
      </w:r>
      <w:r>
        <w:rPr>
          <w:bCs/>
          <w:color w:val="000000"/>
          <w:szCs w:val="24"/>
        </w:rPr>
        <w:t>,</w:t>
      </w:r>
      <w:r w:rsidR="00230113">
        <w:rPr>
          <w:bCs/>
          <w:color w:val="000000"/>
          <w:szCs w:val="24"/>
        </w:rPr>
        <w:t xml:space="preserve"> poz.35)</w:t>
      </w:r>
    </w:p>
    <w:p w:rsidR="00B4444E" w:rsidRDefault="00B4444E" w:rsidP="00B4444E">
      <w:pPr>
        <w:widowControl w:val="0"/>
        <w:tabs>
          <w:tab w:val="left" w:pos="9072"/>
        </w:tabs>
        <w:autoSpaceDE w:val="0"/>
        <w:autoSpaceDN w:val="0"/>
        <w:adjustRightInd w:val="0"/>
        <w:spacing w:after="0" w:line="276" w:lineRule="auto"/>
        <w:ind w:left="1418"/>
        <w:jc w:val="both"/>
        <w:rPr>
          <w:bCs/>
          <w:color w:val="000000"/>
          <w:szCs w:val="24"/>
        </w:rPr>
      </w:pPr>
    </w:p>
    <w:p w:rsidR="0079715D" w:rsidRDefault="0079715D" w:rsidP="0079715D">
      <w:pPr>
        <w:pStyle w:val="Akapitzlist"/>
        <w:numPr>
          <w:ilvl w:val="0"/>
          <w:numId w:val="12"/>
        </w:numPr>
        <w:tabs>
          <w:tab w:val="left" w:pos="567"/>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art. 24 ust.1 pkt 13 ustawy PZP.,</w:t>
      </w:r>
    </w:p>
    <w:p w:rsidR="0079715D" w:rsidRPr="00B4444E" w:rsidRDefault="0079715D" w:rsidP="0079715D">
      <w:pPr>
        <w:pStyle w:val="Akapitzlist"/>
        <w:numPr>
          <w:ilvl w:val="0"/>
          <w:numId w:val="12"/>
        </w:numPr>
        <w:tabs>
          <w:tab w:val="left" w:pos="567"/>
          <w:tab w:val="left" w:pos="6379"/>
        </w:tabs>
        <w:spacing w:after="0"/>
        <w:ind w:left="1134" w:hanging="567"/>
        <w:jc w:val="both"/>
        <w:rPr>
          <w:rFonts w:ascii="Times New Roman" w:hAnsi="Times New Roman" w:cs="Times New Roman"/>
          <w:b/>
          <w:color w:val="000000"/>
          <w:sz w:val="24"/>
          <w:szCs w:val="24"/>
        </w:rPr>
      </w:pPr>
      <w:r>
        <w:rPr>
          <w:rFonts w:ascii="Times New Roman" w:eastAsia="Times New Roman" w:hAnsi="Times New Roman" w:cs="Times New Roman"/>
          <w:bCs/>
          <w:color w:val="000000"/>
          <w:sz w:val="24"/>
          <w:szCs w:val="24"/>
          <w:lang w:eastAsia="pl-PL"/>
        </w:rPr>
        <w:t xml:space="preserve">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 </w:t>
      </w:r>
    </w:p>
    <w:p w:rsidR="00B4444E" w:rsidRDefault="00B4444E" w:rsidP="00B4444E">
      <w:pPr>
        <w:pStyle w:val="Akapitzlist"/>
        <w:tabs>
          <w:tab w:val="left" w:pos="567"/>
          <w:tab w:val="left" w:pos="6379"/>
        </w:tabs>
        <w:spacing w:after="0"/>
        <w:ind w:left="1134"/>
        <w:jc w:val="both"/>
        <w:rPr>
          <w:rFonts w:ascii="Times New Roman" w:hAnsi="Times New Roman" w:cs="Times New Roman"/>
          <w:b/>
          <w:color w:val="000000"/>
          <w:sz w:val="24"/>
          <w:szCs w:val="24"/>
        </w:rPr>
      </w:pPr>
    </w:p>
    <w:p w:rsidR="0079715D" w:rsidRDefault="0079715D" w:rsidP="0079715D">
      <w:pPr>
        <w:pStyle w:val="Akapitzlist"/>
        <w:numPr>
          <w:ilvl w:val="0"/>
          <w:numId w:val="12"/>
        </w:numPr>
        <w:tabs>
          <w:tab w:val="left" w:pos="567"/>
          <w:tab w:val="left" w:pos="6379"/>
        </w:tabs>
        <w:spacing w:after="0"/>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który w wyniku zamierzonego działania lub rażącego niedbalstwa wprowadził Zamawiającego w błąd przy przedstawieniu informacji, że nie podlega wykluczeniu, spełnia warunki udziału w postępowaniu lub obiektywne i nie dyskryminacyjne kryteria zwane dalej „kryteriami selekcji”, lub który zataił te informacje lub nie jest w stanie przedstawić wymaganych dokumentów,</w:t>
      </w:r>
    </w:p>
    <w:p w:rsidR="0079715D" w:rsidRPr="00B4444E" w:rsidRDefault="0079715D" w:rsidP="0079715D">
      <w:pPr>
        <w:pStyle w:val="Akapitzlist"/>
        <w:numPr>
          <w:ilvl w:val="0"/>
          <w:numId w:val="12"/>
        </w:numPr>
        <w:tabs>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Wykonawcę, który w wyniku lekkomyślności lub niedbalstwa przedstawił informacje wprowadzające w błąd zamawiającego, mogące mieć istotny wpływ na </w:t>
      </w:r>
      <w:r>
        <w:rPr>
          <w:rFonts w:ascii="Times New Roman" w:hAnsi="Times New Roman" w:cs="Times New Roman"/>
          <w:bCs/>
          <w:color w:val="000000"/>
          <w:sz w:val="24"/>
          <w:szCs w:val="24"/>
        </w:rPr>
        <w:lastRenderedPageBreak/>
        <w:t>decyzje podejmowane przez zamawiającego w postępowaniu o udzielenie zamówienia,</w:t>
      </w:r>
    </w:p>
    <w:p w:rsidR="00B4444E" w:rsidRDefault="00B4444E" w:rsidP="00B4444E">
      <w:pPr>
        <w:pStyle w:val="Akapitzlist"/>
        <w:tabs>
          <w:tab w:val="left" w:pos="6379"/>
        </w:tabs>
        <w:ind w:left="1134"/>
        <w:jc w:val="both"/>
        <w:rPr>
          <w:rFonts w:ascii="Times New Roman" w:hAnsi="Times New Roman" w:cs="Times New Roman"/>
          <w:b/>
          <w:color w:val="000000"/>
          <w:sz w:val="24"/>
          <w:szCs w:val="24"/>
        </w:rPr>
      </w:pPr>
    </w:p>
    <w:p w:rsidR="0079715D" w:rsidRPr="00B4444E" w:rsidRDefault="0079715D" w:rsidP="0079715D">
      <w:pPr>
        <w:pStyle w:val="Akapitzlist"/>
        <w:numPr>
          <w:ilvl w:val="0"/>
          <w:numId w:val="12"/>
        </w:numPr>
        <w:tabs>
          <w:tab w:val="left" w:pos="567"/>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który bezprawnie wpływał lub próbował wpłynąć na czynności zamawiającego lub pozyskać informacje poufne, mogące dać mu przewagę w postępowaniu o udzielenie zamówienia,</w:t>
      </w:r>
    </w:p>
    <w:p w:rsidR="00B4444E" w:rsidRDefault="00B4444E" w:rsidP="00B4444E">
      <w:pPr>
        <w:pStyle w:val="Akapitzlist"/>
        <w:tabs>
          <w:tab w:val="left" w:pos="567"/>
          <w:tab w:val="left" w:pos="6379"/>
        </w:tabs>
        <w:ind w:left="1134"/>
        <w:jc w:val="both"/>
        <w:rPr>
          <w:rFonts w:ascii="Times New Roman" w:hAnsi="Times New Roman" w:cs="Times New Roman"/>
          <w:b/>
          <w:color w:val="000000"/>
          <w:sz w:val="24"/>
          <w:szCs w:val="24"/>
        </w:rPr>
      </w:pPr>
    </w:p>
    <w:p w:rsidR="0079715D" w:rsidRPr="00B4444E" w:rsidRDefault="0079715D" w:rsidP="0079715D">
      <w:pPr>
        <w:pStyle w:val="Akapitzlist"/>
        <w:numPr>
          <w:ilvl w:val="0"/>
          <w:numId w:val="12"/>
        </w:numPr>
        <w:tabs>
          <w:tab w:val="left" w:pos="567"/>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B4444E" w:rsidRDefault="00B4444E" w:rsidP="00B4444E">
      <w:pPr>
        <w:pStyle w:val="Akapitzlist"/>
        <w:tabs>
          <w:tab w:val="left" w:pos="567"/>
          <w:tab w:val="left" w:pos="6379"/>
        </w:tabs>
        <w:ind w:left="1134"/>
        <w:jc w:val="both"/>
        <w:rPr>
          <w:rFonts w:ascii="Times New Roman" w:hAnsi="Times New Roman" w:cs="Times New Roman"/>
          <w:b/>
          <w:color w:val="000000"/>
          <w:sz w:val="24"/>
          <w:szCs w:val="24"/>
        </w:rPr>
      </w:pPr>
    </w:p>
    <w:p w:rsidR="0079715D" w:rsidRPr="00B4444E" w:rsidRDefault="0079715D" w:rsidP="0079715D">
      <w:pPr>
        <w:pStyle w:val="Akapitzlist"/>
        <w:numPr>
          <w:ilvl w:val="0"/>
          <w:numId w:val="12"/>
        </w:numPr>
        <w:tabs>
          <w:tab w:val="left" w:pos="567"/>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Wykonawcę, który z innymi Wykonawcami zawarł porozumienie mające na celu </w:t>
      </w:r>
      <w:r>
        <w:rPr>
          <w:rFonts w:ascii="Times New Roman" w:hAnsi="Times New Roman" w:cs="Times New Roman"/>
          <w:bCs/>
          <w:color w:val="000000"/>
          <w:sz w:val="24"/>
          <w:szCs w:val="24"/>
        </w:rPr>
        <w:br/>
        <w:t xml:space="preserve">zakłócenie konkurencji między wykonawcami w postępowaniu o udzielenie </w:t>
      </w:r>
      <w:r w:rsidR="00B4444E">
        <w:rPr>
          <w:rFonts w:ascii="Times New Roman" w:hAnsi="Times New Roman" w:cs="Times New Roman"/>
          <w:bCs/>
          <w:color w:val="000000"/>
          <w:sz w:val="24"/>
          <w:szCs w:val="24"/>
        </w:rPr>
        <w:t>,</w:t>
      </w:r>
    </w:p>
    <w:p w:rsidR="00B4444E" w:rsidRDefault="00B4444E" w:rsidP="00B4444E">
      <w:pPr>
        <w:pStyle w:val="Akapitzlist"/>
        <w:tabs>
          <w:tab w:val="left" w:pos="567"/>
          <w:tab w:val="left" w:pos="6379"/>
        </w:tabs>
        <w:ind w:left="1134"/>
        <w:jc w:val="both"/>
        <w:rPr>
          <w:rFonts w:ascii="Times New Roman" w:hAnsi="Times New Roman" w:cs="Times New Roman"/>
          <w:b/>
          <w:color w:val="000000"/>
          <w:sz w:val="24"/>
          <w:szCs w:val="24"/>
        </w:rPr>
      </w:pPr>
    </w:p>
    <w:p w:rsidR="0079715D" w:rsidRPr="00B4444E" w:rsidRDefault="0079715D" w:rsidP="0079715D">
      <w:pPr>
        <w:pStyle w:val="Akapitzlist"/>
        <w:numPr>
          <w:ilvl w:val="0"/>
          <w:numId w:val="12"/>
        </w:numPr>
        <w:tabs>
          <w:tab w:val="left" w:pos="709"/>
          <w:tab w:val="left" w:pos="6379"/>
        </w:tabs>
        <w:ind w:left="1134" w:hanging="425"/>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zamówienia, co zamawiający jest w stanie wykazać za pomocą stosownych </w:t>
      </w:r>
      <w:r>
        <w:rPr>
          <w:rFonts w:ascii="Times New Roman" w:hAnsi="Times New Roman" w:cs="Times New Roman"/>
          <w:bCs/>
          <w:color w:val="000000"/>
          <w:sz w:val="24"/>
          <w:szCs w:val="24"/>
        </w:rPr>
        <w:br/>
        <w:t>środków dowodowych,</w:t>
      </w:r>
    </w:p>
    <w:p w:rsidR="00B4444E" w:rsidRDefault="00B4444E" w:rsidP="00B4444E">
      <w:pPr>
        <w:pStyle w:val="Akapitzlist"/>
        <w:tabs>
          <w:tab w:val="left" w:pos="709"/>
          <w:tab w:val="left" w:pos="6379"/>
        </w:tabs>
        <w:ind w:left="1134"/>
        <w:jc w:val="both"/>
        <w:rPr>
          <w:rFonts w:ascii="Times New Roman" w:hAnsi="Times New Roman" w:cs="Times New Roman"/>
          <w:b/>
          <w:color w:val="000000"/>
          <w:sz w:val="24"/>
          <w:szCs w:val="24"/>
        </w:rPr>
      </w:pPr>
    </w:p>
    <w:p w:rsidR="0079715D" w:rsidRPr="00B4444E" w:rsidRDefault="0079715D" w:rsidP="0079715D">
      <w:pPr>
        <w:pStyle w:val="Akapitzlist"/>
        <w:numPr>
          <w:ilvl w:val="0"/>
          <w:numId w:val="12"/>
        </w:numPr>
        <w:tabs>
          <w:tab w:val="left" w:pos="567"/>
          <w:tab w:val="left" w:pos="6379"/>
        </w:tabs>
        <w:ind w:left="1275"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Wykonawcę będącego podmiotem zbiorowym, wobec którego sąd orzekł zakaz </w:t>
      </w:r>
      <w:r>
        <w:rPr>
          <w:rFonts w:ascii="Times New Roman" w:hAnsi="Times New Roman" w:cs="Times New Roman"/>
          <w:bCs/>
          <w:color w:val="000000"/>
          <w:sz w:val="24"/>
          <w:szCs w:val="24"/>
        </w:rPr>
        <w:br/>
        <w:t xml:space="preserve">ubiegania się o zamówienia publiczne na podstawie ustawy z dnia 28 </w:t>
      </w:r>
      <w:r>
        <w:rPr>
          <w:rFonts w:ascii="Times New Roman" w:hAnsi="Times New Roman" w:cs="Times New Roman"/>
          <w:bCs/>
          <w:color w:val="000000"/>
          <w:sz w:val="24"/>
          <w:szCs w:val="24"/>
        </w:rPr>
        <w:br/>
        <w:t xml:space="preserve">października 2002 r. o odpowiedzialności podmiotów zbiorowych za czyny </w:t>
      </w:r>
      <w:r>
        <w:rPr>
          <w:rFonts w:ascii="Times New Roman" w:hAnsi="Times New Roman" w:cs="Times New Roman"/>
          <w:bCs/>
          <w:color w:val="000000"/>
          <w:sz w:val="24"/>
          <w:szCs w:val="24"/>
        </w:rPr>
        <w:br/>
        <w:t>zabronione pod groźbą kary</w:t>
      </w:r>
      <w:r w:rsidR="00B4444E">
        <w:rPr>
          <w:rFonts w:ascii="Times New Roman" w:hAnsi="Times New Roman" w:cs="Times New Roman"/>
          <w:bCs/>
          <w:color w:val="000000"/>
          <w:sz w:val="24"/>
          <w:szCs w:val="24"/>
        </w:rPr>
        <w:t xml:space="preserve"> (Dz. U. z</w:t>
      </w:r>
      <w:r w:rsidR="00230113">
        <w:rPr>
          <w:rFonts w:ascii="Times New Roman" w:hAnsi="Times New Roman" w:cs="Times New Roman"/>
          <w:bCs/>
          <w:color w:val="000000"/>
          <w:sz w:val="24"/>
          <w:szCs w:val="24"/>
        </w:rPr>
        <w:t xml:space="preserve"> 2019, poz. 628 i 1214)</w:t>
      </w:r>
      <w:r w:rsidR="00B4444E">
        <w:rPr>
          <w:rFonts w:ascii="Times New Roman" w:hAnsi="Times New Roman" w:cs="Times New Roman"/>
          <w:bCs/>
          <w:color w:val="000000"/>
          <w:sz w:val="24"/>
          <w:szCs w:val="24"/>
        </w:rPr>
        <w:t>),</w:t>
      </w:r>
    </w:p>
    <w:p w:rsidR="00B4444E" w:rsidRDefault="00B4444E" w:rsidP="00B4444E">
      <w:pPr>
        <w:pStyle w:val="Akapitzlist"/>
        <w:tabs>
          <w:tab w:val="left" w:pos="567"/>
          <w:tab w:val="left" w:pos="6379"/>
        </w:tabs>
        <w:ind w:left="1275"/>
        <w:jc w:val="both"/>
        <w:rPr>
          <w:rFonts w:ascii="Times New Roman" w:hAnsi="Times New Roman" w:cs="Times New Roman"/>
          <w:b/>
          <w:color w:val="000000"/>
          <w:sz w:val="24"/>
          <w:szCs w:val="24"/>
        </w:rPr>
      </w:pPr>
    </w:p>
    <w:p w:rsidR="0079715D" w:rsidRPr="00B4444E" w:rsidRDefault="0079715D" w:rsidP="0079715D">
      <w:pPr>
        <w:pStyle w:val="Akapitzlist"/>
        <w:numPr>
          <w:ilvl w:val="0"/>
          <w:numId w:val="12"/>
        </w:numPr>
        <w:tabs>
          <w:tab w:val="left" w:pos="567"/>
          <w:tab w:val="left" w:pos="1134"/>
          <w:tab w:val="left" w:pos="6379"/>
        </w:tabs>
        <w:ind w:left="794" w:hanging="227"/>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     Wykonawcę, wobec którego orzeczono tytułem środka zapobiegawczego zakaz </w:t>
      </w:r>
      <w:r>
        <w:rPr>
          <w:rFonts w:ascii="Times New Roman" w:hAnsi="Times New Roman" w:cs="Times New Roman"/>
          <w:bCs/>
          <w:color w:val="000000"/>
          <w:sz w:val="24"/>
          <w:szCs w:val="24"/>
        </w:rPr>
        <w:br/>
        <w:t xml:space="preserve">      ubiegania się o zamówienia publiczne,</w:t>
      </w:r>
    </w:p>
    <w:p w:rsidR="00B4444E" w:rsidRDefault="00B4444E" w:rsidP="00B4444E">
      <w:pPr>
        <w:pStyle w:val="Akapitzlist"/>
        <w:tabs>
          <w:tab w:val="left" w:pos="567"/>
          <w:tab w:val="left" w:pos="1134"/>
          <w:tab w:val="left" w:pos="6379"/>
        </w:tabs>
        <w:ind w:left="794"/>
        <w:jc w:val="both"/>
        <w:rPr>
          <w:rFonts w:ascii="Times New Roman" w:hAnsi="Times New Roman" w:cs="Times New Roman"/>
          <w:b/>
          <w:color w:val="000000"/>
          <w:sz w:val="24"/>
          <w:szCs w:val="24"/>
        </w:rPr>
      </w:pPr>
    </w:p>
    <w:p w:rsidR="0079715D" w:rsidRDefault="0079715D" w:rsidP="0079715D">
      <w:pPr>
        <w:pStyle w:val="Akapitzlist"/>
        <w:numPr>
          <w:ilvl w:val="0"/>
          <w:numId w:val="12"/>
        </w:numPr>
        <w:tabs>
          <w:tab w:val="left" w:pos="567"/>
          <w:tab w:val="left" w:pos="1134"/>
          <w:tab w:val="left" w:pos="6379"/>
        </w:tabs>
        <w:ind w:left="851" w:hanging="284"/>
        <w:jc w:val="both"/>
        <w:rPr>
          <w:rFonts w:ascii="Times New Roman" w:hAnsi="Times New Roman" w:cs="Times New Roman"/>
          <w:b/>
          <w:color w:val="000000"/>
          <w:sz w:val="24"/>
          <w:szCs w:val="24"/>
        </w:rPr>
      </w:pPr>
      <w:r>
        <w:rPr>
          <w:rFonts w:ascii="Times New Roman" w:hAnsi="Times New Roman" w:cs="Times New Roman"/>
          <w:bCs/>
          <w:color w:val="000000"/>
          <w:sz w:val="24"/>
          <w:szCs w:val="24"/>
        </w:rPr>
        <w:tab/>
        <w:t xml:space="preserve"> Wykonawców, którzy należąc do tej samej grupy kapitałowej, w rozumieniu </w:t>
      </w:r>
      <w:r>
        <w:rPr>
          <w:rFonts w:ascii="Times New Roman" w:hAnsi="Times New Roman" w:cs="Times New Roman"/>
          <w:bCs/>
          <w:color w:val="000000"/>
          <w:sz w:val="24"/>
          <w:szCs w:val="24"/>
        </w:rPr>
        <w:br/>
        <w:t xml:space="preserve">      ustawy z dnia 16 lutego 2007 r. o ochronie konkurencji i konsumentów (Dz. U.  </w:t>
      </w:r>
      <w:r>
        <w:rPr>
          <w:rFonts w:ascii="Times New Roman" w:hAnsi="Times New Roman" w:cs="Times New Roman"/>
          <w:bCs/>
          <w:color w:val="000000"/>
          <w:sz w:val="24"/>
          <w:szCs w:val="24"/>
        </w:rPr>
        <w:br/>
        <w:t xml:space="preserve">       z 2019 r. p</w:t>
      </w:r>
      <w:r w:rsidR="00230113">
        <w:rPr>
          <w:rFonts w:ascii="Times New Roman" w:hAnsi="Times New Roman" w:cs="Times New Roman"/>
          <w:bCs/>
          <w:color w:val="000000"/>
          <w:sz w:val="24"/>
          <w:szCs w:val="24"/>
        </w:rPr>
        <w:t>0z. 369, 1571 i 1667</w:t>
      </w:r>
      <w:r>
        <w:rPr>
          <w:rFonts w:ascii="Times New Roman" w:hAnsi="Times New Roman" w:cs="Times New Roman"/>
          <w:bCs/>
          <w:color w:val="000000"/>
          <w:sz w:val="24"/>
          <w:szCs w:val="24"/>
        </w:rPr>
        <w:t xml:space="preserve">), złożyli odrębne oferty, oferty częściowe lub </w:t>
      </w:r>
      <w:r>
        <w:rPr>
          <w:rFonts w:ascii="Times New Roman" w:hAnsi="Times New Roman" w:cs="Times New Roman"/>
          <w:bCs/>
          <w:color w:val="000000"/>
          <w:sz w:val="24"/>
          <w:szCs w:val="24"/>
        </w:rPr>
        <w:br/>
        <w:t xml:space="preserve">      wnioski o dopuszczenie do udziału w postępowaniu, chyba że wykażą, że </w:t>
      </w:r>
      <w:r>
        <w:rPr>
          <w:rFonts w:ascii="Times New Roman" w:hAnsi="Times New Roman" w:cs="Times New Roman"/>
          <w:bCs/>
          <w:color w:val="000000"/>
          <w:sz w:val="24"/>
          <w:szCs w:val="24"/>
        </w:rPr>
        <w:br/>
        <w:t xml:space="preserve">       istniejące między nimi powiązania nie prowadzą do zakłócenia konkurencji </w:t>
      </w:r>
      <w:r>
        <w:rPr>
          <w:rFonts w:ascii="Times New Roman" w:hAnsi="Times New Roman" w:cs="Times New Roman"/>
          <w:bCs/>
          <w:color w:val="000000"/>
          <w:sz w:val="24"/>
          <w:szCs w:val="24"/>
        </w:rPr>
        <w:br/>
        <w:t xml:space="preserve">       w postępowaniu o udzielenie zamówienia.</w:t>
      </w:r>
    </w:p>
    <w:p w:rsidR="0079715D" w:rsidRDefault="0079715D" w:rsidP="0079715D">
      <w:pPr>
        <w:pStyle w:val="Akapitzlist"/>
        <w:tabs>
          <w:tab w:val="left" w:pos="567"/>
          <w:tab w:val="left" w:pos="6379"/>
        </w:tabs>
        <w:ind w:left="851" w:hanging="567"/>
        <w:jc w:val="both"/>
        <w:rPr>
          <w:rFonts w:ascii="Times New Roman" w:hAnsi="Times New Roman" w:cs="Times New Roman"/>
          <w:b/>
          <w:color w:val="000000"/>
          <w:sz w:val="24"/>
          <w:szCs w:val="24"/>
        </w:rPr>
      </w:pPr>
    </w:p>
    <w:p w:rsidR="0079715D" w:rsidRDefault="0079715D" w:rsidP="0079715D">
      <w:pPr>
        <w:pStyle w:val="Akapitzlist"/>
        <w:numPr>
          <w:ilvl w:val="1"/>
          <w:numId w:val="11"/>
        </w:numPr>
        <w:tabs>
          <w:tab w:val="left" w:pos="567"/>
          <w:tab w:val="left" w:pos="6379"/>
        </w:tabs>
        <w:ind w:left="567" w:hanging="567"/>
        <w:jc w:val="both"/>
        <w:rPr>
          <w:rFonts w:ascii="Times New Roman" w:hAnsi="Times New Roman" w:cs="Times New Roman"/>
          <w:bCs/>
          <w:sz w:val="24"/>
          <w:szCs w:val="24"/>
        </w:rPr>
      </w:pPr>
      <w:r>
        <w:rPr>
          <w:rFonts w:ascii="Times New Roman" w:hAnsi="Times New Roman" w:cs="Times New Roman"/>
          <w:bCs/>
          <w:sz w:val="24"/>
          <w:szCs w:val="24"/>
        </w:rPr>
        <w:t xml:space="preserve">Zamawiający przewiduje wykluczenie Wykonawcy na podstawie art. 24 ust. 5       ustawy PZP. i wskazuje poniżej podstawy wykluczenia. Zgodnie z art. 24 </w:t>
      </w:r>
      <w:r>
        <w:rPr>
          <w:rFonts w:ascii="Times New Roman" w:hAnsi="Times New Roman" w:cs="Times New Roman"/>
          <w:sz w:val="24"/>
          <w:szCs w:val="24"/>
        </w:rPr>
        <w:t xml:space="preserve"> ust 5   </w:t>
      </w:r>
      <w:r>
        <w:rPr>
          <w:rFonts w:ascii="Times New Roman" w:hAnsi="Times New Roman" w:cs="Times New Roman"/>
          <w:sz w:val="24"/>
          <w:szCs w:val="24"/>
        </w:rPr>
        <w:br/>
        <w:t xml:space="preserve">ustawy PZP. z </w:t>
      </w:r>
      <w:r>
        <w:rPr>
          <w:rFonts w:ascii="Times New Roman" w:hAnsi="Times New Roman" w:cs="Times New Roman"/>
          <w:bCs/>
          <w:sz w:val="24"/>
          <w:szCs w:val="24"/>
        </w:rPr>
        <w:t>postępowania o udzielenie zamówienia zamawiający może    wykluczyć Wykonawcę:</w:t>
      </w:r>
    </w:p>
    <w:p w:rsidR="0079715D" w:rsidRDefault="0079715D" w:rsidP="0079715D">
      <w:pPr>
        <w:tabs>
          <w:tab w:val="left" w:pos="567"/>
          <w:tab w:val="left" w:pos="851"/>
          <w:tab w:val="left" w:pos="6379"/>
        </w:tabs>
        <w:spacing w:after="0"/>
        <w:ind w:firstLine="709"/>
        <w:jc w:val="both"/>
        <w:rPr>
          <w:rFonts w:cs="Times New Roman"/>
          <w:bCs/>
          <w:color w:val="000000"/>
          <w:szCs w:val="24"/>
        </w:rPr>
      </w:pPr>
      <w:r>
        <w:rPr>
          <w:rFonts w:cs="Times New Roman"/>
          <w:color w:val="000000"/>
          <w:szCs w:val="24"/>
        </w:rPr>
        <w:br/>
        <w:t xml:space="preserve">6.2.1 </w:t>
      </w:r>
      <w:r>
        <w:rPr>
          <w:rFonts w:cs="Times New Roman"/>
          <w:bCs/>
          <w:color w:val="000000"/>
          <w:szCs w:val="24"/>
        </w:rPr>
        <w:t>W stosunku do którego otwarto likwidację, w zatwierdzonym przez sąd</w:t>
      </w:r>
      <w:r>
        <w:rPr>
          <w:rFonts w:cs="Times New Roman"/>
          <w:bCs/>
          <w:color w:val="000000"/>
          <w:szCs w:val="24"/>
        </w:rPr>
        <w:br/>
      </w:r>
      <w:r>
        <w:rPr>
          <w:rFonts w:cs="Times New Roman"/>
          <w:bCs/>
          <w:color w:val="000000"/>
          <w:szCs w:val="24"/>
        </w:rPr>
        <w:tab/>
        <w:t xml:space="preserve">   układzie w postępowaniu restrukturyzacyjnym jest przewidziane</w:t>
      </w:r>
      <w:r>
        <w:rPr>
          <w:rFonts w:cs="Times New Roman"/>
          <w:bCs/>
          <w:color w:val="000000"/>
          <w:szCs w:val="24"/>
        </w:rPr>
        <w:br/>
      </w:r>
      <w:r>
        <w:rPr>
          <w:rFonts w:cs="Times New Roman"/>
          <w:bCs/>
          <w:color w:val="000000"/>
          <w:szCs w:val="24"/>
        </w:rPr>
        <w:tab/>
        <w:t xml:space="preserve">  zaspokojenie wierzycieli przez likwidację jego majątku lub sąd zarządził   likwidację </w:t>
      </w:r>
      <w:r>
        <w:rPr>
          <w:rFonts w:cs="Times New Roman"/>
          <w:bCs/>
          <w:color w:val="000000"/>
          <w:szCs w:val="24"/>
        </w:rPr>
        <w:br/>
        <w:t xml:space="preserve">           jego majątku w trybie art. 332 ust. 1 ustawy z dnia 15 maja 2015r.  –   Prawo  </w:t>
      </w:r>
      <w:r>
        <w:rPr>
          <w:rFonts w:cs="Times New Roman"/>
          <w:bCs/>
          <w:color w:val="000000"/>
          <w:szCs w:val="24"/>
        </w:rPr>
        <w:tab/>
        <w:t xml:space="preserve">restrukturyzacyjne (Dz. U. z 2019 r. poz. 243) lub którego upadłość ogłoszono, </w:t>
      </w:r>
      <w:r>
        <w:rPr>
          <w:rFonts w:cs="Times New Roman"/>
          <w:bCs/>
          <w:color w:val="000000"/>
          <w:szCs w:val="24"/>
        </w:rPr>
        <w:tab/>
        <w:t>z    wyjątkiem Wykonawcy, który po ogłoszeniu upadłości zawarł układ zatwierdzony</w:t>
      </w:r>
      <w:r>
        <w:rPr>
          <w:rFonts w:cs="Times New Roman"/>
          <w:bCs/>
          <w:color w:val="000000"/>
          <w:szCs w:val="24"/>
        </w:rPr>
        <w:br/>
        <w:t xml:space="preserve">            prawomocnym postanowieniem sądu, jeżeli układ nie przewiduje</w:t>
      </w:r>
      <w:r>
        <w:rPr>
          <w:rFonts w:cs="Times New Roman"/>
          <w:bCs/>
          <w:color w:val="000000"/>
          <w:szCs w:val="24"/>
        </w:rPr>
        <w:br/>
      </w:r>
      <w:r>
        <w:rPr>
          <w:rFonts w:cs="Times New Roman"/>
          <w:bCs/>
          <w:color w:val="000000"/>
          <w:szCs w:val="24"/>
        </w:rPr>
        <w:lastRenderedPageBreak/>
        <w:t xml:space="preserve">           zaspokojenia wierzycieli przez likwidację majątku upadłego, chyba że sąd| </w:t>
      </w:r>
      <w:r>
        <w:rPr>
          <w:rFonts w:cs="Times New Roman"/>
          <w:bCs/>
          <w:color w:val="000000"/>
          <w:szCs w:val="24"/>
        </w:rPr>
        <w:br/>
        <w:t xml:space="preserve">            zarządził likwidację jego majątku w trybie art. 366 ust. 1 ustawy z dnia 28</w:t>
      </w:r>
      <w:r>
        <w:rPr>
          <w:rFonts w:cs="Times New Roman"/>
          <w:bCs/>
          <w:color w:val="000000"/>
          <w:szCs w:val="24"/>
        </w:rPr>
        <w:br/>
        <w:t xml:space="preserve">           lutego 2003 r. – Prawo upadłościowe (Dz. U. z 2019 r. poz. 498.),</w:t>
      </w:r>
    </w:p>
    <w:p w:rsidR="0079715D" w:rsidRDefault="0079715D" w:rsidP="0079715D">
      <w:pPr>
        <w:tabs>
          <w:tab w:val="left" w:pos="567"/>
          <w:tab w:val="left" w:pos="851"/>
          <w:tab w:val="left" w:pos="6379"/>
        </w:tabs>
        <w:spacing w:after="0"/>
        <w:ind w:firstLine="709"/>
        <w:jc w:val="both"/>
        <w:rPr>
          <w:rFonts w:cs="Times New Roman"/>
          <w:bCs/>
          <w:color w:val="000000"/>
          <w:szCs w:val="24"/>
        </w:rPr>
      </w:pPr>
    </w:p>
    <w:p w:rsidR="0079715D" w:rsidRDefault="0079715D" w:rsidP="0079715D">
      <w:pPr>
        <w:tabs>
          <w:tab w:val="left" w:pos="1276"/>
          <w:tab w:val="left" w:pos="6379"/>
        </w:tabs>
        <w:ind w:left="567" w:hanging="567"/>
        <w:contextualSpacing/>
        <w:jc w:val="both"/>
        <w:rPr>
          <w:bCs/>
          <w:color w:val="000000"/>
          <w:szCs w:val="24"/>
        </w:rPr>
      </w:pPr>
      <w:r>
        <w:rPr>
          <w:rFonts w:cs="Times New Roman"/>
          <w:szCs w:val="24"/>
        </w:rPr>
        <w:t xml:space="preserve">6.2.2. </w:t>
      </w:r>
      <w:r>
        <w:rPr>
          <w:rFonts w:cs="Times New Roman"/>
          <w:bCs/>
          <w:color w:val="000000"/>
          <w:szCs w:val="24"/>
        </w:rPr>
        <w:t xml:space="preserve">Który naruszył obowiązki dotyczące płatności podatków, opłat lub składek na </w:t>
      </w:r>
      <w:r>
        <w:rPr>
          <w:rFonts w:cs="Times New Roman"/>
          <w:bCs/>
          <w:color w:val="000000"/>
          <w:szCs w:val="24"/>
        </w:rPr>
        <w:br/>
        <w:t xml:space="preserve"> ubezpieczenia społeczne lub zdrowotne, co zamawiający jest w stanie</w:t>
      </w:r>
      <w:r>
        <w:rPr>
          <w:rFonts w:cs="Times New Roman"/>
          <w:bCs/>
          <w:color w:val="000000"/>
          <w:szCs w:val="24"/>
        </w:rPr>
        <w:br/>
        <w:t xml:space="preserve"> wykazać za pomocą stosownych środków dowodowych, z wyjątkiem</w:t>
      </w:r>
      <w:r>
        <w:rPr>
          <w:rFonts w:cs="Times New Roman"/>
          <w:bCs/>
          <w:color w:val="000000"/>
          <w:szCs w:val="24"/>
        </w:rPr>
        <w:br/>
      </w:r>
      <w:r>
        <w:rPr>
          <w:bCs/>
          <w:color w:val="000000"/>
          <w:szCs w:val="24"/>
        </w:rPr>
        <w:t xml:space="preserve"> przypadku, o którym mowa w art. 24 ust. 1 pkt 15 ustawy PZP., chyba że</w:t>
      </w:r>
      <w:r>
        <w:rPr>
          <w:bCs/>
          <w:color w:val="000000"/>
          <w:szCs w:val="24"/>
        </w:rPr>
        <w:br/>
        <w:t xml:space="preserve"> wykonawca dokonał płatności należnych podatków, opłat lub składek na</w:t>
      </w:r>
      <w:r>
        <w:rPr>
          <w:bCs/>
          <w:color w:val="000000"/>
          <w:szCs w:val="24"/>
        </w:rPr>
        <w:br/>
        <w:t xml:space="preserve"> ubezpieczenia społeczne lub zdrowotne wraz z odsetkami lub grzywnami lub</w:t>
      </w:r>
      <w:r>
        <w:rPr>
          <w:bCs/>
          <w:color w:val="000000"/>
          <w:szCs w:val="24"/>
        </w:rPr>
        <w:br/>
        <w:t xml:space="preserve"> zawarł wiążące porozumienie w sprawie spłaty tych należności,</w:t>
      </w:r>
    </w:p>
    <w:p w:rsidR="0079715D" w:rsidRDefault="0079715D" w:rsidP="0079715D">
      <w:pPr>
        <w:tabs>
          <w:tab w:val="left" w:pos="1276"/>
          <w:tab w:val="left" w:pos="6379"/>
        </w:tabs>
        <w:ind w:left="567" w:hanging="567"/>
        <w:contextualSpacing/>
        <w:jc w:val="both"/>
        <w:rPr>
          <w:bCs/>
          <w:color w:val="000000"/>
          <w:szCs w:val="24"/>
        </w:rPr>
      </w:pPr>
    </w:p>
    <w:p w:rsidR="0079715D" w:rsidRDefault="0079715D" w:rsidP="0079715D">
      <w:pPr>
        <w:tabs>
          <w:tab w:val="left" w:pos="567"/>
          <w:tab w:val="left" w:pos="1134"/>
          <w:tab w:val="left" w:pos="1418"/>
          <w:tab w:val="left" w:pos="6379"/>
        </w:tabs>
        <w:jc w:val="both"/>
        <w:rPr>
          <w:bCs/>
          <w:color w:val="000000"/>
          <w:szCs w:val="24"/>
        </w:rPr>
      </w:pPr>
      <w:r>
        <w:rPr>
          <w:szCs w:val="24"/>
        </w:rPr>
        <w:t xml:space="preserve">6.3. </w:t>
      </w:r>
      <w:r>
        <w:rPr>
          <w:bCs/>
          <w:color w:val="000000"/>
          <w:szCs w:val="24"/>
        </w:rPr>
        <w:t xml:space="preserve">Zamawiający może wykluczyć Wykonawcę na każdym etapie postępowania                                 </w:t>
      </w:r>
      <w:r>
        <w:rPr>
          <w:bCs/>
          <w:color w:val="000000"/>
          <w:szCs w:val="24"/>
        </w:rPr>
        <w:br/>
        <w:t xml:space="preserve">        o  udzielenie zamówienia.</w:t>
      </w:r>
    </w:p>
    <w:p w:rsidR="0079715D" w:rsidRDefault="0079715D" w:rsidP="0079715D">
      <w:pPr>
        <w:tabs>
          <w:tab w:val="left" w:pos="1134"/>
          <w:tab w:val="left" w:pos="1418"/>
          <w:tab w:val="left" w:pos="6379"/>
        </w:tabs>
        <w:ind w:left="284" w:firstLine="142"/>
        <w:contextualSpacing/>
        <w:jc w:val="both"/>
        <w:rPr>
          <w:szCs w:val="24"/>
        </w:rPr>
      </w:pPr>
    </w:p>
    <w:p w:rsidR="0079715D" w:rsidRDefault="0079715D" w:rsidP="0079715D">
      <w:r>
        <w:t>6.4.  Ofertę Wykonawcy wykluczonego uznaje się za odrzuconą.</w:t>
      </w:r>
    </w:p>
    <w:p w:rsidR="0079715D" w:rsidRDefault="0079715D" w:rsidP="0079715D">
      <w:pPr>
        <w:tabs>
          <w:tab w:val="left" w:pos="1134"/>
          <w:tab w:val="left" w:pos="1418"/>
          <w:tab w:val="left" w:pos="6379"/>
        </w:tabs>
        <w:ind w:left="284" w:firstLine="142"/>
        <w:contextualSpacing/>
        <w:jc w:val="both"/>
        <w:rPr>
          <w:szCs w:val="24"/>
        </w:rPr>
      </w:pPr>
    </w:p>
    <w:p w:rsidR="0079715D" w:rsidRDefault="0079715D" w:rsidP="00C42AD6">
      <w:pPr>
        <w:shd w:val="clear" w:color="auto" w:fill="5B9BD5" w:themeFill="accent1"/>
        <w:tabs>
          <w:tab w:val="left" w:pos="567"/>
          <w:tab w:val="left" w:pos="1418"/>
          <w:tab w:val="left" w:pos="6379"/>
        </w:tabs>
        <w:jc w:val="both"/>
        <w:rPr>
          <w:rFonts w:cs="Times New Roman"/>
          <w:b/>
          <w:sz w:val="32"/>
          <w:szCs w:val="32"/>
        </w:rPr>
      </w:pPr>
      <w:r>
        <w:rPr>
          <w:rFonts w:cs="Times New Roman"/>
          <w:b/>
          <w:sz w:val="32"/>
          <w:szCs w:val="32"/>
        </w:rPr>
        <w:t xml:space="preserve">7. </w:t>
      </w:r>
      <w:r>
        <w:rPr>
          <w:rFonts w:cs="Times New Roman"/>
          <w:b/>
          <w:sz w:val="32"/>
          <w:szCs w:val="32"/>
          <w:u w:val="single"/>
        </w:rPr>
        <w:t xml:space="preserve">Oświadczenia i dokumenty potwierdzające spełnianie     </w:t>
      </w:r>
      <w:r>
        <w:rPr>
          <w:rFonts w:cs="Times New Roman"/>
          <w:b/>
          <w:sz w:val="32"/>
          <w:szCs w:val="32"/>
          <w:u w:val="single"/>
        </w:rPr>
        <w:br/>
      </w:r>
      <w:r>
        <w:rPr>
          <w:rFonts w:cs="Times New Roman"/>
          <w:b/>
          <w:sz w:val="32"/>
          <w:szCs w:val="32"/>
        </w:rPr>
        <w:tab/>
      </w:r>
      <w:r>
        <w:rPr>
          <w:rFonts w:cs="Times New Roman"/>
          <w:b/>
          <w:sz w:val="32"/>
          <w:szCs w:val="32"/>
          <w:u w:val="single"/>
        </w:rPr>
        <w:t>warunków oraz brak podstaw do wykluczenia:</w:t>
      </w:r>
    </w:p>
    <w:p w:rsidR="0079715D" w:rsidRDefault="0079715D" w:rsidP="0079715D">
      <w:pPr>
        <w:tabs>
          <w:tab w:val="left" w:pos="1134"/>
          <w:tab w:val="left" w:pos="1418"/>
          <w:tab w:val="left" w:pos="6379"/>
        </w:tabs>
        <w:ind w:left="284" w:firstLine="142"/>
        <w:contextualSpacing/>
        <w:jc w:val="both"/>
        <w:rPr>
          <w:szCs w:val="24"/>
        </w:rPr>
      </w:pPr>
    </w:p>
    <w:p w:rsidR="0079715D" w:rsidRDefault="0079715D" w:rsidP="0079715D">
      <w:pPr>
        <w:tabs>
          <w:tab w:val="left" w:pos="567"/>
          <w:tab w:val="left" w:pos="709"/>
          <w:tab w:val="left" w:pos="1134"/>
          <w:tab w:val="left" w:pos="1560"/>
          <w:tab w:val="left" w:pos="6379"/>
        </w:tabs>
        <w:ind w:left="567" w:hanging="567"/>
        <w:contextualSpacing/>
        <w:jc w:val="both"/>
        <w:rPr>
          <w:b/>
          <w:szCs w:val="24"/>
        </w:rPr>
      </w:pPr>
      <w:r>
        <w:rPr>
          <w:szCs w:val="24"/>
        </w:rPr>
        <w:t xml:space="preserve">7.1.  </w:t>
      </w:r>
      <w:r>
        <w:rPr>
          <w:b/>
          <w:szCs w:val="24"/>
        </w:rPr>
        <w:t xml:space="preserve">W celu potwierdzenia spełniania warunku dotyczącego zdolności technicznej  </w:t>
      </w:r>
      <w:r>
        <w:rPr>
          <w:b/>
          <w:szCs w:val="24"/>
        </w:rPr>
        <w:br/>
        <w:t xml:space="preserve">  lub zawodowej określonego w rozdziale  5.5.1 i 5.5.2. SIWZ Zamawiający żąda od </w:t>
      </w:r>
      <w:r>
        <w:rPr>
          <w:b/>
          <w:szCs w:val="24"/>
        </w:rPr>
        <w:br/>
        <w:t xml:space="preserve">        Wykonawcy:</w:t>
      </w:r>
    </w:p>
    <w:p w:rsidR="006010FD" w:rsidRDefault="0079715D" w:rsidP="0079715D">
      <w:pPr>
        <w:tabs>
          <w:tab w:val="left" w:pos="567"/>
          <w:tab w:val="left" w:pos="709"/>
          <w:tab w:val="left" w:pos="1134"/>
          <w:tab w:val="left" w:pos="1560"/>
          <w:tab w:val="left" w:pos="6379"/>
        </w:tabs>
        <w:ind w:left="567" w:hanging="567"/>
        <w:contextualSpacing/>
        <w:jc w:val="both"/>
        <w:rPr>
          <w:b/>
          <w:color w:val="000000"/>
          <w:szCs w:val="24"/>
        </w:rPr>
      </w:pPr>
      <w:r>
        <w:rPr>
          <w:b/>
          <w:szCs w:val="24"/>
        </w:rPr>
        <w:br/>
      </w:r>
      <w:r w:rsidRPr="00B4444E">
        <w:rPr>
          <w:b/>
          <w:color w:val="000000"/>
          <w:szCs w:val="24"/>
        </w:rPr>
        <w:tab/>
        <w:t>a)</w:t>
      </w:r>
      <w:r w:rsidRPr="00B4444E">
        <w:rPr>
          <w:b/>
          <w:color w:val="000000"/>
          <w:szCs w:val="24"/>
        </w:rPr>
        <w:tab/>
        <w:t xml:space="preserve">wykazu robót budowlanych wykonanych nie wcześniej niż w okresie </w:t>
      </w:r>
      <w:r w:rsidRPr="00B4444E">
        <w:rPr>
          <w:b/>
          <w:color w:val="000000"/>
          <w:szCs w:val="24"/>
        </w:rPr>
        <w:br/>
      </w:r>
      <w:r w:rsidRPr="00B4444E">
        <w:rPr>
          <w:b/>
          <w:color w:val="000000"/>
          <w:szCs w:val="24"/>
        </w:rPr>
        <w:tab/>
      </w:r>
      <w:r w:rsidRPr="00B4444E">
        <w:rPr>
          <w:b/>
          <w:color w:val="000000"/>
          <w:szCs w:val="24"/>
        </w:rPr>
        <w:tab/>
        <w:t xml:space="preserve">ostatnich 5 lat przed upływem terminu składania ofert albo wniosków       </w:t>
      </w:r>
      <w:r w:rsidRPr="00B4444E">
        <w:rPr>
          <w:b/>
          <w:color w:val="000000"/>
          <w:szCs w:val="24"/>
        </w:rPr>
        <w:br/>
        <w:t xml:space="preserve">         o dopuszczenie do udziału w postępowaniu, a jeżeli okres prowadzenia </w:t>
      </w:r>
      <w:r w:rsidRPr="00B4444E">
        <w:rPr>
          <w:b/>
          <w:color w:val="000000"/>
          <w:szCs w:val="24"/>
        </w:rPr>
        <w:br/>
        <w:t xml:space="preserve">         działalności jest krótszy  w tym okresie, wraz z podaniem ich rodzaju, </w:t>
      </w:r>
      <w:r w:rsidRPr="00B4444E">
        <w:rPr>
          <w:b/>
          <w:color w:val="000000"/>
          <w:szCs w:val="24"/>
        </w:rPr>
        <w:br/>
        <w:t xml:space="preserve">          w tym długości przebudowanych dróg, wartości, daty, miejsca wykonania                    </w:t>
      </w:r>
      <w:r w:rsidRPr="00B4444E">
        <w:rPr>
          <w:b/>
          <w:color w:val="000000"/>
          <w:szCs w:val="24"/>
        </w:rPr>
        <w:tab/>
      </w:r>
      <w:r w:rsidRPr="00B4444E">
        <w:rPr>
          <w:b/>
          <w:color w:val="000000"/>
          <w:szCs w:val="24"/>
        </w:rPr>
        <w:tab/>
        <w:t xml:space="preserve">i podmiotów, na rzecz których roboty te  zostały wykonane, z załączeniem </w:t>
      </w:r>
      <w:r w:rsidRPr="00B4444E">
        <w:rPr>
          <w:b/>
          <w:color w:val="000000"/>
          <w:szCs w:val="24"/>
        </w:rPr>
        <w:br/>
        <w:t xml:space="preserve">         dowodów określających czy te roboty budowlane zostały wykonane należycie, </w:t>
      </w:r>
      <w:r w:rsidRPr="00B4444E">
        <w:rPr>
          <w:b/>
          <w:color w:val="000000"/>
          <w:szCs w:val="24"/>
        </w:rPr>
        <w:tab/>
      </w:r>
      <w:r w:rsidRPr="00B4444E">
        <w:rPr>
          <w:b/>
          <w:color w:val="000000"/>
          <w:szCs w:val="24"/>
        </w:rPr>
        <w:tab/>
        <w:t xml:space="preserve">w szczególności informacji  o tym czy roboty zostały wykonane z przepisami </w:t>
      </w:r>
      <w:r w:rsidRPr="00B4444E">
        <w:rPr>
          <w:b/>
          <w:color w:val="000000"/>
          <w:szCs w:val="24"/>
        </w:rPr>
        <w:br/>
        <w:t xml:space="preserve">          prawa budowlanego i prawidłowo ukończone. Dowodami, o których mowa </w:t>
      </w:r>
      <w:r w:rsidRPr="00B4444E">
        <w:rPr>
          <w:b/>
          <w:color w:val="000000"/>
          <w:szCs w:val="24"/>
        </w:rPr>
        <w:br/>
        <w:t xml:space="preserve">          powyżej, są referencje bądź inne dokumenty wystawion</w:t>
      </w:r>
      <w:r w:rsidR="006010FD">
        <w:rPr>
          <w:b/>
          <w:color w:val="000000"/>
          <w:szCs w:val="24"/>
        </w:rPr>
        <w:t xml:space="preserve">e przez podmiot, na      </w:t>
      </w:r>
      <w:r w:rsidR="006010FD">
        <w:rPr>
          <w:b/>
          <w:color w:val="000000"/>
          <w:szCs w:val="24"/>
        </w:rPr>
        <w:br/>
        <w:t xml:space="preserve">         rzecz </w:t>
      </w:r>
      <w:r w:rsidRPr="00B4444E">
        <w:rPr>
          <w:b/>
          <w:color w:val="000000"/>
          <w:szCs w:val="24"/>
        </w:rPr>
        <w:t xml:space="preserve"> którego roboty budowlane były wykonywane, a jeżeli z uzasadnionej </w:t>
      </w:r>
      <w:r w:rsidR="006010FD">
        <w:rPr>
          <w:b/>
          <w:color w:val="000000"/>
          <w:szCs w:val="24"/>
        </w:rPr>
        <w:t xml:space="preserve">    </w:t>
      </w:r>
      <w:r w:rsidR="006010FD">
        <w:rPr>
          <w:b/>
          <w:color w:val="000000"/>
          <w:szCs w:val="24"/>
        </w:rPr>
        <w:br/>
        <w:t xml:space="preserve">          przyczyny o </w:t>
      </w:r>
      <w:r w:rsidRPr="00B4444E">
        <w:rPr>
          <w:b/>
          <w:color w:val="000000"/>
          <w:szCs w:val="24"/>
        </w:rPr>
        <w:t xml:space="preserve"> obiektywnym charakterze Wykonawca nie jest w stanie uzyskać </w:t>
      </w:r>
    </w:p>
    <w:p w:rsidR="0079715D" w:rsidRPr="00B4444E" w:rsidRDefault="006010FD" w:rsidP="0079715D">
      <w:pPr>
        <w:tabs>
          <w:tab w:val="left" w:pos="567"/>
          <w:tab w:val="left" w:pos="709"/>
          <w:tab w:val="left" w:pos="1134"/>
          <w:tab w:val="left" w:pos="1560"/>
          <w:tab w:val="left" w:pos="6379"/>
        </w:tabs>
        <w:ind w:left="567" w:hanging="567"/>
        <w:contextualSpacing/>
        <w:jc w:val="both"/>
        <w:rPr>
          <w:b/>
          <w:color w:val="000000" w:themeColor="text1"/>
          <w:szCs w:val="24"/>
        </w:rPr>
      </w:pPr>
      <w:r>
        <w:rPr>
          <w:b/>
          <w:color w:val="000000"/>
          <w:szCs w:val="24"/>
        </w:rPr>
        <w:t xml:space="preserve">                   tych </w:t>
      </w:r>
      <w:r w:rsidR="0079715D" w:rsidRPr="00B4444E">
        <w:rPr>
          <w:b/>
          <w:color w:val="000000"/>
          <w:szCs w:val="24"/>
        </w:rPr>
        <w:t xml:space="preserve">dokumentów - inne dokumenty, według wzoru stanowiącego </w:t>
      </w:r>
      <w:r w:rsidR="0079715D" w:rsidRPr="00B4444E">
        <w:rPr>
          <w:b/>
          <w:color w:val="000000" w:themeColor="text1"/>
          <w:szCs w:val="24"/>
        </w:rPr>
        <w:t xml:space="preserve">załącznik do            </w:t>
      </w:r>
      <w:r w:rsidR="00CA72F5" w:rsidRPr="00B4444E">
        <w:rPr>
          <w:b/>
          <w:color w:val="000000" w:themeColor="text1"/>
          <w:szCs w:val="24"/>
        </w:rPr>
        <w:t xml:space="preserve">    </w:t>
      </w:r>
      <w:r w:rsidR="00CA72F5" w:rsidRPr="00B4444E">
        <w:rPr>
          <w:b/>
          <w:color w:val="000000" w:themeColor="text1"/>
          <w:szCs w:val="24"/>
        </w:rPr>
        <w:br/>
        <w:t xml:space="preserve">           niniejszej SIWZ,</w:t>
      </w:r>
    </w:p>
    <w:p w:rsidR="00CA72F5" w:rsidRPr="00B4444E" w:rsidRDefault="00CA72F5" w:rsidP="0079715D">
      <w:pPr>
        <w:tabs>
          <w:tab w:val="left" w:pos="567"/>
          <w:tab w:val="left" w:pos="709"/>
          <w:tab w:val="left" w:pos="1134"/>
          <w:tab w:val="left" w:pos="1560"/>
          <w:tab w:val="left" w:pos="6379"/>
        </w:tabs>
        <w:ind w:left="567" w:hanging="567"/>
        <w:contextualSpacing/>
        <w:jc w:val="both"/>
        <w:rPr>
          <w:b/>
          <w:color w:val="000000" w:themeColor="text1"/>
          <w:szCs w:val="24"/>
        </w:rPr>
      </w:pPr>
    </w:p>
    <w:p w:rsidR="0079715D" w:rsidRPr="00B4444E" w:rsidRDefault="00CA72F5" w:rsidP="00CA72F5">
      <w:pPr>
        <w:tabs>
          <w:tab w:val="left" w:pos="567"/>
          <w:tab w:val="left" w:pos="851"/>
          <w:tab w:val="left" w:pos="1701"/>
        </w:tabs>
        <w:spacing w:after="0" w:line="276" w:lineRule="auto"/>
        <w:ind w:left="1134" w:hanging="425"/>
        <w:jc w:val="both"/>
        <w:rPr>
          <w:b/>
          <w:color w:val="000000"/>
          <w:szCs w:val="24"/>
        </w:rPr>
      </w:pPr>
      <w:r w:rsidRPr="00B4444E">
        <w:rPr>
          <w:b/>
          <w:color w:val="000000"/>
          <w:szCs w:val="24"/>
        </w:rPr>
        <w:t>b)</w:t>
      </w:r>
      <w:r w:rsidR="0079715D" w:rsidRPr="00B4444E">
        <w:rPr>
          <w:b/>
          <w:color w:val="000000"/>
          <w:szCs w:val="24"/>
        </w:rPr>
        <w:tab/>
      </w:r>
      <w:r w:rsidRPr="00B4444E">
        <w:rPr>
          <w:b/>
          <w:color w:val="000000"/>
          <w:szCs w:val="24"/>
        </w:rPr>
        <w:t xml:space="preserve">oświadczenia o </w:t>
      </w:r>
      <w:r w:rsidR="0079715D" w:rsidRPr="00B4444E">
        <w:rPr>
          <w:b/>
          <w:color w:val="000000"/>
          <w:szCs w:val="24"/>
        </w:rPr>
        <w:t xml:space="preserve"> skierowan</w:t>
      </w:r>
      <w:r w:rsidRPr="00B4444E">
        <w:rPr>
          <w:b/>
          <w:color w:val="000000"/>
          <w:szCs w:val="24"/>
        </w:rPr>
        <w:t>iu</w:t>
      </w:r>
      <w:r w:rsidR="0079715D" w:rsidRPr="00B4444E">
        <w:rPr>
          <w:b/>
          <w:color w:val="000000"/>
          <w:szCs w:val="24"/>
        </w:rPr>
        <w:t xml:space="preserve"> przez Wykonawcę do realizacji zamówienia  </w:t>
      </w:r>
      <w:r w:rsidR="0079715D" w:rsidRPr="00B4444E">
        <w:rPr>
          <w:b/>
          <w:color w:val="000000"/>
          <w:szCs w:val="24"/>
        </w:rPr>
        <w:br/>
        <w:t xml:space="preserve">publicznego, </w:t>
      </w:r>
      <w:r w:rsidRPr="00B4444E">
        <w:rPr>
          <w:b/>
          <w:color w:val="000000"/>
          <w:szCs w:val="24"/>
        </w:rPr>
        <w:t xml:space="preserve">osoby </w:t>
      </w:r>
      <w:r w:rsidR="0079715D" w:rsidRPr="00B4444E">
        <w:rPr>
          <w:b/>
          <w:color w:val="000000"/>
          <w:szCs w:val="24"/>
        </w:rPr>
        <w:t>odpowiedzial</w:t>
      </w:r>
      <w:r w:rsidRPr="00B4444E">
        <w:rPr>
          <w:b/>
          <w:color w:val="000000"/>
          <w:szCs w:val="24"/>
        </w:rPr>
        <w:t>nej</w:t>
      </w:r>
      <w:r w:rsidR="0079715D" w:rsidRPr="00B4444E">
        <w:rPr>
          <w:b/>
          <w:color w:val="000000"/>
          <w:szCs w:val="24"/>
        </w:rPr>
        <w:t xml:space="preserve"> za kierowanie robotami budowlanymi, wraz </w:t>
      </w:r>
    </w:p>
    <w:p w:rsidR="0079715D" w:rsidRPr="00B4444E" w:rsidRDefault="0079715D" w:rsidP="0079715D">
      <w:pPr>
        <w:tabs>
          <w:tab w:val="left" w:pos="567"/>
          <w:tab w:val="left" w:pos="851"/>
          <w:tab w:val="left" w:pos="1701"/>
        </w:tabs>
        <w:spacing w:after="0" w:line="276" w:lineRule="auto"/>
        <w:ind w:left="1134"/>
        <w:jc w:val="both"/>
        <w:rPr>
          <w:b/>
          <w:color w:val="000000"/>
          <w:szCs w:val="24"/>
        </w:rPr>
      </w:pPr>
      <w:r w:rsidRPr="00B4444E">
        <w:rPr>
          <w:b/>
          <w:color w:val="000000"/>
          <w:szCs w:val="24"/>
        </w:rPr>
        <w:t xml:space="preserve">z informacjami na temat ich kwalifikacji zawodowych (posiadanych </w:t>
      </w:r>
      <w:r w:rsidRPr="00B4444E">
        <w:rPr>
          <w:b/>
          <w:color w:val="000000"/>
          <w:szCs w:val="24"/>
        </w:rPr>
        <w:br/>
        <w:t xml:space="preserve">uprawnień do kierowania robotami budowlanymi) i doświadczenia niezbędnych do wykonania zamówienia publicznego, a także zakresu </w:t>
      </w:r>
      <w:r w:rsidRPr="00B4444E">
        <w:rPr>
          <w:b/>
          <w:color w:val="000000"/>
          <w:szCs w:val="24"/>
        </w:rPr>
        <w:lastRenderedPageBreak/>
        <w:t xml:space="preserve">wykonywanych przez nich czynności oraz informacją o podstawie do dysponowania tymi osobami, według wzoru stanowiącego załącznik </w:t>
      </w:r>
      <w:r w:rsidRPr="00B4444E">
        <w:rPr>
          <w:b/>
          <w:szCs w:val="24"/>
        </w:rPr>
        <w:t xml:space="preserve"> do niniejszej SIWZ.</w:t>
      </w:r>
    </w:p>
    <w:p w:rsidR="0079715D" w:rsidRDefault="0079715D" w:rsidP="0079715D">
      <w:pPr>
        <w:tabs>
          <w:tab w:val="left" w:pos="1134"/>
          <w:tab w:val="left" w:pos="1418"/>
          <w:tab w:val="left" w:pos="6379"/>
        </w:tabs>
        <w:ind w:left="284" w:firstLine="142"/>
        <w:contextualSpacing/>
        <w:jc w:val="both"/>
        <w:rPr>
          <w:szCs w:val="24"/>
        </w:rPr>
      </w:pPr>
    </w:p>
    <w:p w:rsidR="0079715D" w:rsidRDefault="0079715D" w:rsidP="0079715D">
      <w:pPr>
        <w:tabs>
          <w:tab w:val="left" w:pos="567"/>
          <w:tab w:val="left" w:pos="6379"/>
        </w:tabs>
        <w:spacing w:after="0"/>
        <w:jc w:val="both"/>
        <w:rPr>
          <w:rFonts w:cs="Times New Roman"/>
          <w:color w:val="000000"/>
        </w:rPr>
      </w:pPr>
      <w:r>
        <w:rPr>
          <w:szCs w:val="24"/>
        </w:rPr>
        <w:t>7.</w:t>
      </w:r>
      <w:r>
        <w:rPr>
          <w:rFonts w:cs="Times New Roman"/>
          <w:szCs w:val="24"/>
        </w:rPr>
        <w:t xml:space="preserve">2. </w:t>
      </w:r>
      <w:r>
        <w:rPr>
          <w:rFonts w:cs="Times New Roman"/>
          <w:color w:val="000000"/>
          <w:szCs w:val="24"/>
        </w:rPr>
        <w:t xml:space="preserve">W celu potwierdzenia braku postaw wykluczenia Wykonawcy  z udziału </w:t>
      </w:r>
      <w:r>
        <w:rPr>
          <w:rFonts w:cs="Times New Roman"/>
          <w:color w:val="000000"/>
          <w:szCs w:val="24"/>
        </w:rPr>
        <w:br/>
        <w:t xml:space="preserve">          w postępowaniu  Zamawiający żąda od Wykonawcy</w:t>
      </w:r>
      <w:r>
        <w:rPr>
          <w:rFonts w:cs="Times New Roman"/>
          <w:color w:val="000000"/>
        </w:rPr>
        <w:t>:</w:t>
      </w:r>
    </w:p>
    <w:p w:rsidR="00CA72F5" w:rsidRDefault="00CA72F5" w:rsidP="0079715D">
      <w:pPr>
        <w:tabs>
          <w:tab w:val="left" w:pos="567"/>
          <w:tab w:val="left" w:pos="6379"/>
        </w:tabs>
        <w:spacing w:after="0"/>
        <w:jc w:val="both"/>
        <w:rPr>
          <w:rFonts w:cs="Times New Roman"/>
          <w:color w:val="000000"/>
        </w:rPr>
      </w:pPr>
    </w:p>
    <w:p w:rsidR="0079715D" w:rsidRPr="00B4444E" w:rsidRDefault="0079715D" w:rsidP="0079715D">
      <w:pPr>
        <w:tabs>
          <w:tab w:val="left" w:pos="567"/>
          <w:tab w:val="left" w:pos="1134"/>
        </w:tabs>
        <w:autoSpaceDE w:val="0"/>
        <w:autoSpaceDN w:val="0"/>
        <w:adjustRightInd w:val="0"/>
        <w:spacing w:after="0" w:line="276" w:lineRule="auto"/>
        <w:ind w:left="-426"/>
        <w:jc w:val="both"/>
        <w:rPr>
          <w:rFonts w:eastAsia="Times New Roman" w:cs="Times New Roman"/>
          <w:b/>
          <w:color w:val="000000"/>
          <w:szCs w:val="24"/>
          <w:lang w:eastAsia="pl-PL"/>
        </w:rPr>
      </w:pPr>
      <w:r>
        <w:rPr>
          <w:rFonts w:eastAsia="Times New Roman" w:cs="Times New Roman"/>
          <w:color w:val="000000"/>
          <w:szCs w:val="24"/>
          <w:lang w:eastAsia="pl-PL"/>
        </w:rPr>
        <w:tab/>
      </w:r>
      <w:r w:rsidRPr="00B4444E">
        <w:rPr>
          <w:rFonts w:eastAsia="Times New Roman" w:cs="Times New Roman"/>
          <w:b/>
          <w:color w:val="000000"/>
          <w:szCs w:val="24"/>
          <w:lang w:eastAsia="pl-PL"/>
        </w:rPr>
        <w:t xml:space="preserve">a)  odpisu z właściwego rejestru lub z centralnej ewidencji i informacji </w:t>
      </w:r>
      <w:r w:rsidRPr="00B4444E">
        <w:rPr>
          <w:rFonts w:eastAsia="Times New Roman" w:cs="Times New Roman"/>
          <w:b/>
          <w:color w:val="000000"/>
          <w:szCs w:val="24"/>
          <w:lang w:eastAsia="pl-PL"/>
        </w:rPr>
        <w:br/>
        <w:t xml:space="preserve">                        o działalności gospodarczej jeżeli odrębne, przepisy wymagają wpisu do </w:t>
      </w:r>
      <w:r w:rsidRPr="00B4444E">
        <w:rPr>
          <w:rFonts w:eastAsia="Times New Roman" w:cs="Times New Roman"/>
          <w:b/>
          <w:color w:val="000000"/>
          <w:szCs w:val="24"/>
          <w:lang w:eastAsia="pl-PL"/>
        </w:rPr>
        <w:br/>
        <w:t xml:space="preserve">                        rejestru lub ewidencji  w celu potwierdzenia braku, postaw wykluczenia na </w:t>
      </w:r>
      <w:r w:rsidRPr="00B4444E">
        <w:rPr>
          <w:rFonts w:eastAsia="Times New Roman" w:cs="Times New Roman"/>
          <w:b/>
          <w:color w:val="000000"/>
          <w:szCs w:val="24"/>
          <w:lang w:eastAsia="pl-PL"/>
        </w:rPr>
        <w:br/>
        <w:t xml:space="preserve">                        podstawie art. 24 ust. 5 pkt.1 ustawy,</w:t>
      </w:r>
    </w:p>
    <w:p w:rsidR="0079715D" w:rsidRPr="00B4444E" w:rsidRDefault="0079715D" w:rsidP="0079715D">
      <w:pPr>
        <w:tabs>
          <w:tab w:val="left" w:pos="567"/>
          <w:tab w:val="left" w:pos="1134"/>
        </w:tabs>
        <w:autoSpaceDE w:val="0"/>
        <w:autoSpaceDN w:val="0"/>
        <w:adjustRightInd w:val="0"/>
        <w:spacing w:after="0" w:line="276" w:lineRule="auto"/>
        <w:ind w:left="-426"/>
        <w:jc w:val="both"/>
        <w:rPr>
          <w:rFonts w:eastAsia="Times New Roman" w:cs="Times New Roman"/>
          <w:b/>
          <w:color w:val="000000"/>
          <w:kern w:val="3"/>
          <w:szCs w:val="24"/>
          <w:lang w:eastAsia="pl-PL"/>
        </w:rPr>
      </w:pPr>
      <w:r w:rsidRPr="00B4444E">
        <w:rPr>
          <w:rFonts w:eastAsia="Times New Roman" w:cs="Times New Roman"/>
          <w:b/>
          <w:color w:val="000000"/>
          <w:szCs w:val="24"/>
          <w:lang w:eastAsia="pl-PL"/>
        </w:rPr>
        <w:tab/>
        <w:t>b</w:t>
      </w:r>
      <w:r w:rsidRPr="00B4444E">
        <w:rPr>
          <w:rFonts w:eastAsia="Times New Roman" w:cs="Times New Roman"/>
          <w:b/>
          <w:color w:val="000000"/>
          <w:kern w:val="3"/>
          <w:szCs w:val="24"/>
          <w:lang w:eastAsia="pl-PL"/>
        </w:rPr>
        <w:t xml:space="preserve">) </w:t>
      </w:r>
      <w:r w:rsidRPr="00B4444E">
        <w:rPr>
          <w:rFonts w:eastAsia="Times New Roman" w:cs="Times New Roman"/>
          <w:b/>
          <w:color w:val="000000"/>
          <w:kern w:val="3"/>
          <w:szCs w:val="24"/>
          <w:lang w:eastAsia="pl-PL"/>
        </w:rPr>
        <w:tab/>
        <w:t xml:space="preserve">zaświadczenia właściwego naczelnika urzędu skarbowego potwierdzającego, </w:t>
      </w:r>
      <w:r w:rsidRPr="00B4444E">
        <w:rPr>
          <w:rFonts w:eastAsia="Times New Roman" w:cs="Times New Roman"/>
          <w:b/>
          <w:color w:val="000000"/>
          <w:kern w:val="3"/>
          <w:szCs w:val="24"/>
          <w:lang w:eastAsia="pl-PL"/>
        </w:rPr>
        <w:br/>
      </w:r>
      <w:r w:rsidRPr="00B4444E">
        <w:rPr>
          <w:rFonts w:eastAsia="Times New Roman" w:cs="Times New Roman"/>
          <w:b/>
          <w:color w:val="000000"/>
          <w:kern w:val="3"/>
          <w:szCs w:val="24"/>
          <w:lang w:eastAsia="pl-PL"/>
        </w:rPr>
        <w:tab/>
      </w:r>
      <w:r w:rsidRPr="00B4444E">
        <w:rPr>
          <w:rFonts w:eastAsia="Times New Roman" w:cs="Times New Roman"/>
          <w:b/>
          <w:color w:val="000000"/>
          <w:kern w:val="3"/>
          <w:szCs w:val="24"/>
          <w:lang w:eastAsia="pl-PL"/>
        </w:rPr>
        <w:tab/>
        <w:t xml:space="preserve">że wykonawca nie zalega z opłacaniem podatków, wystawionego nie wcześniej </w:t>
      </w:r>
      <w:r w:rsidRPr="00B4444E">
        <w:rPr>
          <w:rFonts w:eastAsia="Times New Roman" w:cs="Times New Roman"/>
          <w:b/>
          <w:color w:val="000000"/>
          <w:kern w:val="3"/>
          <w:szCs w:val="24"/>
          <w:lang w:eastAsia="pl-PL"/>
        </w:rPr>
        <w:br/>
      </w:r>
      <w:r w:rsidRPr="00B4444E">
        <w:rPr>
          <w:rFonts w:eastAsia="Times New Roman" w:cs="Times New Roman"/>
          <w:b/>
          <w:color w:val="000000"/>
          <w:kern w:val="3"/>
          <w:szCs w:val="24"/>
          <w:lang w:eastAsia="pl-PL"/>
        </w:rPr>
        <w:tab/>
      </w:r>
      <w:r w:rsidRPr="00B4444E">
        <w:rPr>
          <w:rFonts w:eastAsia="Times New Roman" w:cs="Times New Roman"/>
          <w:b/>
          <w:color w:val="000000"/>
          <w:kern w:val="3"/>
          <w:szCs w:val="24"/>
          <w:lang w:eastAsia="pl-PL"/>
        </w:rPr>
        <w:tab/>
        <w:t xml:space="preserve"> niż 3 miesiące przed upływem terminu składania ofert albo wniosków </w:t>
      </w:r>
      <w:r w:rsidRPr="00B4444E">
        <w:rPr>
          <w:rFonts w:eastAsia="Times New Roman" w:cs="Times New Roman"/>
          <w:b/>
          <w:color w:val="000000"/>
          <w:kern w:val="3"/>
          <w:szCs w:val="24"/>
          <w:lang w:eastAsia="pl-PL"/>
        </w:rPr>
        <w:br/>
      </w:r>
      <w:r w:rsidRPr="00B4444E">
        <w:rPr>
          <w:rFonts w:eastAsia="Times New Roman" w:cs="Times New Roman"/>
          <w:b/>
          <w:color w:val="000000"/>
          <w:kern w:val="3"/>
          <w:szCs w:val="24"/>
          <w:lang w:eastAsia="pl-PL"/>
        </w:rPr>
        <w:tab/>
      </w:r>
      <w:r w:rsidRPr="00B4444E">
        <w:rPr>
          <w:rFonts w:eastAsia="Times New Roman" w:cs="Times New Roman"/>
          <w:b/>
          <w:color w:val="000000"/>
          <w:kern w:val="3"/>
          <w:szCs w:val="24"/>
          <w:lang w:eastAsia="pl-PL"/>
        </w:rPr>
        <w:tab/>
        <w:t xml:space="preserve"> o dopuszczenie do </w:t>
      </w:r>
      <w:r w:rsidRPr="00B4444E">
        <w:rPr>
          <w:rFonts w:eastAsia="Times New Roman" w:cs="Times New Roman"/>
          <w:b/>
          <w:color w:val="000000"/>
          <w:kern w:val="3"/>
          <w:szCs w:val="24"/>
          <w:lang w:eastAsia="pl-PL"/>
        </w:rPr>
        <w:tab/>
        <w:t xml:space="preserve">udziału w postępowaniu, lub innego dokumentu </w:t>
      </w:r>
      <w:r w:rsidRPr="00B4444E">
        <w:rPr>
          <w:rFonts w:eastAsia="Times New Roman" w:cs="Times New Roman"/>
          <w:b/>
          <w:color w:val="000000"/>
          <w:kern w:val="3"/>
          <w:szCs w:val="24"/>
          <w:lang w:eastAsia="pl-PL"/>
        </w:rPr>
        <w:br/>
      </w:r>
      <w:r w:rsidRPr="00B4444E">
        <w:rPr>
          <w:rFonts w:eastAsia="Times New Roman" w:cs="Times New Roman"/>
          <w:b/>
          <w:color w:val="000000"/>
          <w:kern w:val="3"/>
          <w:szCs w:val="24"/>
          <w:lang w:eastAsia="pl-PL"/>
        </w:rPr>
        <w:tab/>
      </w:r>
      <w:r w:rsidRPr="00B4444E">
        <w:rPr>
          <w:rFonts w:eastAsia="Times New Roman" w:cs="Times New Roman"/>
          <w:b/>
          <w:color w:val="000000"/>
          <w:kern w:val="3"/>
          <w:szCs w:val="24"/>
          <w:lang w:eastAsia="pl-PL"/>
        </w:rPr>
        <w:tab/>
        <w:t xml:space="preserve">potwierdzającego, że wykonawca zawarł </w:t>
      </w:r>
      <w:r w:rsidRPr="00B4444E">
        <w:rPr>
          <w:rFonts w:eastAsia="Times New Roman" w:cs="Times New Roman"/>
          <w:b/>
          <w:color w:val="000000"/>
          <w:kern w:val="3"/>
          <w:szCs w:val="24"/>
          <w:lang w:eastAsia="pl-PL"/>
        </w:rPr>
        <w:tab/>
        <w:t xml:space="preserve">porozumienie z właściwym     </w:t>
      </w:r>
      <w:r w:rsidRPr="00B4444E">
        <w:rPr>
          <w:rFonts w:eastAsia="Times New Roman" w:cs="Times New Roman"/>
          <w:b/>
          <w:color w:val="000000"/>
          <w:kern w:val="3"/>
          <w:szCs w:val="24"/>
          <w:lang w:eastAsia="pl-PL"/>
        </w:rPr>
        <w:br/>
      </w:r>
      <w:r w:rsidRPr="00B4444E">
        <w:rPr>
          <w:rFonts w:eastAsia="Times New Roman" w:cs="Times New Roman"/>
          <w:b/>
          <w:color w:val="000000"/>
          <w:kern w:val="3"/>
          <w:szCs w:val="24"/>
          <w:lang w:eastAsia="pl-PL"/>
        </w:rPr>
        <w:tab/>
      </w:r>
      <w:r w:rsidRPr="00B4444E">
        <w:rPr>
          <w:rFonts w:eastAsia="Times New Roman" w:cs="Times New Roman"/>
          <w:b/>
          <w:color w:val="000000"/>
          <w:kern w:val="3"/>
          <w:szCs w:val="24"/>
          <w:lang w:eastAsia="pl-PL"/>
        </w:rPr>
        <w:tab/>
        <w:t xml:space="preserve">organem podatkowym w sprawie spłat tych należności wraz z ewentualnymi </w:t>
      </w:r>
      <w:r w:rsidRPr="00B4444E">
        <w:rPr>
          <w:rFonts w:eastAsia="Times New Roman" w:cs="Times New Roman"/>
          <w:b/>
          <w:color w:val="000000"/>
          <w:kern w:val="3"/>
          <w:szCs w:val="24"/>
          <w:lang w:eastAsia="pl-PL"/>
        </w:rPr>
        <w:br/>
      </w:r>
      <w:r w:rsidRPr="00B4444E">
        <w:rPr>
          <w:rFonts w:eastAsia="Times New Roman" w:cs="Times New Roman"/>
          <w:b/>
          <w:color w:val="000000"/>
          <w:kern w:val="3"/>
          <w:szCs w:val="24"/>
          <w:lang w:eastAsia="pl-PL"/>
        </w:rPr>
        <w:tab/>
      </w:r>
      <w:r w:rsidRPr="00B4444E">
        <w:rPr>
          <w:rFonts w:eastAsia="Times New Roman" w:cs="Times New Roman"/>
          <w:b/>
          <w:color w:val="000000"/>
          <w:kern w:val="3"/>
          <w:szCs w:val="24"/>
          <w:lang w:eastAsia="pl-PL"/>
        </w:rPr>
        <w:tab/>
        <w:t xml:space="preserve">odsetkami lub grzywnami, w szczególności uzyskał przewidziane prawem  </w:t>
      </w:r>
      <w:r w:rsidRPr="00B4444E">
        <w:rPr>
          <w:rFonts w:eastAsia="Times New Roman" w:cs="Times New Roman"/>
          <w:b/>
          <w:color w:val="000000"/>
          <w:kern w:val="3"/>
          <w:szCs w:val="24"/>
          <w:lang w:eastAsia="pl-PL"/>
        </w:rPr>
        <w:br/>
      </w:r>
      <w:r w:rsidRPr="00B4444E">
        <w:rPr>
          <w:rFonts w:eastAsia="Times New Roman" w:cs="Times New Roman"/>
          <w:b/>
          <w:color w:val="000000"/>
          <w:kern w:val="3"/>
          <w:szCs w:val="24"/>
          <w:lang w:eastAsia="pl-PL"/>
        </w:rPr>
        <w:tab/>
      </w:r>
      <w:r w:rsidRPr="00B4444E">
        <w:rPr>
          <w:rFonts w:eastAsia="Times New Roman" w:cs="Times New Roman"/>
          <w:b/>
          <w:color w:val="000000"/>
          <w:kern w:val="3"/>
          <w:szCs w:val="24"/>
          <w:lang w:eastAsia="pl-PL"/>
        </w:rPr>
        <w:tab/>
        <w:t xml:space="preserve">zwolnienie, odroczenie lub rozłożenie na raty zaległych płatności lub </w:t>
      </w:r>
      <w:r w:rsidRPr="00B4444E">
        <w:rPr>
          <w:rFonts w:eastAsia="Times New Roman" w:cs="Times New Roman"/>
          <w:b/>
          <w:color w:val="000000"/>
          <w:kern w:val="3"/>
          <w:szCs w:val="24"/>
          <w:lang w:eastAsia="pl-PL"/>
        </w:rPr>
        <w:br/>
      </w:r>
      <w:r w:rsidRPr="00B4444E">
        <w:rPr>
          <w:rFonts w:eastAsia="Times New Roman" w:cs="Times New Roman"/>
          <w:b/>
          <w:color w:val="000000"/>
          <w:kern w:val="3"/>
          <w:szCs w:val="24"/>
          <w:lang w:eastAsia="pl-PL"/>
        </w:rPr>
        <w:tab/>
      </w:r>
      <w:r w:rsidRPr="00B4444E">
        <w:rPr>
          <w:rFonts w:eastAsia="Times New Roman" w:cs="Times New Roman"/>
          <w:b/>
          <w:color w:val="000000"/>
          <w:kern w:val="3"/>
          <w:szCs w:val="24"/>
          <w:lang w:eastAsia="pl-PL"/>
        </w:rPr>
        <w:tab/>
        <w:t>wstrzymanie w całości wykonania decyzji właściwego organu,</w:t>
      </w:r>
    </w:p>
    <w:p w:rsidR="00CA72F5" w:rsidRPr="00B4444E" w:rsidRDefault="00CA72F5" w:rsidP="0079715D">
      <w:pPr>
        <w:tabs>
          <w:tab w:val="left" w:pos="567"/>
          <w:tab w:val="left" w:pos="1134"/>
        </w:tabs>
        <w:autoSpaceDE w:val="0"/>
        <w:autoSpaceDN w:val="0"/>
        <w:adjustRightInd w:val="0"/>
        <w:spacing w:after="0" w:line="276" w:lineRule="auto"/>
        <w:ind w:left="-426"/>
        <w:jc w:val="both"/>
        <w:rPr>
          <w:rFonts w:eastAsia="Times New Roman" w:cs="Times New Roman"/>
          <w:b/>
          <w:color w:val="000000"/>
          <w:kern w:val="3"/>
          <w:szCs w:val="24"/>
          <w:lang w:eastAsia="pl-PL"/>
        </w:rPr>
      </w:pPr>
    </w:p>
    <w:p w:rsidR="0079715D" w:rsidRDefault="0079715D" w:rsidP="0079715D">
      <w:pPr>
        <w:tabs>
          <w:tab w:val="left" w:pos="993"/>
          <w:tab w:val="left" w:pos="1134"/>
        </w:tabs>
        <w:autoSpaceDE w:val="0"/>
        <w:autoSpaceDN w:val="0"/>
        <w:adjustRightInd w:val="0"/>
        <w:spacing w:after="0" w:line="276" w:lineRule="auto"/>
        <w:jc w:val="both"/>
        <w:rPr>
          <w:rFonts w:eastAsia="Times New Roman" w:cs="Times New Roman"/>
          <w:color w:val="000000"/>
          <w:kern w:val="3"/>
          <w:szCs w:val="24"/>
          <w:lang w:eastAsia="pl-PL"/>
        </w:rPr>
      </w:pPr>
      <w:r>
        <w:rPr>
          <w:rFonts w:eastAsia="Times New Roman" w:cs="Times New Roman"/>
          <w:color w:val="000000"/>
          <w:kern w:val="3"/>
          <w:szCs w:val="24"/>
          <w:lang w:eastAsia="pl-PL"/>
        </w:rPr>
        <w:t xml:space="preserve">       c) zaświadczenia właściwej terenowej jednostki organizacyjnej Zakładu </w:t>
      </w:r>
      <w:r>
        <w:rPr>
          <w:rFonts w:eastAsia="Times New Roman" w:cs="Times New Roman"/>
          <w:color w:val="000000"/>
          <w:kern w:val="3"/>
          <w:szCs w:val="24"/>
          <w:lang w:eastAsia="pl-PL"/>
        </w:rPr>
        <w:br/>
        <w:t xml:space="preserve">                Ubezpieczeń Społecznych lub Kasy Rolniczego Ubezpieczenia</w:t>
      </w:r>
      <w:r>
        <w:rPr>
          <w:rFonts w:eastAsia="Times New Roman" w:cs="Times New Roman"/>
          <w:color w:val="000000"/>
          <w:kern w:val="3"/>
          <w:szCs w:val="24"/>
          <w:lang w:eastAsia="pl-PL"/>
        </w:rPr>
        <w:br/>
        <w:t xml:space="preserve">                Społecznego albo innego dokumentu </w:t>
      </w:r>
      <w:r>
        <w:rPr>
          <w:rFonts w:eastAsia="Times New Roman" w:cs="Times New Roman"/>
          <w:color w:val="000000"/>
          <w:kern w:val="3"/>
          <w:szCs w:val="24"/>
          <w:lang w:eastAsia="pl-PL"/>
        </w:rPr>
        <w:tab/>
        <w:t xml:space="preserve">potwierdzającego, że wykonawca </w:t>
      </w:r>
      <w:r>
        <w:rPr>
          <w:rFonts w:eastAsia="Times New Roman" w:cs="Times New Roman"/>
          <w:color w:val="000000"/>
          <w:kern w:val="3"/>
          <w:szCs w:val="24"/>
          <w:lang w:eastAsia="pl-PL"/>
        </w:rPr>
        <w:br/>
        <w:t xml:space="preserve">                 nie zalega z opłacaniem składek na ubezpieczenia społeczne lub </w:t>
      </w:r>
      <w:r>
        <w:rPr>
          <w:rFonts w:eastAsia="Times New Roman" w:cs="Times New Roman"/>
          <w:color w:val="000000"/>
          <w:kern w:val="3"/>
          <w:szCs w:val="24"/>
          <w:lang w:eastAsia="pl-PL"/>
        </w:rPr>
        <w:tab/>
        <w:t xml:space="preserve">zdrowotne, </w:t>
      </w:r>
      <w:r>
        <w:rPr>
          <w:rFonts w:eastAsia="Times New Roman" w:cs="Times New Roman"/>
          <w:color w:val="000000"/>
          <w:kern w:val="3"/>
          <w:szCs w:val="24"/>
          <w:lang w:eastAsia="pl-PL"/>
        </w:rPr>
        <w:tab/>
        <w:t xml:space="preserve">wystawionego nie wcześniej niż 3 miesiące przed upływem terminu składania   ofert </w:t>
      </w:r>
      <w:r>
        <w:rPr>
          <w:rFonts w:eastAsia="Times New Roman" w:cs="Times New Roman"/>
          <w:color w:val="000000"/>
          <w:kern w:val="3"/>
          <w:szCs w:val="24"/>
          <w:lang w:eastAsia="pl-PL"/>
        </w:rPr>
        <w:tab/>
        <w:t xml:space="preserve">albo wniosków o dopuszczenie do udziału w postępowaniu, lub innego   dokumentu </w:t>
      </w:r>
      <w:r>
        <w:rPr>
          <w:rFonts w:eastAsia="Times New Roman" w:cs="Times New Roman"/>
          <w:color w:val="000000"/>
          <w:kern w:val="3"/>
          <w:szCs w:val="24"/>
          <w:lang w:eastAsia="pl-PL"/>
        </w:rPr>
        <w:tab/>
        <w:t xml:space="preserve">potwierdzającego, że wykonawca zawarł porozumienie  z właściwym organem w </w:t>
      </w:r>
      <w:r>
        <w:rPr>
          <w:rFonts w:eastAsia="Times New Roman" w:cs="Times New Roman"/>
          <w:color w:val="000000"/>
          <w:kern w:val="3"/>
          <w:szCs w:val="24"/>
          <w:lang w:eastAsia="pl-PL"/>
        </w:rPr>
        <w:tab/>
        <w:t xml:space="preserve">sprawie spłat tych należności wraz z ewentualnymi </w:t>
      </w:r>
      <w:r>
        <w:rPr>
          <w:rFonts w:eastAsia="Times New Roman" w:cs="Times New Roman"/>
          <w:color w:val="000000"/>
          <w:kern w:val="3"/>
          <w:szCs w:val="24"/>
          <w:lang w:eastAsia="pl-PL"/>
        </w:rPr>
        <w:br/>
        <w:t xml:space="preserve">                odsetkami lub grzywnami, w szczególności uzyskał przewidziane prawem </w:t>
      </w:r>
      <w:r>
        <w:rPr>
          <w:rFonts w:eastAsia="Times New Roman" w:cs="Times New Roman"/>
          <w:color w:val="000000"/>
          <w:kern w:val="3"/>
          <w:szCs w:val="24"/>
          <w:lang w:eastAsia="pl-PL"/>
        </w:rPr>
        <w:br/>
        <w:t xml:space="preserve">                zwolnienie, odroczenie lub rozłożenie na raty zaległych płatności </w:t>
      </w:r>
      <w:r>
        <w:rPr>
          <w:rFonts w:eastAsia="Times New Roman" w:cs="Times New Roman"/>
          <w:color w:val="000000"/>
          <w:kern w:val="3"/>
          <w:szCs w:val="24"/>
          <w:lang w:eastAsia="pl-PL"/>
        </w:rPr>
        <w:br/>
        <w:t xml:space="preserve">                lub wstrzymanie w całości wykonania decyzji właściwego organu,</w:t>
      </w:r>
    </w:p>
    <w:p w:rsidR="0079715D" w:rsidRDefault="0079715D" w:rsidP="0079715D">
      <w:pPr>
        <w:pStyle w:val="Tekstpodstawowy"/>
        <w:tabs>
          <w:tab w:val="left" w:pos="567"/>
        </w:tabs>
      </w:pPr>
    </w:p>
    <w:p w:rsidR="0079715D" w:rsidRDefault="0079715D" w:rsidP="0079715D">
      <w:pPr>
        <w:pStyle w:val="Tekstpodstawowy"/>
        <w:tabs>
          <w:tab w:val="left" w:pos="567"/>
        </w:tabs>
      </w:pPr>
      <w:r>
        <w:t>7..3.</w:t>
      </w:r>
      <w:r>
        <w:tab/>
        <w:t xml:space="preserve">Wykonawca, który podlega wykluczeniu na podstawie art. 24 ust. 1 pkt.13 i 14 oraz art. 24 </w:t>
      </w:r>
      <w:r>
        <w:tab/>
        <w:t xml:space="preserve">ust.1 pkt 16-20 lub art. 24 ust. 5 ustawy </w:t>
      </w:r>
      <w:proofErr w:type="spellStart"/>
      <w:r>
        <w:t>Pzp</w:t>
      </w:r>
      <w:proofErr w:type="spellEnd"/>
      <w:r>
        <w:t xml:space="preserve">, może przedstawić dowody na to, że podjęte </w:t>
      </w:r>
      <w:r>
        <w:tab/>
        <w:t xml:space="preserve">przez </w:t>
      </w:r>
      <w:r>
        <w:tab/>
        <w:t xml:space="preserve">niego środki są wystarczające do wykazania jego rzetelności, w szczególności: </w:t>
      </w:r>
      <w:r>
        <w:tab/>
        <w:t xml:space="preserve">udowodnić </w:t>
      </w:r>
      <w:r>
        <w:tab/>
        <w:t xml:space="preserve">naprawienie szkody wyrządzonej przestępstwem lub przestępstwem skarbowym, </w:t>
      </w:r>
      <w:r>
        <w:tab/>
        <w:t xml:space="preserve">zadośćuczynienie pieniężne za doznaną krzywdę lub naprawienie szkody, wyczerpujące </w:t>
      </w:r>
      <w:r>
        <w:tab/>
        <w:t xml:space="preserve">wyjaśnienie stanu faktycznego oraz współpracę z organami ścigania oraz podjęcie </w:t>
      </w:r>
      <w:r>
        <w:tab/>
        <w:t xml:space="preserve">konkretnych środków technicznych, organizacyjnych i kadrowych, które są odpowiednie dla </w:t>
      </w:r>
      <w:r>
        <w:tab/>
        <w:t xml:space="preserve">zapobiegania dalszym przestępstwom lub przestępstwom skarbowym lub nieprawidłowemu </w:t>
      </w:r>
      <w:r>
        <w:tab/>
        <w:t xml:space="preserve">postępowaniu wykonawcy. </w:t>
      </w:r>
    </w:p>
    <w:p w:rsidR="0079715D" w:rsidRDefault="0079715D" w:rsidP="0079715D">
      <w:pPr>
        <w:pStyle w:val="Tekstpodstawowy"/>
        <w:tabs>
          <w:tab w:val="left" w:pos="567"/>
        </w:tabs>
      </w:pPr>
      <w:r>
        <w:tab/>
        <w:t xml:space="preserve">Przepisu zdania pierwszego nie stosuje się, jeżeli wobec wykonawcy, będącego podmiotem </w:t>
      </w:r>
      <w:r>
        <w:tab/>
        <w:t xml:space="preserve">zbiorowym, orzeczono prawomocnym wyrokiem sądu zakaz ubiegania się o udzielenie </w:t>
      </w:r>
      <w:r>
        <w:tab/>
        <w:t>zamówienia oraz nie upłynął określony w tym wyroku okres obowiązywania tego zakazu.</w:t>
      </w:r>
    </w:p>
    <w:p w:rsidR="0079715D" w:rsidRDefault="0079715D" w:rsidP="0079715D">
      <w:pPr>
        <w:tabs>
          <w:tab w:val="left" w:pos="0"/>
          <w:tab w:val="left" w:pos="709"/>
          <w:tab w:val="left" w:pos="1134"/>
        </w:tabs>
        <w:autoSpaceDE w:val="0"/>
        <w:autoSpaceDN w:val="0"/>
        <w:adjustRightInd w:val="0"/>
        <w:spacing w:after="0" w:line="276" w:lineRule="auto"/>
        <w:jc w:val="both"/>
        <w:rPr>
          <w:rFonts w:cs="Times New Roman"/>
          <w:szCs w:val="24"/>
        </w:rPr>
      </w:pPr>
    </w:p>
    <w:p w:rsidR="0079715D" w:rsidRDefault="0079715D" w:rsidP="0079715D">
      <w:pPr>
        <w:tabs>
          <w:tab w:val="left" w:pos="0"/>
          <w:tab w:val="left" w:pos="709"/>
          <w:tab w:val="left" w:pos="1134"/>
        </w:tabs>
        <w:autoSpaceDE w:val="0"/>
        <w:autoSpaceDN w:val="0"/>
        <w:adjustRightInd w:val="0"/>
        <w:spacing w:after="0" w:line="276" w:lineRule="auto"/>
        <w:ind w:left="708" w:hanging="708"/>
        <w:jc w:val="both"/>
        <w:rPr>
          <w:szCs w:val="24"/>
        </w:rPr>
      </w:pPr>
      <w:r>
        <w:rPr>
          <w:szCs w:val="24"/>
        </w:rPr>
        <w:lastRenderedPageBreak/>
        <w:t xml:space="preserve">7.4.  Wykonawca w terminie 3 dni od dnia zamieszczenia  na stronie internetowej  </w:t>
      </w:r>
      <w:hyperlink r:id="rId8" w:history="1">
        <w:r>
          <w:rPr>
            <w:rStyle w:val="Hipercze"/>
            <w:rFonts w:cs="Times New Roman"/>
            <w:color w:val="auto"/>
            <w:szCs w:val="24"/>
          </w:rPr>
          <w:t>www.sokolow-mlp.pl</w:t>
        </w:r>
      </w:hyperlink>
      <w:r>
        <w:rPr>
          <w:rFonts w:cs="Times New Roman"/>
          <w:szCs w:val="24"/>
        </w:rPr>
        <w:t xml:space="preserve"> w zakładce przetargi i ogłoszenia</w:t>
      </w:r>
      <w:r>
        <w:rPr>
          <w:szCs w:val="24"/>
        </w:rPr>
        <w:t xml:space="preserve"> informacji o której mowa  w art. 86 ust 5,bez dodatkowego wezwania, przekazuje Zamawiającemu oświadczenie o przynależności lub braku przynależności do tej samej grupy kapitałowej, o której mowa w art.24 ust. 1 pkt. 23 ustawy PZP, zgodnie ze wzorem stanowiącym </w:t>
      </w:r>
      <w:r>
        <w:rPr>
          <w:color w:val="000000" w:themeColor="text1"/>
          <w:szCs w:val="24"/>
        </w:rPr>
        <w:t xml:space="preserve">załącznik nr 7 do </w:t>
      </w:r>
      <w:r>
        <w:rPr>
          <w:szCs w:val="24"/>
        </w:rPr>
        <w:t>niniejszej SIWZ. W przypadku przynależności do tej samej grupy kapitałowej, Wykonawca może przedstawić dowody, że powiązania z innym wykonawcą nie prowadza do zakłócenia konkurencji w postępowaniu o udzielenie zamówienia.</w:t>
      </w:r>
    </w:p>
    <w:p w:rsidR="0079715D" w:rsidRDefault="0079715D" w:rsidP="0079715D">
      <w:pPr>
        <w:tabs>
          <w:tab w:val="left" w:pos="567"/>
          <w:tab w:val="left" w:pos="1134"/>
        </w:tabs>
        <w:spacing w:after="0"/>
        <w:ind w:left="-426"/>
        <w:jc w:val="both"/>
        <w:rPr>
          <w:rFonts w:eastAsia="Times New Roman" w:cs="Times New Roman"/>
          <w:color w:val="000000" w:themeColor="text1"/>
          <w:kern w:val="3"/>
          <w:szCs w:val="24"/>
          <w:lang w:eastAsia="pl-PL"/>
        </w:rPr>
      </w:pPr>
      <w:r>
        <w:rPr>
          <w:rFonts w:eastAsia="Times New Roman" w:cs="Times New Roman"/>
          <w:color w:val="000000"/>
          <w:kern w:val="3"/>
          <w:szCs w:val="24"/>
          <w:lang w:eastAsia="pl-PL"/>
        </w:rPr>
        <w:tab/>
      </w:r>
    </w:p>
    <w:p w:rsidR="0079715D" w:rsidRDefault="0079715D" w:rsidP="0079715D">
      <w:pPr>
        <w:tabs>
          <w:tab w:val="left" w:pos="567"/>
        </w:tabs>
        <w:autoSpaceDE w:val="0"/>
        <w:autoSpaceDN w:val="0"/>
        <w:adjustRightInd w:val="0"/>
        <w:spacing w:after="100" w:afterAutospacing="1" w:line="276" w:lineRule="auto"/>
        <w:jc w:val="both"/>
        <w:rPr>
          <w:rFonts w:eastAsia="Times New Roman" w:cs="Times New Roman"/>
          <w:color w:val="000000" w:themeColor="text1"/>
          <w:szCs w:val="24"/>
          <w:lang w:eastAsia="pl-PL"/>
        </w:rPr>
      </w:pPr>
      <w:r>
        <w:rPr>
          <w:rFonts w:eastAsia="Times New Roman" w:cs="Times New Roman"/>
          <w:szCs w:val="24"/>
          <w:lang w:eastAsia="pl-PL"/>
        </w:rPr>
        <w:t>7.5</w:t>
      </w:r>
      <w:r>
        <w:rPr>
          <w:rFonts w:eastAsia="Times New Roman" w:cs="Times New Roman"/>
          <w:color w:val="000000" w:themeColor="text1"/>
          <w:szCs w:val="24"/>
          <w:lang w:eastAsia="pl-PL"/>
        </w:rPr>
        <w:t xml:space="preserve">. Zamawiający żąda od Wykonawcy przedstawienia dokumentów wymienionych </w:t>
      </w:r>
      <w:r>
        <w:rPr>
          <w:rFonts w:eastAsia="Times New Roman" w:cs="Times New Roman"/>
          <w:color w:val="000000" w:themeColor="text1"/>
          <w:szCs w:val="24"/>
          <w:lang w:eastAsia="pl-PL"/>
        </w:rPr>
        <w:br/>
        <w:t xml:space="preserve">           w rozdziale 7.1  i 7.2  SIWZ.</w:t>
      </w:r>
    </w:p>
    <w:p w:rsidR="0079715D" w:rsidRDefault="0079715D" w:rsidP="0079715D">
      <w:pPr>
        <w:tabs>
          <w:tab w:val="left" w:pos="567"/>
        </w:tabs>
        <w:autoSpaceDE w:val="0"/>
        <w:autoSpaceDN w:val="0"/>
        <w:adjustRightInd w:val="0"/>
        <w:spacing w:after="0" w:line="276" w:lineRule="auto"/>
        <w:jc w:val="both"/>
        <w:rPr>
          <w:rFonts w:eastAsia="Times New Roman" w:cs="Times New Roman"/>
          <w:color w:val="000000" w:themeColor="text1"/>
          <w:szCs w:val="24"/>
          <w:lang w:eastAsia="pl-PL"/>
        </w:rPr>
      </w:pPr>
      <w:r>
        <w:rPr>
          <w:rFonts w:eastAsia="Times New Roman" w:cs="Times New Roman"/>
          <w:color w:val="000000" w:themeColor="text1"/>
          <w:szCs w:val="24"/>
          <w:lang w:eastAsia="pl-PL"/>
        </w:rPr>
        <w:t xml:space="preserve">7.6. Jeżeli Wykonawca ma siedzibę lub miejsce zamieszkania poza terytorium </w:t>
      </w:r>
      <w:r>
        <w:rPr>
          <w:rFonts w:eastAsia="Times New Roman" w:cs="Times New Roman"/>
          <w:color w:val="000000" w:themeColor="text1"/>
          <w:szCs w:val="24"/>
          <w:lang w:eastAsia="pl-PL"/>
        </w:rPr>
        <w:br/>
        <w:t xml:space="preserve">          Rzeczypospolitej Polskiej, zamiast dokumentów, o których mowa w rozdziale </w:t>
      </w:r>
      <w:r>
        <w:rPr>
          <w:rFonts w:eastAsia="Times New Roman" w:cs="Times New Roman"/>
          <w:color w:val="000000" w:themeColor="text1"/>
          <w:szCs w:val="24"/>
          <w:lang w:eastAsia="pl-PL"/>
        </w:rPr>
        <w:br/>
        <w:t xml:space="preserve">          7.2  SIWZ: składa dokument lub </w:t>
      </w:r>
      <w:r>
        <w:rPr>
          <w:rFonts w:eastAsia="Times New Roman" w:cs="Times New Roman"/>
          <w:color w:val="000000" w:themeColor="text1"/>
          <w:szCs w:val="24"/>
          <w:lang w:eastAsia="pl-PL"/>
        </w:rPr>
        <w:tab/>
        <w:t xml:space="preserve">dokumenty wystawione w kraju, </w:t>
      </w:r>
      <w:r>
        <w:rPr>
          <w:rFonts w:eastAsia="Times New Roman" w:cs="Times New Roman"/>
          <w:color w:val="000000" w:themeColor="text1"/>
          <w:szCs w:val="24"/>
          <w:lang w:eastAsia="pl-PL"/>
        </w:rPr>
        <w:br/>
        <w:t xml:space="preserve">          w którym wykonawca ma siedzibę lub miejsce zamieszkania, potwierdzające </w:t>
      </w:r>
      <w:r>
        <w:rPr>
          <w:rFonts w:eastAsia="Times New Roman" w:cs="Times New Roman"/>
          <w:color w:val="000000" w:themeColor="text1"/>
          <w:szCs w:val="24"/>
          <w:lang w:eastAsia="pl-PL"/>
        </w:rPr>
        <w:tab/>
        <w:t>odpowiednio że:</w:t>
      </w:r>
    </w:p>
    <w:p w:rsidR="00CA72F5" w:rsidRDefault="00CA72F5" w:rsidP="0079715D">
      <w:pPr>
        <w:tabs>
          <w:tab w:val="left" w:pos="567"/>
        </w:tabs>
        <w:autoSpaceDE w:val="0"/>
        <w:autoSpaceDN w:val="0"/>
        <w:adjustRightInd w:val="0"/>
        <w:spacing w:after="0" w:line="276" w:lineRule="auto"/>
        <w:jc w:val="both"/>
        <w:rPr>
          <w:rFonts w:eastAsia="Times New Roman" w:cs="Times New Roman"/>
          <w:color w:val="000000" w:themeColor="text1"/>
          <w:szCs w:val="24"/>
          <w:lang w:eastAsia="pl-PL"/>
        </w:rPr>
      </w:pPr>
    </w:p>
    <w:p w:rsidR="0079715D" w:rsidRDefault="0079715D" w:rsidP="0079715D">
      <w:pPr>
        <w:pStyle w:val="Akapitzlist"/>
        <w:tabs>
          <w:tab w:val="left" w:pos="1134"/>
        </w:tabs>
        <w:spacing w:after="200" w:line="276" w:lineRule="auto"/>
        <w:ind w:left="709"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a)   nie zalega z opłacaniem podatków, opłat, składek na ubezpieczenie społeczne lub  </w:t>
      </w:r>
      <w:r>
        <w:rPr>
          <w:rFonts w:ascii="Times New Roman" w:hAnsi="Times New Roman" w:cs="Times New Roman"/>
          <w:color w:val="000000" w:themeColor="text1"/>
          <w:sz w:val="24"/>
          <w:szCs w:val="24"/>
        </w:rPr>
        <w:br/>
        <w:t xml:space="preserve">      zdrowotne  albo, że zawarł porozumienie z właściwym organem w sprawie spłat </w:t>
      </w:r>
      <w:r>
        <w:rPr>
          <w:rFonts w:ascii="Times New Roman" w:hAnsi="Times New Roman" w:cs="Times New Roman"/>
          <w:color w:val="000000" w:themeColor="text1"/>
          <w:sz w:val="24"/>
          <w:szCs w:val="24"/>
        </w:rPr>
        <w:tab/>
        <w:t xml:space="preserve">tych należności wraz z ewentualnymi odsetkami lub grzywnami, w szczególności </w:t>
      </w:r>
      <w:r>
        <w:rPr>
          <w:rFonts w:ascii="Times New Roman" w:hAnsi="Times New Roman" w:cs="Times New Roman"/>
          <w:color w:val="000000" w:themeColor="text1"/>
          <w:sz w:val="24"/>
          <w:szCs w:val="24"/>
        </w:rPr>
        <w:tab/>
        <w:t xml:space="preserve">uzyskał przewidziane prawem zwolnienie, odroczenie lub rozłożenie na raty </w:t>
      </w:r>
      <w:r>
        <w:rPr>
          <w:rFonts w:ascii="Times New Roman" w:hAnsi="Times New Roman" w:cs="Times New Roman"/>
          <w:color w:val="000000" w:themeColor="text1"/>
          <w:sz w:val="24"/>
          <w:szCs w:val="24"/>
        </w:rPr>
        <w:tab/>
        <w:t xml:space="preserve">zaległych płatności lub wstrzymanie w całości wykonania decyzji właściwego </w:t>
      </w:r>
      <w:r>
        <w:rPr>
          <w:rFonts w:ascii="Times New Roman" w:hAnsi="Times New Roman" w:cs="Times New Roman"/>
          <w:color w:val="000000" w:themeColor="text1"/>
          <w:sz w:val="24"/>
          <w:szCs w:val="24"/>
        </w:rPr>
        <w:tab/>
        <w:t>organu,</w:t>
      </w:r>
    </w:p>
    <w:p w:rsidR="00CA72F5" w:rsidRDefault="00CA72F5" w:rsidP="0079715D">
      <w:pPr>
        <w:pStyle w:val="Akapitzlist"/>
        <w:tabs>
          <w:tab w:val="left" w:pos="1134"/>
        </w:tabs>
        <w:spacing w:after="200" w:line="276" w:lineRule="auto"/>
        <w:ind w:left="709" w:hanging="426"/>
        <w:jc w:val="both"/>
        <w:rPr>
          <w:rFonts w:ascii="Times New Roman" w:hAnsi="Times New Roman" w:cs="Times New Roman"/>
          <w:color w:val="000000" w:themeColor="text1"/>
          <w:sz w:val="24"/>
          <w:szCs w:val="24"/>
        </w:rPr>
      </w:pPr>
    </w:p>
    <w:p w:rsidR="0079715D" w:rsidRDefault="0079715D" w:rsidP="0079715D">
      <w:pPr>
        <w:pStyle w:val="Akapitzlist"/>
        <w:tabs>
          <w:tab w:val="left" w:pos="1134"/>
        </w:tabs>
        <w:spacing w:after="200" w:line="276" w:lineRule="auto"/>
        <w:ind w:left="709" w:hanging="426"/>
        <w:jc w:val="both"/>
        <w:rPr>
          <w:rFonts w:ascii="Times New Roman" w:hAnsi="Times New Roman" w:cs="Times New Roman"/>
          <w:sz w:val="24"/>
          <w:szCs w:val="24"/>
        </w:rPr>
      </w:pPr>
      <w:r>
        <w:rPr>
          <w:rFonts w:ascii="Times New Roman" w:hAnsi="Times New Roman" w:cs="Times New Roman"/>
          <w:color w:val="000000" w:themeColor="text1"/>
          <w:sz w:val="24"/>
          <w:szCs w:val="24"/>
        </w:rPr>
        <w:tab/>
        <w:t xml:space="preserve">b) </w:t>
      </w:r>
      <w:r>
        <w:rPr>
          <w:rFonts w:ascii="Times New Roman" w:hAnsi="Times New Roman" w:cs="Times New Roman"/>
          <w:color w:val="000000" w:themeColor="text1"/>
          <w:sz w:val="24"/>
          <w:szCs w:val="24"/>
        </w:rPr>
        <w:tab/>
        <w:t>nie otwarto jego likwidacji</w:t>
      </w:r>
      <w:r>
        <w:rPr>
          <w:rFonts w:ascii="Times New Roman" w:hAnsi="Times New Roman" w:cs="Times New Roman"/>
          <w:sz w:val="24"/>
          <w:szCs w:val="24"/>
        </w:rPr>
        <w:t xml:space="preserve"> ani nie ogłoszono upadłości .</w:t>
      </w:r>
    </w:p>
    <w:p w:rsidR="0079715D" w:rsidRDefault="0079715D" w:rsidP="0079715D">
      <w:pPr>
        <w:pStyle w:val="Akapitzlist"/>
        <w:tabs>
          <w:tab w:val="left" w:pos="1134"/>
        </w:tabs>
        <w:spacing w:after="200" w:line="276" w:lineRule="auto"/>
        <w:ind w:left="709" w:hanging="426"/>
        <w:jc w:val="both"/>
        <w:rPr>
          <w:rFonts w:ascii="Times New Roman" w:hAnsi="Times New Roman" w:cs="Times New Roman"/>
          <w:sz w:val="24"/>
          <w:szCs w:val="24"/>
        </w:rPr>
      </w:pPr>
    </w:p>
    <w:p w:rsidR="0079715D" w:rsidRDefault="0079715D" w:rsidP="0079715D">
      <w:pPr>
        <w:pStyle w:val="Akapitzlist"/>
        <w:spacing w:after="20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7.7. </w:t>
      </w:r>
      <w:r>
        <w:rPr>
          <w:rFonts w:ascii="Times New Roman" w:hAnsi="Times New Roman" w:cs="Times New Roman"/>
          <w:sz w:val="24"/>
          <w:szCs w:val="24"/>
        </w:rPr>
        <w:tab/>
        <w:t xml:space="preserve">Dokumenty, o których mowa w pkt. 7.6. a    powinny być wystawione nie wcześniej niż </w:t>
      </w:r>
      <w:r>
        <w:rPr>
          <w:rFonts w:ascii="Times New Roman" w:hAnsi="Times New Roman" w:cs="Times New Roman"/>
          <w:sz w:val="24"/>
          <w:szCs w:val="24"/>
        </w:rPr>
        <w:tab/>
        <w:t xml:space="preserve">3 miesiące przed upływem terminu składania ofert a dokument o którym mowa w pkt b </w:t>
      </w:r>
      <w:r>
        <w:rPr>
          <w:rFonts w:ascii="Times New Roman" w:hAnsi="Times New Roman" w:cs="Times New Roman"/>
          <w:sz w:val="24"/>
          <w:szCs w:val="24"/>
        </w:rPr>
        <w:tab/>
        <w:t xml:space="preserve">powinien  być wystawiony nie wcześniej niż 6 miesięcy przed upływem terminu </w:t>
      </w:r>
      <w:r>
        <w:rPr>
          <w:rFonts w:ascii="Times New Roman" w:hAnsi="Times New Roman" w:cs="Times New Roman"/>
          <w:sz w:val="24"/>
          <w:szCs w:val="24"/>
        </w:rPr>
        <w:tab/>
        <w:t>składania ofert.</w:t>
      </w:r>
    </w:p>
    <w:p w:rsidR="0079715D" w:rsidRDefault="0079715D" w:rsidP="0079715D">
      <w:pPr>
        <w:jc w:val="both"/>
        <w:rPr>
          <w:szCs w:val="24"/>
        </w:rPr>
      </w:pPr>
      <w:r>
        <w:rPr>
          <w:szCs w:val="24"/>
        </w:rPr>
        <w:t xml:space="preserve">7.8.  Jeżeli w kraju, w którym Wykonawca ma siedzibę lub miejsce zamieszkania lub </w:t>
      </w:r>
      <w:r>
        <w:rPr>
          <w:szCs w:val="24"/>
        </w:rPr>
        <w:br/>
        <w:t xml:space="preserve">          miejsce zamieszkania ma osoba, której dokument dotyczy, nie wydaje się dokumentów, </w:t>
      </w:r>
      <w:r>
        <w:rPr>
          <w:szCs w:val="24"/>
        </w:rPr>
        <w:br/>
        <w:t xml:space="preserve">          o których mowa w punkcie 7.6. a i b , zastępuje się je dokumentem zawierającym </w:t>
      </w:r>
      <w:r>
        <w:rPr>
          <w:szCs w:val="24"/>
        </w:rPr>
        <w:br/>
        <w:t xml:space="preserve">          odpowiednio oświadczenie Wykonawcy, ze wskazaniem osoby albo osób </w:t>
      </w:r>
      <w:r>
        <w:rPr>
          <w:szCs w:val="24"/>
        </w:rPr>
        <w:br/>
        <w:t xml:space="preserve">          uprawnionych do jego reprezentacji lub oświadczenie osoby, której dokument miał </w:t>
      </w:r>
      <w:r>
        <w:rPr>
          <w:szCs w:val="24"/>
        </w:rPr>
        <w:br/>
        <w:t xml:space="preserve">          dotyczyć, złożone przed notariuszem lub przed organem sądowym, administracyjnym </w:t>
      </w:r>
      <w:r>
        <w:rPr>
          <w:szCs w:val="24"/>
        </w:rPr>
        <w:br/>
        <w:t xml:space="preserve">          albo organem samorządu zawodowego lub gospodarczego właściwym ze względu na </w:t>
      </w:r>
      <w:r>
        <w:rPr>
          <w:szCs w:val="24"/>
        </w:rPr>
        <w:br/>
        <w:t xml:space="preserve">          siedzibę lub miejsce zamieszkania Wykonawcy lub miejsce zamieszkania tej osoby. </w:t>
      </w:r>
      <w:r>
        <w:rPr>
          <w:szCs w:val="24"/>
        </w:rPr>
        <w:br/>
        <w:t xml:space="preserve">          Zapis punktu 7.7. SIWZ stosuje się odpowiednio.</w:t>
      </w:r>
    </w:p>
    <w:p w:rsidR="0079715D" w:rsidRDefault="0079715D" w:rsidP="0079715D">
      <w:pPr>
        <w:ind w:left="426" w:hanging="426"/>
        <w:jc w:val="both"/>
        <w:rPr>
          <w:szCs w:val="24"/>
        </w:rPr>
      </w:pPr>
      <w:r>
        <w:rPr>
          <w:szCs w:val="24"/>
        </w:rPr>
        <w:t xml:space="preserve">7.9. W przypadku wątpliwości co do treści dokumentu złożonego przez Wykonawcę, Zamawiający może zwrócić do właściwych organów odpowiedniego kraju, w którym Wykonawca ma siedzibę lub miejsce zamieszkania lub miejsce zamieszkania ma osoba, </w:t>
      </w:r>
      <w:r>
        <w:rPr>
          <w:szCs w:val="24"/>
        </w:rPr>
        <w:lastRenderedPageBreak/>
        <w:t>której dokument dotyczy, o udzielenie niezbędnych informacji dotyczących tego dokumentu.</w:t>
      </w:r>
    </w:p>
    <w:p w:rsidR="0079715D" w:rsidRDefault="0079715D" w:rsidP="0079715D">
      <w:pPr>
        <w:tabs>
          <w:tab w:val="left" w:pos="1134"/>
        </w:tabs>
        <w:autoSpaceDE w:val="0"/>
        <w:autoSpaceDN w:val="0"/>
        <w:adjustRightInd w:val="0"/>
        <w:spacing w:after="0" w:line="276" w:lineRule="auto"/>
        <w:jc w:val="both"/>
        <w:rPr>
          <w:rFonts w:eastAsia="Times New Roman" w:cs="Times New Roman"/>
          <w:b/>
          <w:color w:val="000000"/>
          <w:szCs w:val="24"/>
          <w:lang w:eastAsia="pl-PL"/>
        </w:rPr>
      </w:pPr>
      <w:r>
        <w:rPr>
          <w:rFonts w:eastAsia="Times New Roman" w:cs="Times New Roman"/>
          <w:szCs w:val="24"/>
          <w:lang w:eastAsia="pl-PL"/>
        </w:rPr>
        <w:t>7.10.</w:t>
      </w:r>
      <w:r w:rsidR="00B4444E">
        <w:rPr>
          <w:rFonts w:eastAsia="Times New Roman" w:cs="Times New Roman"/>
          <w:szCs w:val="24"/>
          <w:lang w:eastAsia="pl-PL"/>
        </w:rPr>
        <w:t xml:space="preserve"> </w:t>
      </w:r>
      <w:r>
        <w:rPr>
          <w:rFonts w:eastAsia="Times New Roman" w:cs="Times New Roman"/>
          <w:b/>
          <w:color w:val="000000"/>
          <w:szCs w:val="24"/>
          <w:lang w:eastAsia="pl-PL"/>
        </w:rPr>
        <w:t xml:space="preserve">Zamawiający wezwie wykonawcę, którego oferta została najwyżej oceniona,    </w:t>
      </w:r>
      <w:r>
        <w:rPr>
          <w:rFonts w:eastAsia="Times New Roman" w:cs="Times New Roman"/>
          <w:b/>
          <w:color w:val="000000"/>
          <w:szCs w:val="24"/>
          <w:lang w:eastAsia="pl-PL"/>
        </w:rPr>
        <w:br/>
        <w:t xml:space="preserve">         do złożenia w wyznaczonym, nie krótszym niż 5 dni, terminie aktualnych na dzień</w:t>
      </w:r>
      <w:r>
        <w:rPr>
          <w:rFonts w:eastAsia="Times New Roman" w:cs="Times New Roman"/>
          <w:b/>
          <w:color w:val="000000"/>
          <w:szCs w:val="24"/>
          <w:lang w:eastAsia="pl-PL"/>
        </w:rPr>
        <w:br/>
        <w:t xml:space="preserve">         złożenia oświadczeń lub dokumentów potwierdzających okoliczności, o których </w:t>
      </w:r>
      <w:r>
        <w:rPr>
          <w:rFonts w:eastAsia="Times New Roman" w:cs="Times New Roman"/>
          <w:b/>
          <w:color w:val="000000"/>
          <w:szCs w:val="24"/>
          <w:lang w:eastAsia="pl-PL"/>
        </w:rPr>
        <w:br/>
        <w:t xml:space="preserve">         mowa w art. 25 ust. 1. ustawy PZP.</w:t>
      </w:r>
    </w:p>
    <w:p w:rsidR="0079715D" w:rsidRDefault="0079715D" w:rsidP="0079715D">
      <w:pPr>
        <w:tabs>
          <w:tab w:val="left" w:pos="1134"/>
        </w:tabs>
        <w:autoSpaceDE w:val="0"/>
        <w:autoSpaceDN w:val="0"/>
        <w:adjustRightInd w:val="0"/>
        <w:spacing w:after="0" w:line="276" w:lineRule="auto"/>
        <w:ind w:left="556" w:hanging="130"/>
        <w:jc w:val="both"/>
        <w:rPr>
          <w:rFonts w:eastAsia="Times New Roman" w:cs="Times New Roman"/>
          <w:b/>
          <w:color w:val="000000"/>
          <w:szCs w:val="24"/>
          <w:lang w:eastAsia="pl-PL"/>
        </w:rPr>
      </w:pPr>
    </w:p>
    <w:p w:rsidR="0079715D" w:rsidRDefault="0079715D" w:rsidP="0079715D">
      <w:pPr>
        <w:autoSpaceDE w:val="0"/>
        <w:autoSpaceDN w:val="0"/>
        <w:adjustRightInd w:val="0"/>
        <w:spacing w:after="100" w:afterAutospacing="1" w:line="276" w:lineRule="auto"/>
        <w:jc w:val="both"/>
        <w:rPr>
          <w:rFonts w:eastAsia="Calibri" w:cs="Times New Roman"/>
          <w:color w:val="000000"/>
          <w:szCs w:val="24"/>
          <w:lang w:eastAsia="pl-PL"/>
        </w:rPr>
      </w:pPr>
      <w:r>
        <w:rPr>
          <w:rFonts w:eastAsia="Times New Roman" w:cs="Times New Roman"/>
          <w:szCs w:val="24"/>
          <w:lang w:eastAsia="pl-PL"/>
        </w:rPr>
        <w:t xml:space="preserve">7.11.  </w:t>
      </w:r>
      <w:r>
        <w:rPr>
          <w:rFonts w:eastAsia="Calibri" w:cs="Times New Roman"/>
          <w:color w:val="000000"/>
          <w:szCs w:val="24"/>
          <w:lang w:eastAsia="pl-PL"/>
        </w:rPr>
        <w:t xml:space="preserve">Jeżeli jest to niezbędne do zapewnienia odpowiedniego przebiegu postępowania </w:t>
      </w:r>
      <w:r>
        <w:rPr>
          <w:rFonts w:eastAsia="Calibri" w:cs="Times New Roman"/>
          <w:color w:val="000000"/>
          <w:szCs w:val="24"/>
          <w:lang w:eastAsia="pl-PL"/>
        </w:rPr>
        <w:br/>
        <w:t xml:space="preserve">         o udzielenie zamówienia, zamawiający może na każdym etapie postępowania   </w:t>
      </w:r>
      <w:r>
        <w:rPr>
          <w:rFonts w:eastAsia="Calibri" w:cs="Times New Roman"/>
          <w:color w:val="000000"/>
          <w:szCs w:val="24"/>
          <w:lang w:eastAsia="pl-PL"/>
        </w:rPr>
        <w:br/>
      </w:r>
      <w:r>
        <w:rPr>
          <w:rFonts w:eastAsia="Calibri" w:cs="Times New Roman"/>
          <w:color w:val="000000"/>
          <w:szCs w:val="24"/>
          <w:lang w:eastAsia="pl-PL"/>
        </w:rPr>
        <w:tab/>
        <w:t xml:space="preserve"> wezwać Wykonawców do </w:t>
      </w:r>
      <w:r>
        <w:rPr>
          <w:rFonts w:eastAsia="Calibri" w:cs="Times New Roman"/>
          <w:color w:val="000000"/>
          <w:szCs w:val="24"/>
          <w:lang w:eastAsia="pl-PL"/>
        </w:rPr>
        <w:tab/>
        <w:t>złożenia wszystkich lub niektórych oświadczeń `</w:t>
      </w:r>
      <w:r>
        <w:rPr>
          <w:rFonts w:eastAsia="Calibri" w:cs="Times New Roman"/>
          <w:color w:val="000000"/>
          <w:szCs w:val="24"/>
          <w:lang w:eastAsia="pl-PL"/>
        </w:rPr>
        <w:tab/>
        <w:t xml:space="preserve">lub </w:t>
      </w:r>
      <w:r>
        <w:rPr>
          <w:rFonts w:eastAsia="Calibri" w:cs="Times New Roman"/>
          <w:color w:val="000000"/>
          <w:szCs w:val="24"/>
          <w:lang w:eastAsia="pl-PL"/>
        </w:rPr>
        <w:tab/>
        <w:t xml:space="preserve">dokumentów potwierdzających, że nie podlegają wykluczeniu, spełniają </w:t>
      </w:r>
      <w:r>
        <w:rPr>
          <w:rFonts w:eastAsia="Calibri" w:cs="Times New Roman"/>
          <w:color w:val="000000"/>
          <w:szCs w:val="24"/>
          <w:lang w:eastAsia="pl-PL"/>
        </w:rPr>
        <w:tab/>
        <w:t xml:space="preserve">warunki udziału w postępowaniu lub kryteria selekcji, a jeżeli zachodzą </w:t>
      </w:r>
      <w:r>
        <w:rPr>
          <w:rFonts w:eastAsia="Calibri" w:cs="Times New Roman"/>
          <w:color w:val="000000"/>
          <w:szCs w:val="24"/>
          <w:lang w:eastAsia="pl-PL"/>
        </w:rPr>
        <w:tab/>
        <w:t xml:space="preserve">uzasadnione podstawy do uznania, że złożone uprzednio oświadczenia lub </w:t>
      </w:r>
      <w:r>
        <w:rPr>
          <w:rFonts w:eastAsia="Calibri" w:cs="Times New Roman"/>
          <w:color w:val="000000"/>
          <w:szCs w:val="24"/>
          <w:lang w:eastAsia="pl-PL"/>
        </w:rPr>
        <w:tab/>
        <w:t xml:space="preserve">dokumenty nie są już aktualne, do złożenia aktualnych oświadczeń lub   </w:t>
      </w:r>
      <w:r>
        <w:rPr>
          <w:rFonts w:eastAsia="Calibri" w:cs="Times New Roman"/>
          <w:color w:val="000000"/>
          <w:szCs w:val="24"/>
          <w:lang w:eastAsia="pl-PL"/>
        </w:rPr>
        <w:br/>
      </w:r>
      <w:r>
        <w:rPr>
          <w:rFonts w:eastAsia="Calibri" w:cs="Times New Roman"/>
          <w:color w:val="000000"/>
          <w:szCs w:val="24"/>
          <w:lang w:eastAsia="pl-PL"/>
        </w:rPr>
        <w:tab/>
        <w:t>dokumentów.</w:t>
      </w:r>
    </w:p>
    <w:p w:rsidR="0079715D" w:rsidRDefault="0079715D" w:rsidP="0079715D">
      <w:pPr>
        <w:tabs>
          <w:tab w:val="left" w:pos="567"/>
        </w:tabs>
        <w:autoSpaceDE w:val="0"/>
        <w:autoSpaceDN w:val="0"/>
        <w:adjustRightInd w:val="0"/>
        <w:spacing w:after="100" w:afterAutospacing="1" w:line="276" w:lineRule="auto"/>
        <w:jc w:val="both"/>
        <w:rPr>
          <w:rFonts w:eastAsia="Times New Roman" w:cs="Times New Roman"/>
          <w:color w:val="000000"/>
          <w:szCs w:val="24"/>
          <w:lang w:eastAsia="pl-PL"/>
        </w:rPr>
      </w:pPr>
      <w:r>
        <w:rPr>
          <w:rFonts w:eastAsia="Times New Roman" w:cs="Times New Roman"/>
          <w:szCs w:val="24"/>
          <w:lang w:eastAsia="pl-PL"/>
        </w:rPr>
        <w:t xml:space="preserve">7.12.  </w:t>
      </w:r>
      <w:r>
        <w:rPr>
          <w:rFonts w:eastAsia="Times New Roman" w:cs="Times New Roman"/>
          <w:color w:val="000000"/>
          <w:szCs w:val="24"/>
          <w:lang w:eastAsia="pl-PL"/>
        </w:rPr>
        <w:t xml:space="preserve">Jeżeli Wykonawca nie złożył oświadczenia, o którym mowa w art. 25a ust. 1 ustawy </w:t>
      </w:r>
      <w:r>
        <w:rPr>
          <w:rFonts w:eastAsia="Times New Roman" w:cs="Times New Roman"/>
          <w:color w:val="000000"/>
          <w:szCs w:val="24"/>
          <w:lang w:eastAsia="pl-PL"/>
        </w:rPr>
        <w:br/>
      </w:r>
      <w:r>
        <w:rPr>
          <w:rFonts w:eastAsia="Times New Roman" w:cs="Times New Roman"/>
          <w:color w:val="000000"/>
          <w:szCs w:val="24"/>
          <w:lang w:eastAsia="pl-PL"/>
        </w:rPr>
        <w:tab/>
        <w:t xml:space="preserve">PZP, oświadczeń lub dokumentów potwierdzających okoliczności, o których mowa </w:t>
      </w:r>
      <w:r>
        <w:rPr>
          <w:rFonts w:eastAsia="Times New Roman" w:cs="Times New Roman"/>
          <w:color w:val="000000"/>
          <w:szCs w:val="24"/>
          <w:lang w:eastAsia="pl-PL"/>
        </w:rPr>
        <w:br/>
      </w:r>
      <w:r>
        <w:rPr>
          <w:rFonts w:eastAsia="Times New Roman" w:cs="Times New Roman"/>
          <w:color w:val="000000"/>
          <w:szCs w:val="24"/>
          <w:lang w:eastAsia="pl-PL"/>
        </w:rPr>
        <w:tab/>
        <w:t xml:space="preserve"> w art. 25 ust. 1 ustawy PZP., lub innych dokumentów niezbędnych do    </w:t>
      </w:r>
      <w:r>
        <w:rPr>
          <w:rFonts w:eastAsia="Times New Roman" w:cs="Times New Roman"/>
          <w:color w:val="000000"/>
          <w:szCs w:val="24"/>
          <w:lang w:eastAsia="pl-PL"/>
        </w:rPr>
        <w:br/>
      </w:r>
      <w:r>
        <w:rPr>
          <w:rFonts w:eastAsia="Times New Roman" w:cs="Times New Roman"/>
          <w:color w:val="000000"/>
          <w:szCs w:val="24"/>
          <w:lang w:eastAsia="pl-PL"/>
        </w:rPr>
        <w:tab/>
        <w:t xml:space="preserve"> przeprowadzenia postępowania, oświadczenia lub dokumenty są niekompletne, </w:t>
      </w:r>
      <w:r>
        <w:rPr>
          <w:rFonts w:eastAsia="Times New Roman" w:cs="Times New Roman"/>
          <w:color w:val="000000"/>
          <w:szCs w:val="24"/>
          <w:lang w:eastAsia="pl-PL"/>
        </w:rPr>
        <w:br/>
      </w:r>
      <w:r>
        <w:rPr>
          <w:rFonts w:eastAsia="Times New Roman" w:cs="Times New Roman"/>
          <w:color w:val="000000"/>
          <w:szCs w:val="24"/>
          <w:lang w:eastAsia="pl-PL"/>
        </w:rPr>
        <w:tab/>
        <w:t xml:space="preserve">  zawierają błędy lub budzą wskazane przez Zamawiającego wątpliwości, </w:t>
      </w:r>
      <w:r>
        <w:rPr>
          <w:rFonts w:eastAsia="Times New Roman" w:cs="Times New Roman"/>
          <w:color w:val="000000"/>
          <w:szCs w:val="24"/>
          <w:lang w:eastAsia="pl-PL"/>
        </w:rPr>
        <w:br/>
      </w:r>
      <w:r>
        <w:rPr>
          <w:rFonts w:eastAsia="Times New Roman" w:cs="Times New Roman"/>
          <w:color w:val="000000"/>
          <w:szCs w:val="24"/>
          <w:lang w:eastAsia="pl-PL"/>
        </w:rPr>
        <w:tab/>
        <w:t xml:space="preserve"> zamawiający wzywa do ich złożenia, uzupełnienia lub poprawienia lub do </w:t>
      </w:r>
      <w:r>
        <w:rPr>
          <w:rFonts w:eastAsia="Times New Roman" w:cs="Times New Roman"/>
          <w:color w:val="000000"/>
          <w:szCs w:val="24"/>
          <w:lang w:eastAsia="pl-PL"/>
        </w:rPr>
        <w:br/>
      </w:r>
      <w:r>
        <w:rPr>
          <w:rFonts w:eastAsia="Times New Roman" w:cs="Times New Roman"/>
          <w:color w:val="000000"/>
          <w:szCs w:val="24"/>
          <w:lang w:eastAsia="pl-PL"/>
        </w:rPr>
        <w:tab/>
        <w:t xml:space="preserve">   udzielania wyjaśnień w terminie przez siebie wskazanym, chyba że mimo ich </w:t>
      </w:r>
      <w:r>
        <w:rPr>
          <w:rFonts w:eastAsia="Times New Roman" w:cs="Times New Roman"/>
          <w:color w:val="000000"/>
          <w:szCs w:val="24"/>
          <w:lang w:eastAsia="pl-PL"/>
        </w:rPr>
        <w:br/>
      </w:r>
      <w:r>
        <w:rPr>
          <w:rFonts w:eastAsia="Times New Roman" w:cs="Times New Roman"/>
          <w:color w:val="000000"/>
          <w:szCs w:val="24"/>
          <w:lang w:eastAsia="pl-PL"/>
        </w:rPr>
        <w:tab/>
        <w:t xml:space="preserve"> złożenia, uzupełnienia lub poprawienia lub udzielenia wyjaśnień oferta wykonawcy   </w:t>
      </w:r>
      <w:r>
        <w:rPr>
          <w:rFonts w:eastAsia="Times New Roman" w:cs="Times New Roman"/>
          <w:color w:val="000000"/>
          <w:szCs w:val="24"/>
          <w:lang w:eastAsia="pl-PL"/>
        </w:rPr>
        <w:br/>
      </w:r>
      <w:r>
        <w:rPr>
          <w:rFonts w:eastAsia="Times New Roman" w:cs="Times New Roman"/>
          <w:color w:val="000000"/>
          <w:szCs w:val="24"/>
          <w:lang w:eastAsia="pl-PL"/>
        </w:rPr>
        <w:tab/>
        <w:t>podlega odrzuceniu albo konieczne byłoby unieważnienie postępowania.</w:t>
      </w:r>
    </w:p>
    <w:p w:rsidR="0079715D" w:rsidRDefault="0079715D" w:rsidP="0079715D">
      <w:pPr>
        <w:tabs>
          <w:tab w:val="left" w:pos="567"/>
          <w:tab w:val="left" w:pos="1134"/>
        </w:tabs>
        <w:autoSpaceDE w:val="0"/>
        <w:autoSpaceDN w:val="0"/>
        <w:adjustRightInd w:val="0"/>
        <w:spacing w:after="100" w:afterAutospacing="1" w:line="276" w:lineRule="auto"/>
        <w:jc w:val="both"/>
        <w:rPr>
          <w:rFonts w:eastAsia="Times New Roman" w:cs="Times New Roman"/>
          <w:color w:val="000000"/>
          <w:szCs w:val="24"/>
          <w:lang w:eastAsia="pl-PL"/>
        </w:rPr>
      </w:pPr>
      <w:r>
        <w:rPr>
          <w:rFonts w:eastAsia="Times New Roman" w:cs="Times New Roman"/>
          <w:szCs w:val="24"/>
          <w:lang w:eastAsia="pl-PL"/>
        </w:rPr>
        <w:t xml:space="preserve">7.13. </w:t>
      </w:r>
      <w:r>
        <w:rPr>
          <w:rFonts w:eastAsia="Times New Roman" w:cs="Times New Roman"/>
          <w:szCs w:val="24"/>
          <w:lang w:eastAsia="pl-PL"/>
        </w:rPr>
        <w:tab/>
        <w:t>J</w:t>
      </w:r>
      <w:r>
        <w:rPr>
          <w:rFonts w:eastAsia="Times New Roman" w:cs="Times New Roman"/>
          <w:color w:val="000000"/>
          <w:szCs w:val="24"/>
          <w:lang w:eastAsia="pl-PL"/>
        </w:rPr>
        <w:t xml:space="preserve">eżeli Wykonawca nie złożył wymaganych pełnomocnictw albo złożył   </w:t>
      </w:r>
      <w:r>
        <w:rPr>
          <w:rFonts w:eastAsia="Times New Roman" w:cs="Times New Roman"/>
          <w:color w:val="000000"/>
          <w:szCs w:val="24"/>
          <w:lang w:eastAsia="pl-PL"/>
        </w:rPr>
        <w:br/>
      </w:r>
      <w:r>
        <w:rPr>
          <w:rFonts w:eastAsia="Times New Roman" w:cs="Times New Roman"/>
          <w:color w:val="000000"/>
          <w:szCs w:val="24"/>
          <w:lang w:eastAsia="pl-PL"/>
        </w:rPr>
        <w:tab/>
        <w:t xml:space="preserve">wadliwe pełnomocnictwa, Zamawiający wzywa do ich złożenia w terminie przez siebie </w:t>
      </w:r>
      <w:r>
        <w:rPr>
          <w:rFonts w:eastAsia="Times New Roman" w:cs="Times New Roman"/>
          <w:color w:val="000000"/>
          <w:szCs w:val="24"/>
          <w:lang w:eastAsia="pl-PL"/>
        </w:rPr>
        <w:tab/>
        <w:t xml:space="preserve">wskazanym, chyba że mimo ich złożenia oferta Wykonawcy podlega       </w:t>
      </w:r>
      <w:r>
        <w:rPr>
          <w:rFonts w:eastAsia="Times New Roman" w:cs="Times New Roman"/>
          <w:color w:val="000000"/>
          <w:szCs w:val="24"/>
          <w:lang w:eastAsia="pl-PL"/>
        </w:rPr>
        <w:br/>
      </w:r>
      <w:r>
        <w:rPr>
          <w:rFonts w:eastAsia="Times New Roman" w:cs="Times New Roman"/>
          <w:color w:val="000000"/>
          <w:szCs w:val="24"/>
          <w:lang w:eastAsia="pl-PL"/>
        </w:rPr>
        <w:tab/>
        <w:t>odrzuceniu albo konieczne byłoby unieważnienie postępowania.</w:t>
      </w:r>
    </w:p>
    <w:p w:rsidR="0079715D" w:rsidRDefault="0079715D" w:rsidP="0079715D">
      <w:pPr>
        <w:tabs>
          <w:tab w:val="left" w:pos="567"/>
        </w:tabs>
        <w:autoSpaceDE w:val="0"/>
        <w:autoSpaceDN w:val="0"/>
        <w:adjustRightInd w:val="0"/>
        <w:spacing w:after="100" w:afterAutospacing="1" w:line="276" w:lineRule="auto"/>
        <w:ind w:left="567" w:hanging="567"/>
        <w:jc w:val="both"/>
        <w:rPr>
          <w:rFonts w:eastAsia="Times New Roman" w:cs="Times New Roman"/>
          <w:vanish/>
          <w:color w:val="000000"/>
          <w:szCs w:val="24"/>
          <w:lang w:eastAsia="pl-PL"/>
        </w:rPr>
      </w:pPr>
      <w:r>
        <w:rPr>
          <w:rFonts w:eastAsia="Times New Roman" w:cs="Times New Roman"/>
          <w:szCs w:val="24"/>
          <w:lang w:eastAsia="pl-PL"/>
        </w:rPr>
        <w:t>7.14</w:t>
      </w:r>
      <w:r>
        <w:rPr>
          <w:rFonts w:eastAsia="Times New Roman" w:cs="Times New Roman"/>
          <w:color w:val="000000"/>
          <w:szCs w:val="24"/>
          <w:lang w:eastAsia="pl-PL"/>
        </w:rPr>
        <w:t>.</w:t>
      </w:r>
      <w:r>
        <w:rPr>
          <w:rFonts w:eastAsia="Times New Roman" w:cs="Times New Roman"/>
          <w:color w:val="000000"/>
          <w:szCs w:val="24"/>
          <w:lang w:eastAsia="pl-PL"/>
        </w:rPr>
        <w:tab/>
        <w:t xml:space="preserve">Wykonawca nie jest obowiązany do złożenia oświadczeń lub dokumentów </w:t>
      </w:r>
      <w:r>
        <w:rPr>
          <w:rFonts w:eastAsia="Times New Roman" w:cs="Times New Roman"/>
          <w:color w:val="000000"/>
          <w:szCs w:val="24"/>
          <w:lang w:eastAsia="pl-PL"/>
        </w:rPr>
        <w:br/>
        <w:t>potwierdzających okoliczności, o których mowa w art. 25 ust. 1 pkt 1 i 3 ustawy PZP., jeżeli zamawiający posiada oświadczenia lub dokumenty dotyczące tego wykonawcy lub może je uzyskać za pomocą bezpłatnych i ogólnodostępnych baz danych, w szczególności rejestrów publicznych</w:t>
      </w:r>
    </w:p>
    <w:p w:rsidR="0079715D" w:rsidRDefault="0079715D" w:rsidP="0079715D">
      <w:pPr>
        <w:tabs>
          <w:tab w:val="left" w:pos="567"/>
        </w:tabs>
        <w:ind w:left="142" w:hanging="426"/>
        <w:jc w:val="both"/>
      </w:pPr>
    </w:p>
    <w:p w:rsidR="0079715D" w:rsidRDefault="0079715D" w:rsidP="0079715D">
      <w:pPr>
        <w:tabs>
          <w:tab w:val="left" w:pos="567"/>
        </w:tabs>
        <w:jc w:val="both"/>
        <w:rPr>
          <w:color w:val="000000"/>
          <w:szCs w:val="24"/>
        </w:rPr>
      </w:pPr>
      <w:r>
        <w:rPr>
          <w:rFonts w:cs="Times New Roman"/>
        </w:rPr>
        <w:t>7.</w:t>
      </w:r>
      <w:r>
        <w:rPr>
          <w:rFonts w:cs="Times New Roman"/>
          <w:color w:val="000000"/>
        </w:rPr>
        <w:t>15.</w:t>
      </w:r>
      <w:r>
        <w:rPr>
          <w:rFonts w:cs="Times New Roman"/>
          <w:color w:val="000000"/>
          <w:szCs w:val="24"/>
        </w:rPr>
        <w:t xml:space="preserve"> Zgodnie z art. 24 ust. 11 PZP. Wykonawca, w terminie 3 dni od zamieszczenia na </w:t>
      </w:r>
      <w:r>
        <w:rPr>
          <w:rFonts w:cs="Times New Roman"/>
          <w:color w:val="000000"/>
          <w:szCs w:val="24"/>
        </w:rPr>
        <w:br/>
        <w:t xml:space="preserve">          stronie internetowej informacji dotyczących kwoty, jaką zamierza przeznaczyć na            </w:t>
      </w:r>
      <w:r>
        <w:rPr>
          <w:rFonts w:cs="Times New Roman"/>
          <w:color w:val="000000"/>
          <w:szCs w:val="24"/>
        </w:rPr>
        <w:br/>
        <w:t xml:space="preserve">         sfinansowanie zamówienia, firm oraz adresów Wykonawców, którzy </w:t>
      </w:r>
      <w:r>
        <w:rPr>
          <w:color w:val="000000"/>
          <w:szCs w:val="24"/>
        </w:rPr>
        <w:t xml:space="preserve">złożyli oferty </w:t>
      </w:r>
      <w:r>
        <w:rPr>
          <w:color w:val="000000"/>
          <w:szCs w:val="24"/>
        </w:rPr>
        <w:br/>
        <w:t xml:space="preserve">         w terminie, ceny i okresu gwarancji i rękojmi zawartych w ofercie, przekazuje </w:t>
      </w:r>
      <w:r>
        <w:rPr>
          <w:color w:val="000000"/>
          <w:szCs w:val="24"/>
        </w:rPr>
        <w:tab/>
        <w:t xml:space="preserve">Zamawiającemu oświadczenie   o przynależności lub braku przynależności do tej samej </w:t>
      </w:r>
      <w:r>
        <w:rPr>
          <w:color w:val="000000"/>
          <w:szCs w:val="24"/>
        </w:rPr>
        <w:tab/>
        <w:t xml:space="preserve">grupy kapitałowej, o której   mowa w art. 24 ust. 1 pkt 23 PZP. Wraz ze złożeniem </w:t>
      </w:r>
      <w:r>
        <w:rPr>
          <w:color w:val="000000"/>
          <w:szCs w:val="24"/>
        </w:rPr>
        <w:tab/>
        <w:t xml:space="preserve">oświadczenia, wykonawca może  przedstawić dowody, że powiązania z innym </w:t>
      </w:r>
      <w:r>
        <w:rPr>
          <w:color w:val="000000"/>
          <w:szCs w:val="24"/>
        </w:rPr>
        <w:lastRenderedPageBreak/>
        <w:tab/>
        <w:t xml:space="preserve">Wykonawcą nie prowadzą do zakłócenia  konkurencji w postępowaniu o udzielenie </w:t>
      </w:r>
      <w:r>
        <w:rPr>
          <w:color w:val="000000"/>
          <w:szCs w:val="24"/>
        </w:rPr>
        <w:tab/>
        <w:t xml:space="preserve">zamówienia. </w:t>
      </w:r>
    </w:p>
    <w:p w:rsidR="0079715D" w:rsidRDefault="0079715D" w:rsidP="0079715D">
      <w:pPr>
        <w:tabs>
          <w:tab w:val="left" w:pos="1134"/>
          <w:tab w:val="left" w:pos="1418"/>
          <w:tab w:val="left" w:pos="6379"/>
        </w:tabs>
        <w:ind w:left="284" w:firstLine="142"/>
        <w:contextualSpacing/>
        <w:rPr>
          <w:rFonts w:cs="Times New Roman"/>
          <w:szCs w:val="24"/>
        </w:rPr>
      </w:pPr>
      <w:r>
        <w:rPr>
          <w:rFonts w:eastAsia="Calibri" w:cs="Times New Roman"/>
          <w:szCs w:val="24"/>
        </w:rPr>
        <w:tab/>
      </w:r>
    </w:p>
    <w:p w:rsidR="0079715D" w:rsidRDefault="0079715D" w:rsidP="00C42AD6">
      <w:pPr>
        <w:shd w:val="clear" w:color="auto" w:fill="5B9BD5" w:themeFill="accent1"/>
        <w:tabs>
          <w:tab w:val="left" w:pos="1134"/>
          <w:tab w:val="left" w:pos="1418"/>
          <w:tab w:val="left" w:pos="6379"/>
        </w:tabs>
        <w:rPr>
          <w:b/>
          <w:color w:val="000000"/>
          <w:sz w:val="32"/>
          <w:szCs w:val="32"/>
          <w:u w:val="single"/>
        </w:rPr>
      </w:pPr>
      <w:r>
        <w:rPr>
          <w:rFonts w:cs="Times New Roman"/>
          <w:b/>
          <w:sz w:val="32"/>
          <w:szCs w:val="32"/>
        </w:rPr>
        <w:t>8.</w:t>
      </w:r>
      <w:r>
        <w:rPr>
          <w:b/>
          <w:color w:val="000000"/>
          <w:sz w:val="32"/>
          <w:szCs w:val="32"/>
          <w:u w:val="single"/>
        </w:rPr>
        <w:t>Wymagania dotyczące wadium:</w:t>
      </w:r>
    </w:p>
    <w:p w:rsidR="000D2BAF" w:rsidRPr="00023365" w:rsidRDefault="0079715D" w:rsidP="00023365">
      <w:pPr>
        <w:tabs>
          <w:tab w:val="left" w:pos="567"/>
          <w:tab w:val="left" w:pos="2127"/>
        </w:tabs>
        <w:suppressAutoHyphens/>
        <w:autoSpaceDN w:val="0"/>
        <w:spacing w:after="0" w:line="240" w:lineRule="auto"/>
        <w:jc w:val="both"/>
        <w:rPr>
          <w:rFonts w:eastAsia="Calibri" w:cs="Times New Roman"/>
          <w:szCs w:val="24"/>
        </w:rPr>
      </w:pPr>
      <w:r>
        <w:rPr>
          <w:rFonts w:eastAsia="Times New Roman" w:cs="Times New Roman"/>
          <w:color w:val="000000"/>
          <w:kern w:val="3"/>
          <w:szCs w:val="24"/>
          <w:lang w:eastAsia="pl-PL"/>
        </w:rPr>
        <w:t>8.1</w:t>
      </w:r>
      <w:r>
        <w:rPr>
          <w:rFonts w:eastAsia="Times New Roman" w:cs="Times New Roman"/>
          <w:color w:val="000000"/>
          <w:kern w:val="3"/>
          <w:szCs w:val="24"/>
          <w:lang w:eastAsia="pl-PL"/>
        </w:rPr>
        <w:tab/>
      </w:r>
      <w:r>
        <w:rPr>
          <w:rFonts w:eastAsia="Calibri" w:cs="Times New Roman"/>
          <w:szCs w:val="24"/>
        </w:rPr>
        <w:t>Zgodnie z art. 45, Zamawiający żąda od Wykonawców wniesienia wadium</w:t>
      </w:r>
      <w:r>
        <w:rPr>
          <w:rFonts w:eastAsia="Calibri" w:cs="Times New Roman"/>
          <w:szCs w:val="24"/>
        </w:rPr>
        <w:br/>
        <w:t xml:space="preserve">          w  wysokości </w:t>
      </w:r>
      <w:r w:rsidR="000D2BAF">
        <w:rPr>
          <w:rFonts w:eastAsia="Calibri" w:cs="Times New Roman"/>
          <w:szCs w:val="24"/>
        </w:rPr>
        <w:t>:</w:t>
      </w:r>
    </w:p>
    <w:p w:rsidR="000D2BAF" w:rsidRPr="004E41AC" w:rsidRDefault="000D2BAF" w:rsidP="00023365">
      <w:pPr>
        <w:tabs>
          <w:tab w:val="left" w:pos="1985"/>
        </w:tabs>
        <w:ind w:left="567"/>
        <w:jc w:val="both"/>
        <w:rPr>
          <w:rFonts w:cs="Times New Roman"/>
          <w:b/>
          <w:szCs w:val="24"/>
        </w:rPr>
      </w:pPr>
      <w:r w:rsidRPr="004E41AC">
        <w:rPr>
          <w:rFonts w:cs="Times New Roman"/>
          <w:b/>
          <w:szCs w:val="24"/>
        </w:rPr>
        <w:t>Zadanie I</w:t>
      </w:r>
    </w:p>
    <w:p w:rsidR="000D2BAF" w:rsidRPr="004E41AC" w:rsidRDefault="000D2BAF" w:rsidP="00023365">
      <w:pPr>
        <w:tabs>
          <w:tab w:val="left" w:pos="1985"/>
        </w:tabs>
        <w:ind w:left="567"/>
        <w:jc w:val="both"/>
        <w:rPr>
          <w:rFonts w:eastAsia="Times New Roman" w:cs="Times New Roman"/>
          <w:b/>
          <w:color w:val="000000"/>
          <w:lang w:eastAsia="pl-PL"/>
        </w:rPr>
      </w:pPr>
      <w:r w:rsidRPr="004E41AC">
        <w:rPr>
          <w:rFonts w:eastAsia="Times New Roman" w:cs="Times New Roman"/>
          <w:b/>
          <w:color w:val="000000"/>
          <w:lang w:eastAsia="pl-PL"/>
        </w:rPr>
        <w:t xml:space="preserve">Przebudowa dróg: gminnej Nr 108727R Trzebuska </w:t>
      </w:r>
      <w:r w:rsidR="00B4444E" w:rsidRPr="004E41AC">
        <w:rPr>
          <w:rFonts w:eastAsia="Times New Roman" w:cs="Times New Roman"/>
          <w:b/>
          <w:color w:val="000000"/>
          <w:lang w:eastAsia="pl-PL"/>
        </w:rPr>
        <w:t>Dworzysko w km 0+000 do 0+575 i </w:t>
      </w:r>
      <w:r w:rsidRPr="004E41AC">
        <w:rPr>
          <w:rFonts w:eastAsia="Times New Roman" w:cs="Times New Roman"/>
          <w:b/>
          <w:color w:val="000000"/>
          <w:lang w:eastAsia="pl-PL"/>
        </w:rPr>
        <w:t>drogi   Trzebuska „Lasek” działka nr ew.  1291 w km 0+000 do 0+225 w miejscowości Trzebuska – 18 100,00 zł</w:t>
      </w:r>
      <w:r w:rsidR="00023365" w:rsidRPr="004E41AC">
        <w:rPr>
          <w:rFonts w:eastAsia="Times New Roman" w:cs="Times New Roman"/>
          <w:b/>
          <w:color w:val="000000"/>
          <w:lang w:eastAsia="pl-PL"/>
        </w:rPr>
        <w:t>, słownie: osiemnaście tysięcy sto, 00/100 złotych</w:t>
      </w:r>
    </w:p>
    <w:p w:rsidR="000D2BAF" w:rsidRPr="004E41AC" w:rsidRDefault="000D2BAF" w:rsidP="00023365">
      <w:pPr>
        <w:tabs>
          <w:tab w:val="left" w:pos="1985"/>
        </w:tabs>
        <w:ind w:left="567"/>
        <w:jc w:val="both"/>
        <w:rPr>
          <w:rFonts w:eastAsia="Times New Roman" w:cs="Times New Roman"/>
          <w:b/>
          <w:color w:val="000000"/>
          <w:lang w:eastAsia="pl-PL"/>
        </w:rPr>
      </w:pPr>
      <w:r w:rsidRPr="004E41AC">
        <w:rPr>
          <w:rFonts w:eastAsia="Times New Roman" w:cs="Times New Roman"/>
          <w:b/>
          <w:color w:val="000000"/>
          <w:lang w:eastAsia="pl-PL"/>
        </w:rPr>
        <w:t>Zadanie II</w:t>
      </w:r>
    </w:p>
    <w:p w:rsidR="00023365" w:rsidRPr="004E41AC" w:rsidRDefault="000D2BAF" w:rsidP="00023365">
      <w:pPr>
        <w:spacing w:after="0" w:line="240" w:lineRule="auto"/>
        <w:ind w:left="567"/>
        <w:jc w:val="both"/>
        <w:rPr>
          <w:rFonts w:eastAsia="Times New Roman" w:cs="Times New Roman"/>
          <w:b/>
          <w:color w:val="000000"/>
          <w:lang w:eastAsia="pl-PL"/>
        </w:rPr>
      </w:pPr>
      <w:r w:rsidRPr="004E41AC">
        <w:rPr>
          <w:rFonts w:eastAsia="Times New Roman" w:cs="Times New Roman"/>
          <w:b/>
          <w:color w:val="000000"/>
          <w:lang w:eastAsia="pl-PL"/>
        </w:rPr>
        <w:t xml:space="preserve">Przebudowa drogi </w:t>
      </w:r>
      <w:proofErr w:type="spellStart"/>
      <w:r w:rsidRPr="004E41AC">
        <w:rPr>
          <w:rFonts w:eastAsia="Times New Roman" w:cs="Times New Roman"/>
          <w:b/>
          <w:color w:val="000000"/>
          <w:lang w:eastAsia="pl-PL"/>
        </w:rPr>
        <w:t>Trzeboś</w:t>
      </w:r>
      <w:proofErr w:type="spellEnd"/>
      <w:r w:rsidRPr="004E41AC">
        <w:rPr>
          <w:rFonts w:eastAsia="Times New Roman" w:cs="Times New Roman"/>
          <w:b/>
          <w:color w:val="000000"/>
          <w:lang w:eastAsia="pl-PL"/>
        </w:rPr>
        <w:t xml:space="preserve"> k/Trzebośnicy działki nr ew. 2084/40 i 2084/42 w km 0+000 do 0+870 </w:t>
      </w:r>
      <w:r w:rsidR="00023365" w:rsidRPr="004E41AC">
        <w:rPr>
          <w:rFonts w:eastAsia="Times New Roman" w:cs="Times New Roman"/>
          <w:b/>
          <w:color w:val="000000"/>
          <w:lang w:eastAsia="pl-PL"/>
        </w:rPr>
        <w:t xml:space="preserve"> - 15 564,00 zł, słownie: piętnaście tysięcy pięćset sześćdziesiąt cztery, 00/100 złotych</w:t>
      </w:r>
    </w:p>
    <w:p w:rsidR="0079715D" w:rsidRPr="00023365" w:rsidRDefault="0079715D" w:rsidP="00023365">
      <w:pPr>
        <w:spacing w:after="0" w:line="240" w:lineRule="auto"/>
        <w:ind w:left="567"/>
        <w:jc w:val="both"/>
        <w:rPr>
          <w:rFonts w:eastAsia="Times New Roman" w:cs="Times New Roman"/>
          <w:color w:val="000000"/>
          <w:lang w:eastAsia="pl-PL"/>
        </w:rPr>
      </w:pPr>
      <w:r>
        <w:rPr>
          <w:rFonts w:cs="Times New Roman"/>
          <w:b/>
          <w:szCs w:val="24"/>
        </w:rPr>
        <w:tab/>
        <w:t xml:space="preserve">   </w:t>
      </w:r>
    </w:p>
    <w:p w:rsidR="0079715D" w:rsidRDefault="0079715D" w:rsidP="0079715D">
      <w:pPr>
        <w:tabs>
          <w:tab w:val="left" w:pos="567"/>
          <w:tab w:val="left" w:pos="1134"/>
        </w:tabs>
        <w:suppressAutoHyphens/>
        <w:autoSpaceDN w:val="0"/>
        <w:spacing w:after="0" w:line="240" w:lineRule="auto"/>
        <w:ind w:left="709" w:hanging="709"/>
        <w:jc w:val="both"/>
        <w:rPr>
          <w:rFonts w:eastAsia="Calibri" w:cs="Times New Roman"/>
          <w:szCs w:val="24"/>
        </w:rPr>
      </w:pPr>
      <w:r>
        <w:rPr>
          <w:rFonts w:eastAsia="Calibri" w:cs="Times New Roman"/>
          <w:szCs w:val="24"/>
        </w:rPr>
        <w:t>8.</w:t>
      </w:r>
      <w:r w:rsidR="00023365">
        <w:rPr>
          <w:rFonts w:eastAsia="Calibri" w:cs="Times New Roman"/>
          <w:szCs w:val="24"/>
        </w:rPr>
        <w:t>2</w:t>
      </w:r>
      <w:r>
        <w:rPr>
          <w:rFonts w:eastAsia="Calibri" w:cs="Times New Roman"/>
          <w:szCs w:val="24"/>
        </w:rPr>
        <w:t>.</w:t>
      </w:r>
      <w:r>
        <w:rPr>
          <w:rFonts w:eastAsia="Calibri" w:cs="Times New Roman"/>
          <w:szCs w:val="24"/>
        </w:rPr>
        <w:tab/>
        <w:t>Wadium może być wnoszone w jednej lub kilku następujących formach:</w:t>
      </w:r>
    </w:p>
    <w:p w:rsidR="00CA72F5" w:rsidRDefault="00CA72F5" w:rsidP="0079715D">
      <w:pPr>
        <w:tabs>
          <w:tab w:val="left" w:pos="567"/>
          <w:tab w:val="left" w:pos="1134"/>
        </w:tabs>
        <w:suppressAutoHyphens/>
        <w:autoSpaceDN w:val="0"/>
        <w:spacing w:after="0" w:line="240" w:lineRule="auto"/>
        <w:ind w:left="709" w:hanging="709"/>
        <w:jc w:val="both"/>
        <w:rPr>
          <w:rFonts w:eastAsia="Calibri" w:cs="Times New Roman"/>
          <w:szCs w:val="24"/>
        </w:rPr>
      </w:pPr>
    </w:p>
    <w:p w:rsidR="0079715D" w:rsidRPr="00B4444E" w:rsidRDefault="0079715D" w:rsidP="0079715D">
      <w:pPr>
        <w:tabs>
          <w:tab w:val="left" w:pos="567"/>
          <w:tab w:val="left" w:pos="993"/>
        </w:tabs>
        <w:suppressAutoHyphens/>
        <w:autoSpaceDN w:val="0"/>
        <w:spacing w:after="0" w:line="240" w:lineRule="auto"/>
        <w:ind w:left="993" w:hanging="993"/>
        <w:jc w:val="both"/>
        <w:rPr>
          <w:rFonts w:eastAsia="Calibri" w:cs="Times New Roman"/>
          <w:szCs w:val="24"/>
        </w:rPr>
      </w:pPr>
      <w:r w:rsidRPr="00B4444E">
        <w:rPr>
          <w:rFonts w:eastAsia="Calibri" w:cs="Times New Roman"/>
          <w:szCs w:val="24"/>
        </w:rPr>
        <w:tab/>
        <w:t xml:space="preserve">a) pieniądzu - wadium wnoszone w pieniądzu Wykonawca wpłaca przelewem  </w:t>
      </w:r>
      <w:r w:rsidRPr="00B4444E">
        <w:rPr>
          <w:rFonts w:eastAsia="Calibri" w:cs="Times New Roman"/>
          <w:szCs w:val="24"/>
        </w:rPr>
        <w:br/>
        <w:t xml:space="preserve">na rachunek bankowy Zamawiającego: Nr 08 9182 0006 0000 0390 2000 0390 </w:t>
      </w:r>
      <w:r w:rsidRPr="00B4444E">
        <w:rPr>
          <w:rFonts w:eastAsia="Calibri" w:cs="Times New Roman"/>
          <w:szCs w:val="24"/>
        </w:rPr>
        <w:br/>
        <w:t>w Banku Spółdzielczym w Sokołowie Młp. Wymaga się dla wadium w</w:t>
      </w:r>
      <w:r w:rsidRPr="00B4444E">
        <w:rPr>
          <w:rFonts w:eastAsia="Calibri" w:cs="Times New Roman"/>
          <w:kern w:val="3"/>
          <w:szCs w:val="24"/>
          <w:lang w:eastAsia="pl-PL"/>
        </w:rPr>
        <w:t>niesionego  w</w:t>
      </w:r>
      <w:r w:rsidRPr="00B4444E">
        <w:rPr>
          <w:rFonts w:eastAsia="Calibri" w:cs="Times New Roman"/>
          <w:szCs w:val="24"/>
        </w:rPr>
        <w:t xml:space="preserve"> pieniądzu, aby przed upływem terminu składania żądana kwota znajdowała się  na   wskazanym koncie i przechowuje się na rachunku bankowym,</w:t>
      </w:r>
    </w:p>
    <w:p w:rsidR="00CA72F5" w:rsidRDefault="00CA72F5" w:rsidP="0079715D">
      <w:pPr>
        <w:tabs>
          <w:tab w:val="left" w:pos="567"/>
          <w:tab w:val="left" w:pos="993"/>
        </w:tabs>
        <w:suppressAutoHyphens/>
        <w:autoSpaceDN w:val="0"/>
        <w:spacing w:after="0" w:line="240" w:lineRule="auto"/>
        <w:ind w:left="993" w:hanging="993"/>
        <w:jc w:val="both"/>
        <w:rPr>
          <w:rFonts w:eastAsia="Calibri" w:cs="Times New Roman"/>
          <w:kern w:val="3"/>
          <w:szCs w:val="24"/>
          <w:lang w:eastAsia="pl-PL"/>
        </w:rPr>
      </w:pPr>
    </w:p>
    <w:p w:rsidR="0079715D" w:rsidRDefault="0079715D" w:rsidP="0079715D">
      <w:pPr>
        <w:tabs>
          <w:tab w:val="left" w:pos="851"/>
        </w:tabs>
        <w:suppressAutoHyphens/>
        <w:autoSpaceDN w:val="0"/>
        <w:spacing w:after="0" w:line="240" w:lineRule="auto"/>
        <w:ind w:left="567"/>
        <w:jc w:val="both"/>
        <w:rPr>
          <w:rFonts w:eastAsia="Calibri" w:cs="Times New Roman"/>
          <w:szCs w:val="24"/>
        </w:rPr>
      </w:pPr>
      <w:r>
        <w:rPr>
          <w:rFonts w:eastAsia="Calibri" w:cs="Times New Roman"/>
          <w:szCs w:val="24"/>
        </w:rPr>
        <w:t xml:space="preserve">b)  poręczeniach bankowych lub poręczeniach spółdzielczej kasy oszczędnościowo-             </w:t>
      </w:r>
      <w:r>
        <w:rPr>
          <w:rFonts w:eastAsia="Calibri" w:cs="Times New Roman"/>
          <w:szCs w:val="24"/>
        </w:rPr>
        <w:br/>
        <w:t xml:space="preserve">       kredytowej, z tym że poręczenie kasy jest zawsze poręczeniem pieniężnym,</w:t>
      </w:r>
    </w:p>
    <w:p w:rsidR="00CA72F5" w:rsidRDefault="00CA72F5" w:rsidP="0079715D">
      <w:pPr>
        <w:tabs>
          <w:tab w:val="left" w:pos="851"/>
        </w:tabs>
        <w:suppressAutoHyphens/>
        <w:autoSpaceDN w:val="0"/>
        <w:spacing w:after="0" w:line="240" w:lineRule="auto"/>
        <w:ind w:left="567"/>
        <w:jc w:val="both"/>
        <w:rPr>
          <w:rFonts w:eastAsia="Calibri" w:cs="Times New Roman"/>
          <w:szCs w:val="24"/>
        </w:rPr>
      </w:pPr>
    </w:p>
    <w:p w:rsidR="0079715D" w:rsidRDefault="0079715D" w:rsidP="0079715D">
      <w:pPr>
        <w:tabs>
          <w:tab w:val="left" w:pos="567"/>
          <w:tab w:val="left" w:pos="1134"/>
        </w:tabs>
        <w:suppressAutoHyphens/>
        <w:autoSpaceDN w:val="0"/>
        <w:spacing w:after="0" w:line="240" w:lineRule="auto"/>
        <w:ind w:firstLine="567"/>
        <w:jc w:val="both"/>
        <w:rPr>
          <w:rFonts w:eastAsia="Calibri" w:cs="Times New Roman"/>
          <w:szCs w:val="24"/>
        </w:rPr>
      </w:pPr>
      <w:r>
        <w:rPr>
          <w:rFonts w:eastAsia="Calibri" w:cs="Times New Roman"/>
          <w:szCs w:val="24"/>
        </w:rPr>
        <w:t xml:space="preserve">c)    gwarancjach bankowych, </w:t>
      </w:r>
    </w:p>
    <w:p w:rsidR="00CA72F5" w:rsidRDefault="00CA72F5" w:rsidP="0079715D">
      <w:pPr>
        <w:tabs>
          <w:tab w:val="left" w:pos="567"/>
          <w:tab w:val="left" w:pos="1134"/>
        </w:tabs>
        <w:suppressAutoHyphens/>
        <w:autoSpaceDN w:val="0"/>
        <w:spacing w:after="0" w:line="240" w:lineRule="auto"/>
        <w:ind w:firstLine="567"/>
        <w:jc w:val="both"/>
        <w:rPr>
          <w:rFonts w:eastAsia="Calibri" w:cs="Times New Roman"/>
          <w:szCs w:val="24"/>
        </w:rPr>
      </w:pPr>
    </w:p>
    <w:p w:rsidR="0079715D" w:rsidRDefault="0079715D" w:rsidP="0079715D">
      <w:pPr>
        <w:tabs>
          <w:tab w:val="left" w:pos="567"/>
          <w:tab w:val="left" w:pos="1134"/>
        </w:tabs>
        <w:suppressAutoHyphens/>
        <w:autoSpaceDN w:val="0"/>
        <w:spacing w:after="0" w:line="240" w:lineRule="auto"/>
        <w:ind w:firstLine="349"/>
        <w:jc w:val="both"/>
        <w:rPr>
          <w:rFonts w:eastAsia="Calibri" w:cs="Times New Roman"/>
          <w:szCs w:val="24"/>
        </w:rPr>
      </w:pPr>
      <w:r>
        <w:rPr>
          <w:rFonts w:eastAsia="Calibri" w:cs="Times New Roman"/>
          <w:szCs w:val="24"/>
        </w:rPr>
        <w:tab/>
        <w:t xml:space="preserve">d)    gwarancjach ubezpieczeniowych, </w:t>
      </w:r>
    </w:p>
    <w:p w:rsidR="00CA72F5" w:rsidRDefault="00CA72F5" w:rsidP="0079715D">
      <w:pPr>
        <w:tabs>
          <w:tab w:val="left" w:pos="567"/>
          <w:tab w:val="left" w:pos="1134"/>
        </w:tabs>
        <w:suppressAutoHyphens/>
        <w:autoSpaceDN w:val="0"/>
        <w:spacing w:after="0" w:line="240" w:lineRule="auto"/>
        <w:ind w:firstLine="349"/>
        <w:jc w:val="both"/>
        <w:rPr>
          <w:rFonts w:eastAsia="Calibri" w:cs="Times New Roman"/>
          <w:szCs w:val="24"/>
        </w:rPr>
      </w:pPr>
    </w:p>
    <w:p w:rsidR="0079715D" w:rsidRDefault="0079715D" w:rsidP="0079715D">
      <w:pPr>
        <w:tabs>
          <w:tab w:val="left" w:pos="567"/>
          <w:tab w:val="left" w:pos="1134"/>
          <w:tab w:val="left" w:pos="2127"/>
        </w:tabs>
        <w:suppressAutoHyphens/>
        <w:autoSpaceDN w:val="0"/>
        <w:spacing w:after="0" w:line="240" w:lineRule="auto"/>
        <w:ind w:firstLine="349"/>
        <w:jc w:val="both"/>
        <w:rPr>
          <w:rFonts w:eastAsia="Calibri" w:cs="Times New Roman"/>
          <w:szCs w:val="24"/>
        </w:rPr>
      </w:pPr>
      <w:r>
        <w:rPr>
          <w:rFonts w:eastAsia="Calibri" w:cs="Times New Roman"/>
          <w:szCs w:val="24"/>
        </w:rPr>
        <w:t xml:space="preserve">    e)   poręczeniach udzielanych przez podmioty, o których mowa w art. 6b ust. 5 pkt 2 </w:t>
      </w:r>
      <w:r>
        <w:rPr>
          <w:rFonts w:eastAsia="Calibri" w:cs="Times New Roman"/>
          <w:szCs w:val="24"/>
        </w:rPr>
        <w:br/>
        <w:t xml:space="preserve">                 ustawy z dnia 9 listopada 2000 r. o utworzeniu Polskiej Agencji Rozwoju </w:t>
      </w:r>
      <w:r>
        <w:rPr>
          <w:rFonts w:eastAsia="Calibri" w:cs="Times New Roman"/>
          <w:szCs w:val="24"/>
        </w:rPr>
        <w:br/>
        <w:t xml:space="preserve">                Przedsiębiorczości (Dz. U. z </w:t>
      </w:r>
      <w:r w:rsidR="004E41AC">
        <w:rPr>
          <w:rFonts w:eastAsia="Calibri" w:cs="Times New Roman"/>
          <w:szCs w:val="24"/>
        </w:rPr>
        <w:t>2019 r. poz. 310, 836 i 1572</w:t>
      </w:r>
      <w:r>
        <w:rPr>
          <w:rFonts w:eastAsia="Calibri" w:cs="Times New Roman"/>
          <w:szCs w:val="24"/>
        </w:rPr>
        <w:t>).</w:t>
      </w:r>
    </w:p>
    <w:p w:rsidR="0079715D" w:rsidRDefault="0079715D" w:rsidP="0079715D">
      <w:pPr>
        <w:tabs>
          <w:tab w:val="left" w:pos="567"/>
          <w:tab w:val="left" w:pos="1134"/>
          <w:tab w:val="left" w:pos="2127"/>
        </w:tabs>
        <w:suppressAutoHyphens/>
        <w:autoSpaceDN w:val="0"/>
        <w:spacing w:after="0" w:line="240" w:lineRule="auto"/>
        <w:ind w:firstLine="349"/>
        <w:jc w:val="both"/>
        <w:rPr>
          <w:rFonts w:eastAsia="Calibri" w:cs="Times New Roman"/>
          <w:vanish/>
          <w:szCs w:val="24"/>
        </w:rPr>
      </w:pPr>
    </w:p>
    <w:p w:rsidR="0079715D" w:rsidRDefault="0079715D" w:rsidP="0079715D">
      <w:pPr>
        <w:tabs>
          <w:tab w:val="left" w:pos="2127"/>
        </w:tabs>
        <w:suppressAutoHyphens/>
        <w:autoSpaceDN w:val="0"/>
        <w:spacing w:after="0" w:line="240" w:lineRule="auto"/>
        <w:ind w:firstLine="349"/>
        <w:jc w:val="both"/>
        <w:rPr>
          <w:rFonts w:eastAsia="Calibri" w:cs="Times New Roman"/>
          <w:szCs w:val="24"/>
        </w:rPr>
      </w:pPr>
    </w:p>
    <w:p w:rsidR="0079715D" w:rsidRDefault="0079715D" w:rsidP="0079715D">
      <w:pPr>
        <w:tabs>
          <w:tab w:val="left" w:pos="567"/>
        </w:tabs>
        <w:suppressAutoHyphens/>
        <w:autoSpaceDN w:val="0"/>
        <w:spacing w:after="0" w:line="240" w:lineRule="auto"/>
        <w:jc w:val="both"/>
        <w:rPr>
          <w:rFonts w:eastAsia="Calibri" w:cs="Times New Roman"/>
          <w:szCs w:val="24"/>
        </w:rPr>
      </w:pPr>
      <w:r>
        <w:rPr>
          <w:rFonts w:eastAsia="Calibri" w:cs="Times New Roman"/>
          <w:szCs w:val="24"/>
        </w:rPr>
        <w:t>8.</w:t>
      </w:r>
      <w:r w:rsidR="00023365">
        <w:rPr>
          <w:rFonts w:eastAsia="Calibri" w:cs="Times New Roman"/>
          <w:szCs w:val="24"/>
        </w:rPr>
        <w:t>3</w:t>
      </w:r>
      <w:r>
        <w:rPr>
          <w:rFonts w:eastAsia="Calibri" w:cs="Times New Roman"/>
          <w:szCs w:val="24"/>
        </w:rPr>
        <w:t xml:space="preserve">.  Zamawiający zwraca wadium wszystkim Wykonawcom niezwłocznie po wyborze </w:t>
      </w:r>
      <w:r>
        <w:rPr>
          <w:rFonts w:eastAsia="Calibri" w:cs="Times New Roman"/>
          <w:szCs w:val="24"/>
        </w:rPr>
        <w:br/>
        <w:t xml:space="preserve">           oferty najkorzystniejszej lub unieważnieniu postępowania, z wyjątkiem</w:t>
      </w:r>
    </w:p>
    <w:p w:rsidR="0079715D" w:rsidRDefault="0079715D" w:rsidP="0079715D">
      <w:pPr>
        <w:tabs>
          <w:tab w:val="left" w:pos="567"/>
        </w:tabs>
        <w:suppressAutoHyphens/>
        <w:autoSpaceDN w:val="0"/>
        <w:spacing w:after="0" w:line="240" w:lineRule="auto"/>
        <w:jc w:val="both"/>
        <w:rPr>
          <w:rFonts w:eastAsia="Calibri" w:cs="Times New Roman"/>
          <w:szCs w:val="24"/>
        </w:rPr>
      </w:pPr>
      <w:r>
        <w:rPr>
          <w:rFonts w:eastAsia="Calibri" w:cs="Times New Roman"/>
          <w:szCs w:val="24"/>
        </w:rPr>
        <w:t xml:space="preserve">            Wykonawcy, którego oferta została wybrana jako najkorzystniejsza z zastrzeżeniem    </w:t>
      </w:r>
      <w:r>
        <w:rPr>
          <w:rFonts w:eastAsia="Calibri" w:cs="Times New Roman"/>
          <w:szCs w:val="24"/>
        </w:rPr>
        <w:br/>
        <w:t xml:space="preserve">            ust. 8.9. </w:t>
      </w:r>
    </w:p>
    <w:p w:rsidR="0079715D" w:rsidRDefault="0079715D" w:rsidP="0079715D">
      <w:pPr>
        <w:suppressAutoHyphens/>
        <w:autoSpaceDN w:val="0"/>
        <w:spacing w:after="0" w:line="240" w:lineRule="auto"/>
        <w:ind w:firstLine="426"/>
        <w:jc w:val="both"/>
        <w:rPr>
          <w:rFonts w:eastAsia="Calibri" w:cs="Times New Roman"/>
          <w:szCs w:val="24"/>
        </w:rPr>
      </w:pPr>
    </w:p>
    <w:p w:rsidR="0079715D" w:rsidRDefault="00023365" w:rsidP="0079715D">
      <w:pPr>
        <w:tabs>
          <w:tab w:val="left" w:pos="0"/>
          <w:tab w:val="left" w:pos="567"/>
        </w:tabs>
        <w:suppressAutoHyphens/>
        <w:autoSpaceDN w:val="0"/>
        <w:spacing w:after="0" w:line="240" w:lineRule="auto"/>
        <w:jc w:val="both"/>
        <w:rPr>
          <w:rFonts w:eastAsia="Calibri" w:cs="Times New Roman"/>
          <w:szCs w:val="24"/>
        </w:rPr>
      </w:pPr>
      <w:r>
        <w:rPr>
          <w:rFonts w:eastAsia="Calibri" w:cs="Times New Roman"/>
          <w:szCs w:val="24"/>
        </w:rPr>
        <w:t>8.4</w:t>
      </w:r>
      <w:r w:rsidR="0079715D">
        <w:rPr>
          <w:rFonts w:eastAsia="Calibri" w:cs="Times New Roman"/>
          <w:szCs w:val="24"/>
        </w:rPr>
        <w:t xml:space="preserve">.  Wykonawcy, którego oferta została wybrana jako najkorzystniejsza, Zamawiający </w:t>
      </w:r>
      <w:r w:rsidR="0079715D">
        <w:rPr>
          <w:rFonts w:eastAsia="Calibri" w:cs="Times New Roman"/>
          <w:szCs w:val="24"/>
        </w:rPr>
        <w:br/>
      </w:r>
      <w:r w:rsidR="0079715D">
        <w:rPr>
          <w:rFonts w:eastAsia="Calibri" w:cs="Times New Roman"/>
          <w:szCs w:val="24"/>
        </w:rPr>
        <w:tab/>
        <w:t xml:space="preserve">zwraca </w:t>
      </w:r>
      <w:r w:rsidR="0079715D">
        <w:rPr>
          <w:rFonts w:eastAsia="Calibri" w:cs="Times New Roman"/>
          <w:szCs w:val="24"/>
        </w:rPr>
        <w:tab/>
        <w:t xml:space="preserve">wadium niezwłocznie po zawarciu umowy w sprawie zamówienia publicznego </w:t>
      </w:r>
      <w:r w:rsidR="0079715D">
        <w:rPr>
          <w:rFonts w:eastAsia="Calibri" w:cs="Times New Roman"/>
          <w:szCs w:val="24"/>
        </w:rPr>
        <w:br/>
      </w:r>
      <w:r w:rsidR="0079715D">
        <w:rPr>
          <w:rFonts w:eastAsia="Calibri" w:cs="Times New Roman"/>
          <w:szCs w:val="24"/>
        </w:rPr>
        <w:tab/>
        <w:t xml:space="preserve">oraz    wniesieniu  zabezpieczenia należytego wykonania umowy, jeżeli jego wniesienia </w:t>
      </w:r>
      <w:r w:rsidR="0079715D">
        <w:rPr>
          <w:rFonts w:eastAsia="Calibri" w:cs="Times New Roman"/>
          <w:szCs w:val="24"/>
        </w:rPr>
        <w:br/>
        <w:t xml:space="preserve">         żądano.</w:t>
      </w:r>
    </w:p>
    <w:p w:rsidR="0079715D" w:rsidRDefault="0079715D" w:rsidP="0079715D">
      <w:pPr>
        <w:tabs>
          <w:tab w:val="left" w:pos="0"/>
        </w:tabs>
        <w:suppressAutoHyphens/>
        <w:autoSpaceDN w:val="0"/>
        <w:spacing w:after="0" w:line="240" w:lineRule="auto"/>
        <w:ind w:firstLine="426"/>
        <w:jc w:val="both"/>
        <w:rPr>
          <w:rFonts w:eastAsia="Calibri" w:cs="Times New Roman"/>
          <w:szCs w:val="24"/>
        </w:rPr>
      </w:pPr>
    </w:p>
    <w:p w:rsidR="0079715D" w:rsidRDefault="0079715D" w:rsidP="0079715D">
      <w:pPr>
        <w:tabs>
          <w:tab w:val="left" w:pos="0"/>
          <w:tab w:val="left" w:pos="567"/>
        </w:tabs>
        <w:suppressAutoHyphens/>
        <w:autoSpaceDN w:val="0"/>
        <w:spacing w:after="0" w:line="240" w:lineRule="auto"/>
        <w:jc w:val="both"/>
        <w:rPr>
          <w:rFonts w:eastAsia="Calibri" w:cs="Times New Roman"/>
          <w:szCs w:val="24"/>
        </w:rPr>
      </w:pPr>
      <w:r>
        <w:rPr>
          <w:rFonts w:eastAsia="Calibri" w:cs="Times New Roman"/>
          <w:szCs w:val="24"/>
        </w:rPr>
        <w:lastRenderedPageBreak/>
        <w:t>8.</w:t>
      </w:r>
      <w:r w:rsidR="00023365">
        <w:rPr>
          <w:rFonts w:eastAsia="Calibri" w:cs="Times New Roman"/>
          <w:szCs w:val="24"/>
        </w:rPr>
        <w:t>5</w:t>
      </w:r>
      <w:r>
        <w:rPr>
          <w:rFonts w:eastAsia="Calibri" w:cs="Times New Roman"/>
          <w:szCs w:val="24"/>
        </w:rPr>
        <w:t xml:space="preserve">.  Zamawiający zwraca niezwłocznie wadium na wniosek Wykonawcy, który wycofał </w:t>
      </w:r>
      <w:r>
        <w:rPr>
          <w:rFonts w:eastAsia="Calibri" w:cs="Times New Roman"/>
          <w:szCs w:val="24"/>
        </w:rPr>
        <w:tab/>
        <w:t xml:space="preserve">ofertę </w:t>
      </w:r>
      <w:r>
        <w:rPr>
          <w:rFonts w:eastAsia="Calibri" w:cs="Times New Roman"/>
          <w:szCs w:val="24"/>
        </w:rPr>
        <w:tab/>
        <w:t>przed upływem terminu składania ofert.</w:t>
      </w:r>
    </w:p>
    <w:p w:rsidR="0079715D" w:rsidRDefault="0079715D" w:rsidP="0079715D">
      <w:pPr>
        <w:tabs>
          <w:tab w:val="left" w:pos="0"/>
        </w:tabs>
        <w:suppressAutoHyphens/>
        <w:autoSpaceDN w:val="0"/>
        <w:spacing w:after="0" w:line="240" w:lineRule="auto"/>
        <w:ind w:firstLine="426"/>
        <w:jc w:val="both"/>
        <w:rPr>
          <w:rFonts w:eastAsia="Calibri" w:cs="Times New Roman"/>
          <w:szCs w:val="24"/>
        </w:rPr>
      </w:pPr>
    </w:p>
    <w:p w:rsidR="0079715D" w:rsidRDefault="0079715D" w:rsidP="0079715D">
      <w:pPr>
        <w:tabs>
          <w:tab w:val="left" w:pos="0"/>
          <w:tab w:val="left" w:pos="567"/>
        </w:tabs>
        <w:suppressAutoHyphens/>
        <w:autoSpaceDN w:val="0"/>
        <w:spacing w:after="0" w:line="240" w:lineRule="auto"/>
        <w:ind w:left="567" w:hanging="567"/>
        <w:jc w:val="both"/>
        <w:rPr>
          <w:rFonts w:eastAsia="Calibri" w:cs="Times New Roman"/>
          <w:szCs w:val="24"/>
        </w:rPr>
      </w:pPr>
      <w:r>
        <w:rPr>
          <w:rFonts w:eastAsia="Calibri" w:cs="Times New Roman"/>
          <w:szCs w:val="24"/>
        </w:rPr>
        <w:t>8.</w:t>
      </w:r>
      <w:r w:rsidR="00023365">
        <w:rPr>
          <w:rFonts w:eastAsia="Calibri" w:cs="Times New Roman"/>
          <w:szCs w:val="24"/>
        </w:rPr>
        <w:t>6</w:t>
      </w:r>
      <w:r>
        <w:rPr>
          <w:rFonts w:eastAsia="Calibri" w:cs="Times New Roman"/>
          <w:szCs w:val="24"/>
        </w:rPr>
        <w:t>.</w:t>
      </w:r>
      <w:r>
        <w:rPr>
          <w:rFonts w:eastAsia="Calibri" w:cs="Times New Roman"/>
          <w:szCs w:val="24"/>
        </w:rPr>
        <w:tab/>
        <w:t xml:space="preserve">Zamawiający żąda ponownego wniesienia wadium przez Wykonawcę, któremu </w:t>
      </w:r>
      <w:r>
        <w:rPr>
          <w:rFonts w:eastAsia="Calibri" w:cs="Times New Roman"/>
          <w:szCs w:val="24"/>
        </w:rPr>
        <w:tab/>
        <w:t>zwrócono wadium na podstawie pkt. 8.5, jeżeli w wyniku rozstrzygnięcia odwołania jego oferta została wybrana jako najkorzystni</w:t>
      </w:r>
      <w:r w:rsidR="00023365">
        <w:rPr>
          <w:rFonts w:eastAsia="Calibri" w:cs="Times New Roman"/>
          <w:szCs w:val="24"/>
        </w:rPr>
        <w:t>ejsza. Wykonawca wnosi wadium w </w:t>
      </w:r>
      <w:r>
        <w:rPr>
          <w:rFonts w:eastAsia="Calibri" w:cs="Times New Roman"/>
          <w:szCs w:val="24"/>
        </w:rPr>
        <w:t>terminie</w:t>
      </w:r>
      <w:r w:rsidR="00CC67BF">
        <w:rPr>
          <w:rFonts w:eastAsia="Calibri" w:cs="Times New Roman"/>
          <w:szCs w:val="24"/>
        </w:rPr>
        <w:br/>
        <w:t xml:space="preserve"> </w:t>
      </w:r>
      <w:r>
        <w:rPr>
          <w:rFonts w:eastAsia="Calibri" w:cs="Times New Roman"/>
          <w:szCs w:val="24"/>
        </w:rPr>
        <w:t>określonym przez Zamawiającego.</w:t>
      </w:r>
    </w:p>
    <w:p w:rsidR="0079715D" w:rsidRDefault="0079715D" w:rsidP="0079715D">
      <w:pPr>
        <w:tabs>
          <w:tab w:val="left" w:pos="0"/>
          <w:tab w:val="left" w:pos="567"/>
        </w:tabs>
        <w:suppressAutoHyphens/>
        <w:autoSpaceDN w:val="0"/>
        <w:spacing w:after="0" w:line="240" w:lineRule="auto"/>
        <w:ind w:left="567" w:hanging="567"/>
        <w:jc w:val="both"/>
        <w:rPr>
          <w:rFonts w:eastAsia="Calibri" w:cs="Times New Roman"/>
          <w:szCs w:val="24"/>
        </w:rPr>
      </w:pPr>
    </w:p>
    <w:p w:rsidR="0079715D" w:rsidRDefault="0079715D" w:rsidP="0079715D">
      <w:pPr>
        <w:tabs>
          <w:tab w:val="left" w:pos="0"/>
        </w:tabs>
        <w:suppressAutoHyphens/>
        <w:autoSpaceDN w:val="0"/>
        <w:spacing w:after="0" w:line="240" w:lineRule="auto"/>
        <w:ind w:firstLine="426"/>
        <w:jc w:val="both"/>
        <w:rPr>
          <w:rFonts w:eastAsia="Calibri" w:cs="Times New Roman"/>
          <w:szCs w:val="24"/>
        </w:rPr>
      </w:pPr>
    </w:p>
    <w:p w:rsidR="0079715D" w:rsidRDefault="00023365" w:rsidP="0079715D">
      <w:pPr>
        <w:tabs>
          <w:tab w:val="left" w:pos="0"/>
          <w:tab w:val="left" w:pos="567"/>
        </w:tabs>
        <w:suppressAutoHyphens/>
        <w:autoSpaceDN w:val="0"/>
        <w:spacing w:after="0" w:line="240" w:lineRule="auto"/>
        <w:jc w:val="both"/>
        <w:rPr>
          <w:rFonts w:eastAsia="Calibri" w:cs="Times New Roman"/>
          <w:szCs w:val="24"/>
        </w:rPr>
      </w:pPr>
      <w:r>
        <w:rPr>
          <w:rFonts w:eastAsia="Calibri" w:cs="Times New Roman"/>
          <w:szCs w:val="24"/>
        </w:rPr>
        <w:t>8.7</w:t>
      </w:r>
      <w:r w:rsidR="0079715D">
        <w:rPr>
          <w:rFonts w:eastAsia="Calibri" w:cs="Times New Roman"/>
          <w:szCs w:val="24"/>
        </w:rPr>
        <w:t xml:space="preserve">. Jeżeli wadium wniesiono w pieniądzu, Zamawiający zwraca je wraz z odsetkami   </w:t>
      </w:r>
      <w:r w:rsidR="0079715D">
        <w:rPr>
          <w:rFonts w:eastAsia="Calibri" w:cs="Times New Roman"/>
          <w:szCs w:val="24"/>
        </w:rPr>
        <w:br/>
        <w:t xml:space="preserve">        wynikającymi z umowy rachunku bankowego, na którym było ono przechowywane, </w:t>
      </w:r>
    </w:p>
    <w:p w:rsidR="0079715D" w:rsidRDefault="0079715D" w:rsidP="0079715D">
      <w:pPr>
        <w:tabs>
          <w:tab w:val="left" w:pos="0"/>
          <w:tab w:val="left" w:pos="567"/>
        </w:tabs>
        <w:suppressAutoHyphens/>
        <w:autoSpaceDN w:val="0"/>
        <w:spacing w:after="0" w:line="240" w:lineRule="auto"/>
        <w:jc w:val="both"/>
        <w:rPr>
          <w:rFonts w:eastAsia="Calibri" w:cs="Times New Roman"/>
          <w:szCs w:val="24"/>
        </w:rPr>
      </w:pPr>
      <w:r>
        <w:rPr>
          <w:rFonts w:eastAsia="Calibri" w:cs="Times New Roman"/>
          <w:szCs w:val="24"/>
        </w:rPr>
        <w:tab/>
        <w:t xml:space="preserve">pomniejszone o koszty prowadzenia rachunku bankowego oraz prowizji bankowej za </w:t>
      </w:r>
      <w:r>
        <w:rPr>
          <w:rFonts w:eastAsia="Calibri" w:cs="Times New Roman"/>
          <w:szCs w:val="24"/>
        </w:rPr>
        <w:tab/>
        <w:t>przelew pieniędzy na rachunek bankowy wskazany przez Wykonawcę.</w:t>
      </w:r>
    </w:p>
    <w:p w:rsidR="0079715D" w:rsidRDefault="0079715D" w:rsidP="0079715D">
      <w:pPr>
        <w:tabs>
          <w:tab w:val="left" w:pos="0"/>
        </w:tabs>
        <w:suppressAutoHyphens/>
        <w:autoSpaceDN w:val="0"/>
        <w:spacing w:after="0" w:line="240" w:lineRule="auto"/>
        <w:ind w:firstLine="426"/>
        <w:jc w:val="both"/>
        <w:rPr>
          <w:rFonts w:eastAsia="Calibri" w:cs="Times New Roman"/>
          <w:szCs w:val="24"/>
        </w:rPr>
      </w:pPr>
    </w:p>
    <w:p w:rsidR="0079715D" w:rsidRDefault="0079715D" w:rsidP="0079715D">
      <w:pPr>
        <w:tabs>
          <w:tab w:val="left" w:pos="567"/>
          <w:tab w:val="left" w:pos="2127"/>
        </w:tabs>
        <w:suppressAutoHyphens/>
        <w:autoSpaceDN w:val="0"/>
        <w:spacing w:after="0" w:line="240" w:lineRule="auto"/>
        <w:jc w:val="both"/>
        <w:rPr>
          <w:rFonts w:eastAsia="Calibri" w:cs="Times New Roman"/>
          <w:szCs w:val="24"/>
        </w:rPr>
      </w:pPr>
      <w:r>
        <w:rPr>
          <w:rFonts w:eastAsia="Calibri" w:cs="Times New Roman"/>
          <w:szCs w:val="24"/>
        </w:rPr>
        <w:t>8.</w:t>
      </w:r>
      <w:r w:rsidR="00023365">
        <w:rPr>
          <w:rFonts w:eastAsia="Calibri" w:cs="Times New Roman"/>
          <w:szCs w:val="24"/>
        </w:rPr>
        <w:t>8</w:t>
      </w:r>
      <w:r>
        <w:rPr>
          <w:rFonts w:eastAsia="Calibri" w:cs="Times New Roman"/>
          <w:szCs w:val="24"/>
        </w:rPr>
        <w:t xml:space="preserve">.  Zamawiający zatrzymuje wadium wraz z odsetkami, jeżeli Wykonawca w odpowiedzi na </w:t>
      </w:r>
      <w:r>
        <w:rPr>
          <w:rFonts w:eastAsia="Calibri" w:cs="Times New Roman"/>
          <w:szCs w:val="24"/>
        </w:rPr>
        <w:tab/>
        <w:t xml:space="preserve">wezwanie, o którym mowa w art. 26 ust. 3 i 3a, z przyczyn leżących po jego stronie, nie </w:t>
      </w:r>
      <w:r>
        <w:rPr>
          <w:rFonts w:eastAsia="Calibri" w:cs="Times New Roman"/>
          <w:szCs w:val="24"/>
        </w:rPr>
        <w:tab/>
        <w:t xml:space="preserve">złożył oświadczeń lub dokumentów potwierdzających okoliczności, o których mowa w </w:t>
      </w:r>
      <w:r>
        <w:rPr>
          <w:rFonts w:eastAsia="Calibri" w:cs="Times New Roman"/>
          <w:szCs w:val="24"/>
        </w:rPr>
        <w:tab/>
        <w:t xml:space="preserve">art. 25 ust. 1, oświadczenia, o którym mowa w art. 25a ust. 1, pełnomocnictw lub nie </w:t>
      </w:r>
      <w:r>
        <w:rPr>
          <w:rFonts w:eastAsia="Calibri" w:cs="Times New Roman"/>
          <w:szCs w:val="24"/>
        </w:rPr>
        <w:tab/>
        <w:t xml:space="preserve">wyraził zgody na poprawienie omyłki, o której mowa w art. 87 ust. 2 pkt. 3, co </w:t>
      </w:r>
      <w:r>
        <w:rPr>
          <w:rFonts w:eastAsia="Calibri" w:cs="Times New Roman"/>
          <w:szCs w:val="24"/>
        </w:rPr>
        <w:tab/>
        <w:t xml:space="preserve">spowodowało brak możliwości wybrania oferty złożonej przez wykonawcę jako </w:t>
      </w:r>
      <w:r>
        <w:rPr>
          <w:rFonts w:eastAsia="Calibri" w:cs="Times New Roman"/>
          <w:szCs w:val="24"/>
        </w:rPr>
        <w:tab/>
        <w:t>najkorzystniejszej.</w:t>
      </w:r>
    </w:p>
    <w:p w:rsidR="0079715D" w:rsidRDefault="0079715D" w:rsidP="0079715D">
      <w:pPr>
        <w:tabs>
          <w:tab w:val="left" w:pos="0"/>
        </w:tabs>
        <w:suppressAutoHyphens/>
        <w:autoSpaceDN w:val="0"/>
        <w:spacing w:after="0" w:line="240" w:lineRule="auto"/>
        <w:ind w:firstLine="426"/>
        <w:jc w:val="both"/>
        <w:rPr>
          <w:rFonts w:eastAsia="Calibri" w:cs="Times New Roman"/>
          <w:szCs w:val="24"/>
        </w:rPr>
      </w:pPr>
    </w:p>
    <w:p w:rsidR="0079715D" w:rsidRDefault="0079715D" w:rsidP="0079715D">
      <w:pPr>
        <w:tabs>
          <w:tab w:val="left" w:pos="1134"/>
        </w:tabs>
        <w:suppressAutoHyphens/>
        <w:autoSpaceDN w:val="0"/>
        <w:spacing w:after="0" w:line="240" w:lineRule="auto"/>
        <w:jc w:val="both"/>
        <w:rPr>
          <w:rFonts w:eastAsia="Calibri" w:cs="Times New Roman"/>
          <w:szCs w:val="24"/>
        </w:rPr>
      </w:pPr>
      <w:r>
        <w:rPr>
          <w:rFonts w:eastAsia="Calibri" w:cs="Times New Roman"/>
          <w:szCs w:val="24"/>
        </w:rPr>
        <w:t>8</w:t>
      </w:r>
      <w:r w:rsidR="00023365">
        <w:rPr>
          <w:rFonts w:eastAsia="Calibri" w:cs="Times New Roman"/>
          <w:szCs w:val="24"/>
        </w:rPr>
        <w:t>.9</w:t>
      </w:r>
      <w:r>
        <w:rPr>
          <w:rFonts w:eastAsia="Calibri" w:cs="Times New Roman"/>
          <w:szCs w:val="24"/>
        </w:rPr>
        <w:t xml:space="preserve">.  Zamawiający zatrzymuje wadium wraz z odsetkami, jeżeli wykonawca, którego  oferta </w:t>
      </w:r>
    </w:p>
    <w:p w:rsidR="0079715D" w:rsidRDefault="0079715D" w:rsidP="0079715D">
      <w:pPr>
        <w:tabs>
          <w:tab w:val="left" w:pos="1134"/>
        </w:tabs>
        <w:suppressAutoHyphens/>
        <w:autoSpaceDN w:val="0"/>
        <w:spacing w:after="0" w:line="240" w:lineRule="auto"/>
        <w:jc w:val="both"/>
        <w:rPr>
          <w:rFonts w:eastAsia="Calibri" w:cs="Times New Roman"/>
          <w:szCs w:val="24"/>
        </w:rPr>
      </w:pPr>
      <w:r>
        <w:rPr>
          <w:rFonts w:eastAsia="Calibri" w:cs="Times New Roman"/>
          <w:szCs w:val="24"/>
        </w:rPr>
        <w:t xml:space="preserve">          została wybrana:</w:t>
      </w:r>
    </w:p>
    <w:p w:rsidR="00CA72F5" w:rsidRDefault="00CA72F5" w:rsidP="0079715D">
      <w:pPr>
        <w:tabs>
          <w:tab w:val="left" w:pos="1134"/>
        </w:tabs>
        <w:suppressAutoHyphens/>
        <w:autoSpaceDN w:val="0"/>
        <w:spacing w:after="0" w:line="240" w:lineRule="auto"/>
        <w:jc w:val="both"/>
        <w:rPr>
          <w:rFonts w:eastAsia="Calibri" w:cs="Times New Roman"/>
          <w:szCs w:val="24"/>
        </w:rPr>
      </w:pPr>
    </w:p>
    <w:p w:rsidR="0079715D" w:rsidRDefault="0079715D" w:rsidP="0079715D">
      <w:pPr>
        <w:tabs>
          <w:tab w:val="left" w:pos="0"/>
          <w:tab w:val="left" w:pos="1134"/>
        </w:tabs>
        <w:suppressAutoHyphens/>
        <w:autoSpaceDN w:val="0"/>
        <w:spacing w:after="0" w:line="240" w:lineRule="auto"/>
        <w:jc w:val="both"/>
        <w:rPr>
          <w:rFonts w:eastAsia="Calibri" w:cs="Times New Roman"/>
          <w:szCs w:val="24"/>
        </w:rPr>
      </w:pPr>
      <w:r>
        <w:rPr>
          <w:rFonts w:eastAsia="Calibri" w:cs="Times New Roman"/>
          <w:szCs w:val="24"/>
        </w:rPr>
        <w:t xml:space="preserve">         a) </w:t>
      </w:r>
      <w:r>
        <w:rPr>
          <w:rFonts w:eastAsia="Calibri" w:cs="Times New Roman"/>
          <w:szCs w:val="24"/>
        </w:rPr>
        <w:tab/>
        <w:t xml:space="preserve">odmówił podpisania umowy w sprawie zamówienia publicznego na warunkach </w:t>
      </w:r>
      <w:r>
        <w:rPr>
          <w:rFonts w:eastAsia="Calibri" w:cs="Times New Roman"/>
          <w:szCs w:val="24"/>
        </w:rPr>
        <w:br/>
        <w:t xml:space="preserve">                   określonych w ofercie,</w:t>
      </w:r>
    </w:p>
    <w:p w:rsidR="00CA72F5" w:rsidRDefault="00CA72F5" w:rsidP="0079715D">
      <w:pPr>
        <w:tabs>
          <w:tab w:val="left" w:pos="0"/>
          <w:tab w:val="left" w:pos="1134"/>
        </w:tabs>
        <w:suppressAutoHyphens/>
        <w:autoSpaceDN w:val="0"/>
        <w:spacing w:after="0" w:line="240" w:lineRule="auto"/>
        <w:jc w:val="both"/>
        <w:rPr>
          <w:rFonts w:eastAsia="Calibri" w:cs="Times New Roman"/>
          <w:szCs w:val="24"/>
        </w:rPr>
      </w:pPr>
    </w:p>
    <w:p w:rsidR="0079715D" w:rsidRDefault="0079715D" w:rsidP="0079715D">
      <w:pPr>
        <w:tabs>
          <w:tab w:val="left" w:pos="0"/>
          <w:tab w:val="left" w:pos="567"/>
        </w:tabs>
        <w:suppressAutoHyphens/>
        <w:autoSpaceDN w:val="0"/>
        <w:spacing w:after="0" w:line="240" w:lineRule="auto"/>
        <w:rPr>
          <w:rFonts w:eastAsia="Calibri" w:cs="Times New Roman"/>
          <w:szCs w:val="24"/>
        </w:rPr>
      </w:pPr>
      <w:r>
        <w:rPr>
          <w:rFonts w:eastAsia="Calibri" w:cs="Times New Roman"/>
          <w:szCs w:val="24"/>
        </w:rPr>
        <w:tab/>
        <w:t>b)       nie wniósł wymaganego zabezpieczenia należytego wykonania umowy,</w:t>
      </w:r>
    </w:p>
    <w:p w:rsidR="00CA72F5" w:rsidRDefault="00CA72F5" w:rsidP="0079715D">
      <w:pPr>
        <w:tabs>
          <w:tab w:val="left" w:pos="0"/>
          <w:tab w:val="left" w:pos="567"/>
        </w:tabs>
        <w:suppressAutoHyphens/>
        <w:autoSpaceDN w:val="0"/>
        <w:spacing w:after="0" w:line="240" w:lineRule="auto"/>
        <w:rPr>
          <w:rFonts w:eastAsia="Calibri" w:cs="Times New Roman"/>
          <w:szCs w:val="24"/>
        </w:rPr>
      </w:pPr>
    </w:p>
    <w:p w:rsidR="0079715D" w:rsidRDefault="0079715D" w:rsidP="0079715D">
      <w:pPr>
        <w:tabs>
          <w:tab w:val="left" w:pos="0"/>
          <w:tab w:val="left" w:pos="567"/>
        </w:tabs>
        <w:suppressAutoHyphens/>
        <w:autoSpaceDN w:val="0"/>
        <w:spacing w:after="0" w:line="240" w:lineRule="auto"/>
        <w:jc w:val="both"/>
        <w:rPr>
          <w:rFonts w:eastAsia="Calibri" w:cs="Times New Roman"/>
          <w:szCs w:val="24"/>
        </w:rPr>
      </w:pPr>
      <w:r>
        <w:rPr>
          <w:rFonts w:eastAsia="Calibri" w:cs="Times New Roman"/>
          <w:szCs w:val="24"/>
        </w:rPr>
        <w:tab/>
        <w:t xml:space="preserve">c)   zawarcie umowy w sprawie zamówienia publicznego stało się niemożliwe  </w:t>
      </w:r>
      <w:r>
        <w:rPr>
          <w:rFonts w:eastAsia="Calibri" w:cs="Times New Roman"/>
          <w:szCs w:val="24"/>
        </w:rPr>
        <w:br/>
      </w:r>
      <w:r>
        <w:rPr>
          <w:rFonts w:eastAsia="Calibri" w:cs="Times New Roman"/>
          <w:szCs w:val="24"/>
        </w:rPr>
        <w:tab/>
      </w:r>
      <w:r>
        <w:rPr>
          <w:rFonts w:eastAsia="Calibri" w:cs="Times New Roman"/>
          <w:szCs w:val="24"/>
        </w:rPr>
        <w:tab/>
        <w:t xml:space="preserve">         z    przyczyn leżących po stronie Wykonawcy,</w:t>
      </w:r>
    </w:p>
    <w:p w:rsidR="0079715D" w:rsidRDefault="0079715D" w:rsidP="0079715D">
      <w:pPr>
        <w:tabs>
          <w:tab w:val="left" w:pos="0"/>
          <w:tab w:val="left" w:pos="567"/>
        </w:tabs>
        <w:suppressAutoHyphens/>
        <w:autoSpaceDN w:val="0"/>
        <w:spacing w:after="0" w:line="240" w:lineRule="auto"/>
        <w:jc w:val="both"/>
        <w:rPr>
          <w:rFonts w:eastAsia="Calibri" w:cs="Times New Roman"/>
          <w:szCs w:val="24"/>
        </w:rPr>
      </w:pPr>
    </w:p>
    <w:p w:rsidR="0079715D" w:rsidRDefault="0079715D" w:rsidP="0079715D">
      <w:pPr>
        <w:widowControl w:val="0"/>
        <w:tabs>
          <w:tab w:val="left" w:pos="567"/>
        </w:tabs>
        <w:autoSpaceDE w:val="0"/>
        <w:autoSpaceDN w:val="0"/>
        <w:adjustRightInd w:val="0"/>
        <w:spacing w:after="0" w:line="276" w:lineRule="auto"/>
        <w:ind w:left="945" w:hanging="945"/>
        <w:rPr>
          <w:b/>
          <w:color w:val="000000"/>
          <w:sz w:val="32"/>
          <w:szCs w:val="32"/>
          <w:u w:val="single"/>
        </w:rPr>
      </w:pPr>
      <w:r w:rsidRPr="00C42AD6">
        <w:rPr>
          <w:b/>
          <w:color w:val="000000"/>
          <w:sz w:val="32"/>
          <w:szCs w:val="32"/>
          <w:u w:val="single"/>
          <w:shd w:val="clear" w:color="auto" w:fill="5B9BD5" w:themeFill="accent1"/>
        </w:rPr>
        <w:t>9.  Opis sposobu przygotowywania ofert</w:t>
      </w:r>
      <w:r>
        <w:rPr>
          <w:b/>
          <w:color w:val="000000"/>
          <w:sz w:val="32"/>
          <w:szCs w:val="32"/>
          <w:u w:val="single"/>
          <w:shd w:val="clear" w:color="auto" w:fill="D9D9D9" w:themeFill="background1" w:themeFillShade="D9"/>
        </w:rPr>
        <w:t>:</w:t>
      </w:r>
    </w:p>
    <w:p w:rsidR="0079715D" w:rsidRDefault="0079715D" w:rsidP="0079715D">
      <w:pPr>
        <w:widowControl w:val="0"/>
        <w:tabs>
          <w:tab w:val="left" w:pos="408"/>
        </w:tabs>
        <w:autoSpaceDE w:val="0"/>
        <w:autoSpaceDN w:val="0"/>
        <w:adjustRightInd w:val="0"/>
        <w:spacing w:after="0"/>
        <w:ind w:left="-284"/>
        <w:rPr>
          <w:b/>
          <w:color w:val="000000"/>
          <w:sz w:val="32"/>
          <w:szCs w:val="32"/>
        </w:rPr>
      </w:pPr>
    </w:p>
    <w:p w:rsidR="0079715D" w:rsidRDefault="0079715D" w:rsidP="0079715D">
      <w:pPr>
        <w:spacing w:after="0" w:line="276" w:lineRule="auto"/>
        <w:jc w:val="both"/>
        <w:rPr>
          <w:rFonts w:eastAsia="Times New Roman" w:cs="Times New Roman"/>
          <w:bCs/>
          <w:color w:val="000000"/>
          <w:szCs w:val="24"/>
          <w:lang w:eastAsia="pl-PL"/>
        </w:rPr>
      </w:pPr>
      <w:r>
        <w:rPr>
          <w:rFonts w:eastAsia="Times New Roman" w:cs="Times New Roman"/>
          <w:bCs/>
          <w:color w:val="000000"/>
          <w:szCs w:val="24"/>
          <w:lang w:eastAsia="pl-PL"/>
        </w:rPr>
        <w:t xml:space="preserve">9.1. </w:t>
      </w:r>
      <w:r>
        <w:rPr>
          <w:rFonts w:eastAsia="Times New Roman" w:cs="Times New Roman"/>
          <w:bCs/>
          <w:color w:val="000000"/>
          <w:szCs w:val="24"/>
          <w:lang w:eastAsia="pl-PL"/>
        </w:rPr>
        <w:tab/>
        <w:t xml:space="preserve">Oferty składa się pod rygorem nieważności w formie pisemnej. Zamawiający nie </w:t>
      </w:r>
      <w:r>
        <w:rPr>
          <w:rFonts w:eastAsia="Times New Roman" w:cs="Times New Roman"/>
          <w:bCs/>
          <w:color w:val="000000"/>
          <w:szCs w:val="24"/>
          <w:lang w:eastAsia="pl-PL"/>
        </w:rPr>
        <w:tab/>
        <w:t xml:space="preserve">wyraża zgody na składanie ofert  w postaci elektronicznej, podpisane bezpiecznym </w:t>
      </w:r>
      <w:r>
        <w:rPr>
          <w:rFonts w:eastAsia="Times New Roman" w:cs="Times New Roman"/>
          <w:bCs/>
          <w:color w:val="000000"/>
          <w:szCs w:val="24"/>
          <w:lang w:eastAsia="pl-PL"/>
        </w:rPr>
        <w:tab/>
        <w:t xml:space="preserve">podpisem elektronicznym weryfikowanym przy pomocy ważnego kwalifikowanego </w:t>
      </w:r>
      <w:r>
        <w:rPr>
          <w:rFonts w:eastAsia="Times New Roman" w:cs="Times New Roman"/>
          <w:bCs/>
          <w:color w:val="000000"/>
          <w:szCs w:val="24"/>
          <w:lang w:eastAsia="pl-PL"/>
        </w:rPr>
        <w:tab/>
        <w:t xml:space="preserve">certyfikatu lub równoważnego środka, spełniającego wymagania dla tego rodzaju </w:t>
      </w:r>
      <w:r>
        <w:rPr>
          <w:rFonts w:eastAsia="Times New Roman" w:cs="Times New Roman"/>
          <w:bCs/>
          <w:color w:val="000000"/>
          <w:szCs w:val="24"/>
          <w:lang w:eastAsia="pl-PL"/>
        </w:rPr>
        <w:tab/>
        <w:t>podpisu.</w:t>
      </w:r>
    </w:p>
    <w:p w:rsidR="0079715D" w:rsidRDefault="0079715D" w:rsidP="0079715D">
      <w:pPr>
        <w:spacing w:after="0" w:line="276" w:lineRule="auto"/>
        <w:ind w:left="567" w:hanging="567"/>
        <w:jc w:val="both"/>
        <w:rPr>
          <w:rFonts w:eastAsia="Times New Roman" w:cs="Times New Roman"/>
          <w:bCs/>
          <w:color w:val="000000"/>
          <w:szCs w:val="24"/>
          <w:lang w:eastAsia="pl-PL"/>
        </w:rPr>
      </w:pPr>
    </w:p>
    <w:p w:rsidR="0079715D" w:rsidRDefault="0079715D" w:rsidP="0079715D">
      <w:pPr>
        <w:tabs>
          <w:tab w:val="left" w:pos="0"/>
          <w:tab w:val="left" w:pos="567"/>
        </w:tabs>
        <w:spacing w:after="0"/>
        <w:jc w:val="both"/>
        <w:rPr>
          <w:color w:val="000000"/>
          <w:szCs w:val="24"/>
        </w:rPr>
      </w:pPr>
      <w:r>
        <w:rPr>
          <w:color w:val="000000"/>
          <w:szCs w:val="24"/>
        </w:rPr>
        <w:t>9.2.</w:t>
      </w:r>
      <w:r>
        <w:rPr>
          <w:color w:val="000000"/>
          <w:szCs w:val="24"/>
        </w:rPr>
        <w:tab/>
        <w:t xml:space="preserve"> Wykonawca może złożyć  ofertę na wybrane zadania.</w:t>
      </w:r>
    </w:p>
    <w:p w:rsidR="0079715D" w:rsidRDefault="0079715D" w:rsidP="0079715D">
      <w:pPr>
        <w:tabs>
          <w:tab w:val="left" w:pos="0"/>
          <w:tab w:val="left" w:pos="567"/>
        </w:tabs>
        <w:spacing w:after="0"/>
        <w:jc w:val="both"/>
        <w:rPr>
          <w:color w:val="000000"/>
          <w:szCs w:val="24"/>
        </w:rPr>
      </w:pPr>
    </w:p>
    <w:p w:rsidR="0079715D" w:rsidRDefault="0079715D" w:rsidP="0079715D">
      <w:pPr>
        <w:tabs>
          <w:tab w:val="left" w:pos="-284"/>
        </w:tabs>
        <w:spacing w:after="0"/>
        <w:jc w:val="both"/>
        <w:rPr>
          <w:color w:val="000000"/>
          <w:szCs w:val="24"/>
        </w:rPr>
      </w:pPr>
      <w:r>
        <w:rPr>
          <w:color w:val="000000"/>
          <w:szCs w:val="24"/>
        </w:rPr>
        <w:t>9.3.    Zamawiający nie dopuszcza i nie wymaga złożenia oferty wariantowej.</w:t>
      </w:r>
    </w:p>
    <w:p w:rsidR="0079715D" w:rsidRDefault="0079715D" w:rsidP="0079715D">
      <w:pPr>
        <w:tabs>
          <w:tab w:val="left" w:pos="-284"/>
        </w:tabs>
        <w:spacing w:after="0"/>
        <w:jc w:val="both"/>
        <w:rPr>
          <w:color w:val="000000"/>
          <w:szCs w:val="24"/>
        </w:rPr>
      </w:pPr>
    </w:p>
    <w:p w:rsidR="0079715D" w:rsidRDefault="0079715D" w:rsidP="0079715D">
      <w:pPr>
        <w:tabs>
          <w:tab w:val="left" w:pos="567"/>
        </w:tabs>
        <w:spacing w:after="0"/>
        <w:jc w:val="both"/>
        <w:rPr>
          <w:color w:val="000000"/>
          <w:szCs w:val="24"/>
        </w:rPr>
      </w:pPr>
      <w:r>
        <w:rPr>
          <w:color w:val="000000"/>
          <w:szCs w:val="24"/>
        </w:rPr>
        <w:t xml:space="preserve">9.4. </w:t>
      </w:r>
      <w:r>
        <w:rPr>
          <w:color w:val="000000"/>
          <w:szCs w:val="24"/>
        </w:rPr>
        <w:tab/>
        <w:t xml:space="preserve"> Wykonawcy ponoszą wszelkie koszty związane z przygotowaniem i złożeniem oferty. </w:t>
      </w:r>
    </w:p>
    <w:p w:rsidR="0079715D" w:rsidRDefault="0079715D" w:rsidP="0079715D">
      <w:pPr>
        <w:tabs>
          <w:tab w:val="left" w:pos="567"/>
        </w:tabs>
        <w:spacing w:after="0"/>
        <w:jc w:val="both"/>
        <w:rPr>
          <w:color w:val="000000"/>
          <w:szCs w:val="24"/>
        </w:rPr>
      </w:pPr>
    </w:p>
    <w:p w:rsidR="0079715D" w:rsidRDefault="0079715D" w:rsidP="0079715D">
      <w:pPr>
        <w:tabs>
          <w:tab w:val="left" w:pos="567"/>
        </w:tabs>
        <w:spacing w:after="0"/>
        <w:jc w:val="both"/>
        <w:rPr>
          <w:color w:val="000000"/>
          <w:szCs w:val="24"/>
        </w:rPr>
      </w:pPr>
      <w:r>
        <w:rPr>
          <w:color w:val="000000"/>
          <w:szCs w:val="24"/>
        </w:rPr>
        <w:lastRenderedPageBreak/>
        <w:t>9.5.    Oferta powinna :</w:t>
      </w:r>
    </w:p>
    <w:p w:rsidR="00CA72F5" w:rsidRDefault="00CA72F5" w:rsidP="0079715D">
      <w:pPr>
        <w:tabs>
          <w:tab w:val="left" w:pos="567"/>
        </w:tabs>
        <w:spacing w:after="0"/>
        <w:jc w:val="both"/>
        <w:rPr>
          <w:color w:val="000000"/>
          <w:szCs w:val="24"/>
        </w:rPr>
      </w:pPr>
    </w:p>
    <w:p w:rsidR="0079715D" w:rsidRDefault="0079715D" w:rsidP="0079715D">
      <w:pPr>
        <w:widowControl w:val="0"/>
        <w:numPr>
          <w:ilvl w:val="0"/>
          <w:numId w:val="15"/>
        </w:numPr>
        <w:tabs>
          <w:tab w:val="left" w:pos="1134"/>
        </w:tabs>
        <w:autoSpaceDE w:val="0"/>
        <w:autoSpaceDN w:val="0"/>
        <w:adjustRightInd w:val="0"/>
        <w:spacing w:after="0" w:line="276" w:lineRule="auto"/>
        <w:ind w:left="567" w:firstLine="142"/>
        <w:jc w:val="both"/>
        <w:rPr>
          <w:color w:val="000000"/>
          <w:szCs w:val="24"/>
        </w:rPr>
      </w:pPr>
      <w:r>
        <w:rPr>
          <w:color w:val="000000"/>
          <w:szCs w:val="24"/>
        </w:rPr>
        <w:t xml:space="preserve"> zostać sporządzona zgodnie z zaleceniami oraz przedstawionymi przez </w:t>
      </w:r>
      <w:r>
        <w:rPr>
          <w:color w:val="000000"/>
          <w:szCs w:val="24"/>
        </w:rPr>
        <w:tab/>
        <w:t>Zamawiającego wzorami załączników,</w:t>
      </w:r>
    </w:p>
    <w:p w:rsidR="00CA72F5" w:rsidRDefault="00CA72F5" w:rsidP="00CA72F5">
      <w:pPr>
        <w:widowControl w:val="0"/>
        <w:tabs>
          <w:tab w:val="left" w:pos="1134"/>
        </w:tabs>
        <w:autoSpaceDE w:val="0"/>
        <w:autoSpaceDN w:val="0"/>
        <w:adjustRightInd w:val="0"/>
        <w:spacing w:after="0" w:line="276" w:lineRule="auto"/>
        <w:ind w:left="709"/>
        <w:jc w:val="both"/>
        <w:rPr>
          <w:color w:val="000000"/>
          <w:szCs w:val="24"/>
        </w:rPr>
      </w:pPr>
    </w:p>
    <w:p w:rsidR="0079715D" w:rsidRDefault="0079715D" w:rsidP="0079715D">
      <w:pPr>
        <w:widowControl w:val="0"/>
        <w:numPr>
          <w:ilvl w:val="0"/>
          <w:numId w:val="15"/>
        </w:numPr>
        <w:tabs>
          <w:tab w:val="left" w:pos="1134"/>
        </w:tabs>
        <w:autoSpaceDE w:val="0"/>
        <w:autoSpaceDN w:val="0"/>
        <w:adjustRightInd w:val="0"/>
        <w:spacing w:after="0" w:line="276" w:lineRule="auto"/>
        <w:ind w:left="567" w:firstLine="142"/>
        <w:jc w:val="both"/>
        <w:rPr>
          <w:color w:val="000000"/>
          <w:szCs w:val="24"/>
        </w:rPr>
      </w:pPr>
      <w:r>
        <w:rPr>
          <w:color w:val="000000"/>
          <w:szCs w:val="24"/>
        </w:rPr>
        <w:t xml:space="preserve">zawierać wszystkie wymagane dane, informacje, dokumenty, oświadczenia, </w:t>
      </w:r>
      <w:r>
        <w:rPr>
          <w:color w:val="000000"/>
          <w:szCs w:val="24"/>
        </w:rPr>
        <w:tab/>
        <w:t>załączniki o których mowa w treści niniejszej Instrukcji.</w:t>
      </w:r>
    </w:p>
    <w:p w:rsidR="0079715D" w:rsidRDefault="0079715D" w:rsidP="0079715D">
      <w:pPr>
        <w:widowControl w:val="0"/>
        <w:tabs>
          <w:tab w:val="left" w:pos="1134"/>
        </w:tabs>
        <w:autoSpaceDE w:val="0"/>
        <w:autoSpaceDN w:val="0"/>
        <w:adjustRightInd w:val="0"/>
        <w:spacing w:after="0" w:line="276" w:lineRule="auto"/>
        <w:ind w:left="709"/>
        <w:jc w:val="both"/>
        <w:rPr>
          <w:color w:val="000000"/>
          <w:szCs w:val="24"/>
        </w:rPr>
      </w:pPr>
    </w:p>
    <w:p w:rsidR="0079715D" w:rsidRDefault="0079715D" w:rsidP="0079715D">
      <w:pPr>
        <w:spacing w:after="0"/>
        <w:jc w:val="both"/>
        <w:rPr>
          <w:color w:val="000000"/>
          <w:szCs w:val="24"/>
        </w:rPr>
      </w:pPr>
      <w:r>
        <w:rPr>
          <w:color w:val="000000"/>
          <w:szCs w:val="24"/>
        </w:rPr>
        <w:t>9.6.   Oferta musi być sporządzona:</w:t>
      </w:r>
    </w:p>
    <w:p w:rsidR="00432A11" w:rsidRDefault="00432A11" w:rsidP="0079715D">
      <w:pPr>
        <w:spacing w:after="0"/>
        <w:jc w:val="both"/>
        <w:rPr>
          <w:color w:val="000000"/>
          <w:szCs w:val="24"/>
        </w:rPr>
      </w:pPr>
    </w:p>
    <w:p w:rsidR="0079715D" w:rsidRDefault="0079715D" w:rsidP="0079715D">
      <w:pPr>
        <w:widowControl w:val="0"/>
        <w:numPr>
          <w:ilvl w:val="0"/>
          <w:numId w:val="16"/>
        </w:numPr>
        <w:tabs>
          <w:tab w:val="left" w:pos="1134"/>
        </w:tabs>
        <w:autoSpaceDE w:val="0"/>
        <w:autoSpaceDN w:val="0"/>
        <w:adjustRightInd w:val="0"/>
        <w:spacing w:after="0" w:line="276" w:lineRule="auto"/>
        <w:ind w:left="851" w:hanging="142"/>
        <w:jc w:val="both"/>
        <w:rPr>
          <w:color w:val="000000"/>
          <w:szCs w:val="24"/>
        </w:rPr>
      </w:pPr>
      <w:r>
        <w:rPr>
          <w:color w:val="000000"/>
          <w:szCs w:val="24"/>
        </w:rPr>
        <w:t xml:space="preserve"> w jednym egzemplarzu,</w:t>
      </w:r>
    </w:p>
    <w:p w:rsidR="00432A11" w:rsidRDefault="00432A11" w:rsidP="00432A11">
      <w:pPr>
        <w:widowControl w:val="0"/>
        <w:tabs>
          <w:tab w:val="left" w:pos="1134"/>
        </w:tabs>
        <w:autoSpaceDE w:val="0"/>
        <w:autoSpaceDN w:val="0"/>
        <w:adjustRightInd w:val="0"/>
        <w:spacing w:after="0" w:line="276" w:lineRule="auto"/>
        <w:ind w:left="851"/>
        <w:jc w:val="both"/>
        <w:rPr>
          <w:color w:val="000000"/>
          <w:szCs w:val="24"/>
        </w:rPr>
      </w:pPr>
    </w:p>
    <w:p w:rsidR="0079715D" w:rsidRDefault="0079715D" w:rsidP="0079715D">
      <w:pPr>
        <w:widowControl w:val="0"/>
        <w:numPr>
          <w:ilvl w:val="0"/>
          <w:numId w:val="16"/>
        </w:numPr>
        <w:tabs>
          <w:tab w:val="left" w:pos="1134"/>
        </w:tabs>
        <w:autoSpaceDE w:val="0"/>
        <w:autoSpaceDN w:val="0"/>
        <w:adjustRightInd w:val="0"/>
        <w:spacing w:after="0" w:line="276" w:lineRule="auto"/>
        <w:ind w:left="709" w:firstLine="0"/>
        <w:jc w:val="both"/>
        <w:rPr>
          <w:color w:val="000000"/>
          <w:szCs w:val="24"/>
        </w:rPr>
      </w:pPr>
      <w:r>
        <w:rPr>
          <w:color w:val="000000"/>
          <w:szCs w:val="24"/>
        </w:rPr>
        <w:t>w języku polskim,</w:t>
      </w:r>
    </w:p>
    <w:p w:rsidR="00432A11" w:rsidRDefault="00432A11" w:rsidP="00432A11">
      <w:pPr>
        <w:widowControl w:val="0"/>
        <w:tabs>
          <w:tab w:val="left" w:pos="1134"/>
        </w:tabs>
        <w:autoSpaceDE w:val="0"/>
        <w:autoSpaceDN w:val="0"/>
        <w:adjustRightInd w:val="0"/>
        <w:spacing w:after="0" w:line="276" w:lineRule="auto"/>
        <w:ind w:left="709"/>
        <w:jc w:val="both"/>
        <w:rPr>
          <w:color w:val="000000"/>
          <w:szCs w:val="24"/>
        </w:rPr>
      </w:pPr>
    </w:p>
    <w:p w:rsidR="0079715D" w:rsidRDefault="0079715D" w:rsidP="0079715D">
      <w:pPr>
        <w:widowControl w:val="0"/>
        <w:numPr>
          <w:ilvl w:val="0"/>
          <w:numId w:val="16"/>
        </w:numPr>
        <w:tabs>
          <w:tab w:val="left" w:pos="1134"/>
        </w:tabs>
        <w:autoSpaceDE w:val="0"/>
        <w:autoSpaceDN w:val="0"/>
        <w:adjustRightInd w:val="0"/>
        <w:spacing w:after="0" w:line="276" w:lineRule="auto"/>
        <w:ind w:left="709" w:firstLine="0"/>
        <w:jc w:val="both"/>
        <w:rPr>
          <w:color w:val="000000"/>
          <w:szCs w:val="24"/>
        </w:rPr>
      </w:pPr>
      <w:r>
        <w:rPr>
          <w:color w:val="000000"/>
          <w:szCs w:val="24"/>
        </w:rPr>
        <w:t xml:space="preserve">na maszynie do pisania, komputerze lub czytelnie inną trwałą techniką w sposób </w:t>
      </w:r>
      <w:r>
        <w:rPr>
          <w:color w:val="000000"/>
          <w:szCs w:val="24"/>
        </w:rPr>
        <w:tab/>
        <w:t>zapewniający jej czytelność,</w:t>
      </w:r>
    </w:p>
    <w:p w:rsidR="0079715D" w:rsidRDefault="0079715D" w:rsidP="0079715D">
      <w:pPr>
        <w:widowControl w:val="0"/>
        <w:numPr>
          <w:ilvl w:val="0"/>
          <w:numId w:val="16"/>
        </w:numPr>
        <w:tabs>
          <w:tab w:val="left" w:pos="1134"/>
        </w:tabs>
        <w:autoSpaceDE w:val="0"/>
        <w:autoSpaceDN w:val="0"/>
        <w:adjustRightInd w:val="0"/>
        <w:spacing w:after="0" w:line="276" w:lineRule="auto"/>
        <w:ind w:left="567" w:firstLine="142"/>
        <w:jc w:val="both"/>
        <w:rPr>
          <w:color w:val="000000"/>
          <w:szCs w:val="24"/>
        </w:rPr>
      </w:pPr>
      <w:r>
        <w:rPr>
          <w:color w:val="000000"/>
          <w:szCs w:val="24"/>
        </w:rPr>
        <w:t xml:space="preserve">na formularzu oferty – wg wzoru stanowiącego  stanowiącym załącznik do </w:t>
      </w:r>
      <w:r>
        <w:rPr>
          <w:color w:val="000000"/>
          <w:szCs w:val="24"/>
        </w:rPr>
        <w:tab/>
        <w:t>niniejszej SIWZ.</w:t>
      </w:r>
    </w:p>
    <w:p w:rsidR="0079715D" w:rsidRDefault="0079715D" w:rsidP="0079715D">
      <w:pPr>
        <w:tabs>
          <w:tab w:val="left" w:pos="567"/>
        </w:tabs>
        <w:spacing w:after="0"/>
        <w:jc w:val="both"/>
        <w:rPr>
          <w:color w:val="000000"/>
          <w:szCs w:val="24"/>
        </w:rPr>
      </w:pPr>
    </w:p>
    <w:p w:rsidR="0079715D" w:rsidRDefault="0079715D" w:rsidP="0079715D">
      <w:pPr>
        <w:tabs>
          <w:tab w:val="left" w:pos="567"/>
        </w:tabs>
        <w:spacing w:after="0"/>
        <w:jc w:val="both"/>
        <w:rPr>
          <w:color w:val="000000"/>
          <w:szCs w:val="24"/>
        </w:rPr>
      </w:pPr>
      <w:r>
        <w:rPr>
          <w:color w:val="000000"/>
          <w:szCs w:val="24"/>
        </w:rPr>
        <w:t xml:space="preserve">9.7. </w:t>
      </w:r>
      <w:r>
        <w:rPr>
          <w:color w:val="000000"/>
          <w:szCs w:val="24"/>
        </w:rPr>
        <w:tab/>
        <w:t xml:space="preserve"> Strony oferty winny być ze sobą trwale połączone (zszyte) i kolejno ponumerowane.</w:t>
      </w:r>
    </w:p>
    <w:p w:rsidR="0079715D" w:rsidRDefault="0079715D" w:rsidP="0079715D">
      <w:pPr>
        <w:tabs>
          <w:tab w:val="left" w:pos="567"/>
        </w:tabs>
        <w:spacing w:after="0"/>
        <w:jc w:val="both"/>
        <w:rPr>
          <w:color w:val="000000"/>
          <w:szCs w:val="24"/>
        </w:rPr>
      </w:pPr>
    </w:p>
    <w:p w:rsidR="0079715D" w:rsidRDefault="0079715D" w:rsidP="0079715D">
      <w:pPr>
        <w:jc w:val="both"/>
        <w:rPr>
          <w:color w:val="000000"/>
          <w:szCs w:val="24"/>
        </w:rPr>
      </w:pPr>
      <w:r>
        <w:rPr>
          <w:color w:val="000000"/>
          <w:szCs w:val="24"/>
        </w:rPr>
        <w:t xml:space="preserve">9.8. </w:t>
      </w:r>
      <w:r>
        <w:rPr>
          <w:color w:val="000000"/>
          <w:szCs w:val="24"/>
        </w:rPr>
        <w:tab/>
        <w:t xml:space="preserve">Każdy dokument składający się na ofertę powinien być czytelny. Wszelkie miejsca, </w:t>
      </w:r>
      <w:r>
        <w:rPr>
          <w:color w:val="000000"/>
          <w:szCs w:val="24"/>
        </w:rPr>
        <w:tab/>
        <w:t xml:space="preserve">w których Wykonawca naniósł zmiany a w szczególności każde przerobienie, </w:t>
      </w:r>
      <w:r>
        <w:rPr>
          <w:color w:val="000000"/>
          <w:szCs w:val="24"/>
        </w:rPr>
        <w:tab/>
        <w:t xml:space="preserve">przekreślenie, </w:t>
      </w:r>
      <w:r>
        <w:rPr>
          <w:color w:val="000000"/>
          <w:szCs w:val="24"/>
        </w:rPr>
        <w:tab/>
        <w:t xml:space="preserve">uzupełnienie, nadpisanie, </w:t>
      </w:r>
      <w:proofErr w:type="spellStart"/>
      <w:r>
        <w:rPr>
          <w:color w:val="000000"/>
          <w:szCs w:val="24"/>
        </w:rPr>
        <w:t>etc</w:t>
      </w:r>
      <w:proofErr w:type="spellEnd"/>
      <w:r>
        <w:rPr>
          <w:color w:val="000000"/>
          <w:szCs w:val="24"/>
        </w:rPr>
        <w:t xml:space="preserve"> (nie można używać korektora), muszą być </w:t>
      </w:r>
      <w:r>
        <w:rPr>
          <w:color w:val="000000"/>
          <w:szCs w:val="24"/>
        </w:rPr>
        <w:tab/>
        <w:t>czytelne i parafowane.</w:t>
      </w:r>
      <w:r>
        <w:rPr>
          <w:color w:val="000000"/>
          <w:szCs w:val="24"/>
        </w:rPr>
        <w:tab/>
      </w:r>
    </w:p>
    <w:p w:rsidR="0079715D" w:rsidRDefault="0079715D" w:rsidP="0079715D">
      <w:pPr>
        <w:tabs>
          <w:tab w:val="left" w:pos="567"/>
        </w:tabs>
        <w:spacing w:after="0"/>
        <w:jc w:val="both"/>
        <w:rPr>
          <w:color w:val="000000"/>
          <w:szCs w:val="24"/>
        </w:rPr>
      </w:pPr>
      <w:r>
        <w:rPr>
          <w:color w:val="000000"/>
          <w:szCs w:val="24"/>
        </w:rPr>
        <w:t>9.9.</w:t>
      </w:r>
      <w:r>
        <w:rPr>
          <w:color w:val="000000"/>
          <w:szCs w:val="24"/>
        </w:rPr>
        <w:tab/>
        <w:t xml:space="preserve">Dokumenty sporządzone w języku obcym są składane wraz z tłumaczeniem na język </w:t>
      </w:r>
      <w:r>
        <w:rPr>
          <w:color w:val="000000"/>
          <w:szCs w:val="24"/>
        </w:rPr>
        <w:br/>
        <w:t xml:space="preserve">          polski. </w:t>
      </w:r>
    </w:p>
    <w:p w:rsidR="0079715D" w:rsidRDefault="0079715D" w:rsidP="0079715D">
      <w:pPr>
        <w:tabs>
          <w:tab w:val="left" w:pos="567"/>
        </w:tabs>
        <w:spacing w:after="0"/>
        <w:jc w:val="both"/>
        <w:rPr>
          <w:color w:val="000000"/>
          <w:szCs w:val="24"/>
        </w:rPr>
      </w:pPr>
    </w:p>
    <w:p w:rsidR="0079715D" w:rsidRDefault="0079715D" w:rsidP="0079715D">
      <w:pPr>
        <w:spacing w:after="0"/>
        <w:jc w:val="both"/>
        <w:rPr>
          <w:color w:val="000000"/>
          <w:szCs w:val="24"/>
        </w:rPr>
      </w:pPr>
      <w:r>
        <w:rPr>
          <w:color w:val="000000"/>
          <w:szCs w:val="24"/>
        </w:rPr>
        <w:t xml:space="preserve">9.10. W przypadku złożenia jako załącznika do oferty kopii wymaganego dokumentu, kopia </w:t>
      </w:r>
      <w:r>
        <w:rPr>
          <w:color w:val="000000"/>
          <w:szCs w:val="24"/>
        </w:rPr>
        <w:tab/>
        <w:t xml:space="preserve">musi być potwierdzona </w:t>
      </w:r>
      <w:r>
        <w:rPr>
          <w:i/>
          <w:color w:val="000000"/>
          <w:szCs w:val="24"/>
        </w:rPr>
        <w:t>„za zgodność z oryginałem”</w:t>
      </w:r>
      <w:r>
        <w:rPr>
          <w:color w:val="000000"/>
          <w:szCs w:val="24"/>
        </w:rPr>
        <w:t xml:space="preserve"> Poświadczenia za zgodność </w:t>
      </w:r>
      <w:r>
        <w:rPr>
          <w:color w:val="000000"/>
          <w:szCs w:val="24"/>
        </w:rPr>
        <w:tab/>
        <w:t xml:space="preserve">z  oryginałem dokonuje odpowiednio Wykonawca, podmiot, na którego zdolnościach </w:t>
      </w:r>
    </w:p>
    <w:p w:rsidR="0079715D" w:rsidRDefault="0079715D" w:rsidP="0079715D">
      <w:pPr>
        <w:spacing w:after="0"/>
        <w:jc w:val="both"/>
        <w:rPr>
          <w:color w:val="000000"/>
          <w:szCs w:val="24"/>
        </w:rPr>
      </w:pPr>
      <w:r>
        <w:rPr>
          <w:color w:val="000000"/>
          <w:szCs w:val="24"/>
        </w:rPr>
        <w:tab/>
        <w:t xml:space="preserve">lub sytuacji polega Wykonawca, Wykonawcy wspólnie ubiegający się o udzielenie </w:t>
      </w:r>
      <w:r>
        <w:rPr>
          <w:color w:val="000000"/>
          <w:szCs w:val="24"/>
        </w:rPr>
        <w:tab/>
        <w:t xml:space="preserve">zamówienia publicznego albo Podwykonawca, w zakresie dokumentów, które </w:t>
      </w:r>
      <w:r>
        <w:rPr>
          <w:color w:val="000000"/>
          <w:szCs w:val="24"/>
        </w:rPr>
        <w:tab/>
        <w:t>każdego z nich dotyczą.</w:t>
      </w:r>
    </w:p>
    <w:p w:rsidR="0079715D" w:rsidRDefault="0079715D" w:rsidP="0079715D">
      <w:pPr>
        <w:spacing w:after="0"/>
        <w:jc w:val="both"/>
        <w:rPr>
          <w:color w:val="000000"/>
          <w:szCs w:val="24"/>
        </w:rPr>
      </w:pPr>
    </w:p>
    <w:p w:rsidR="0079715D" w:rsidRDefault="0079715D" w:rsidP="0079715D">
      <w:pPr>
        <w:spacing w:after="0"/>
        <w:jc w:val="both"/>
        <w:rPr>
          <w:color w:val="000000"/>
          <w:szCs w:val="24"/>
        </w:rPr>
      </w:pPr>
      <w:r>
        <w:rPr>
          <w:color w:val="000000"/>
          <w:szCs w:val="24"/>
        </w:rPr>
        <w:t xml:space="preserve">9.11. Oferta powinna być podpisana przez osobę upoważnioną do reprezentowania </w:t>
      </w:r>
      <w:r>
        <w:rPr>
          <w:color w:val="000000"/>
          <w:szCs w:val="24"/>
        </w:rPr>
        <w:tab/>
        <w:t xml:space="preserve">Wykonawcy, zgodnie z formą reprezentacji Wykonawcy określoną w rejestrze lub </w:t>
      </w:r>
      <w:r>
        <w:rPr>
          <w:color w:val="000000"/>
          <w:szCs w:val="24"/>
        </w:rPr>
        <w:tab/>
        <w:t>innym dokumencie,</w:t>
      </w:r>
      <w:r>
        <w:rPr>
          <w:color w:val="000000"/>
          <w:szCs w:val="24"/>
        </w:rPr>
        <w:tab/>
        <w:t xml:space="preserve">właściwym dla danej formy organizacyjnej Wykonawcy albo </w:t>
      </w:r>
      <w:r>
        <w:rPr>
          <w:color w:val="000000"/>
          <w:szCs w:val="24"/>
        </w:rPr>
        <w:tab/>
        <w:t xml:space="preserve">przez upełnomocnionego   przedstawiciela Wykonawcy. </w:t>
      </w:r>
    </w:p>
    <w:p w:rsidR="0079715D" w:rsidRDefault="0079715D" w:rsidP="0079715D">
      <w:pPr>
        <w:spacing w:after="0"/>
        <w:jc w:val="both"/>
        <w:rPr>
          <w:color w:val="000000"/>
          <w:szCs w:val="24"/>
        </w:rPr>
      </w:pPr>
    </w:p>
    <w:p w:rsidR="0079715D" w:rsidRDefault="0079715D" w:rsidP="0079715D">
      <w:pPr>
        <w:tabs>
          <w:tab w:val="left" w:pos="567"/>
        </w:tabs>
        <w:jc w:val="both"/>
        <w:rPr>
          <w:b/>
          <w:color w:val="000000"/>
          <w:szCs w:val="24"/>
        </w:rPr>
      </w:pPr>
      <w:r>
        <w:rPr>
          <w:color w:val="000000"/>
          <w:szCs w:val="24"/>
        </w:rPr>
        <w:t>9.12.</w:t>
      </w:r>
      <w:r>
        <w:rPr>
          <w:b/>
          <w:color w:val="000000"/>
          <w:szCs w:val="24"/>
        </w:rPr>
        <w:t xml:space="preserve">   Dokumenty które należy dołączyć do oferty:</w:t>
      </w:r>
    </w:p>
    <w:p w:rsidR="0079715D" w:rsidRDefault="0079715D" w:rsidP="0079715D">
      <w:pPr>
        <w:tabs>
          <w:tab w:val="left" w:pos="251"/>
        </w:tabs>
        <w:jc w:val="both"/>
        <w:rPr>
          <w:b/>
          <w:color w:val="000000"/>
          <w:szCs w:val="24"/>
        </w:rPr>
      </w:pPr>
      <w:r>
        <w:rPr>
          <w:b/>
          <w:color w:val="000000"/>
          <w:szCs w:val="24"/>
        </w:rPr>
        <w:tab/>
      </w:r>
      <w:r>
        <w:rPr>
          <w:b/>
          <w:color w:val="000000"/>
          <w:szCs w:val="24"/>
        </w:rPr>
        <w:tab/>
        <w:t>Do wypełnionego i podpisanego formularza oferty należy dołączyć:</w:t>
      </w:r>
    </w:p>
    <w:p w:rsidR="0079715D" w:rsidRDefault="0079715D" w:rsidP="0079715D">
      <w:pPr>
        <w:widowControl w:val="0"/>
        <w:numPr>
          <w:ilvl w:val="0"/>
          <w:numId w:val="17"/>
        </w:numPr>
        <w:tabs>
          <w:tab w:val="left" w:pos="284"/>
          <w:tab w:val="left" w:pos="1134"/>
        </w:tabs>
        <w:autoSpaceDE w:val="0"/>
        <w:autoSpaceDN w:val="0"/>
        <w:adjustRightInd w:val="0"/>
        <w:spacing w:after="0" w:line="276" w:lineRule="auto"/>
        <w:ind w:left="567" w:firstLine="142"/>
        <w:jc w:val="both"/>
        <w:rPr>
          <w:b/>
          <w:color w:val="000000"/>
          <w:szCs w:val="24"/>
        </w:rPr>
      </w:pPr>
      <w:r>
        <w:rPr>
          <w:b/>
          <w:color w:val="000000"/>
          <w:szCs w:val="24"/>
        </w:rPr>
        <w:t xml:space="preserve"> kosztorysy ofertowe,</w:t>
      </w:r>
    </w:p>
    <w:p w:rsidR="00432A11" w:rsidRDefault="00432A11" w:rsidP="00432A11">
      <w:pPr>
        <w:widowControl w:val="0"/>
        <w:tabs>
          <w:tab w:val="left" w:pos="284"/>
          <w:tab w:val="left" w:pos="1134"/>
        </w:tabs>
        <w:autoSpaceDE w:val="0"/>
        <w:autoSpaceDN w:val="0"/>
        <w:adjustRightInd w:val="0"/>
        <w:spacing w:after="0" w:line="276" w:lineRule="auto"/>
        <w:ind w:left="709"/>
        <w:jc w:val="both"/>
        <w:rPr>
          <w:b/>
          <w:color w:val="000000"/>
          <w:szCs w:val="24"/>
        </w:rPr>
      </w:pPr>
    </w:p>
    <w:p w:rsidR="0079715D" w:rsidRDefault="0079715D" w:rsidP="0079715D">
      <w:pPr>
        <w:widowControl w:val="0"/>
        <w:numPr>
          <w:ilvl w:val="0"/>
          <w:numId w:val="17"/>
        </w:numPr>
        <w:tabs>
          <w:tab w:val="left" w:pos="251"/>
          <w:tab w:val="left" w:pos="1134"/>
        </w:tabs>
        <w:autoSpaceDE w:val="0"/>
        <w:autoSpaceDN w:val="0"/>
        <w:adjustRightInd w:val="0"/>
        <w:spacing w:after="0" w:line="240" w:lineRule="auto"/>
        <w:ind w:hanging="11"/>
        <w:jc w:val="both"/>
        <w:rPr>
          <w:rFonts w:cs="Times New Roman"/>
          <w:b/>
          <w:color w:val="000000"/>
          <w:szCs w:val="24"/>
        </w:rPr>
      </w:pPr>
      <w:r>
        <w:rPr>
          <w:rFonts w:cs="Times New Roman"/>
          <w:b/>
          <w:color w:val="000000"/>
          <w:szCs w:val="24"/>
        </w:rPr>
        <w:t xml:space="preserve">aktualne na dzień składania ofert oświadczenie, że wykonawca nie podlega </w:t>
      </w:r>
      <w:r>
        <w:rPr>
          <w:rFonts w:cs="Times New Roman"/>
          <w:b/>
          <w:color w:val="000000"/>
          <w:szCs w:val="24"/>
        </w:rPr>
        <w:lastRenderedPageBreak/>
        <w:tab/>
        <w:t xml:space="preserve">wykluczeniu, według wzoru stanowiącego załącznik </w:t>
      </w:r>
      <w:r>
        <w:rPr>
          <w:rFonts w:cs="Times New Roman"/>
          <w:b/>
          <w:color w:val="000000" w:themeColor="text1"/>
          <w:szCs w:val="24"/>
        </w:rPr>
        <w:t xml:space="preserve"> </w:t>
      </w:r>
      <w:r>
        <w:rPr>
          <w:rFonts w:cs="Times New Roman"/>
          <w:b/>
          <w:color w:val="000000"/>
          <w:szCs w:val="24"/>
        </w:rPr>
        <w:t xml:space="preserve">do SIWZ, </w:t>
      </w:r>
    </w:p>
    <w:p w:rsidR="00432A11" w:rsidRDefault="00432A11" w:rsidP="00432A11">
      <w:pPr>
        <w:widowControl w:val="0"/>
        <w:tabs>
          <w:tab w:val="left" w:pos="251"/>
          <w:tab w:val="left" w:pos="1134"/>
        </w:tabs>
        <w:autoSpaceDE w:val="0"/>
        <w:autoSpaceDN w:val="0"/>
        <w:adjustRightInd w:val="0"/>
        <w:spacing w:after="0" w:line="240" w:lineRule="auto"/>
        <w:ind w:left="720"/>
        <w:jc w:val="both"/>
        <w:rPr>
          <w:rFonts w:cs="Times New Roman"/>
          <w:b/>
          <w:color w:val="000000"/>
          <w:szCs w:val="24"/>
        </w:rPr>
      </w:pPr>
    </w:p>
    <w:p w:rsidR="0079715D" w:rsidRDefault="0079715D" w:rsidP="0079715D">
      <w:pPr>
        <w:widowControl w:val="0"/>
        <w:numPr>
          <w:ilvl w:val="0"/>
          <w:numId w:val="17"/>
        </w:numPr>
        <w:tabs>
          <w:tab w:val="left" w:pos="251"/>
          <w:tab w:val="left" w:pos="1134"/>
        </w:tabs>
        <w:autoSpaceDE w:val="0"/>
        <w:autoSpaceDN w:val="0"/>
        <w:adjustRightInd w:val="0"/>
        <w:spacing w:after="0" w:line="240" w:lineRule="auto"/>
        <w:ind w:hanging="11"/>
        <w:jc w:val="both"/>
        <w:rPr>
          <w:rFonts w:cs="Times New Roman"/>
          <w:b/>
          <w:color w:val="000000"/>
          <w:szCs w:val="24"/>
        </w:rPr>
      </w:pPr>
      <w:r>
        <w:rPr>
          <w:rFonts w:cs="Times New Roman"/>
          <w:b/>
          <w:color w:val="000000"/>
          <w:szCs w:val="24"/>
        </w:rPr>
        <w:t xml:space="preserve">aktualne na dzień składania ofert oświadczenie o spełnianiu warunków    </w:t>
      </w:r>
      <w:r>
        <w:rPr>
          <w:rFonts w:cs="Times New Roman"/>
          <w:b/>
          <w:color w:val="000000"/>
          <w:szCs w:val="24"/>
        </w:rPr>
        <w:br/>
        <w:t xml:space="preserve">        udziału w postępowaniu,  według wzoru stanowiącego załącznik do </w:t>
      </w:r>
      <w:r>
        <w:rPr>
          <w:rFonts w:cs="Times New Roman"/>
          <w:b/>
          <w:color w:val="000000"/>
          <w:szCs w:val="24"/>
        </w:rPr>
        <w:tab/>
        <w:t xml:space="preserve">SIWZ, </w:t>
      </w:r>
    </w:p>
    <w:p w:rsidR="00432A11" w:rsidRDefault="00432A11" w:rsidP="00432A11">
      <w:pPr>
        <w:widowControl w:val="0"/>
        <w:tabs>
          <w:tab w:val="left" w:pos="251"/>
          <w:tab w:val="left" w:pos="1134"/>
        </w:tabs>
        <w:autoSpaceDE w:val="0"/>
        <w:autoSpaceDN w:val="0"/>
        <w:adjustRightInd w:val="0"/>
        <w:spacing w:after="0" w:line="240" w:lineRule="auto"/>
        <w:ind w:left="720"/>
        <w:jc w:val="both"/>
        <w:rPr>
          <w:rFonts w:cs="Times New Roman"/>
          <w:b/>
          <w:color w:val="000000"/>
          <w:szCs w:val="24"/>
        </w:rPr>
      </w:pPr>
    </w:p>
    <w:p w:rsidR="0079715D" w:rsidRDefault="0079715D" w:rsidP="0079715D">
      <w:pPr>
        <w:widowControl w:val="0"/>
        <w:numPr>
          <w:ilvl w:val="0"/>
          <w:numId w:val="17"/>
        </w:numPr>
        <w:tabs>
          <w:tab w:val="left" w:pos="1134"/>
        </w:tabs>
        <w:autoSpaceDE w:val="0"/>
        <w:autoSpaceDN w:val="0"/>
        <w:adjustRightInd w:val="0"/>
        <w:spacing w:after="0" w:line="276" w:lineRule="auto"/>
        <w:ind w:hanging="11"/>
        <w:jc w:val="both"/>
        <w:rPr>
          <w:b/>
          <w:szCs w:val="24"/>
        </w:rPr>
      </w:pPr>
      <w:r>
        <w:rPr>
          <w:b/>
          <w:szCs w:val="24"/>
        </w:rPr>
        <w:t xml:space="preserve">zobowiązanie do współpracy (w przypadku powoływania się na  zasoby </w:t>
      </w:r>
      <w:r>
        <w:rPr>
          <w:b/>
          <w:szCs w:val="24"/>
        </w:rPr>
        <w:br/>
        <w:t xml:space="preserve">        podmiotu trzeciego),według wzoru stanowiącego załącznik  do SIWZ</w:t>
      </w:r>
      <w:r w:rsidR="00432A11">
        <w:rPr>
          <w:b/>
          <w:szCs w:val="24"/>
        </w:rPr>
        <w:t>,</w:t>
      </w:r>
    </w:p>
    <w:p w:rsidR="00432A11" w:rsidRDefault="00432A11" w:rsidP="00432A11">
      <w:pPr>
        <w:widowControl w:val="0"/>
        <w:tabs>
          <w:tab w:val="left" w:pos="1134"/>
        </w:tabs>
        <w:autoSpaceDE w:val="0"/>
        <w:autoSpaceDN w:val="0"/>
        <w:adjustRightInd w:val="0"/>
        <w:spacing w:after="0" w:line="276" w:lineRule="auto"/>
        <w:ind w:left="720"/>
        <w:jc w:val="both"/>
        <w:rPr>
          <w:b/>
          <w:szCs w:val="24"/>
        </w:rPr>
      </w:pPr>
    </w:p>
    <w:p w:rsidR="0079715D" w:rsidRDefault="0079715D" w:rsidP="0079715D">
      <w:pPr>
        <w:widowControl w:val="0"/>
        <w:numPr>
          <w:ilvl w:val="0"/>
          <w:numId w:val="17"/>
        </w:numPr>
        <w:tabs>
          <w:tab w:val="left" w:pos="1134"/>
        </w:tabs>
        <w:autoSpaceDE w:val="0"/>
        <w:autoSpaceDN w:val="0"/>
        <w:adjustRightInd w:val="0"/>
        <w:spacing w:after="0" w:line="276" w:lineRule="auto"/>
        <w:ind w:hanging="11"/>
        <w:jc w:val="both"/>
        <w:rPr>
          <w:b/>
          <w:color w:val="000000"/>
          <w:szCs w:val="24"/>
        </w:rPr>
      </w:pPr>
      <w:r>
        <w:rPr>
          <w:b/>
          <w:color w:val="000000"/>
          <w:szCs w:val="24"/>
        </w:rPr>
        <w:t xml:space="preserve">pełnomocnictwo do podpisania oferty (oryginał lub kopia potwierdzona za </w:t>
      </w:r>
      <w:r>
        <w:rPr>
          <w:b/>
          <w:color w:val="000000"/>
          <w:szCs w:val="24"/>
        </w:rPr>
        <w:tab/>
        <w:t xml:space="preserve">zgodność  z oryginałem przez notariusza) względnie do podpisania innych </w:t>
      </w:r>
      <w:r>
        <w:rPr>
          <w:b/>
          <w:color w:val="000000"/>
          <w:szCs w:val="24"/>
        </w:rPr>
        <w:tab/>
        <w:t xml:space="preserve">dokumentów składanych wraz z ofertą, o ile prawo do ich podpisania nie </w:t>
      </w:r>
      <w:r>
        <w:rPr>
          <w:b/>
          <w:color w:val="000000"/>
          <w:szCs w:val="24"/>
        </w:rPr>
        <w:tab/>
        <w:t>wynika z innych dokumentów złożonych wraz z ofertą,</w:t>
      </w:r>
    </w:p>
    <w:p w:rsidR="00432A11" w:rsidRDefault="00432A11" w:rsidP="00432A11">
      <w:pPr>
        <w:widowControl w:val="0"/>
        <w:tabs>
          <w:tab w:val="left" w:pos="1134"/>
        </w:tabs>
        <w:autoSpaceDE w:val="0"/>
        <w:autoSpaceDN w:val="0"/>
        <w:adjustRightInd w:val="0"/>
        <w:spacing w:after="0" w:line="276" w:lineRule="auto"/>
        <w:ind w:left="720"/>
        <w:jc w:val="both"/>
        <w:rPr>
          <w:b/>
          <w:color w:val="000000"/>
          <w:szCs w:val="24"/>
        </w:rPr>
      </w:pPr>
    </w:p>
    <w:p w:rsidR="0079715D" w:rsidRDefault="0079715D" w:rsidP="0079715D">
      <w:pPr>
        <w:widowControl w:val="0"/>
        <w:numPr>
          <w:ilvl w:val="0"/>
          <w:numId w:val="17"/>
        </w:numPr>
        <w:tabs>
          <w:tab w:val="left" w:pos="1134"/>
        </w:tabs>
        <w:autoSpaceDE w:val="0"/>
        <w:autoSpaceDN w:val="0"/>
        <w:adjustRightInd w:val="0"/>
        <w:spacing w:after="0" w:line="276" w:lineRule="auto"/>
        <w:ind w:hanging="11"/>
        <w:jc w:val="both"/>
        <w:rPr>
          <w:b/>
          <w:color w:val="000000"/>
          <w:szCs w:val="24"/>
        </w:rPr>
      </w:pPr>
      <w:r>
        <w:rPr>
          <w:b/>
          <w:color w:val="000000"/>
          <w:szCs w:val="24"/>
        </w:rPr>
        <w:t>dowód wpłaty wadium.</w:t>
      </w:r>
    </w:p>
    <w:p w:rsidR="0079715D" w:rsidRDefault="0079715D" w:rsidP="0079715D">
      <w:pPr>
        <w:widowControl w:val="0"/>
        <w:tabs>
          <w:tab w:val="left" w:pos="1134"/>
        </w:tabs>
        <w:autoSpaceDE w:val="0"/>
        <w:autoSpaceDN w:val="0"/>
        <w:adjustRightInd w:val="0"/>
        <w:spacing w:after="0" w:line="276" w:lineRule="auto"/>
        <w:ind w:left="567"/>
        <w:jc w:val="both"/>
        <w:rPr>
          <w:b/>
          <w:color w:val="000000"/>
          <w:szCs w:val="24"/>
        </w:rPr>
      </w:pPr>
    </w:p>
    <w:p w:rsidR="0079715D" w:rsidRDefault="0079715D" w:rsidP="0079715D">
      <w:pPr>
        <w:tabs>
          <w:tab w:val="left" w:pos="567"/>
        </w:tabs>
        <w:spacing w:after="0"/>
        <w:jc w:val="both"/>
        <w:rPr>
          <w:color w:val="000000"/>
          <w:szCs w:val="24"/>
        </w:rPr>
      </w:pPr>
      <w:r>
        <w:rPr>
          <w:color w:val="000000"/>
          <w:szCs w:val="24"/>
        </w:rPr>
        <w:t xml:space="preserve">9.13. W przypadku składania oferty przez Wykonawców wspólnie ubiegających się </w:t>
      </w:r>
      <w:r>
        <w:rPr>
          <w:color w:val="000000"/>
          <w:szCs w:val="24"/>
        </w:rPr>
        <w:br/>
        <w:t xml:space="preserve">             o udzielenie </w:t>
      </w:r>
      <w:r>
        <w:rPr>
          <w:color w:val="000000"/>
          <w:szCs w:val="24"/>
        </w:rPr>
        <w:tab/>
        <w:t xml:space="preserve">zamówienia oferty wspólnej do oferty należy dołączyć stosowne </w:t>
      </w:r>
      <w:r>
        <w:rPr>
          <w:color w:val="000000"/>
          <w:szCs w:val="24"/>
        </w:rPr>
        <w:br/>
        <w:t xml:space="preserve">              pełnomocnictwo </w:t>
      </w:r>
      <w:r>
        <w:rPr>
          <w:color w:val="000000"/>
          <w:szCs w:val="24"/>
        </w:rPr>
        <w:tab/>
        <w:t xml:space="preserve">reprezentowania wszystkich Wykonawców wspólnie </w:t>
      </w:r>
      <w:r>
        <w:rPr>
          <w:color w:val="000000"/>
          <w:szCs w:val="24"/>
        </w:rPr>
        <w:br/>
      </w:r>
      <w:r>
        <w:rPr>
          <w:color w:val="000000"/>
          <w:szCs w:val="24"/>
        </w:rPr>
        <w:tab/>
        <w:t xml:space="preserve">   ubiegających się o udzielenie zamówienia, ewentualnie umowę o współdziałaniu, </w:t>
      </w:r>
      <w:r>
        <w:rPr>
          <w:color w:val="000000"/>
          <w:szCs w:val="24"/>
        </w:rPr>
        <w:tab/>
      </w:r>
      <w:r>
        <w:rPr>
          <w:color w:val="000000"/>
          <w:szCs w:val="24"/>
        </w:rPr>
        <w:tab/>
        <w:t xml:space="preserve">z której będzie wynikać przedmiotowe pełnomocnictwo. Pełnomocnik może być </w:t>
      </w:r>
      <w:r>
        <w:rPr>
          <w:color w:val="000000"/>
          <w:szCs w:val="24"/>
        </w:rPr>
        <w:tab/>
      </w:r>
      <w:r>
        <w:rPr>
          <w:color w:val="000000"/>
          <w:szCs w:val="24"/>
        </w:rPr>
        <w:tab/>
        <w:t xml:space="preserve">ustanowiony do reprezentowania Wykonawców w postępowaniu albo do </w:t>
      </w:r>
      <w:r>
        <w:rPr>
          <w:color w:val="000000"/>
          <w:szCs w:val="24"/>
        </w:rPr>
        <w:br/>
      </w:r>
      <w:r>
        <w:rPr>
          <w:color w:val="000000"/>
          <w:szCs w:val="24"/>
        </w:rPr>
        <w:tab/>
      </w:r>
      <w:r>
        <w:rPr>
          <w:color w:val="000000"/>
          <w:szCs w:val="24"/>
        </w:rPr>
        <w:tab/>
        <w:t xml:space="preserve">reprezentowania  w  postępowaniu i zawarcia umowy. Pełnomocnictwo winno być </w:t>
      </w:r>
      <w:r>
        <w:rPr>
          <w:color w:val="000000"/>
          <w:szCs w:val="24"/>
        </w:rPr>
        <w:tab/>
      </w:r>
      <w:r>
        <w:rPr>
          <w:color w:val="000000"/>
          <w:szCs w:val="24"/>
        </w:rPr>
        <w:tab/>
        <w:t xml:space="preserve">załączone w formie </w:t>
      </w:r>
      <w:r>
        <w:rPr>
          <w:color w:val="000000"/>
          <w:szCs w:val="24"/>
        </w:rPr>
        <w:tab/>
        <w:t>oryginału lub notarialnie poświadczonej kopii.</w:t>
      </w:r>
    </w:p>
    <w:p w:rsidR="0079715D" w:rsidRDefault="0079715D" w:rsidP="0079715D">
      <w:pPr>
        <w:tabs>
          <w:tab w:val="left" w:pos="567"/>
        </w:tabs>
        <w:spacing w:after="0"/>
        <w:jc w:val="both"/>
        <w:rPr>
          <w:color w:val="000000"/>
          <w:szCs w:val="24"/>
        </w:rPr>
      </w:pPr>
    </w:p>
    <w:p w:rsidR="0079715D" w:rsidRDefault="0079715D" w:rsidP="0079715D">
      <w:pPr>
        <w:autoSpaceDE w:val="0"/>
        <w:autoSpaceDN w:val="0"/>
        <w:adjustRightInd w:val="0"/>
        <w:spacing w:after="0" w:line="276" w:lineRule="auto"/>
        <w:ind w:left="540" w:hanging="682"/>
        <w:jc w:val="both"/>
        <w:rPr>
          <w:rFonts w:eastAsia="Times New Roman" w:cs="Times New Roman"/>
          <w:color w:val="000000"/>
          <w:szCs w:val="24"/>
          <w:lang w:eastAsia="pl-PL"/>
        </w:rPr>
      </w:pPr>
      <w:r>
        <w:rPr>
          <w:rFonts w:eastAsia="Times New Roman" w:cs="Times New Roman"/>
          <w:color w:val="000000"/>
          <w:szCs w:val="24"/>
          <w:lang w:eastAsia="pl-PL"/>
        </w:rPr>
        <w:t xml:space="preserve">9.14.  </w:t>
      </w:r>
      <w:r>
        <w:rPr>
          <w:rFonts w:eastAsia="Times New Roman" w:cs="Times New Roman"/>
          <w:color w:val="000000"/>
          <w:szCs w:val="24"/>
          <w:lang w:eastAsia="pl-PL"/>
        </w:rPr>
        <w:tab/>
        <w:t xml:space="preserve">Zgodnie z art. 24 ust. 11 PZP. Wykonawca, w terminie 3 dni od zamieszczenia na </w:t>
      </w:r>
      <w:r>
        <w:rPr>
          <w:rFonts w:eastAsia="Times New Roman" w:cs="Times New Roman"/>
          <w:color w:val="000000"/>
          <w:szCs w:val="24"/>
          <w:lang w:eastAsia="pl-PL"/>
        </w:rPr>
        <w:tab/>
        <w:t xml:space="preserve">stronie internetowej informacji dotyczących kwoty, jaką zamierza przeznaczyć na sfinansowanie zamówienia, firm oraz adresów Wykonawców, którzy złożyli oferty w terminie, ceny, okresu gwarancji i rękojmi zawartych w ofertach, przekazuje zamawiającemu oświadczenie o przynależności lub braku przynależności do tej samej grupy kapitałowej, o której mowa w art. 24 ust. 1 pkt 23 PZP. Wraz ze złożeniem oświadczenia, Wykonawca może przedstawić dowody, że powiązania z innym wykonawcą nie prowadzą do zakłócenia konkurencji w postępowaniu o udzielenie zamówienia. </w:t>
      </w:r>
    </w:p>
    <w:p w:rsidR="0079715D" w:rsidRDefault="0079715D" w:rsidP="0079715D">
      <w:pPr>
        <w:autoSpaceDE w:val="0"/>
        <w:autoSpaceDN w:val="0"/>
        <w:adjustRightInd w:val="0"/>
        <w:spacing w:after="0" w:line="276" w:lineRule="auto"/>
        <w:ind w:left="540" w:hanging="682"/>
        <w:jc w:val="both"/>
        <w:rPr>
          <w:rFonts w:eastAsia="Times New Roman" w:cs="Times New Roman"/>
          <w:color w:val="000000"/>
          <w:szCs w:val="24"/>
          <w:lang w:eastAsia="pl-PL"/>
        </w:rPr>
      </w:pPr>
    </w:p>
    <w:p w:rsidR="0079715D" w:rsidRDefault="0079715D" w:rsidP="0079715D">
      <w:pPr>
        <w:tabs>
          <w:tab w:val="left" w:pos="567"/>
        </w:tabs>
        <w:autoSpaceDE w:val="0"/>
        <w:autoSpaceDN w:val="0"/>
        <w:adjustRightInd w:val="0"/>
        <w:spacing w:after="0" w:line="276" w:lineRule="auto"/>
        <w:jc w:val="both"/>
        <w:rPr>
          <w:rFonts w:eastAsia="Times New Roman" w:cs="Times New Roman"/>
          <w:color w:val="000000"/>
          <w:szCs w:val="24"/>
          <w:lang w:eastAsia="pl-PL"/>
        </w:rPr>
      </w:pPr>
      <w:r>
        <w:rPr>
          <w:rFonts w:eastAsia="Times New Roman" w:cs="Times New Roman"/>
          <w:color w:val="000000"/>
          <w:szCs w:val="24"/>
          <w:lang w:eastAsia="pl-PL"/>
        </w:rPr>
        <w:t xml:space="preserve">9.15. Wykonawca składa ofertę wraz z wymaganymi dokumentami w zamkniętej kopercie </w:t>
      </w:r>
      <w:r>
        <w:rPr>
          <w:rFonts w:eastAsia="Times New Roman" w:cs="Times New Roman"/>
          <w:color w:val="000000"/>
          <w:szCs w:val="24"/>
          <w:lang w:eastAsia="pl-PL"/>
        </w:rPr>
        <w:br/>
      </w:r>
      <w:r>
        <w:rPr>
          <w:rFonts w:eastAsia="Times New Roman" w:cs="Times New Roman"/>
          <w:color w:val="000000"/>
          <w:szCs w:val="24"/>
          <w:lang w:eastAsia="pl-PL"/>
        </w:rPr>
        <w:tab/>
      </w:r>
      <w:r>
        <w:rPr>
          <w:rFonts w:eastAsia="Times New Roman" w:cs="Times New Roman"/>
          <w:color w:val="000000"/>
          <w:szCs w:val="24"/>
          <w:lang w:eastAsia="pl-PL"/>
        </w:rPr>
        <w:tab/>
        <w:t xml:space="preserve">lub innym opakowaniu w sposób zapewniający nieujawnienie treści oferty do chwili </w:t>
      </w:r>
      <w:r>
        <w:rPr>
          <w:rFonts w:eastAsia="Times New Roman" w:cs="Times New Roman"/>
          <w:color w:val="000000"/>
          <w:szCs w:val="24"/>
          <w:lang w:eastAsia="pl-PL"/>
        </w:rPr>
        <w:tab/>
        <w:t xml:space="preserve">  jej otwarcia. </w:t>
      </w:r>
    </w:p>
    <w:p w:rsidR="0079715D" w:rsidRDefault="0079715D" w:rsidP="0079715D">
      <w:pPr>
        <w:tabs>
          <w:tab w:val="left" w:pos="567"/>
        </w:tabs>
        <w:autoSpaceDE w:val="0"/>
        <w:autoSpaceDN w:val="0"/>
        <w:adjustRightInd w:val="0"/>
        <w:spacing w:after="0" w:line="276" w:lineRule="auto"/>
        <w:jc w:val="both"/>
        <w:rPr>
          <w:rFonts w:eastAsia="Times New Roman" w:cs="Times New Roman"/>
          <w:color w:val="000000"/>
          <w:szCs w:val="24"/>
          <w:lang w:eastAsia="pl-PL"/>
        </w:rPr>
      </w:pPr>
    </w:p>
    <w:p w:rsidR="0079715D" w:rsidRDefault="0079715D" w:rsidP="0079715D">
      <w:pPr>
        <w:autoSpaceDE w:val="0"/>
        <w:autoSpaceDN w:val="0"/>
        <w:adjustRightInd w:val="0"/>
        <w:spacing w:after="0" w:line="276" w:lineRule="auto"/>
        <w:jc w:val="both"/>
        <w:rPr>
          <w:rFonts w:eastAsia="Times New Roman" w:cs="Times New Roman"/>
          <w:color w:val="000000"/>
          <w:szCs w:val="24"/>
          <w:lang w:eastAsia="pl-PL"/>
        </w:rPr>
      </w:pPr>
      <w:r>
        <w:rPr>
          <w:rFonts w:eastAsia="Times New Roman" w:cs="Times New Roman"/>
          <w:color w:val="000000"/>
          <w:szCs w:val="24"/>
          <w:lang w:eastAsia="pl-PL"/>
        </w:rPr>
        <w:t xml:space="preserve">9.16. Opieczętowaną kopertę lub inne opakowanie z ofertą należy zaadresować: </w:t>
      </w:r>
    </w:p>
    <w:p w:rsidR="0079715D" w:rsidRDefault="0079715D" w:rsidP="0079715D">
      <w:pPr>
        <w:widowControl w:val="0"/>
        <w:tabs>
          <w:tab w:val="left" w:pos="251"/>
        </w:tabs>
        <w:autoSpaceDE w:val="0"/>
        <w:autoSpaceDN w:val="0"/>
        <w:adjustRightInd w:val="0"/>
        <w:spacing w:after="0"/>
        <w:ind w:left="742"/>
        <w:jc w:val="both"/>
        <w:rPr>
          <w:rFonts w:cs="Times New Roman"/>
          <w:color w:val="000000"/>
          <w:szCs w:val="24"/>
        </w:rPr>
      </w:pPr>
    </w:p>
    <w:tbl>
      <w:tblPr>
        <w:tblW w:w="9209" w:type="dxa"/>
        <w:jc w:val="center"/>
        <w:shd w:val="clear" w:color="auto" w:fill="FFFFFF"/>
        <w:tblLook w:val="04A0" w:firstRow="1" w:lastRow="0" w:firstColumn="1" w:lastColumn="0" w:noHBand="0" w:noVBand="1"/>
      </w:tblPr>
      <w:tblGrid>
        <w:gridCol w:w="9209"/>
      </w:tblGrid>
      <w:tr w:rsidR="0079715D" w:rsidTr="0079715D">
        <w:trPr>
          <w:jc w:val="center"/>
        </w:trPr>
        <w:tc>
          <w:tcPr>
            <w:tcW w:w="92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9715D" w:rsidRDefault="0079715D">
            <w:pPr>
              <w:spacing w:after="0" w:line="240" w:lineRule="auto"/>
              <w:ind w:left="600"/>
              <w:contextualSpacing/>
              <w:jc w:val="center"/>
              <w:rPr>
                <w:rFonts w:cs="Times New Roman"/>
                <w:b/>
                <w:szCs w:val="24"/>
              </w:rPr>
            </w:pPr>
            <w:r>
              <w:rPr>
                <w:rFonts w:cs="Times New Roman"/>
                <w:b/>
                <w:szCs w:val="24"/>
              </w:rPr>
              <w:t>Gmina Sokołów Małopolski</w:t>
            </w:r>
          </w:p>
          <w:p w:rsidR="0079715D" w:rsidRDefault="0079715D">
            <w:pPr>
              <w:spacing w:after="0" w:line="240" w:lineRule="auto"/>
              <w:ind w:left="600"/>
              <w:contextualSpacing/>
              <w:jc w:val="center"/>
              <w:rPr>
                <w:rFonts w:cs="Times New Roman"/>
                <w:b/>
                <w:szCs w:val="24"/>
              </w:rPr>
            </w:pPr>
            <w:r>
              <w:rPr>
                <w:rFonts w:cs="Times New Roman"/>
                <w:b/>
                <w:szCs w:val="24"/>
              </w:rPr>
              <w:t>ulica Rynek 1</w:t>
            </w:r>
          </w:p>
          <w:p w:rsidR="0079715D" w:rsidRDefault="0079715D">
            <w:pPr>
              <w:spacing w:line="240" w:lineRule="auto"/>
              <w:ind w:left="600"/>
              <w:contextualSpacing/>
              <w:jc w:val="center"/>
              <w:rPr>
                <w:rFonts w:cs="Times New Roman"/>
                <w:b/>
                <w:szCs w:val="24"/>
              </w:rPr>
            </w:pPr>
            <w:r>
              <w:rPr>
                <w:rFonts w:cs="Times New Roman"/>
                <w:b/>
                <w:szCs w:val="24"/>
              </w:rPr>
              <w:t>36-050 Sokołów Młp.</w:t>
            </w:r>
          </w:p>
          <w:p w:rsidR="0079715D" w:rsidRDefault="0079715D">
            <w:pPr>
              <w:spacing w:after="0" w:line="240" w:lineRule="auto"/>
              <w:ind w:left="600"/>
              <w:contextualSpacing/>
              <w:jc w:val="center"/>
              <w:rPr>
                <w:rFonts w:cs="Times New Roman"/>
                <w:b/>
                <w:szCs w:val="24"/>
              </w:rPr>
            </w:pPr>
            <w:r>
              <w:rPr>
                <w:rFonts w:cs="Times New Roman"/>
                <w:b/>
                <w:szCs w:val="24"/>
              </w:rPr>
              <w:t>Oferta na realizację zada</w:t>
            </w:r>
            <w:r w:rsidR="003E6850">
              <w:rPr>
                <w:rFonts w:cs="Times New Roman"/>
                <w:b/>
                <w:szCs w:val="24"/>
              </w:rPr>
              <w:t>ń</w:t>
            </w:r>
            <w:r>
              <w:rPr>
                <w:rFonts w:cs="Times New Roman"/>
                <w:b/>
                <w:szCs w:val="24"/>
              </w:rPr>
              <w:t xml:space="preserve"> pn.:</w:t>
            </w:r>
          </w:p>
          <w:p w:rsidR="003E6850" w:rsidRDefault="003E6850" w:rsidP="003E6850">
            <w:pPr>
              <w:tabs>
                <w:tab w:val="left" w:pos="1985"/>
              </w:tabs>
              <w:jc w:val="both"/>
              <w:rPr>
                <w:rFonts w:cs="Times New Roman"/>
                <w:b/>
                <w:szCs w:val="24"/>
              </w:rPr>
            </w:pPr>
          </w:p>
          <w:p w:rsidR="003E6850" w:rsidRDefault="003E6850" w:rsidP="003E6850">
            <w:pPr>
              <w:tabs>
                <w:tab w:val="left" w:pos="1985"/>
              </w:tabs>
              <w:jc w:val="both"/>
              <w:rPr>
                <w:rFonts w:cs="Times New Roman"/>
                <w:b/>
                <w:szCs w:val="24"/>
              </w:rPr>
            </w:pPr>
            <w:r>
              <w:rPr>
                <w:rFonts w:cs="Times New Roman"/>
                <w:b/>
                <w:szCs w:val="24"/>
              </w:rPr>
              <w:t>Przebudowa dróg na terenie Gminy Sokołów Małopolski:</w:t>
            </w:r>
          </w:p>
          <w:p w:rsidR="003E6850" w:rsidRDefault="003E6850" w:rsidP="003E6850">
            <w:pPr>
              <w:tabs>
                <w:tab w:val="left" w:pos="1985"/>
              </w:tabs>
              <w:jc w:val="both"/>
              <w:rPr>
                <w:rFonts w:cs="Times New Roman"/>
                <w:b/>
                <w:szCs w:val="24"/>
              </w:rPr>
            </w:pPr>
            <w:r>
              <w:rPr>
                <w:rFonts w:cs="Times New Roman"/>
                <w:b/>
                <w:szCs w:val="24"/>
              </w:rPr>
              <w:t>Zadanie I</w:t>
            </w:r>
          </w:p>
          <w:p w:rsidR="003E6850" w:rsidRDefault="003E6850" w:rsidP="003E6850">
            <w:pPr>
              <w:tabs>
                <w:tab w:val="left" w:pos="1985"/>
              </w:tabs>
              <w:jc w:val="both"/>
              <w:rPr>
                <w:rFonts w:eastAsia="Times New Roman" w:cs="Times New Roman"/>
                <w:color w:val="000000"/>
                <w:lang w:eastAsia="pl-PL"/>
              </w:rPr>
            </w:pPr>
            <w:r w:rsidRPr="00C063E7">
              <w:rPr>
                <w:rFonts w:eastAsia="Times New Roman" w:cs="Times New Roman"/>
                <w:color w:val="000000"/>
                <w:lang w:eastAsia="pl-PL"/>
              </w:rPr>
              <w:t>Przebudowa dróg: gminnej Nr 108727R Trzebuska Dworzysko w km 0+000 do 0+575 i drogi   Trzebuska „Lasek” działka nr ew.  1291 w km 0+000 do 0+225 w miejscowości Trzebuska  </w:t>
            </w:r>
          </w:p>
          <w:p w:rsidR="003E6850" w:rsidRPr="00C063E7" w:rsidRDefault="003E6850" w:rsidP="003E6850">
            <w:pPr>
              <w:tabs>
                <w:tab w:val="left" w:pos="1985"/>
              </w:tabs>
              <w:jc w:val="both"/>
              <w:rPr>
                <w:rFonts w:eastAsia="Times New Roman" w:cs="Times New Roman"/>
                <w:b/>
                <w:color w:val="000000"/>
                <w:lang w:eastAsia="pl-PL"/>
              </w:rPr>
            </w:pPr>
            <w:r w:rsidRPr="00C063E7">
              <w:rPr>
                <w:rFonts w:eastAsia="Times New Roman" w:cs="Times New Roman"/>
                <w:b/>
                <w:color w:val="000000"/>
                <w:lang w:eastAsia="pl-PL"/>
              </w:rPr>
              <w:t>Zadanie II</w:t>
            </w:r>
          </w:p>
          <w:p w:rsidR="003E6850" w:rsidRPr="00C063E7" w:rsidRDefault="003E6850" w:rsidP="003E6850">
            <w:pPr>
              <w:spacing w:after="0" w:line="240" w:lineRule="auto"/>
              <w:jc w:val="both"/>
              <w:rPr>
                <w:rFonts w:eastAsia="Times New Roman" w:cs="Times New Roman"/>
                <w:color w:val="000000"/>
                <w:lang w:eastAsia="pl-PL"/>
              </w:rPr>
            </w:pPr>
            <w:r w:rsidRPr="00C063E7">
              <w:rPr>
                <w:rFonts w:eastAsia="Times New Roman" w:cs="Times New Roman"/>
                <w:color w:val="000000"/>
                <w:lang w:eastAsia="pl-PL"/>
              </w:rPr>
              <w:t xml:space="preserve">Przebudowa drogi </w:t>
            </w:r>
            <w:proofErr w:type="spellStart"/>
            <w:r w:rsidRPr="00C063E7">
              <w:rPr>
                <w:rFonts w:eastAsia="Times New Roman" w:cs="Times New Roman"/>
                <w:color w:val="000000"/>
                <w:lang w:eastAsia="pl-PL"/>
              </w:rPr>
              <w:t>Trzeboś</w:t>
            </w:r>
            <w:proofErr w:type="spellEnd"/>
            <w:r w:rsidRPr="00C063E7">
              <w:rPr>
                <w:rFonts w:eastAsia="Times New Roman" w:cs="Times New Roman"/>
                <w:color w:val="000000"/>
                <w:lang w:eastAsia="pl-PL"/>
              </w:rPr>
              <w:t xml:space="preserve"> k/Trzebośnicy działki nr ew. 2084/40 i 2084/42 w km 0+000 do 0+870 </w:t>
            </w:r>
          </w:p>
          <w:p w:rsidR="0079715D" w:rsidRDefault="0079715D">
            <w:pPr>
              <w:spacing w:after="0" w:line="240" w:lineRule="auto"/>
              <w:ind w:left="600"/>
              <w:contextualSpacing/>
              <w:jc w:val="center"/>
              <w:rPr>
                <w:rFonts w:cs="Times New Roman"/>
                <w:b/>
                <w:szCs w:val="24"/>
              </w:rPr>
            </w:pPr>
          </w:p>
          <w:p w:rsidR="0079715D" w:rsidRDefault="0079715D" w:rsidP="004E41AC">
            <w:pPr>
              <w:spacing w:line="240" w:lineRule="auto"/>
              <w:ind w:left="600"/>
              <w:contextualSpacing/>
              <w:jc w:val="center"/>
              <w:rPr>
                <w:rFonts w:cs="Times New Roman"/>
                <w:b/>
                <w:szCs w:val="24"/>
              </w:rPr>
            </w:pPr>
            <w:r>
              <w:rPr>
                <w:rFonts w:cs="Times New Roman"/>
                <w:b/>
                <w:szCs w:val="24"/>
              </w:rPr>
              <w:t xml:space="preserve">Nie otwierać przed: </w:t>
            </w:r>
            <w:r w:rsidR="000D2BAF">
              <w:rPr>
                <w:rFonts w:cs="Times New Roman"/>
                <w:b/>
                <w:szCs w:val="24"/>
              </w:rPr>
              <w:t>0</w:t>
            </w:r>
            <w:r w:rsidR="004E41AC">
              <w:rPr>
                <w:rFonts w:cs="Times New Roman"/>
                <w:b/>
                <w:szCs w:val="24"/>
              </w:rPr>
              <w:t>6</w:t>
            </w:r>
            <w:r w:rsidR="000D2BAF">
              <w:rPr>
                <w:rFonts w:cs="Times New Roman"/>
                <w:b/>
                <w:szCs w:val="24"/>
              </w:rPr>
              <w:t>.02</w:t>
            </w:r>
            <w:r>
              <w:rPr>
                <w:rFonts w:cs="Times New Roman"/>
                <w:b/>
                <w:szCs w:val="24"/>
              </w:rPr>
              <w:t>.</w:t>
            </w:r>
            <w:r>
              <w:rPr>
                <w:rFonts w:cs="Times New Roman"/>
                <w:b/>
                <w:color w:val="000000" w:themeColor="text1"/>
                <w:szCs w:val="24"/>
              </w:rPr>
              <w:t>20</w:t>
            </w:r>
            <w:r w:rsidR="000D2BAF">
              <w:rPr>
                <w:rFonts w:cs="Times New Roman"/>
                <w:b/>
                <w:color w:val="000000" w:themeColor="text1"/>
                <w:szCs w:val="24"/>
              </w:rPr>
              <w:t>20</w:t>
            </w:r>
            <w:r>
              <w:rPr>
                <w:rFonts w:cs="Times New Roman"/>
                <w:b/>
                <w:color w:val="000000" w:themeColor="text1"/>
                <w:szCs w:val="24"/>
              </w:rPr>
              <w:t xml:space="preserve"> r. godz. 10:00</w:t>
            </w:r>
          </w:p>
        </w:tc>
      </w:tr>
    </w:tbl>
    <w:p w:rsidR="0079715D" w:rsidRDefault="0079715D" w:rsidP="0079715D">
      <w:pPr>
        <w:widowControl w:val="0"/>
        <w:tabs>
          <w:tab w:val="left" w:pos="0"/>
        </w:tabs>
        <w:autoSpaceDE w:val="0"/>
        <w:autoSpaceDN w:val="0"/>
        <w:adjustRightInd w:val="0"/>
        <w:spacing w:after="0" w:line="276" w:lineRule="auto"/>
        <w:ind w:left="567" w:hanging="567"/>
        <w:jc w:val="both"/>
        <w:rPr>
          <w:b/>
          <w:bCs/>
          <w:color w:val="000000"/>
          <w:szCs w:val="24"/>
        </w:rPr>
      </w:pPr>
    </w:p>
    <w:p w:rsidR="0079715D" w:rsidRDefault="0079715D" w:rsidP="0079715D">
      <w:pPr>
        <w:widowControl w:val="0"/>
        <w:tabs>
          <w:tab w:val="left" w:pos="0"/>
        </w:tabs>
        <w:autoSpaceDE w:val="0"/>
        <w:autoSpaceDN w:val="0"/>
        <w:adjustRightInd w:val="0"/>
        <w:spacing w:after="0" w:line="276" w:lineRule="auto"/>
        <w:ind w:left="567" w:hanging="567"/>
        <w:jc w:val="both"/>
        <w:rPr>
          <w:color w:val="000000"/>
          <w:szCs w:val="24"/>
        </w:rPr>
      </w:pPr>
      <w:r>
        <w:rPr>
          <w:bCs/>
          <w:color w:val="000000"/>
          <w:szCs w:val="24"/>
        </w:rPr>
        <w:t xml:space="preserve">9.17. </w:t>
      </w:r>
      <w:r>
        <w:rPr>
          <w:color w:val="000000"/>
          <w:szCs w:val="24"/>
        </w:rPr>
        <w:t>Wszelkie negatywne konsekwencje mogące wyniknąć z niezachowania tych wymagań będą obciążały Wykonawcę.</w:t>
      </w:r>
    </w:p>
    <w:p w:rsidR="0079715D" w:rsidRDefault="0079715D" w:rsidP="0079715D">
      <w:pPr>
        <w:widowControl w:val="0"/>
        <w:tabs>
          <w:tab w:val="left" w:pos="0"/>
        </w:tabs>
        <w:autoSpaceDE w:val="0"/>
        <w:autoSpaceDN w:val="0"/>
        <w:adjustRightInd w:val="0"/>
        <w:spacing w:after="0" w:line="276" w:lineRule="auto"/>
        <w:ind w:left="567" w:hanging="567"/>
        <w:jc w:val="both"/>
        <w:rPr>
          <w:color w:val="000000"/>
          <w:szCs w:val="24"/>
        </w:rPr>
      </w:pPr>
    </w:p>
    <w:p w:rsidR="0079715D" w:rsidRDefault="0079715D" w:rsidP="0079715D">
      <w:pPr>
        <w:widowControl w:val="0"/>
        <w:tabs>
          <w:tab w:val="left" w:pos="0"/>
        </w:tabs>
        <w:autoSpaceDE w:val="0"/>
        <w:autoSpaceDN w:val="0"/>
        <w:adjustRightInd w:val="0"/>
        <w:spacing w:after="0" w:line="276" w:lineRule="auto"/>
        <w:jc w:val="both"/>
        <w:rPr>
          <w:color w:val="000000"/>
          <w:szCs w:val="24"/>
        </w:rPr>
      </w:pPr>
      <w:r>
        <w:rPr>
          <w:color w:val="000000"/>
          <w:szCs w:val="24"/>
        </w:rPr>
        <w:t xml:space="preserve">9.18. Informacje stanowiące tajemnicę przedsiębiorstwa należy umieścić w osobnym </w:t>
      </w:r>
      <w:r>
        <w:rPr>
          <w:color w:val="000000"/>
          <w:szCs w:val="24"/>
        </w:rPr>
        <w:tab/>
        <w:t xml:space="preserve">opieczętowanym opakowaniu z opisem „TAJEMNICA PRZEDSIĘBIORSTWA”.  </w:t>
      </w:r>
      <w:r>
        <w:rPr>
          <w:color w:val="000000"/>
          <w:szCs w:val="24"/>
        </w:rPr>
        <w:tab/>
        <w:t xml:space="preserve">Przez tajemnicę przedsiębiorstwa  zgodnie z art. 11 ust.4 Ustawy ZNK rozumie się </w:t>
      </w:r>
      <w:r>
        <w:rPr>
          <w:color w:val="000000"/>
          <w:szCs w:val="24"/>
        </w:rPr>
        <w:tab/>
        <w:t xml:space="preserve">nieujawnione do wiadomości publicznej informacje techniczne, technologiczne, </w:t>
      </w:r>
      <w:r>
        <w:rPr>
          <w:color w:val="000000"/>
          <w:szCs w:val="24"/>
        </w:rPr>
        <w:tab/>
        <w:t xml:space="preserve">organizacyjne przedsiębiorstwa lub inne informacje posiadające wartość gospodarczą, </w:t>
      </w:r>
      <w:r>
        <w:rPr>
          <w:color w:val="000000"/>
          <w:szCs w:val="24"/>
        </w:rPr>
        <w:tab/>
        <w:t xml:space="preserve">co do których przedsiębiorca podjął niezbędne działania w celu zachowania ich </w:t>
      </w:r>
      <w:r>
        <w:rPr>
          <w:color w:val="000000"/>
          <w:szCs w:val="24"/>
        </w:rPr>
        <w:tab/>
        <w:t xml:space="preserve">poufności. Nie ujawnia się informacji stanowiących tajemnicę przedsiębiorstwa </w:t>
      </w:r>
      <w:r>
        <w:rPr>
          <w:color w:val="000000"/>
          <w:szCs w:val="24"/>
        </w:rPr>
        <w:tab/>
        <w:t xml:space="preserve">w rozumieniu przepisów o zwalczaniu nieuczciwej konkurencji, jeżeli </w:t>
      </w:r>
      <w:r>
        <w:rPr>
          <w:color w:val="000000"/>
          <w:szCs w:val="24"/>
        </w:rPr>
        <w:br/>
      </w:r>
      <w:r>
        <w:rPr>
          <w:color w:val="000000"/>
          <w:szCs w:val="24"/>
        </w:rPr>
        <w:tab/>
        <w:t xml:space="preserve">wykonawca, nie później niż w terminie składania ofert lub wniosków o dopuszczenie </w:t>
      </w:r>
    </w:p>
    <w:p w:rsidR="0079715D" w:rsidRDefault="0079715D" w:rsidP="0079715D">
      <w:pPr>
        <w:widowControl w:val="0"/>
        <w:tabs>
          <w:tab w:val="left" w:pos="0"/>
        </w:tabs>
        <w:autoSpaceDE w:val="0"/>
        <w:autoSpaceDN w:val="0"/>
        <w:adjustRightInd w:val="0"/>
        <w:spacing w:after="0" w:line="276" w:lineRule="auto"/>
        <w:jc w:val="both"/>
        <w:rPr>
          <w:color w:val="000000"/>
          <w:szCs w:val="24"/>
        </w:rPr>
      </w:pPr>
    </w:p>
    <w:p w:rsidR="0079715D" w:rsidRDefault="0079715D" w:rsidP="0079715D">
      <w:pPr>
        <w:widowControl w:val="0"/>
        <w:tabs>
          <w:tab w:val="left" w:pos="0"/>
        </w:tabs>
        <w:autoSpaceDE w:val="0"/>
        <w:autoSpaceDN w:val="0"/>
        <w:adjustRightInd w:val="0"/>
        <w:spacing w:after="0" w:line="276" w:lineRule="auto"/>
        <w:jc w:val="both"/>
        <w:rPr>
          <w:color w:val="000000"/>
          <w:szCs w:val="24"/>
        </w:rPr>
      </w:pPr>
      <w:r>
        <w:rPr>
          <w:color w:val="000000"/>
          <w:szCs w:val="24"/>
        </w:rPr>
        <w:tab/>
        <w:t xml:space="preserve">do udziału w  postępowaniu, zastrzegł, że nie mogą być one udostępniane oraz </w:t>
      </w:r>
      <w:r>
        <w:rPr>
          <w:color w:val="000000"/>
          <w:szCs w:val="24"/>
        </w:rPr>
        <w:tab/>
        <w:t xml:space="preserve">wykazał, iż </w:t>
      </w:r>
      <w:r>
        <w:rPr>
          <w:color w:val="000000"/>
          <w:szCs w:val="24"/>
        </w:rPr>
        <w:tab/>
        <w:t xml:space="preserve">zastrzeżone informacje stanowią tajemnicę przedsiębiorstwa. </w:t>
      </w:r>
      <w:r>
        <w:rPr>
          <w:color w:val="000000"/>
          <w:szCs w:val="24"/>
        </w:rPr>
        <w:tab/>
        <w:t xml:space="preserve">Wykonawca nie może zastrzec informacji, o których mowa w art. 86 ust. 4.ustawy </w:t>
      </w:r>
      <w:r>
        <w:rPr>
          <w:color w:val="000000"/>
          <w:szCs w:val="24"/>
        </w:rPr>
        <w:tab/>
        <w:t xml:space="preserve">PZP ( nazwy (firmy) oraz </w:t>
      </w:r>
      <w:r>
        <w:rPr>
          <w:color w:val="000000"/>
          <w:szCs w:val="24"/>
        </w:rPr>
        <w:tab/>
        <w:t xml:space="preserve">adresy wykonawców, a także informacje dotyczące ceny, </w:t>
      </w:r>
      <w:r>
        <w:rPr>
          <w:color w:val="000000"/>
          <w:szCs w:val="24"/>
        </w:rPr>
        <w:tab/>
        <w:t xml:space="preserve">okresu gwarancji i rękojmi  zawartych w ofertach. Wszelkie negatywne konsekwencje </w:t>
      </w:r>
      <w:r>
        <w:rPr>
          <w:color w:val="000000"/>
          <w:szCs w:val="24"/>
        </w:rPr>
        <w:tab/>
        <w:t xml:space="preserve">mogące wyniknąć z  niezachowania </w:t>
      </w:r>
      <w:r>
        <w:rPr>
          <w:color w:val="000000"/>
          <w:szCs w:val="24"/>
        </w:rPr>
        <w:tab/>
        <w:t xml:space="preserve">tych wymagań będą </w:t>
      </w:r>
      <w:r>
        <w:rPr>
          <w:color w:val="000000"/>
          <w:szCs w:val="24"/>
        </w:rPr>
        <w:tab/>
        <w:t>obciążały Wykonawcę.</w:t>
      </w:r>
    </w:p>
    <w:p w:rsidR="0079715D" w:rsidRDefault="0079715D" w:rsidP="0079715D">
      <w:pPr>
        <w:tabs>
          <w:tab w:val="left" w:pos="408"/>
        </w:tabs>
        <w:rPr>
          <w:color w:val="000000"/>
          <w:szCs w:val="24"/>
        </w:rPr>
      </w:pPr>
    </w:p>
    <w:p w:rsidR="0079715D" w:rsidRDefault="0079715D" w:rsidP="00E14FDB">
      <w:pPr>
        <w:widowControl w:val="0"/>
        <w:shd w:val="clear" w:color="auto" w:fill="5B9BD5" w:themeFill="accent1"/>
        <w:tabs>
          <w:tab w:val="left" w:pos="567"/>
        </w:tabs>
        <w:autoSpaceDE w:val="0"/>
        <w:autoSpaceDN w:val="0"/>
        <w:adjustRightInd w:val="0"/>
        <w:spacing w:after="0" w:line="276" w:lineRule="auto"/>
        <w:rPr>
          <w:b/>
          <w:color w:val="000000"/>
          <w:sz w:val="32"/>
          <w:szCs w:val="32"/>
          <w:u w:val="single"/>
        </w:rPr>
      </w:pPr>
      <w:r>
        <w:rPr>
          <w:b/>
          <w:color w:val="000000"/>
          <w:sz w:val="32"/>
          <w:szCs w:val="32"/>
          <w:u w:val="single"/>
        </w:rPr>
        <w:t>10.  Miejsce oraz termin składania i otwarcia ofert:</w:t>
      </w:r>
    </w:p>
    <w:p w:rsidR="0079715D" w:rsidRDefault="0079715D" w:rsidP="0079715D">
      <w:pPr>
        <w:tabs>
          <w:tab w:val="left" w:pos="408"/>
        </w:tabs>
        <w:ind w:left="408" w:hanging="408"/>
        <w:jc w:val="both"/>
        <w:rPr>
          <w:color w:val="000000"/>
          <w:szCs w:val="24"/>
        </w:rPr>
      </w:pPr>
    </w:p>
    <w:p w:rsidR="0079715D" w:rsidRDefault="0079715D" w:rsidP="0079715D">
      <w:pPr>
        <w:tabs>
          <w:tab w:val="left" w:pos="-142"/>
          <w:tab w:val="left" w:pos="0"/>
        </w:tabs>
        <w:spacing w:after="0"/>
        <w:jc w:val="both"/>
        <w:rPr>
          <w:b/>
          <w:color w:val="000000" w:themeColor="text1"/>
          <w:szCs w:val="24"/>
        </w:rPr>
      </w:pPr>
      <w:r>
        <w:rPr>
          <w:color w:val="000000"/>
          <w:szCs w:val="24"/>
        </w:rPr>
        <w:t>10.1.</w:t>
      </w:r>
      <w:r>
        <w:rPr>
          <w:color w:val="000000"/>
          <w:szCs w:val="24"/>
        </w:rPr>
        <w:tab/>
        <w:t xml:space="preserve">Ofertę należy złożyć w Urzędzie Gminy i Miasta w Sokołowie Małopolskim, ulica </w:t>
      </w:r>
      <w:r>
        <w:rPr>
          <w:color w:val="000000"/>
          <w:szCs w:val="24"/>
        </w:rPr>
        <w:tab/>
        <w:t xml:space="preserve">Rynek 1, 36-050 Sokołów Małopolski pok. Nr 6 do dnia </w:t>
      </w:r>
      <w:r w:rsidR="004E41AC">
        <w:rPr>
          <w:b/>
          <w:color w:val="000000"/>
          <w:szCs w:val="24"/>
        </w:rPr>
        <w:t>06</w:t>
      </w:r>
      <w:r w:rsidR="000D2BAF" w:rsidRPr="000D2BAF">
        <w:rPr>
          <w:b/>
          <w:color w:val="000000"/>
          <w:szCs w:val="24"/>
        </w:rPr>
        <w:t>.02.</w:t>
      </w:r>
      <w:r w:rsidR="000D2BAF">
        <w:rPr>
          <w:b/>
          <w:color w:val="000000" w:themeColor="text1"/>
          <w:szCs w:val="24"/>
        </w:rPr>
        <w:t>2020</w:t>
      </w:r>
      <w:r>
        <w:rPr>
          <w:b/>
          <w:color w:val="000000" w:themeColor="text1"/>
          <w:szCs w:val="24"/>
        </w:rPr>
        <w:t xml:space="preserve"> r. do godz. </w:t>
      </w:r>
      <w:r>
        <w:rPr>
          <w:b/>
          <w:color w:val="000000" w:themeColor="text1"/>
          <w:szCs w:val="24"/>
        </w:rPr>
        <w:tab/>
        <w:t>09:45.</w:t>
      </w:r>
    </w:p>
    <w:p w:rsidR="0079715D" w:rsidRDefault="0079715D" w:rsidP="0079715D">
      <w:pPr>
        <w:tabs>
          <w:tab w:val="left" w:pos="-142"/>
          <w:tab w:val="left" w:pos="0"/>
        </w:tabs>
        <w:spacing w:after="0"/>
        <w:jc w:val="both"/>
        <w:rPr>
          <w:color w:val="000000"/>
          <w:szCs w:val="24"/>
        </w:rPr>
      </w:pPr>
    </w:p>
    <w:p w:rsidR="0079715D" w:rsidRDefault="0079715D" w:rsidP="0079715D">
      <w:pPr>
        <w:tabs>
          <w:tab w:val="left" w:pos="567"/>
        </w:tabs>
        <w:spacing w:after="0"/>
        <w:jc w:val="both"/>
        <w:rPr>
          <w:color w:val="000000"/>
          <w:szCs w:val="24"/>
        </w:rPr>
      </w:pPr>
      <w:r>
        <w:rPr>
          <w:color w:val="000000"/>
          <w:szCs w:val="24"/>
        </w:rPr>
        <w:t>10.2</w:t>
      </w:r>
      <w:r>
        <w:rPr>
          <w:b/>
          <w:color w:val="000000"/>
          <w:szCs w:val="24"/>
        </w:rPr>
        <w:t>.</w:t>
      </w:r>
      <w:r>
        <w:rPr>
          <w:color w:val="000000"/>
          <w:szCs w:val="24"/>
        </w:rPr>
        <w:tab/>
      </w:r>
      <w:r>
        <w:rPr>
          <w:color w:val="000000"/>
          <w:szCs w:val="24"/>
        </w:rPr>
        <w:tab/>
        <w:t>Wykonawca może, przed upływem terminu do składania ofert</w:t>
      </w:r>
      <w:r w:rsidR="00432A11">
        <w:rPr>
          <w:color w:val="000000"/>
          <w:szCs w:val="24"/>
        </w:rPr>
        <w:t xml:space="preserve">, zmienić lub wycofać </w:t>
      </w:r>
      <w:r w:rsidR="00432A11">
        <w:rPr>
          <w:color w:val="000000"/>
          <w:szCs w:val="24"/>
        </w:rPr>
        <w:tab/>
      </w:r>
      <w:r w:rsidR="00432A11">
        <w:rPr>
          <w:color w:val="000000"/>
          <w:szCs w:val="24"/>
        </w:rPr>
        <w:tab/>
        <w:t>ofertę:</w:t>
      </w:r>
    </w:p>
    <w:p w:rsidR="00432A11" w:rsidRDefault="00432A11" w:rsidP="0079715D">
      <w:pPr>
        <w:tabs>
          <w:tab w:val="left" w:pos="567"/>
        </w:tabs>
        <w:spacing w:after="0"/>
        <w:jc w:val="both"/>
        <w:rPr>
          <w:color w:val="000000"/>
          <w:szCs w:val="24"/>
        </w:rPr>
      </w:pPr>
    </w:p>
    <w:p w:rsidR="0079715D" w:rsidRDefault="0079715D" w:rsidP="0079715D">
      <w:pPr>
        <w:tabs>
          <w:tab w:val="left" w:pos="567"/>
          <w:tab w:val="left" w:pos="709"/>
        </w:tabs>
        <w:spacing w:after="0"/>
        <w:ind w:left="142"/>
        <w:jc w:val="both"/>
        <w:rPr>
          <w:b/>
          <w:color w:val="000000"/>
          <w:szCs w:val="24"/>
        </w:rPr>
      </w:pPr>
      <w:r>
        <w:rPr>
          <w:b/>
          <w:color w:val="000000"/>
          <w:szCs w:val="24"/>
        </w:rPr>
        <w:tab/>
      </w:r>
      <w:r>
        <w:rPr>
          <w:b/>
          <w:color w:val="000000"/>
          <w:szCs w:val="24"/>
        </w:rPr>
        <w:tab/>
      </w:r>
      <w:r>
        <w:rPr>
          <w:color w:val="000000"/>
          <w:szCs w:val="24"/>
        </w:rPr>
        <w:t xml:space="preserve">a)   </w:t>
      </w:r>
      <w:r>
        <w:rPr>
          <w:b/>
          <w:color w:val="000000"/>
          <w:szCs w:val="24"/>
        </w:rPr>
        <w:t xml:space="preserve">Zmiana złożonej oferty. </w:t>
      </w:r>
    </w:p>
    <w:p w:rsidR="0079715D" w:rsidRDefault="0079715D" w:rsidP="0079715D">
      <w:pPr>
        <w:tabs>
          <w:tab w:val="left" w:pos="567"/>
          <w:tab w:val="left" w:pos="1134"/>
        </w:tabs>
        <w:spacing w:after="0"/>
        <w:ind w:left="567"/>
        <w:jc w:val="both"/>
        <w:rPr>
          <w:color w:val="000000"/>
          <w:szCs w:val="24"/>
        </w:rPr>
      </w:pPr>
      <w:r>
        <w:rPr>
          <w:color w:val="000000"/>
          <w:szCs w:val="24"/>
        </w:rPr>
        <w:lastRenderedPageBreak/>
        <w:tab/>
        <w:t xml:space="preserve">Zmiany w złożonej ofercie muszą być złożone w miejscu i według zasad </w:t>
      </w:r>
      <w:r>
        <w:rPr>
          <w:color w:val="000000"/>
          <w:szCs w:val="24"/>
        </w:rPr>
        <w:tab/>
        <w:t xml:space="preserve">obowiązujących przy składaniu ofert. </w:t>
      </w:r>
    </w:p>
    <w:p w:rsidR="0079715D" w:rsidRDefault="0079715D" w:rsidP="0079715D">
      <w:pPr>
        <w:tabs>
          <w:tab w:val="left" w:pos="567"/>
          <w:tab w:val="left" w:pos="1134"/>
        </w:tabs>
        <w:spacing w:after="0"/>
        <w:ind w:left="567"/>
        <w:jc w:val="both"/>
        <w:rPr>
          <w:color w:val="000000"/>
          <w:szCs w:val="24"/>
        </w:rPr>
      </w:pPr>
      <w:r>
        <w:rPr>
          <w:color w:val="000000"/>
          <w:szCs w:val="24"/>
        </w:rPr>
        <w:tab/>
        <w:t xml:space="preserve">Odpowiednio opisane koperty lub inne opakowania zawierające zmiany, należy </w:t>
      </w:r>
      <w:r>
        <w:rPr>
          <w:color w:val="000000"/>
          <w:szCs w:val="24"/>
        </w:rPr>
        <w:tab/>
        <w:t xml:space="preserve">dodatkowo opatrzyć dopiskiem „ZMIANA ZŁOŻONEJ OFERTY”. </w:t>
      </w:r>
    </w:p>
    <w:p w:rsidR="0079715D" w:rsidRDefault="0079715D" w:rsidP="0079715D">
      <w:pPr>
        <w:tabs>
          <w:tab w:val="left" w:pos="1134"/>
        </w:tabs>
        <w:spacing w:after="0"/>
        <w:ind w:left="567"/>
        <w:jc w:val="both"/>
        <w:rPr>
          <w:color w:val="000000"/>
          <w:szCs w:val="24"/>
        </w:rPr>
      </w:pPr>
      <w:r>
        <w:rPr>
          <w:color w:val="000000"/>
          <w:szCs w:val="24"/>
        </w:rPr>
        <w:tab/>
        <w:t xml:space="preserve">W przypadku złożenia kilku zmian kopertę lub inne opakowanie każdej zmiany </w:t>
      </w:r>
      <w:r>
        <w:rPr>
          <w:color w:val="000000"/>
          <w:szCs w:val="24"/>
        </w:rPr>
        <w:tab/>
        <w:t>należy dodatkowo opatrzyć dopiskiem „ZMIANA ZŁOŻONEJ OFERTY   …”</w:t>
      </w:r>
    </w:p>
    <w:p w:rsidR="00432A11" w:rsidRDefault="00432A11" w:rsidP="0079715D">
      <w:pPr>
        <w:tabs>
          <w:tab w:val="left" w:pos="1134"/>
        </w:tabs>
        <w:spacing w:after="0"/>
        <w:ind w:left="567"/>
        <w:jc w:val="both"/>
        <w:rPr>
          <w:color w:val="000000"/>
          <w:szCs w:val="24"/>
        </w:rPr>
      </w:pPr>
    </w:p>
    <w:p w:rsidR="0079715D" w:rsidRDefault="0079715D" w:rsidP="0079715D">
      <w:pPr>
        <w:tabs>
          <w:tab w:val="left" w:pos="709"/>
        </w:tabs>
        <w:spacing w:after="0"/>
        <w:ind w:left="567"/>
        <w:jc w:val="both"/>
        <w:rPr>
          <w:b/>
          <w:color w:val="000000"/>
          <w:szCs w:val="24"/>
        </w:rPr>
      </w:pPr>
      <w:r>
        <w:rPr>
          <w:color w:val="000000"/>
          <w:szCs w:val="24"/>
        </w:rPr>
        <w:tab/>
        <w:t>b)</w:t>
      </w:r>
      <w:r>
        <w:rPr>
          <w:b/>
          <w:color w:val="000000"/>
          <w:szCs w:val="24"/>
        </w:rPr>
        <w:t xml:space="preserve">    Wycofanie złożonej oferty </w:t>
      </w:r>
    </w:p>
    <w:p w:rsidR="0079715D" w:rsidRDefault="0079715D" w:rsidP="0079715D">
      <w:pPr>
        <w:tabs>
          <w:tab w:val="left" w:pos="709"/>
          <w:tab w:val="left" w:pos="1134"/>
        </w:tabs>
        <w:ind w:left="709"/>
        <w:jc w:val="both"/>
        <w:rPr>
          <w:color w:val="000000"/>
          <w:szCs w:val="24"/>
        </w:rPr>
      </w:pPr>
      <w:r>
        <w:rPr>
          <w:color w:val="000000"/>
          <w:szCs w:val="24"/>
        </w:rPr>
        <w:tab/>
        <w:t xml:space="preserve">Wycofanie złożonej oferty następuje poprzez złożenie pisemnego oświadczenia </w:t>
      </w:r>
      <w:r>
        <w:rPr>
          <w:color w:val="000000"/>
          <w:szCs w:val="24"/>
        </w:rPr>
        <w:tab/>
        <w:t xml:space="preserve">podpisanego przez Wykonawcę. Wycofanie należy złożyć w miejscu i według </w:t>
      </w:r>
      <w:r>
        <w:rPr>
          <w:color w:val="000000"/>
          <w:szCs w:val="24"/>
        </w:rPr>
        <w:tab/>
        <w:t xml:space="preserve">zasad obowiązujących przy składaniu ofert. Odpowiednio opisaną kopertę lub inne </w:t>
      </w:r>
      <w:r w:rsidR="00432A11">
        <w:rPr>
          <w:color w:val="000000"/>
          <w:szCs w:val="24"/>
        </w:rPr>
        <w:br/>
        <w:t xml:space="preserve">       </w:t>
      </w:r>
      <w:r>
        <w:rPr>
          <w:color w:val="000000"/>
          <w:szCs w:val="24"/>
        </w:rPr>
        <w:t xml:space="preserve">opakowanie zawierające powiadomienie należy dodatkowo opatrzyć </w:t>
      </w:r>
      <w:r>
        <w:rPr>
          <w:color w:val="000000"/>
          <w:szCs w:val="24"/>
        </w:rPr>
        <w:tab/>
        <w:t xml:space="preserve">dopiskiem </w:t>
      </w:r>
      <w:r w:rsidR="00432A11">
        <w:rPr>
          <w:color w:val="000000"/>
          <w:szCs w:val="24"/>
        </w:rPr>
        <w:br/>
        <w:t xml:space="preserve">       </w:t>
      </w:r>
      <w:r>
        <w:rPr>
          <w:color w:val="000000"/>
          <w:szCs w:val="24"/>
        </w:rPr>
        <w:t>„WYCOFANIE ZŁOŻONEJ OFERTY”.</w:t>
      </w:r>
    </w:p>
    <w:p w:rsidR="0079715D" w:rsidRDefault="0079715D" w:rsidP="0079715D">
      <w:pPr>
        <w:tabs>
          <w:tab w:val="left" w:pos="567"/>
        </w:tabs>
        <w:suppressAutoHyphens/>
        <w:autoSpaceDE w:val="0"/>
        <w:autoSpaceDN w:val="0"/>
        <w:adjustRightInd w:val="0"/>
        <w:spacing w:before="240" w:after="240" w:line="276" w:lineRule="auto"/>
        <w:jc w:val="both"/>
        <w:rPr>
          <w:rFonts w:eastAsia="Times New Roman" w:cs="Times New Roman"/>
          <w:bCs/>
          <w:color w:val="000000"/>
          <w:szCs w:val="24"/>
          <w:lang w:eastAsia="pl-PL"/>
        </w:rPr>
      </w:pPr>
      <w:r>
        <w:rPr>
          <w:rFonts w:eastAsia="Times New Roman" w:cs="Times New Roman"/>
          <w:color w:val="000000"/>
          <w:szCs w:val="24"/>
          <w:lang w:eastAsia="pl-PL"/>
        </w:rPr>
        <w:t>10.3.  Z zawartością ofert nie można zapoznać się przed upływem terminu ich otwarcia.</w:t>
      </w:r>
    </w:p>
    <w:p w:rsidR="0079715D" w:rsidRDefault="0079715D" w:rsidP="0079715D">
      <w:pPr>
        <w:tabs>
          <w:tab w:val="left" w:pos="567"/>
        </w:tabs>
        <w:spacing w:after="0"/>
        <w:jc w:val="both"/>
        <w:rPr>
          <w:b/>
          <w:color w:val="000000" w:themeColor="text1"/>
          <w:szCs w:val="24"/>
        </w:rPr>
      </w:pPr>
      <w:r>
        <w:rPr>
          <w:color w:val="000000"/>
          <w:szCs w:val="24"/>
        </w:rPr>
        <w:t xml:space="preserve">10.4. Otwarcie ofert jest jawne i odbędzie w Urzędzie Gminy i Miasta w Sokołowie </w:t>
      </w:r>
      <w:r>
        <w:rPr>
          <w:color w:val="000000"/>
          <w:szCs w:val="24"/>
        </w:rPr>
        <w:tab/>
        <w:t xml:space="preserve">Małopolskim, ulica Rynek 1, 36-050 Sokołów Małopolski pok. Nr 10 o  godz. </w:t>
      </w:r>
      <w:r>
        <w:rPr>
          <w:b/>
          <w:color w:val="000000" w:themeColor="text1"/>
          <w:szCs w:val="24"/>
        </w:rPr>
        <w:t>10:00.</w:t>
      </w:r>
      <w:r>
        <w:rPr>
          <w:b/>
          <w:color w:val="000000" w:themeColor="text1"/>
          <w:szCs w:val="24"/>
        </w:rPr>
        <w:tab/>
        <w:t xml:space="preserve">się w dniu </w:t>
      </w:r>
      <w:r w:rsidR="00023365">
        <w:rPr>
          <w:b/>
          <w:color w:val="000000" w:themeColor="text1"/>
          <w:szCs w:val="24"/>
        </w:rPr>
        <w:t>0</w:t>
      </w:r>
      <w:r w:rsidR="004E41AC">
        <w:rPr>
          <w:b/>
          <w:color w:val="000000" w:themeColor="text1"/>
          <w:szCs w:val="24"/>
        </w:rPr>
        <w:t>6</w:t>
      </w:r>
      <w:r w:rsidR="00023365">
        <w:rPr>
          <w:b/>
          <w:color w:val="000000" w:themeColor="text1"/>
          <w:szCs w:val="24"/>
        </w:rPr>
        <w:t>.02.2020</w:t>
      </w:r>
      <w:r>
        <w:rPr>
          <w:b/>
          <w:color w:val="000000" w:themeColor="text1"/>
          <w:szCs w:val="24"/>
        </w:rPr>
        <w:t xml:space="preserve"> r.</w:t>
      </w:r>
    </w:p>
    <w:p w:rsidR="0079715D" w:rsidRDefault="0079715D" w:rsidP="0079715D">
      <w:pPr>
        <w:tabs>
          <w:tab w:val="left" w:pos="567"/>
        </w:tabs>
        <w:spacing w:after="0"/>
        <w:jc w:val="both"/>
        <w:rPr>
          <w:color w:val="000000"/>
          <w:szCs w:val="24"/>
        </w:rPr>
      </w:pPr>
    </w:p>
    <w:p w:rsidR="0079715D" w:rsidRDefault="0079715D" w:rsidP="0079715D">
      <w:pPr>
        <w:tabs>
          <w:tab w:val="left" w:pos="567"/>
        </w:tabs>
        <w:spacing w:after="0"/>
        <w:jc w:val="both"/>
        <w:rPr>
          <w:color w:val="000000"/>
          <w:szCs w:val="24"/>
        </w:rPr>
      </w:pPr>
      <w:r>
        <w:rPr>
          <w:color w:val="000000"/>
          <w:szCs w:val="24"/>
        </w:rPr>
        <w:t xml:space="preserve">10.5. </w:t>
      </w:r>
      <w:r>
        <w:rPr>
          <w:color w:val="000000"/>
          <w:szCs w:val="24"/>
        </w:rPr>
        <w:tab/>
        <w:t xml:space="preserve">Bezpośrednio przed otwarciem ofert Zamawiający poda kwotę, jaką zamierza </w:t>
      </w:r>
      <w:r>
        <w:rPr>
          <w:color w:val="000000"/>
          <w:szCs w:val="24"/>
        </w:rPr>
        <w:tab/>
        <w:t xml:space="preserve">przeznaczyć na sfinansowanie zamówienia.  </w:t>
      </w:r>
    </w:p>
    <w:p w:rsidR="0079715D" w:rsidRDefault="0079715D" w:rsidP="0079715D">
      <w:pPr>
        <w:spacing w:after="0"/>
        <w:jc w:val="both"/>
        <w:rPr>
          <w:color w:val="000000"/>
          <w:szCs w:val="24"/>
        </w:rPr>
      </w:pPr>
    </w:p>
    <w:p w:rsidR="0079715D" w:rsidRDefault="0079715D" w:rsidP="0079715D">
      <w:pPr>
        <w:tabs>
          <w:tab w:val="left" w:pos="567"/>
        </w:tabs>
        <w:spacing w:after="0"/>
        <w:jc w:val="both"/>
        <w:rPr>
          <w:color w:val="000000"/>
          <w:szCs w:val="24"/>
        </w:rPr>
      </w:pPr>
      <w:r>
        <w:rPr>
          <w:color w:val="000000"/>
          <w:szCs w:val="24"/>
        </w:rPr>
        <w:t xml:space="preserve">10.6. Podczas otwarcia ofert zamawiający poda nazwy (firmy) oraz adresy Wykonawców, a </w:t>
      </w:r>
      <w:r>
        <w:rPr>
          <w:color w:val="000000"/>
          <w:szCs w:val="24"/>
        </w:rPr>
        <w:tab/>
        <w:t xml:space="preserve">także informacje dotyczące ceny,  okresu gwarancji </w:t>
      </w:r>
      <w:r>
        <w:rPr>
          <w:color w:val="000000"/>
          <w:szCs w:val="24"/>
        </w:rPr>
        <w:tab/>
        <w:t xml:space="preserve">i rękojmi zawartych w ofertach. </w:t>
      </w:r>
    </w:p>
    <w:p w:rsidR="0079715D" w:rsidRDefault="0079715D" w:rsidP="0079715D">
      <w:pPr>
        <w:tabs>
          <w:tab w:val="left" w:pos="567"/>
        </w:tabs>
        <w:spacing w:after="0"/>
        <w:jc w:val="both"/>
        <w:rPr>
          <w:color w:val="000000"/>
          <w:szCs w:val="24"/>
        </w:rPr>
      </w:pPr>
    </w:p>
    <w:p w:rsidR="0079715D" w:rsidRDefault="0079715D" w:rsidP="0079715D">
      <w:pPr>
        <w:spacing w:after="0"/>
        <w:jc w:val="both"/>
        <w:rPr>
          <w:color w:val="000000"/>
          <w:szCs w:val="24"/>
        </w:rPr>
      </w:pPr>
      <w:r>
        <w:rPr>
          <w:color w:val="000000"/>
          <w:szCs w:val="24"/>
        </w:rPr>
        <w:t xml:space="preserve">10.7. Niezwłocznie po otwarciu ofert zamawiający zamieszcza na stronie internetowej </w:t>
      </w:r>
      <w:r>
        <w:rPr>
          <w:color w:val="000000"/>
          <w:szCs w:val="24"/>
        </w:rPr>
        <w:tab/>
        <w:t xml:space="preserve">www.sokolow-mlp.pl  informacje dotyczące: </w:t>
      </w:r>
    </w:p>
    <w:p w:rsidR="00432A11" w:rsidRDefault="00432A11" w:rsidP="0079715D">
      <w:pPr>
        <w:spacing w:after="0"/>
        <w:jc w:val="both"/>
        <w:rPr>
          <w:color w:val="000000"/>
          <w:szCs w:val="24"/>
        </w:rPr>
      </w:pPr>
    </w:p>
    <w:p w:rsidR="0079715D" w:rsidRDefault="0079715D" w:rsidP="0079715D">
      <w:pPr>
        <w:tabs>
          <w:tab w:val="left" w:pos="1134"/>
        </w:tabs>
        <w:spacing w:after="0"/>
        <w:ind w:firstLine="567"/>
        <w:jc w:val="both"/>
        <w:rPr>
          <w:color w:val="000000"/>
          <w:szCs w:val="24"/>
        </w:rPr>
      </w:pPr>
      <w:r>
        <w:rPr>
          <w:color w:val="000000"/>
          <w:szCs w:val="24"/>
        </w:rPr>
        <w:t xml:space="preserve">a)     kwoty, jaką zamierza przeznaczyć na sfinansowanie zamówienia, </w:t>
      </w:r>
    </w:p>
    <w:p w:rsidR="00432A11" w:rsidRDefault="00432A11" w:rsidP="0079715D">
      <w:pPr>
        <w:tabs>
          <w:tab w:val="left" w:pos="1134"/>
        </w:tabs>
        <w:spacing w:after="0"/>
        <w:ind w:firstLine="567"/>
        <w:jc w:val="both"/>
        <w:rPr>
          <w:color w:val="000000"/>
          <w:szCs w:val="24"/>
        </w:rPr>
      </w:pPr>
    </w:p>
    <w:p w:rsidR="0079715D" w:rsidRDefault="0079715D" w:rsidP="0079715D">
      <w:pPr>
        <w:spacing w:after="0"/>
        <w:ind w:left="567"/>
        <w:jc w:val="both"/>
        <w:rPr>
          <w:color w:val="000000"/>
          <w:szCs w:val="24"/>
        </w:rPr>
      </w:pPr>
      <w:r>
        <w:rPr>
          <w:color w:val="000000"/>
          <w:szCs w:val="24"/>
        </w:rPr>
        <w:t>b)     firm oraz adresów Wykonawców, k</w:t>
      </w:r>
      <w:r w:rsidR="00432A11">
        <w:rPr>
          <w:color w:val="000000"/>
          <w:szCs w:val="24"/>
        </w:rPr>
        <w:t>tórzy złożyli oferty w terminie,</w:t>
      </w:r>
      <w:r>
        <w:rPr>
          <w:color w:val="000000"/>
          <w:szCs w:val="24"/>
        </w:rPr>
        <w:t xml:space="preserve"> </w:t>
      </w:r>
    </w:p>
    <w:p w:rsidR="00432A11" w:rsidRDefault="00432A11" w:rsidP="0079715D">
      <w:pPr>
        <w:spacing w:after="0"/>
        <w:ind w:left="567"/>
        <w:jc w:val="both"/>
        <w:rPr>
          <w:color w:val="000000"/>
          <w:szCs w:val="24"/>
        </w:rPr>
      </w:pPr>
    </w:p>
    <w:p w:rsidR="0079715D" w:rsidRDefault="0079715D" w:rsidP="00432A11">
      <w:pPr>
        <w:spacing w:after="0"/>
        <w:ind w:left="567"/>
        <w:rPr>
          <w:color w:val="000000"/>
          <w:szCs w:val="24"/>
        </w:rPr>
      </w:pPr>
      <w:r>
        <w:rPr>
          <w:color w:val="000000"/>
          <w:szCs w:val="24"/>
        </w:rPr>
        <w:t>c)</w:t>
      </w:r>
      <w:r w:rsidR="00432A11">
        <w:rPr>
          <w:color w:val="000000"/>
          <w:szCs w:val="24"/>
        </w:rPr>
        <w:t xml:space="preserve">     </w:t>
      </w:r>
      <w:r>
        <w:rPr>
          <w:color w:val="000000"/>
          <w:szCs w:val="24"/>
        </w:rPr>
        <w:t>ceny, terminu wykonania</w:t>
      </w:r>
      <w:r w:rsidR="00432A11">
        <w:rPr>
          <w:color w:val="000000"/>
          <w:szCs w:val="24"/>
        </w:rPr>
        <w:t xml:space="preserve"> zamówienia, okresu gwarancji  </w:t>
      </w:r>
      <w:r>
        <w:rPr>
          <w:color w:val="000000"/>
          <w:szCs w:val="24"/>
        </w:rPr>
        <w:t xml:space="preserve">zawartych w ofertach. </w:t>
      </w:r>
    </w:p>
    <w:p w:rsidR="0079715D" w:rsidRDefault="0079715D" w:rsidP="0079715D">
      <w:pPr>
        <w:spacing w:after="0"/>
        <w:ind w:left="567"/>
        <w:jc w:val="both"/>
        <w:rPr>
          <w:color w:val="000000"/>
          <w:szCs w:val="24"/>
        </w:rPr>
      </w:pPr>
    </w:p>
    <w:p w:rsidR="0079715D" w:rsidRDefault="0079715D" w:rsidP="0079715D">
      <w:pPr>
        <w:tabs>
          <w:tab w:val="left" w:pos="567"/>
        </w:tabs>
        <w:jc w:val="both"/>
        <w:rPr>
          <w:color w:val="000000"/>
          <w:szCs w:val="24"/>
        </w:rPr>
      </w:pPr>
      <w:r>
        <w:rPr>
          <w:color w:val="000000"/>
          <w:szCs w:val="24"/>
        </w:rPr>
        <w:t>10.8. W postępowaniu o udzielenie zamówienia o wartości mniejszej niż kwoty określone w  </w:t>
      </w:r>
      <w:r>
        <w:rPr>
          <w:color w:val="000000"/>
          <w:szCs w:val="24"/>
        </w:rPr>
        <w:tab/>
        <w:t xml:space="preserve">przepisach wydanych na podstawie art. 11 ust. 8 ustawy PZP; Zamawiający </w:t>
      </w:r>
      <w:r>
        <w:rPr>
          <w:color w:val="000000"/>
          <w:szCs w:val="24"/>
        </w:rPr>
        <w:tab/>
        <w:t xml:space="preserve">niezwłocznie </w:t>
      </w:r>
      <w:r>
        <w:rPr>
          <w:color w:val="000000"/>
          <w:szCs w:val="24"/>
        </w:rPr>
        <w:tab/>
        <w:t xml:space="preserve">zwraca ofertę, która została złożona po terminie. </w:t>
      </w:r>
    </w:p>
    <w:p w:rsidR="0079715D" w:rsidRDefault="0079715D" w:rsidP="0079715D">
      <w:pPr>
        <w:tabs>
          <w:tab w:val="left" w:pos="567"/>
        </w:tabs>
        <w:jc w:val="both"/>
        <w:rPr>
          <w:color w:val="000000"/>
          <w:szCs w:val="24"/>
        </w:rPr>
      </w:pPr>
      <w:r>
        <w:rPr>
          <w:color w:val="000000"/>
          <w:szCs w:val="24"/>
        </w:rPr>
        <w:tab/>
        <w:t xml:space="preserve">W postępowaniu o udzielenie zamówienia o wartości równej lub przekraczającej kwoty </w:t>
      </w:r>
      <w:r>
        <w:rPr>
          <w:color w:val="000000"/>
          <w:szCs w:val="24"/>
        </w:rPr>
        <w:tab/>
        <w:t xml:space="preserve">określone w przepisach wydanych na podstawie art. 11 ust. 8 ustawy PZP., </w:t>
      </w:r>
      <w:r>
        <w:rPr>
          <w:color w:val="000000"/>
          <w:szCs w:val="24"/>
        </w:rPr>
        <w:tab/>
        <w:t xml:space="preserve">Zamawiający </w:t>
      </w:r>
      <w:r>
        <w:rPr>
          <w:color w:val="000000"/>
          <w:szCs w:val="24"/>
        </w:rPr>
        <w:tab/>
        <w:t xml:space="preserve">niezwłocznie zawiadamia wykonawcę o złożeniu oferty po terminie </w:t>
      </w:r>
      <w:r>
        <w:rPr>
          <w:color w:val="000000"/>
          <w:szCs w:val="24"/>
        </w:rPr>
        <w:tab/>
        <w:t>oraz zwraca ofertę po upływie terminu do wniesienia odwołania.</w:t>
      </w:r>
    </w:p>
    <w:p w:rsidR="0079715D" w:rsidRDefault="0079715D" w:rsidP="0079715D">
      <w:pPr>
        <w:tabs>
          <w:tab w:val="left" w:pos="0"/>
          <w:tab w:val="left" w:pos="567"/>
        </w:tabs>
        <w:rPr>
          <w:b/>
          <w:color w:val="000000"/>
          <w:sz w:val="32"/>
          <w:szCs w:val="32"/>
        </w:rPr>
      </w:pPr>
    </w:p>
    <w:p w:rsidR="0079715D" w:rsidRDefault="0079715D" w:rsidP="0079715D">
      <w:pPr>
        <w:shd w:val="clear" w:color="auto" w:fill="D9D9D9" w:themeFill="background1" w:themeFillShade="D9"/>
        <w:tabs>
          <w:tab w:val="left" w:pos="0"/>
          <w:tab w:val="left" w:pos="567"/>
        </w:tabs>
        <w:rPr>
          <w:b/>
          <w:color w:val="000000"/>
          <w:sz w:val="32"/>
          <w:szCs w:val="32"/>
          <w:u w:val="single"/>
        </w:rPr>
      </w:pPr>
      <w:r>
        <w:rPr>
          <w:b/>
          <w:color w:val="000000"/>
          <w:sz w:val="32"/>
          <w:szCs w:val="32"/>
        </w:rPr>
        <w:t>11.  O</w:t>
      </w:r>
      <w:r>
        <w:rPr>
          <w:b/>
          <w:color w:val="000000"/>
          <w:sz w:val="32"/>
          <w:szCs w:val="32"/>
          <w:u w:val="single"/>
        </w:rPr>
        <w:t>pis sposobu obliczenia ceny:</w:t>
      </w:r>
    </w:p>
    <w:p w:rsidR="0079715D" w:rsidRDefault="0079715D" w:rsidP="0079715D">
      <w:pPr>
        <w:tabs>
          <w:tab w:val="left" w:pos="709"/>
        </w:tabs>
        <w:spacing w:before="240" w:after="0"/>
        <w:jc w:val="both"/>
        <w:rPr>
          <w:color w:val="000000"/>
          <w:szCs w:val="24"/>
        </w:rPr>
      </w:pPr>
      <w:r>
        <w:rPr>
          <w:color w:val="000000"/>
          <w:szCs w:val="24"/>
        </w:rPr>
        <w:lastRenderedPageBreak/>
        <w:t xml:space="preserve">11.1.  Cena musi być podana w PLN cyfrowo i słownie z wyodrębnieniem należnego </w:t>
      </w:r>
      <w:r>
        <w:rPr>
          <w:color w:val="000000"/>
          <w:szCs w:val="24"/>
        </w:rPr>
        <w:br/>
      </w:r>
      <w:r>
        <w:rPr>
          <w:color w:val="000000"/>
          <w:szCs w:val="24"/>
        </w:rPr>
        <w:tab/>
        <w:t xml:space="preserve">podatku VAT. Stawka podatku od towarów i usług (VAT) określana jest </w:t>
      </w:r>
      <w:r>
        <w:rPr>
          <w:color w:val="000000"/>
          <w:szCs w:val="24"/>
        </w:rPr>
        <w:tab/>
        <w:t xml:space="preserve">zgodnie </w:t>
      </w:r>
      <w:r>
        <w:rPr>
          <w:color w:val="000000"/>
          <w:szCs w:val="24"/>
        </w:rPr>
        <w:tab/>
        <w:t>z ustawą z dnia 11 marca 2004 r. o podatku towarów i usług.</w:t>
      </w:r>
    </w:p>
    <w:p w:rsidR="0079715D" w:rsidRDefault="0079715D" w:rsidP="0079715D">
      <w:pPr>
        <w:tabs>
          <w:tab w:val="left" w:pos="567"/>
        </w:tabs>
        <w:spacing w:before="240"/>
        <w:jc w:val="both"/>
        <w:rPr>
          <w:color w:val="000000"/>
          <w:szCs w:val="24"/>
        </w:rPr>
      </w:pPr>
      <w:r>
        <w:rPr>
          <w:color w:val="000000"/>
          <w:szCs w:val="24"/>
        </w:rPr>
        <w:t xml:space="preserve">11.2.  Ceny jednostkowe należy wypełnić wg załączonego do oferty ślepego kosztorysu </w:t>
      </w:r>
      <w:r>
        <w:rPr>
          <w:color w:val="000000"/>
          <w:szCs w:val="24"/>
        </w:rPr>
        <w:tab/>
        <w:t xml:space="preserve">ofertowego.  Formularz ofertowy należy wypełnić z dokładnością do dwóch miejsc po </w:t>
      </w:r>
      <w:r>
        <w:rPr>
          <w:color w:val="000000"/>
          <w:szCs w:val="24"/>
        </w:rPr>
        <w:tab/>
        <w:t xml:space="preserve">przecinku. Przyjmuje się matematyczną zasadę zaokrąglania trzeciej liczby po </w:t>
      </w:r>
      <w:r>
        <w:rPr>
          <w:color w:val="000000"/>
          <w:szCs w:val="24"/>
        </w:rPr>
        <w:tab/>
        <w:t xml:space="preserve">przecinku. Wartość </w:t>
      </w:r>
      <w:r>
        <w:rPr>
          <w:color w:val="000000"/>
          <w:szCs w:val="24"/>
        </w:rPr>
        <w:tab/>
        <w:t xml:space="preserve">całości zadania należy obliczyć jako sumę wartości </w:t>
      </w:r>
      <w:r>
        <w:rPr>
          <w:color w:val="000000"/>
          <w:szCs w:val="24"/>
        </w:rPr>
        <w:tab/>
        <w:t xml:space="preserve">poszczególnych pozycji kosztorysu </w:t>
      </w:r>
      <w:r>
        <w:rPr>
          <w:color w:val="000000"/>
          <w:szCs w:val="24"/>
        </w:rPr>
        <w:tab/>
        <w:t>ofertowego.</w:t>
      </w:r>
    </w:p>
    <w:p w:rsidR="0079715D" w:rsidRDefault="0079715D" w:rsidP="0079715D">
      <w:pPr>
        <w:jc w:val="both"/>
        <w:rPr>
          <w:color w:val="000000"/>
          <w:szCs w:val="24"/>
        </w:rPr>
      </w:pPr>
      <w:r>
        <w:rPr>
          <w:color w:val="000000"/>
          <w:szCs w:val="24"/>
        </w:rPr>
        <w:t xml:space="preserve">11.3.  Do wyliczonej kwoty należy doliczyć obowiązujący podatek VAT.  </w:t>
      </w:r>
    </w:p>
    <w:p w:rsidR="0079715D" w:rsidRDefault="0079715D" w:rsidP="0079715D">
      <w:pPr>
        <w:tabs>
          <w:tab w:val="left" w:pos="567"/>
        </w:tabs>
        <w:jc w:val="both"/>
        <w:rPr>
          <w:color w:val="000000"/>
          <w:szCs w:val="24"/>
        </w:rPr>
      </w:pPr>
      <w:r>
        <w:rPr>
          <w:color w:val="000000"/>
          <w:szCs w:val="24"/>
        </w:rPr>
        <w:t xml:space="preserve">11.4. Wartość poszczególnych pozycji należy obliczyć jako iloczyn ceny jednostkowej </w:t>
      </w:r>
      <w:r>
        <w:rPr>
          <w:color w:val="000000"/>
          <w:szCs w:val="24"/>
        </w:rPr>
        <w:br/>
      </w:r>
      <w:r>
        <w:rPr>
          <w:color w:val="000000"/>
          <w:szCs w:val="24"/>
        </w:rPr>
        <w:tab/>
        <w:t xml:space="preserve">i ilości </w:t>
      </w:r>
      <w:r>
        <w:rPr>
          <w:color w:val="000000"/>
          <w:szCs w:val="24"/>
        </w:rPr>
        <w:tab/>
        <w:t xml:space="preserve">jednostek. </w:t>
      </w:r>
    </w:p>
    <w:p w:rsidR="0079715D" w:rsidRDefault="0079715D" w:rsidP="0079715D">
      <w:pPr>
        <w:tabs>
          <w:tab w:val="left" w:pos="567"/>
        </w:tabs>
        <w:ind w:left="567" w:hanging="568"/>
        <w:jc w:val="both"/>
        <w:rPr>
          <w:color w:val="000000"/>
          <w:szCs w:val="24"/>
        </w:rPr>
      </w:pPr>
      <w:r>
        <w:rPr>
          <w:color w:val="000000"/>
          <w:szCs w:val="24"/>
        </w:rPr>
        <w:t>11.5. Wykonawca określi ceny i wartości dla wszystkich pozycji wymienionych  w kosztorysie ofertowym.</w:t>
      </w:r>
    </w:p>
    <w:p w:rsidR="0079715D" w:rsidRDefault="0079715D" w:rsidP="0079715D">
      <w:pPr>
        <w:tabs>
          <w:tab w:val="left" w:pos="567"/>
        </w:tabs>
        <w:jc w:val="both"/>
        <w:rPr>
          <w:color w:val="000000"/>
          <w:szCs w:val="24"/>
        </w:rPr>
      </w:pPr>
      <w:r>
        <w:rPr>
          <w:color w:val="000000"/>
          <w:szCs w:val="24"/>
        </w:rPr>
        <w:t xml:space="preserve">11.6. Ceny jednostkowe określone przez Wykonawcę zostaną ustalone na okres ważności </w:t>
      </w:r>
      <w:r>
        <w:rPr>
          <w:color w:val="000000"/>
          <w:szCs w:val="24"/>
        </w:rPr>
        <w:tab/>
        <w:t>umowy i nie będą podlegały zmianom.</w:t>
      </w:r>
    </w:p>
    <w:p w:rsidR="0079715D" w:rsidRDefault="0079715D" w:rsidP="0079715D">
      <w:pPr>
        <w:tabs>
          <w:tab w:val="left" w:pos="567"/>
        </w:tabs>
        <w:jc w:val="both"/>
        <w:rPr>
          <w:color w:val="000000"/>
          <w:szCs w:val="24"/>
        </w:rPr>
      </w:pPr>
      <w:r>
        <w:rPr>
          <w:color w:val="000000"/>
          <w:szCs w:val="24"/>
        </w:rPr>
        <w:t xml:space="preserve">11.7. Cena podana w ofercie powinna zawierać wszystkie zobowiązania w tym koszty </w:t>
      </w:r>
      <w:r>
        <w:rPr>
          <w:color w:val="000000"/>
          <w:szCs w:val="24"/>
        </w:rPr>
        <w:tab/>
        <w:t xml:space="preserve">bezpośrednie, koszty pośrednie oraz zysk i powinna uwzględniać    </w:t>
      </w:r>
      <w:r>
        <w:rPr>
          <w:color w:val="000000"/>
          <w:szCs w:val="24"/>
        </w:rPr>
        <w:br/>
        <w:t xml:space="preserve">         wszystkie podatki,  ubezpieczenia, opłaty, itp., włącznie z podatkiem od towarów </w:t>
      </w:r>
      <w:r>
        <w:rPr>
          <w:color w:val="000000"/>
          <w:szCs w:val="24"/>
        </w:rPr>
        <w:br/>
      </w:r>
      <w:r>
        <w:rPr>
          <w:color w:val="000000"/>
          <w:szCs w:val="24"/>
        </w:rPr>
        <w:tab/>
        <w:t xml:space="preserve">i usług (VAT). W przypadku osoby fizycznej nieprowadzącej działalności gospodarczej </w:t>
      </w:r>
      <w:r>
        <w:rPr>
          <w:color w:val="000000"/>
          <w:szCs w:val="24"/>
        </w:rPr>
        <w:br/>
      </w:r>
      <w:r>
        <w:rPr>
          <w:color w:val="000000"/>
          <w:szCs w:val="24"/>
        </w:rPr>
        <w:tab/>
        <w:t xml:space="preserve">należy </w:t>
      </w:r>
      <w:r>
        <w:rPr>
          <w:color w:val="000000"/>
          <w:szCs w:val="24"/>
        </w:rPr>
        <w:tab/>
        <w:t xml:space="preserve">uwzględnić wszystkie składki na ubezpieczenia społeczne, zdrowotne           </w:t>
      </w:r>
      <w:r>
        <w:rPr>
          <w:color w:val="000000"/>
          <w:szCs w:val="24"/>
        </w:rPr>
        <w:tab/>
        <w:t xml:space="preserve">i zaliczkę na podatek dochodowy. </w:t>
      </w:r>
    </w:p>
    <w:p w:rsidR="0079715D" w:rsidRDefault="0079715D" w:rsidP="0079715D">
      <w:pPr>
        <w:ind w:left="567" w:hanging="568"/>
        <w:jc w:val="both"/>
        <w:rPr>
          <w:color w:val="000000"/>
          <w:szCs w:val="24"/>
        </w:rPr>
      </w:pPr>
      <w:r>
        <w:rPr>
          <w:color w:val="000000"/>
          <w:szCs w:val="24"/>
        </w:rPr>
        <w:t>11.8.  Jeżeli złożona zostanie oferta, której wybór prowadzić będzie do powstania obowiązku podatkowego Zamawiającego zgodnie z przepisami o podatku od towarów i usług w zakresie dotyczącym wewnątrz wspólnotowego nabycia towarów, Zamawiający w celu oceny takiej oferty doliczy do przedstawionej w niej ceny podatek od towarów i usług, który miałby obowiązek wpłacić zgodnie z obowiązującymi przepisami.</w:t>
      </w:r>
    </w:p>
    <w:p w:rsidR="0079715D" w:rsidRDefault="0079715D" w:rsidP="0079715D">
      <w:pPr>
        <w:autoSpaceDE w:val="0"/>
        <w:autoSpaceDN w:val="0"/>
        <w:adjustRightInd w:val="0"/>
        <w:spacing w:after="0" w:line="276" w:lineRule="auto"/>
        <w:rPr>
          <w:rFonts w:eastAsia="Times New Roman" w:cs="Times New Roman"/>
          <w:color w:val="000000"/>
          <w:szCs w:val="24"/>
          <w:lang w:eastAsia="pl-PL"/>
        </w:rPr>
      </w:pPr>
      <w:r>
        <w:rPr>
          <w:rFonts w:eastAsia="Times New Roman" w:cs="Times New Roman"/>
          <w:color w:val="000000"/>
          <w:szCs w:val="24"/>
          <w:lang w:eastAsia="pl-PL"/>
        </w:rPr>
        <w:t>11.9. Badanie rażąco niskiej ceny:</w:t>
      </w:r>
    </w:p>
    <w:p w:rsidR="0079715D" w:rsidRDefault="0079715D" w:rsidP="0079715D">
      <w:pPr>
        <w:autoSpaceDE w:val="0"/>
        <w:autoSpaceDN w:val="0"/>
        <w:adjustRightInd w:val="0"/>
        <w:spacing w:after="0" w:line="276" w:lineRule="auto"/>
        <w:ind w:firstLine="567"/>
        <w:rPr>
          <w:rFonts w:eastAsia="Times New Roman" w:cs="Times New Roman"/>
          <w:color w:val="000000"/>
          <w:szCs w:val="24"/>
          <w:lang w:eastAsia="pl-PL"/>
        </w:rPr>
      </w:pPr>
      <w:r>
        <w:rPr>
          <w:rFonts w:eastAsia="Times New Roman" w:cs="Times New Roman"/>
          <w:color w:val="000000"/>
          <w:szCs w:val="24"/>
          <w:lang w:eastAsia="pl-PL"/>
        </w:rPr>
        <w:t xml:space="preserve">W przypadku gdy cena całkowita oferty jest niższa o co najmniej 30% od: </w:t>
      </w:r>
    </w:p>
    <w:p w:rsidR="00432A11" w:rsidRDefault="00432A11" w:rsidP="0079715D">
      <w:pPr>
        <w:autoSpaceDE w:val="0"/>
        <w:autoSpaceDN w:val="0"/>
        <w:adjustRightInd w:val="0"/>
        <w:spacing w:after="0" w:line="276" w:lineRule="auto"/>
        <w:ind w:firstLine="567"/>
        <w:rPr>
          <w:rFonts w:eastAsia="Times New Roman" w:cs="Times New Roman"/>
          <w:color w:val="000000"/>
          <w:szCs w:val="24"/>
          <w:lang w:eastAsia="pl-PL"/>
        </w:rPr>
      </w:pPr>
    </w:p>
    <w:p w:rsidR="0079715D" w:rsidRDefault="0079715D" w:rsidP="0079715D">
      <w:pPr>
        <w:tabs>
          <w:tab w:val="left" w:pos="1134"/>
        </w:tabs>
        <w:spacing w:after="0" w:line="240" w:lineRule="auto"/>
        <w:ind w:left="567"/>
        <w:jc w:val="both"/>
        <w:rPr>
          <w:color w:val="000000"/>
          <w:szCs w:val="24"/>
        </w:rPr>
      </w:pPr>
      <w:r>
        <w:rPr>
          <w:color w:val="000000"/>
          <w:szCs w:val="24"/>
        </w:rPr>
        <w:t xml:space="preserve">a)  </w:t>
      </w:r>
      <w:r>
        <w:rPr>
          <w:color w:val="000000"/>
          <w:szCs w:val="24"/>
        </w:rPr>
        <w:tab/>
        <w:t xml:space="preserve"> wartości zamówienia powiększonej o należny podatek od towarów i usług, </w:t>
      </w:r>
      <w:r>
        <w:rPr>
          <w:color w:val="000000"/>
          <w:szCs w:val="24"/>
        </w:rPr>
        <w:tab/>
        <w:t xml:space="preserve">ustalonej przed wszczęciem postępowania zgodnie z art. 35 ust. 1 i 2 ustawy PZP. </w:t>
      </w:r>
      <w:r>
        <w:rPr>
          <w:color w:val="000000"/>
          <w:szCs w:val="24"/>
        </w:rPr>
        <w:tab/>
        <w:t xml:space="preserve">lub średniej arytmetycznej cen wszystkich złożonych ofert, zamawiający zwraca </w:t>
      </w:r>
      <w:r>
        <w:rPr>
          <w:color w:val="000000"/>
          <w:szCs w:val="24"/>
        </w:rPr>
        <w:tab/>
        <w:t xml:space="preserve">się   o  udzielenie wyjaśnień, o których mowa w art. 90 ust. 1. ustawy PZP, chyba </w:t>
      </w:r>
      <w:r>
        <w:rPr>
          <w:color w:val="000000"/>
          <w:szCs w:val="24"/>
        </w:rPr>
        <w:tab/>
        <w:t xml:space="preserve">że </w:t>
      </w:r>
      <w:r>
        <w:rPr>
          <w:color w:val="000000"/>
          <w:szCs w:val="24"/>
        </w:rPr>
        <w:tab/>
        <w:t xml:space="preserve">rozbieżność wynika z okoliczności oczywistych, </w:t>
      </w:r>
      <w:r w:rsidR="00432A11">
        <w:rPr>
          <w:color w:val="000000"/>
          <w:szCs w:val="24"/>
        </w:rPr>
        <w:t xml:space="preserve">które nie wymagają </w:t>
      </w:r>
      <w:r w:rsidR="00432A11">
        <w:rPr>
          <w:color w:val="000000"/>
          <w:szCs w:val="24"/>
        </w:rPr>
        <w:tab/>
        <w:t>wyjaśnienia,</w:t>
      </w:r>
    </w:p>
    <w:p w:rsidR="00432A11" w:rsidRDefault="00432A11" w:rsidP="0079715D">
      <w:pPr>
        <w:tabs>
          <w:tab w:val="left" w:pos="1134"/>
        </w:tabs>
        <w:spacing w:after="0" w:line="240" w:lineRule="auto"/>
        <w:ind w:left="567"/>
        <w:jc w:val="both"/>
        <w:rPr>
          <w:color w:val="000000"/>
          <w:szCs w:val="24"/>
        </w:rPr>
      </w:pPr>
    </w:p>
    <w:p w:rsidR="0079715D" w:rsidRDefault="0079715D" w:rsidP="0079715D">
      <w:pPr>
        <w:tabs>
          <w:tab w:val="left" w:pos="1134"/>
          <w:tab w:val="left" w:pos="1276"/>
        </w:tabs>
        <w:spacing w:after="0" w:line="240" w:lineRule="auto"/>
        <w:ind w:left="708"/>
        <w:jc w:val="both"/>
        <w:rPr>
          <w:color w:val="000000"/>
          <w:szCs w:val="24"/>
        </w:rPr>
      </w:pPr>
      <w:r>
        <w:rPr>
          <w:color w:val="000000"/>
          <w:szCs w:val="24"/>
        </w:rPr>
        <w:t xml:space="preserve">b)  wartości zamówienia powiększonej o należny podatek od towarów i usług, </w:t>
      </w:r>
      <w:r>
        <w:rPr>
          <w:color w:val="000000"/>
          <w:szCs w:val="24"/>
        </w:rPr>
        <w:tab/>
      </w:r>
      <w:r>
        <w:rPr>
          <w:color w:val="000000"/>
          <w:szCs w:val="24"/>
        </w:rPr>
        <w:tab/>
        <w:t xml:space="preserve">zaktualizowanej z uwzględnieniem okoliczności, które nastąpiły po </w:t>
      </w:r>
      <w:r>
        <w:rPr>
          <w:color w:val="000000"/>
          <w:szCs w:val="24"/>
        </w:rPr>
        <w:tab/>
        <w:t xml:space="preserve">wszczęciu </w:t>
      </w:r>
      <w:r>
        <w:rPr>
          <w:color w:val="000000"/>
          <w:szCs w:val="24"/>
        </w:rPr>
        <w:br/>
        <w:t xml:space="preserve">      postępowania, w szczególności istotnej zmiany cen rynkowych,</w:t>
      </w:r>
      <w:r>
        <w:rPr>
          <w:color w:val="000000"/>
          <w:szCs w:val="24"/>
        </w:rPr>
        <w:tab/>
        <w:t xml:space="preserve">Zamawiający może zwrócić się o udzielenie wyjaśnień, o których mowa w art. </w:t>
      </w:r>
      <w:r>
        <w:rPr>
          <w:color w:val="000000"/>
          <w:szCs w:val="24"/>
        </w:rPr>
        <w:tab/>
        <w:t>90 ust. 1. ustawy PZP.”.</w:t>
      </w:r>
    </w:p>
    <w:p w:rsidR="0079715D" w:rsidRDefault="0079715D" w:rsidP="0079715D">
      <w:pPr>
        <w:spacing w:before="240" w:after="0"/>
        <w:jc w:val="both"/>
        <w:rPr>
          <w:color w:val="000000"/>
          <w:szCs w:val="24"/>
        </w:rPr>
      </w:pPr>
      <w:r>
        <w:rPr>
          <w:color w:val="000000"/>
          <w:szCs w:val="24"/>
        </w:rPr>
        <w:t xml:space="preserve">11.9.1. Jeżeli zaoferowana cena lub koszt, lub ich istotne części składowe, wydają się rażąco </w:t>
      </w:r>
      <w:r>
        <w:rPr>
          <w:color w:val="000000"/>
          <w:szCs w:val="24"/>
        </w:rPr>
        <w:tab/>
        <w:t xml:space="preserve">niskie w stosunku do przedmiotu zamówienia i budzą wątpliwości Zamawiającego </w:t>
      </w:r>
      <w:r>
        <w:rPr>
          <w:color w:val="000000"/>
          <w:szCs w:val="24"/>
        </w:rPr>
        <w:lastRenderedPageBreak/>
        <w:tab/>
        <w:t xml:space="preserve">co do możliwości wykonania przedmiotu zamówienia zgodnie z wymaganiami </w:t>
      </w:r>
      <w:r>
        <w:rPr>
          <w:color w:val="000000"/>
          <w:szCs w:val="24"/>
        </w:rPr>
        <w:tab/>
        <w:t>określonymi przez zamawiającego lub wynikającymi z odrębnych przepisów,</w:t>
      </w:r>
      <w:r>
        <w:rPr>
          <w:color w:val="000000"/>
          <w:szCs w:val="24"/>
        </w:rPr>
        <w:tab/>
        <w:t xml:space="preserve">Zamawiający zwraca się o udzielenie wyjaśnień, w tym złożenie dowodów, </w:t>
      </w:r>
      <w:r>
        <w:rPr>
          <w:color w:val="000000"/>
          <w:szCs w:val="24"/>
        </w:rPr>
        <w:tab/>
        <w:t xml:space="preserve">dotyczących </w:t>
      </w:r>
      <w:r>
        <w:rPr>
          <w:color w:val="000000"/>
          <w:szCs w:val="24"/>
        </w:rPr>
        <w:tab/>
        <w:t>wyliczenia ceny lub kosztu, w szczególności w zakresie:</w:t>
      </w:r>
    </w:p>
    <w:p w:rsidR="00432A11" w:rsidRDefault="00432A11" w:rsidP="0079715D">
      <w:pPr>
        <w:spacing w:before="240" w:after="0"/>
        <w:jc w:val="both"/>
        <w:rPr>
          <w:color w:val="000000"/>
          <w:szCs w:val="24"/>
        </w:rPr>
      </w:pPr>
    </w:p>
    <w:p w:rsidR="0079715D" w:rsidRDefault="0079715D" w:rsidP="0079715D">
      <w:pPr>
        <w:tabs>
          <w:tab w:val="left" w:pos="1134"/>
        </w:tabs>
        <w:spacing w:after="0"/>
        <w:ind w:left="1134" w:hanging="567"/>
        <w:jc w:val="both"/>
        <w:rPr>
          <w:color w:val="000000"/>
          <w:szCs w:val="24"/>
        </w:rPr>
      </w:pPr>
      <w:r>
        <w:rPr>
          <w:color w:val="000000"/>
          <w:szCs w:val="24"/>
        </w:rPr>
        <w:t>a)</w:t>
      </w:r>
      <w:r>
        <w:rPr>
          <w:color w:val="000000"/>
          <w:szCs w:val="24"/>
        </w:rPr>
        <w:tab/>
        <w:t xml:space="preserve">oszczędności metody wykonania zamówienia, wybranych rozwiązań technicznych, wyjątkowo sprzyjających warunków wykonywania zamówienia dostępnych dla </w:t>
      </w:r>
      <w:r>
        <w:rPr>
          <w:color w:val="000000"/>
          <w:szCs w:val="24"/>
        </w:rPr>
        <w:tab/>
        <w:t xml:space="preserve">Wykonawcy, oryginalności projektu Wykonawcy, kosztów pracy, których wartość </w:t>
      </w:r>
      <w:r>
        <w:rPr>
          <w:color w:val="000000"/>
          <w:szCs w:val="24"/>
        </w:rPr>
        <w:tab/>
        <w:t>przyjęta do ustalenia ceny nie może być niższa od minimalnego wynagrodzenia za pracę ustalonego na podstawie art. 2 ust.</w:t>
      </w:r>
      <w:r>
        <w:rPr>
          <w:color w:val="000000"/>
          <w:szCs w:val="24"/>
        </w:rPr>
        <w:tab/>
        <w:t>3-5 ustawy z dnia 10 października 2002 r. o minimalnym wynagrodzeniu za pracę,</w:t>
      </w:r>
    </w:p>
    <w:p w:rsidR="00432A11" w:rsidRDefault="00432A11" w:rsidP="0079715D">
      <w:pPr>
        <w:tabs>
          <w:tab w:val="left" w:pos="1134"/>
        </w:tabs>
        <w:spacing w:after="0"/>
        <w:ind w:left="1134" w:hanging="567"/>
        <w:jc w:val="both"/>
        <w:rPr>
          <w:color w:val="000000"/>
          <w:szCs w:val="24"/>
        </w:rPr>
      </w:pPr>
    </w:p>
    <w:p w:rsidR="00432A11" w:rsidRDefault="0079715D" w:rsidP="0079715D">
      <w:pPr>
        <w:tabs>
          <w:tab w:val="left" w:pos="1134"/>
        </w:tabs>
        <w:spacing w:after="0"/>
        <w:ind w:left="567"/>
        <w:jc w:val="both"/>
        <w:rPr>
          <w:color w:val="000000"/>
          <w:szCs w:val="24"/>
        </w:rPr>
      </w:pPr>
      <w:r>
        <w:rPr>
          <w:color w:val="000000"/>
          <w:szCs w:val="24"/>
        </w:rPr>
        <w:t>b)</w:t>
      </w:r>
      <w:r>
        <w:rPr>
          <w:color w:val="000000"/>
          <w:szCs w:val="24"/>
        </w:rPr>
        <w:tab/>
        <w:t>pomocy publicznej udzielonej na podstawie odrębnych przepisów,</w:t>
      </w:r>
    </w:p>
    <w:p w:rsidR="0079715D" w:rsidRDefault="0079715D" w:rsidP="0079715D">
      <w:pPr>
        <w:tabs>
          <w:tab w:val="left" w:pos="1134"/>
        </w:tabs>
        <w:spacing w:after="0"/>
        <w:ind w:left="567"/>
        <w:jc w:val="both"/>
        <w:rPr>
          <w:color w:val="000000"/>
          <w:szCs w:val="24"/>
        </w:rPr>
      </w:pPr>
      <w:r>
        <w:rPr>
          <w:color w:val="000000"/>
          <w:szCs w:val="24"/>
        </w:rPr>
        <w:t xml:space="preserve"> </w:t>
      </w:r>
    </w:p>
    <w:p w:rsidR="00432A11" w:rsidRDefault="0079715D" w:rsidP="0079715D">
      <w:pPr>
        <w:tabs>
          <w:tab w:val="left" w:pos="1134"/>
        </w:tabs>
        <w:autoSpaceDE w:val="0"/>
        <w:autoSpaceDN w:val="0"/>
        <w:adjustRightInd w:val="0"/>
        <w:spacing w:after="0" w:line="276" w:lineRule="auto"/>
        <w:ind w:left="567"/>
        <w:jc w:val="both"/>
        <w:rPr>
          <w:rFonts w:eastAsia="Times New Roman" w:cs="Times New Roman"/>
          <w:color w:val="000000"/>
          <w:szCs w:val="24"/>
          <w:lang w:eastAsia="pl-PL"/>
        </w:rPr>
      </w:pPr>
      <w:r>
        <w:rPr>
          <w:rFonts w:eastAsia="Times New Roman" w:cs="Times New Roman"/>
          <w:color w:val="000000"/>
          <w:szCs w:val="24"/>
          <w:lang w:eastAsia="pl-PL"/>
        </w:rPr>
        <w:t xml:space="preserve">c) </w:t>
      </w:r>
      <w:r>
        <w:rPr>
          <w:rFonts w:eastAsia="Times New Roman" w:cs="Times New Roman"/>
          <w:color w:val="000000"/>
          <w:szCs w:val="24"/>
          <w:lang w:eastAsia="pl-PL"/>
        </w:rPr>
        <w:tab/>
        <w:t xml:space="preserve">wynikającym z przepisów prawa pracy i przepisów o zabezpieczeniu społecznym, </w:t>
      </w:r>
      <w:r>
        <w:rPr>
          <w:rFonts w:eastAsia="Times New Roman" w:cs="Times New Roman"/>
          <w:color w:val="000000"/>
          <w:szCs w:val="24"/>
          <w:lang w:eastAsia="pl-PL"/>
        </w:rPr>
        <w:tab/>
        <w:t>obowiązujących w miejscu, w którym realizowane jest zamówienie,</w:t>
      </w:r>
    </w:p>
    <w:p w:rsidR="0079715D" w:rsidRDefault="0079715D" w:rsidP="0079715D">
      <w:pPr>
        <w:tabs>
          <w:tab w:val="left" w:pos="1134"/>
        </w:tabs>
        <w:autoSpaceDE w:val="0"/>
        <w:autoSpaceDN w:val="0"/>
        <w:adjustRightInd w:val="0"/>
        <w:spacing w:after="0" w:line="276" w:lineRule="auto"/>
        <w:ind w:left="567"/>
        <w:jc w:val="both"/>
        <w:rPr>
          <w:rFonts w:eastAsia="Times New Roman" w:cs="Times New Roman"/>
          <w:color w:val="000000"/>
          <w:szCs w:val="24"/>
          <w:lang w:eastAsia="pl-PL"/>
        </w:rPr>
      </w:pPr>
      <w:r>
        <w:rPr>
          <w:rFonts w:eastAsia="Times New Roman" w:cs="Times New Roman"/>
          <w:color w:val="000000"/>
          <w:szCs w:val="24"/>
          <w:lang w:eastAsia="pl-PL"/>
        </w:rPr>
        <w:t xml:space="preserve"> </w:t>
      </w:r>
    </w:p>
    <w:p w:rsidR="0079715D" w:rsidRDefault="0079715D" w:rsidP="0079715D">
      <w:pPr>
        <w:tabs>
          <w:tab w:val="left" w:pos="1134"/>
        </w:tabs>
        <w:autoSpaceDE w:val="0"/>
        <w:autoSpaceDN w:val="0"/>
        <w:adjustRightInd w:val="0"/>
        <w:spacing w:after="0" w:line="276" w:lineRule="auto"/>
        <w:ind w:left="567"/>
        <w:jc w:val="both"/>
        <w:rPr>
          <w:rFonts w:eastAsia="Times New Roman" w:cs="Times New Roman"/>
          <w:color w:val="000000"/>
          <w:szCs w:val="24"/>
          <w:lang w:eastAsia="pl-PL"/>
        </w:rPr>
      </w:pPr>
      <w:r>
        <w:rPr>
          <w:rFonts w:eastAsia="Times New Roman" w:cs="Times New Roman"/>
          <w:color w:val="000000"/>
          <w:szCs w:val="24"/>
          <w:lang w:eastAsia="pl-PL"/>
        </w:rPr>
        <w:t>d)</w:t>
      </w:r>
      <w:r>
        <w:rPr>
          <w:rFonts w:eastAsia="Times New Roman" w:cs="Times New Roman"/>
          <w:color w:val="000000"/>
          <w:szCs w:val="24"/>
          <w:lang w:eastAsia="pl-PL"/>
        </w:rPr>
        <w:tab/>
        <w:t xml:space="preserve"> wynikającym z przepisów prawa ochrony środowiska,</w:t>
      </w:r>
    </w:p>
    <w:p w:rsidR="00432A11" w:rsidRDefault="00432A11" w:rsidP="0079715D">
      <w:pPr>
        <w:tabs>
          <w:tab w:val="left" w:pos="1134"/>
        </w:tabs>
        <w:autoSpaceDE w:val="0"/>
        <w:autoSpaceDN w:val="0"/>
        <w:adjustRightInd w:val="0"/>
        <w:spacing w:after="0" w:line="276" w:lineRule="auto"/>
        <w:ind w:left="567"/>
        <w:jc w:val="both"/>
        <w:rPr>
          <w:rFonts w:eastAsia="Times New Roman" w:cs="Times New Roman"/>
          <w:color w:val="000000"/>
          <w:szCs w:val="24"/>
          <w:lang w:eastAsia="pl-PL"/>
        </w:rPr>
      </w:pPr>
    </w:p>
    <w:p w:rsidR="0079715D" w:rsidRDefault="0079715D" w:rsidP="0079715D">
      <w:pPr>
        <w:ind w:left="567"/>
        <w:jc w:val="both"/>
        <w:rPr>
          <w:color w:val="000000"/>
          <w:szCs w:val="24"/>
        </w:rPr>
      </w:pPr>
      <w:r>
        <w:rPr>
          <w:color w:val="000000"/>
          <w:szCs w:val="24"/>
        </w:rPr>
        <w:t>e)    powierzenia wykonania części zamówienia Podwykonawcy.</w:t>
      </w:r>
    </w:p>
    <w:p w:rsidR="0079715D" w:rsidRDefault="0079715D" w:rsidP="0079715D">
      <w:pPr>
        <w:tabs>
          <w:tab w:val="left" w:pos="567"/>
        </w:tabs>
        <w:spacing w:line="240" w:lineRule="auto"/>
        <w:jc w:val="both"/>
        <w:rPr>
          <w:color w:val="000000"/>
          <w:szCs w:val="24"/>
        </w:rPr>
      </w:pPr>
      <w:r>
        <w:rPr>
          <w:color w:val="000000"/>
          <w:szCs w:val="24"/>
        </w:rPr>
        <w:t xml:space="preserve">11.9.2 Obowiązek wykazania, że oferta nie zawiera rażąco niskiej ceny spoczywa na  </w:t>
      </w:r>
      <w:r>
        <w:rPr>
          <w:color w:val="000000"/>
          <w:szCs w:val="24"/>
        </w:rPr>
        <w:br/>
      </w:r>
      <w:r>
        <w:rPr>
          <w:color w:val="000000"/>
          <w:szCs w:val="24"/>
        </w:rPr>
        <w:tab/>
      </w:r>
      <w:r>
        <w:rPr>
          <w:color w:val="000000"/>
          <w:szCs w:val="24"/>
        </w:rPr>
        <w:tab/>
        <w:t xml:space="preserve">Wykonawcy. </w:t>
      </w:r>
    </w:p>
    <w:p w:rsidR="0079715D" w:rsidRDefault="0079715D" w:rsidP="0079715D">
      <w:pPr>
        <w:spacing w:line="240" w:lineRule="auto"/>
        <w:jc w:val="both"/>
        <w:rPr>
          <w:color w:val="000000"/>
          <w:szCs w:val="24"/>
        </w:rPr>
      </w:pPr>
      <w:r>
        <w:rPr>
          <w:color w:val="000000"/>
          <w:szCs w:val="24"/>
        </w:rPr>
        <w:t>11.9.3 Zamawiający odrzuca ofertę Wykonawcy, który nie udzielił wyjaśnień lub jeżeli</w:t>
      </w:r>
      <w:r>
        <w:rPr>
          <w:color w:val="000000"/>
          <w:szCs w:val="24"/>
        </w:rPr>
        <w:tab/>
        <w:t xml:space="preserve">dokonana ocena wyjaśnień wraz ze złożonymi dowodami potwierdza, że oferta </w:t>
      </w:r>
      <w:r>
        <w:rPr>
          <w:color w:val="000000"/>
          <w:szCs w:val="24"/>
        </w:rPr>
        <w:tab/>
        <w:t xml:space="preserve">zawiera rażąco niską cenę w stosunku do przedmiotu zamówienia. </w:t>
      </w:r>
    </w:p>
    <w:p w:rsidR="0079715D" w:rsidRDefault="0079715D" w:rsidP="0079715D">
      <w:pPr>
        <w:tabs>
          <w:tab w:val="left" w:pos="0"/>
          <w:tab w:val="left" w:pos="567"/>
        </w:tabs>
        <w:ind w:left="2520" w:hanging="2520"/>
        <w:rPr>
          <w:b/>
          <w:color w:val="000000"/>
          <w:sz w:val="32"/>
          <w:szCs w:val="32"/>
          <w:u w:val="single"/>
        </w:rPr>
      </w:pPr>
      <w:r>
        <w:rPr>
          <w:b/>
          <w:color w:val="000000"/>
          <w:sz w:val="32"/>
          <w:szCs w:val="32"/>
          <w:shd w:val="clear" w:color="auto" w:fill="D9D9D9" w:themeFill="background1" w:themeFillShade="D9"/>
        </w:rPr>
        <w:t xml:space="preserve">12. </w:t>
      </w:r>
      <w:r w:rsidRPr="00E14FDB">
        <w:rPr>
          <w:b/>
          <w:color w:val="000000"/>
          <w:sz w:val="32"/>
          <w:szCs w:val="32"/>
          <w:u w:val="single"/>
          <w:shd w:val="clear" w:color="auto" w:fill="5B9BD5" w:themeFill="accent1"/>
        </w:rPr>
        <w:t>Termin związania ofertą:</w:t>
      </w:r>
    </w:p>
    <w:p w:rsidR="0079715D" w:rsidRDefault="0079715D" w:rsidP="0079715D">
      <w:pPr>
        <w:tabs>
          <w:tab w:val="left" w:pos="567"/>
        </w:tabs>
        <w:spacing w:line="360" w:lineRule="auto"/>
        <w:jc w:val="both"/>
        <w:rPr>
          <w:color w:val="000000"/>
          <w:szCs w:val="24"/>
        </w:rPr>
      </w:pPr>
      <w:r>
        <w:rPr>
          <w:color w:val="000000"/>
          <w:szCs w:val="24"/>
        </w:rPr>
        <w:t xml:space="preserve">12.1.  Wykonawca pozostaje związany ofertą przez okres 30 dni. </w:t>
      </w:r>
    </w:p>
    <w:p w:rsidR="0079715D" w:rsidRDefault="0079715D" w:rsidP="0079715D">
      <w:pPr>
        <w:spacing w:line="360" w:lineRule="auto"/>
        <w:jc w:val="both"/>
        <w:rPr>
          <w:color w:val="000000"/>
          <w:szCs w:val="24"/>
        </w:rPr>
      </w:pPr>
      <w:r>
        <w:rPr>
          <w:color w:val="000000"/>
          <w:szCs w:val="24"/>
        </w:rPr>
        <w:t xml:space="preserve">12.2.  Bieg terminu związania ofertą rozpoczyna się wraz z upływem terminu składania ofert. </w:t>
      </w:r>
    </w:p>
    <w:p w:rsidR="0079715D" w:rsidRDefault="0079715D" w:rsidP="0079715D">
      <w:pPr>
        <w:tabs>
          <w:tab w:val="left" w:pos="0"/>
          <w:tab w:val="left" w:pos="567"/>
        </w:tabs>
        <w:ind w:left="142" w:hanging="142"/>
        <w:jc w:val="both"/>
        <w:rPr>
          <w:color w:val="000000"/>
          <w:szCs w:val="24"/>
        </w:rPr>
      </w:pPr>
      <w:r>
        <w:rPr>
          <w:color w:val="000000"/>
          <w:szCs w:val="24"/>
        </w:rPr>
        <w:t xml:space="preserve">12.3. Wykonawca samodzielnie lub na wniosek zamawiającego może przedłużyć termin </w:t>
      </w:r>
      <w:r>
        <w:rPr>
          <w:color w:val="000000"/>
          <w:szCs w:val="24"/>
        </w:rPr>
        <w:tab/>
        <w:t xml:space="preserve">związania ofertą, z tym, że Zamawiający może tylko raz, co najmniej na 3 dni przed </w:t>
      </w:r>
      <w:r>
        <w:rPr>
          <w:color w:val="000000"/>
          <w:szCs w:val="24"/>
        </w:rPr>
        <w:tab/>
        <w:t xml:space="preserve">upływem terminu związania ofertą, zwrócić się do wykonawców o wyrażenie zgody na </w:t>
      </w:r>
      <w:r>
        <w:rPr>
          <w:color w:val="000000"/>
          <w:szCs w:val="24"/>
        </w:rPr>
        <w:tab/>
        <w:t>przedłużenie tego terminu o oznaczony okres, nie dłuższy jednak niż 60 dni.</w:t>
      </w:r>
    </w:p>
    <w:p w:rsidR="0079715D" w:rsidRDefault="0079715D" w:rsidP="0079715D">
      <w:pPr>
        <w:tabs>
          <w:tab w:val="left" w:pos="251"/>
          <w:tab w:val="left" w:pos="567"/>
        </w:tabs>
        <w:jc w:val="both"/>
        <w:rPr>
          <w:color w:val="000000"/>
          <w:szCs w:val="24"/>
        </w:rPr>
      </w:pPr>
      <w:r>
        <w:rPr>
          <w:color w:val="000000"/>
          <w:szCs w:val="24"/>
        </w:rPr>
        <w:t>12.4.   Odmowa wyrażenia zgody, o której powyżej nie powoduje utraty wadium.</w:t>
      </w:r>
    </w:p>
    <w:p w:rsidR="0079715D" w:rsidRDefault="0079715D" w:rsidP="0079715D">
      <w:pPr>
        <w:tabs>
          <w:tab w:val="left" w:pos="0"/>
        </w:tabs>
        <w:jc w:val="both"/>
        <w:rPr>
          <w:color w:val="000000"/>
          <w:szCs w:val="24"/>
        </w:rPr>
      </w:pPr>
      <w:r>
        <w:rPr>
          <w:color w:val="000000"/>
          <w:szCs w:val="24"/>
        </w:rPr>
        <w:t xml:space="preserve">12.5. </w:t>
      </w:r>
      <w:r>
        <w:rPr>
          <w:color w:val="000000"/>
          <w:szCs w:val="24"/>
        </w:rPr>
        <w:tab/>
        <w:t xml:space="preserve">Przedłużenie terminu związania ofertą jest dopuszczalne tylko z jednoczesnym </w:t>
      </w:r>
      <w:r>
        <w:rPr>
          <w:color w:val="000000"/>
          <w:szCs w:val="24"/>
        </w:rPr>
        <w:tab/>
      </w:r>
      <w:r>
        <w:rPr>
          <w:color w:val="000000"/>
          <w:szCs w:val="24"/>
        </w:rPr>
        <w:tab/>
        <w:t xml:space="preserve">przedłużeniem okresu ważności wadium albo, jeżeli nie jest to możliwe, </w:t>
      </w:r>
      <w:r>
        <w:rPr>
          <w:color w:val="000000"/>
          <w:szCs w:val="24"/>
        </w:rPr>
        <w:tab/>
        <w:t xml:space="preserve">z wniesieniem nowego wadium na przedłużony okres związania ofertą. Jeżeli </w:t>
      </w:r>
      <w:r>
        <w:rPr>
          <w:color w:val="000000"/>
          <w:szCs w:val="24"/>
        </w:rPr>
        <w:tab/>
        <w:t xml:space="preserve">przedłużenie terminu </w:t>
      </w:r>
      <w:r>
        <w:rPr>
          <w:color w:val="000000"/>
          <w:szCs w:val="24"/>
        </w:rPr>
        <w:tab/>
        <w:t xml:space="preserve">związania ofertą dokonywane jest po wyborze oferty </w:t>
      </w:r>
      <w:r>
        <w:rPr>
          <w:color w:val="000000"/>
          <w:szCs w:val="24"/>
        </w:rPr>
        <w:tab/>
        <w:t xml:space="preserve">najkorzystniejszej, obowiązek wniesienia nowego wadium lub jego przedłużenia </w:t>
      </w:r>
      <w:r>
        <w:rPr>
          <w:color w:val="000000"/>
          <w:szCs w:val="24"/>
        </w:rPr>
        <w:tab/>
        <w:t xml:space="preserve">dotyczy jedynie Wykonawcy, którego oferta została wybrana jako najkorzystniejsza. </w:t>
      </w:r>
    </w:p>
    <w:p w:rsidR="0079715D" w:rsidRDefault="0079715D" w:rsidP="0079715D">
      <w:pPr>
        <w:tabs>
          <w:tab w:val="left" w:pos="0"/>
          <w:tab w:val="left" w:pos="567"/>
        </w:tabs>
        <w:spacing w:line="240" w:lineRule="auto"/>
        <w:jc w:val="both"/>
        <w:rPr>
          <w:color w:val="000000"/>
          <w:szCs w:val="24"/>
        </w:rPr>
      </w:pPr>
      <w:r>
        <w:rPr>
          <w:color w:val="000000"/>
          <w:szCs w:val="24"/>
        </w:rPr>
        <w:lastRenderedPageBreak/>
        <w:t xml:space="preserve">12.6. Na podstawie art. 89 ust. 1 pkt 7a PZP. zamawiający odrzuci ofertę, jeżeli Wykonawca </w:t>
      </w:r>
      <w:r>
        <w:rPr>
          <w:color w:val="000000"/>
          <w:szCs w:val="24"/>
        </w:rPr>
        <w:tab/>
        <w:t xml:space="preserve">nie wyrazi zgody, o której mowa w art. 85 ust. 2 PZP., na przedłużenie terminu </w:t>
      </w:r>
      <w:r>
        <w:rPr>
          <w:color w:val="000000"/>
          <w:szCs w:val="24"/>
        </w:rPr>
        <w:tab/>
        <w:t>związania ofertą.</w:t>
      </w:r>
    </w:p>
    <w:p w:rsidR="0079715D" w:rsidRDefault="0079715D" w:rsidP="0079715D">
      <w:pPr>
        <w:tabs>
          <w:tab w:val="left" w:pos="0"/>
          <w:tab w:val="left" w:pos="567"/>
        </w:tabs>
        <w:spacing w:line="240" w:lineRule="auto"/>
        <w:jc w:val="both"/>
        <w:rPr>
          <w:color w:val="000000"/>
          <w:szCs w:val="24"/>
        </w:rPr>
      </w:pPr>
      <w:r>
        <w:rPr>
          <w:color w:val="000000"/>
          <w:szCs w:val="24"/>
        </w:rPr>
        <w:t>12.7</w:t>
      </w:r>
      <w:r>
        <w:rPr>
          <w:color w:val="000000"/>
          <w:szCs w:val="24"/>
        </w:rPr>
        <w:tab/>
        <w:t xml:space="preserve">Wniesienie odwołania po upływie terminu składania ofert  zawiesza bieg terminu związania ofertą do czasu ogłoszenia przez Izbę orzeczenia (art.182 ust.6 ustawy </w:t>
      </w:r>
      <w:proofErr w:type="spellStart"/>
      <w:r>
        <w:rPr>
          <w:color w:val="000000"/>
          <w:szCs w:val="24"/>
        </w:rPr>
        <w:t>Pzp</w:t>
      </w:r>
      <w:proofErr w:type="spellEnd"/>
      <w:r>
        <w:rPr>
          <w:color w:val="000000"/>
          <w:szCs w:val="24"/>
        </w:rPr>
        <w:t>.)</w:t>
      </w:r>
    </w:p>
    <w:p w:rsidR="0079715D" w:rsidRDefault="0079715D" w:rsidP="0079715D">
      <w:pPr>
        <w:tabs>
          <w:tab w:val="left" w:pos="408"/>
        </w:tabs>
        <w:ind w:left="408" w:hanging="408"/>
        <w:jc w:val="both"/>
        <w:rPr>
          <w:color w:val="000000"/>
          <w:szCs w:val="24"/>
        </w:rPr>
      </w:pPr>
    </w:p>
    <w:p w:rsidR="0079715D" w:rsidRDefault="0079715D" w:rsidP="0079715D">
      <w:pPr>
        <w:shd w:val="clear" w:color="auto" w:fill="D9D9D9" w:themeFill="background1" w:themeFillShade="D9"/>
        <w:tabs>
          <w:tab w:val="left" w:pos="567"/>
        </w:tabs>
        <w:jc w:val="both"/>
        <w:rPr>
          <w:b/>
          <w:color w:val="000000"/>
          <w:sz w:val="32"/>
          <w:szCs w:val="32"/>
        </w:rPr>
      </w:pPr>
      <w:r w:rsidRPr="00E14FDB">
        <w:rPr>
          <w:b/>
          <w:color w:val="000000"/>
          <w:sz w:val="32"/>
          <w:szCs w:val="32"/>
          <w:shd w:val="clear" w:color="auto" w:fill="5B9BD5" w:themeFill="accent1"/>
        </w:rPr>
        <w:t xml:space="preserve">13. </w:t>
      </w:r>
      <w:r w:rsidRPr="00E14FDB">
        <w:rPr>
          <w:b/>
          <w:color w:val="000000"/>
          <w:sz w:val="32"/>
          <w:szCs w:val="32"/>
          <w:u w:val="single"/>
          <w:shd w:val="clear" w:color="auto" w:fill="5B9BD5" w:themeFill="accent1"/>
        </w:rPr>
        <w:t xml:space="preserve">Informacje o sposobie porozumiewania się Zamawiającego </w:t>
      </w:r>
      <w:r w:rsidRPr="00E14FDB">
        <w:rPr>
          <w:b/>
          <w:color w:val="000000"/>
          <w:sz w:val="32"/>
          <w:szCs w:val="32"/>
          <w:shd w:val="clear" w:color="auto" w:fill="5B9BD5" w:themeFill="accent1"/>
        </w:rPr>
        <w:tab/>
      </w:r>
      <w:r w:rsidRPr="00E14FDB">
        <w:rPr>
          <w:b/>
          <w:color w:val="000000"/>
          <w:sz w:val="32"/>
          <w:szCs w:val="32"/>
          <w:u w:val="single"/>
          <w:shd w:val="clear" w:color="auto" w:fill="5B9BD5" w:themeFill="accent1"/>
        </w:rPr>
        <w:t>z</w:t>
      </w:r>
      <w:r w:rsidRPr="00E14FDB">
        <w:rPr>
          <w:b/>
          <w:color w:val="000000"/>
          <w:sz w:val="32"/>
          <w:szCs w:val="32"/>
          <w:shd w:val="clear" w:color="auto" w:fill="5B9BD5" w:themeFill="accent1"/>
        </w:rPr>
        <w:t xml:space="preserve">  </w:t>
      </w:r>
      <w:r w:rsidRPr="00E14FDB">
        <w:rPr>
          <w:b/>
          <w:color w:val="000000"/>
          <w:sz w:val="32"/>
          <w:szCs w:val="32"/>
          <w:u w:val="single"/>
          <w:shd w:val="clear" w:color="auto" w:fill="5B9BD5" w:themeFill="accent1"/>
        </w:rPr>
        <w:t>Wykonawcami, wskazanie osób uprawnionych do</w:t>
      </w:r>
      <w:r w:rsidRPr="00E14FDB">
        <w:rPr>
          <w:b/>
          <w:color w:val="000000"/>
          <w:sz w:val="32"/>
          <w:szCs w:val="32"/>
          <w:shd w:val="clear" w:color="auto" w:fill="5B9BD5" w:themeFill="accent1"/>
        </w:rPr>
        <w:tab/>
      </w:r>
      <w:r w:rsidRPr="00E14FDB">
        <w:rPr>
          <w:b/>
          <w:color w:val="000000"/>
          <w:sz w:val="32"/>
          <w:szCs w:val="32"/>
          <w:u w:val="single"/>
          <w:shd w:val="clear" w:color="auto" w:fill="5B9BD5" w:themeFill="accent1"/>
        </w:rPr>
        <w:t>porozumiewania się z Wykonawcami:</w:t>
      </w:r>
    </w:p>
    <w:p w:rsidR="0079715D" w:rsidRDefault="0079715D" w:rsidP="0079715D">
      <w:pPr>
        <w:tabs>
          <w:tab w:val="left" w:pos="408"/>
        </w:tabs>
        <w:ind w:left="870"/>
        <w:jc w:val="both"/>
        <w:rPr>
          <w:color w:val="000000"/>
          <w:szCs w:val="24"/>
        </w:rPr>
      </w:pPr>
    </w:p>
    <w:p w:rsidR="0079715D" w:rsidRDefault="0079715D" w:rsidP="0079715D">
      <w:pPr>
        <w:tabs>
          <w:tab w:val="left" w:pos="567"/>
        </w:tabs>
        <w:jc w:val="both"/>
        <w:rPr>
          <w:color w:val="000000"/>
          <w:szCs w:val="24"/>
        </w:rPr>
      </w:pPr>
      <w:r>
        <w:rPr>
          <w:color w:val="000000"/>
          <w:szCs w:val="24"/>
        </w:rPr>
        <w:t xml:space="preserve">13.1. Numer referencyjny postępowania podano na stronie tytułowej SIWZ. Wykonawcy </w:t>
      </w:r>
      <w:r>
        <w:rPr>
          <w:color w:val="000000"/>
          <w:szCs w:val="24"/>
        </w:rPr>
        <w:tab/>
        <w:t xml:space="preserve">powinni we wszelkich kontaktach z zamawiającym powoływać się na wyżej podane </w:t>
      </w:r>
      <w:r>
        <w:rPr>
          <w:color w:val="000000"/>
          <w:szCs w:val="24"/>
        </w:rPr>
        <w:tab/>
        <w:t>oznaczenie.</w:t>
      </w:r>
    </w:p>
    <w:p w:rsidR="0079715D" w:rsidRDefault="0079715D" w:rsidP="0079715D">
      <w:pPr>
        <w:tabs>
          <w:tab w:val="left" w:pos="0"/>
          <w:tab w:val="left" w:pos="567"/>
        </w:tabs>
        <w:ind w:left="142" w:hanging="142"/>
        <w:jc w:val="both"/>
        <w:rPr>
          <w:color w:val="000000"/>
          <w:szCs w:val="24"/>
        </w:rPr>
      </w:pPr>
      <w:r>
        <w:rPr>
          <w:color w:val="000000"/>
          <w:szCs w:val="24"/>
        </w:rPr>
        <w:t xml:space="preserve">13.2. Zamawiający przewiduje następujące sposoby porozumiewania się Zamawiającego </w:t>
      </w:r>
      <w:r>
        <w:rPr>
          <w:color w:val="000000"/>
          <w:szCs w:val="24"/>
        </w:rPr>
        <w:tab/>
        <w:t xml:space="preserve">z Wykonawcami: pisemnie (poczta), faks, poczta elektroniczna (e-mail). </w:t>
      </w:r>
    </w:p>
    <w:p w:rsidR="0079715D" w:rsidRDefault="0079715D" w:rsidP="0079715D">
      <w:pPr>
        <w:tabs>
          <w:tab w:val="left" w:pos="0"/>
          <w:tab w:val="left" w:pos="567"/>
        </w:tabs>
        <w:ind w:left="567" w:hanging="567"/>
        <w:jc w:val="both"/>
        <w:rPr>
          <w:color w:val="000000"/>
          <w:szCs w:val="24"/>
        </w:rPr>
      </w:pPr>
      <w:r>
        <w:rPr>
          <w:color w:val="000000"/>
          <w:szCs w:val="24"/>
        </w:rPr>
        <w:t>13.3.</w:t>
      </w:r>
      <w:r>
        <w:rPr>
          <w:color w:val="000000"/>
          <w:szCs w:val="24"/>
        </w:rPr>
        <w:tab/>
        <w:t xml:space="preserve">Adres siedziby Zamawiającego, adres e-mail, oraz nr faksu zostały podane w niniejszej </w:t>
      </w:r>
      <w:r>
        <w:rPr>
          <w:color w:val="000000"/>
          <w:szCs w:val="24"/>
        </w:rPr>
        <w:tab/>
        <w:t xml:space="preserve">SIWZ. Adres siedziby Wykonawcy, adres e-mail, oraz nr faksu zostaną podane w ofercie. </w:t>
      </w:r>
    </w:p>
    <w:p w:rsidR="0079715D" w:rsidRDefault="0079715D" w:rsidP="0079715D">
      <w:pPr>
        <w:tabs>
          <w:tab w:val="left" w:pos="567"/>
        </w:tabs>
        <w:jc w:val="both"/>
        <w:rPr>
          <w:color w:val="000000"/>
          <w:szCs w:val="24"/>
        </w:rPr>
      </w:pPr>
      <w:r>
        <w:rPr>
          <w:color w:val="000000"/>
          <w:szCs w:val="24"/>
        </w:rPr>
        <w:t>13.4. Zamawiający uznaje, że:</w:t>
      </w:r>
    </w:p>
    <w:p w:rsidR="0079715D" w:rsidRDefault="0079715D" w:rsidP="0079715D">
      <w:pPr>
        <w:tabs>
          <w:tab w:val="left" w:pos="1134"/>
        </w:tabs>
        <w:spacing w:after="0" w:line="240" w:lineRule="auto"/>
        <w:ind w:left="567" w:hanging="993"/>
        <w:jc w:val="both"/>
        <w:rPr>
          <w:color w:val="000000"/>
          <w:szCs w:val="24"/>
        </w:rPr>
      </w:pPr>
      <w:r>
        <w:rPr>
          <w:color w:val="000000"/>
          <w:szCs w:val="24"/>
        </w:rPr>
        <w:tab/>
        <w:t>a)    pismo przesłane faksem na numer podany przez Wykonawcę lub Zamawiającego,</w:t>
      </w:r>
    </w:p>
    <w:p w:rsidR="00432A11" w:rsidRDefault="00432A11" w:rsidP="0079715D">
      <w:pPr>
        <w:tabs>
          <w:tab w:val="left" w:pos="1134"/>
        </w:tabs>
        <w:spacing w:after="0" w:line="240" w:lineRule="auto"/>
        <w:ind w:left="567" w:hanging="993"/>
        <w:jc w:val="both"/>
        <w:rPr>
          <w:color w:val="000000"/>
          <w:szCs w:val="24"/>
        </w:rPr>
      </w:pPr>
    </w:p>
    <w:p w:rsidR="0079715D" w:rsidRDefault="0079715D" w:rsidP="0079715D">
      <w:pPr>
        <w:tabs>
          <w:tab w:val="left" w:pos="1134"/>
        </w:tabs>
        <w:spacing w:after="0" w:line="240" w:lineRule="auto"/>
        <w:ind w:left="567" w:hanging="993"/>
        <w:jc w:val="both"/>
        <w:rPr>
          <w:color w:val="000000"/>
          <w:szCs w:val="24"/>
        </w:rPr>
      </w:pPr>
      <w:r>
        <w:rPr>
          <w:color w:val="000000"/>
          <w:szCs w:val="24"/>
        </w:rPr>
        <w:tab/>
        <w:t xml:space="preserve">b)  pismo przesłane pocztą elektroniczną na adres podany przez Wykonawcę lub      </w:t>
      </w:r>
      <w:r>
        <w:rPr>
          <w:color w:val="000000"/>
          <w:szCs w:val="24"/>
        </w:rPr>
        <w:br/>
        <w:t xml:space="preserve">       Zamawiającego,</w:t>
      </w:r>
    </w:p>
    <w:p w:rsidR="00432A11" w:rsidRDefault="00432A11" w:rsidP="0079715D">
      <w:pPr>
        <w:tabs>
          <w:tab w:val="left" w:pos="1134"/>
        </w:tabs>
        <w:spacing w:after="0" w:line="240" w:lineRule="auto"/>
        <w:ind w:left="567" w:hanging="993"/>
        <w:jc w:val="both"/>
        <w:rPr>
          <w:color w:val="000000"/>
          <w:szCs w:val="24"/>
        </w:rPr>
      </w:pPr>
    </w:p>
    <w:p w:rsidR="0079715D" w:rsidRDefault="0079715D" w:rsidP="0079715D">
      <w:pPr>
        <w:ind w:left="567"/>
        <w:jc w:val="both"/>
        <w:rPr>
          <w:color w:val="000000"/>
          <w:szCs w:val="24"/>
        </w:rPr>
      </w:pPr>
      <w:r>
        <w:rPr>
          <w:color w:val="000000"/>
          <w:szCs w:val="24"/>
        </w:rPr>
        <w:t>c)     pismo przesłane pocztą na adres podany przez Wykonawcę lub Zamawiającego</w:t>
      </w:r>
    </w:p>
    <w:p w:rsidR="0079715D" w:rsidRDefault="0079715D" w:rsidP="0079715D">
      <w:pPr>
        <w:tabs>
          <w:tab w:val="left" w:pos="567"/>
        </w:tabs>
        <w:jc w:val="both"/>
        <w:rPr>
          <w:color w:val="000000"/>
          <w:szCs w:val="24"/>
        </w:rPr>
      </w:pPr>
      <w:r>
        <w:rPr>
          <w:color w:val="000000"/>
          <w:szCs w:val="24"/>
        </w:rPr>
        <w:t>13.5.  Zostało doręczone w sposób umożliwiający zapoznanie się z treścią pisma.</w:t>
      </w:r>
    </w:p>
    <w:p w:rsidR="0079715D" w:rsidRDefault="0079715D" w:rsidP="0079715D">
      <w:pPr>
        <w:spacing w:line="276" w:lineRule="auto"/>
        <w:jc w:val="both"/>
        <w:rPr>
          <w:b/>
          <w:color w:val="000000" w:themeColor="text1"/>
          <w:szCs w:val="24"/>
        </w:rPr>
      </w:pPr>
      <w:r>
        <w:rPr>
          <w:color w:val="000000" w:themeColor="text1"/>
          <w:szCs w:val="24"/>
        </w:rPr>
        <w:t xml:space="preserve">13.6.  W przypadku korespondencji przekazywanej faksem lub pocztą elektroniczną </w:t>
      </w:r>
      <w:r>
        <w:rPr>
          <w:color w:val="000000" w:themeColor="text1"/>
          <w:szCs w:val="24"/>
          <w:u w:val="single"/>
        </w:rPr>
        <w:t xml:space="preserve">każda ze </w:t>
      </w:r>
      <w:r>
        <w:rPr>
          <w:color w:val="000000" w:themeColor="text1"/>
          <w:szCs w:val="24"/>
        </w:rPr>
        <w:tab/>
        <w:t xml:space="preserve">stron na żądanie drugiej niezwłocznie potwierdza faksem lub pocztą elektroniczną. </w:t>
      </w:r>
    </w:p>
    <w:p w:rsidR="0079715D" w:rsidRDefault="0079715D" w:rsidP="0079715D">
      <w:pPr>
        <w:tabs>
          <w:tab w:val="left" w:pos="567"/>
        </w:tabs>
        <w:jc w:val="both"/>
        <w:rPr>
          <w:color w:val="000000"/>
          <w:szCs w:val="24"/>
        </w:rPr>
      </w:pPr>
      <w:r>
        <w:rPr>
          <w:color w:val="000000"/>
          <w:szCs w:val="24"/>
        </w:rPr>
        <w:t xml:space="preserve">13.7. Wykonawca może pisemnie, faksem lub e-mail zwrócić się do Zamawiającego </w:t>
      </w:r>
      <w:r>
        <w:rPr>
          <w:color w:val="000000"/>
          <w:szCs w:val="24"/>
        </w:rPr>
        <w:br/>
        <w:t xml:space="preserve">         o  wyjaśnienie treści specyfikacji istotnych warunków zamówienia. </w:t>
      </w:r>
    </w:p>
    <w:p w:rsidR="0079715D" w:rsidRDefault="0079715D" w:rsidP="0079715D">
      <w:pPr>
        <w:tabs>
          <w:tab w:val="left" w:pos="567"/>
        </w:tabs>
        <w:ind w:left="567" w:hanging="993"/>
        <w:jc w:val="both"/>
        <w:rPr>
          <w:color w:val="000000"/>
          <w:szCs w:val="24"/>
          <w:u w:val="single"/>
        </w:rPr>
      </w:pPr>
      <w:r>
        <w:rPr>
          <w:color w:val="000000"/>
          <w:szCs w:val="24"/>
        </w:rPr>
        <w:tab/>
      </w:r>
      <w:r>
        <w:rPr>
          <w:color w:val="000000"/>
          <w:szCs w:val="24"/>
          <w:u w:val="single"/>
        </w:rPr>
        <w:t>Zamawiający w celu usprawnienia procesu udzielania wyjaśnień i odpowiedzi na pytania, wnosi o przekazywanie na adres poczty elektronicznej pytań w wersji edytowalnej.</w:t>
      </w:r>
    </w:p>
    <w:p w:rsidR="0079715D" w:rsidRDefault="0079715D" w:rsidP="0079715D">
      <w:pPr>
        <w:tabs>
          <w:tab w:val="left" w:pos="567"/>
        </w:tabs>
        <w:jc w:val="both"/>
        <w:rPr>
          <w:color w:val="000000"/>
          <w:szCs w:val="24"/>
        </w:rPr>
      </w:pPr>
      <w:r>
        <w:rPr>
          <w:color w:val="000000"/>
          <w:szCs w:val="24"/>
        </w:rPr>
        <w:t xml:space="preserve">13.8.  Zamawiający jest obowiązany udzielić wyjaśnień niezwłocznie, jednak nie później niż </w:t>
      </w:r>
      <w:r>
        <w:rPr>
          <w:color w:val="000000"/>
          <w:szCs w:val="24"/>
        </w:rPr>
        <w:tab/>
        <w:t xml:space="preserve">na 2 dni przed upływem terminu składania ofert – pod warunkiem, że wniosek </w:t>
      </w:r>
      <w:r>
        <w:rPr>
          <w:color w:val="000000"/>
          <w:szCs w:val="24"/>
        </w:rPr>
        <w:tab/>
        <w:t xml:space="preserve">o wyjaśnienie treści specyfikacji istotnych warunków zamówienia wpłynął do </w:t>
      </w:r>
      <w:r>
        <w:rPr>
          <w:color w:val="000000"/>
          <w:szCs w:val="24"/>
        </w:rPr>
        <w:tab/>
        <w:t xml:space="preserve">zamawiającego nie później niż do końca dnia, w którym upływa połowa wyznaczonego </w:t>
      </w:r>
      <w:r>
        <w:rPr>
          <w:color w:val="000000"/>
          <w:szCs w:val="24"/>
        </w:rPr>
        <w:tab/>
        <w:t xml:space="preserve">terminu składania ofert. </w:t>
      </w:r>
    </w:p>
    <w:p w:rsidR="0079715D" w:rsidRDefault="0079715D" w:rsidP="0079715D">
      <w:pPr>
        <w:jc w:val="both"/>
        <w:rPr>
          <w:color w:val="000000"/>
          <w:szCs w:val="24"/>
        </w:rPr>
      </w:pPr>
      <w:r>
        <w:rPr>
          <w:color w:val="000000"/>
          <w:szCs w:val="24"/>
        </w:rPr>
        <w:t xml:space="preserve">13.9. Jeżeli wniosek o wyjaśnienie treści specyfikacji istotnych warunków zamówienia </w:t>
      </w:r>
      <w:r>
        <w:rPr>
          <w:color w:val="000000"/>
          <w:szCs w:val="24"/>
        </w:rPr>
        <w:tab/>
        <w:t xml:space="preserve">wpłynął po upływie terminu składania wniosku, o którym mowa w art. 38 ust. 1 PZP., </w:t>
      </w:r>
      <w:r>
        <w:rPr>
          <w:color w:val="000000"/>
          <w:szCs w:val="24"/>
        </w:rPr>
        <w:lastRenderedPageBreak/>
        <w:tab/>
        <w:t xml:space="preserve">lub dotyczy udzielonych wyjaśnień, Zamawiający może udzielić wyjaśnień albo </w:t>
      </w:r>
      <w:r>
        <w:rPr>
          <w:color w:val="000000"/>
          <w:szCs w:val="24"/>
        </w:rPr>
        <w:tab/>
        <w:t>pozostawić wniosek bez rozpoznania.</w:t>
      </w:r>
    </w:p>
    <w:p w:rsidR="0079715D" w:rsidRDefault="0079715D" w:rsidP="0079715D">
      <w:pPr>
        <w:tabs>
          <w:tab w:val="left" w:pos="567"/>
        </w:tabs>
        <w:jc w:val="both"/>
        <w:rPr>
          <w:color w:val="000000"/>
          <w:szCs w:val="24"/>
        </w:rPr>
      </w:pPr>
      <w:r>
        <w:rPr>
          <w:color w:val="000000"/>
          <w:szCs w:val="24"/>
        </w:rPr>
        <w:t xml:space="preserve">13.10.  Przedłużenie terminu składania ofert nie wpływa na bieg terminu składania wniosku, </w:t>
      </w:r>
      <w:r>
        <w:rPr>
          <w:color w:val="000000"/>
          <w:szCs w:val="24"/>
        </w:rPr>
        <w:tab/>
      </w:r>
      <w:r>
        <w:rPr>
          <w:color w:val="000000"/>
          <w:szCs w:val="24"/>
        </w:rPr>
        <w:tab/>
        <w:t>o którym mowa w art. 38 ust. 1 PZP.</w:t>
      </w:r>
    </w:p>
    <w:p w:rsidR="0079715D" w:rsidRDefault="0079715D" w:rsidP="0079715D">
      <w:pPr>
        <w:jc w:val="both"/>
        <w:rPr>
          <w:color w:val="000000"/>
          <w:szCs w:val="24"/>
        </w:rPr>
      </w:pPr>
      <w:r>
        <w:rPr>
          <w:color w:val="000000"/>
          <w:szCs w:val="24"/>
        </w:rPr>
        <w:t xml:space="preserve">13.11. Treść zapytań wraz z wyjaśnieniami Zamawiający przekazuje Wykonawcom, którym </w:t>
      </w:r>
      <w:r>
        <w:rPr>
          <w:color w:val="000000"/>
          <w:szCs w:val="24"/>
        </w:rPr>
        <w:tab/>
        <w:t xml:space="preserve">przekazał specyfikację istotnych warunków zamówienia, bez ujawniania źródła </w:t>
      </w:r>
      <w:r>
        <w:rPr>
          <w:color w:val="000000"/>
          <w:szCs w:val="24"/>
        </w:rPr>
        <w:tab/>
        <w:t xml:space="preserve">zapytania oraz zamieszcza na stronie internetowej </w:t>
      </w:r>
      <w:hyperlink r:id="rId9" w:history="1">
        <w:r>
          <w:rPr>
            <w:rStyle w:val="Hipercze"/>
            <w:b/>
            <w:color w:val="000000" w:themeColor="text1"/>
            <w:szCs w:val="24"/>
          </w:rPr>
          <w:t>www.sokolow-mlp.pl</w:t>
        </w:r>
      </w:hyperlink>
      <w:r>
        <w:rPr>
          <w:b/>
          <w:color w:val="000000" w:themeColor="text1"/>
          <w:szCs w:val="24"/>
        </w:rPr>
        <w:t>.</w:t>
      </w:r>
    </w:p>
    <w:p w:rsidR="0079715D" w:rsidRDefault="0079715D" w:rsidP="0079715D">
      <w:pPr>
        <w:jc w:val="both"/>
        <w:rPr>
          <w:color w:val="000000"/>
          <w:szCs w:val="24"/>
        </w:rPr>
      </w:pPr>
      <w:r>
        <w:rPr>
          <w:color w:val="000000"/>
          <w:szCs w:val="24"/>
        </w:rPr>
        <w:t xml:space="preserve">13.12. W uzasadnionych przypadkach Zamawiający może przed upływem terminu składania </w:t>
      </w:r>
      <w:r>
        <w:rPr>
          <w:color w:val="000000"/>
          <w:szCs w:val="24"/>
        </w:rPr>
        <w:tab/>
        <w:t xml:space="preserve">ofert zmienić treść specyfikacji istotnych warunków zamówienia. Dokonaną zmianę </w:t>
      </w:r>
      <w:r>
        <w:rPr>
          <w:color w:val="000000"/>
          <w:szCs w:val="24"/>
        </w:rPr>
        <w:tab/>
        <w:t xml:space="preserve">treści specyfikacji Zamawiający udostępnia na stronie internetowej </w:t>
      </w:r>
      <w:r>
        <w:rPr>
          <w:color w:val="000000"/>
          <w:szCs w:val="24"/>
        </w:rPr>
        <w:tab/>
      </w:r>
      <w:hyperlink r:id="rId10" w:history="1">
        <w:r>
          <w:rPr>
            <w:rStyle w:val="Hipercze"/>
            <w:b/>
            <w:color w:val="000000" w:themeColor="text1"/>
            <w:szCs w:val="24"/>
          </w:rPr>
          <w:t>www.sokolow-mlp.pl</w:t>
        </w:r>
      </w:hyperlink>
      <w:r>
        <w:rPr>
          <w:b/>
          <w:color w:val="000000" w:themeColor="text1"/>
          <w:szCs w:val="24"/>
        </w:rPr>
        <w:t>.</w:t>
      </w:r>
      <w:r>
        <w:rPr>
          <w:color w:val="000000" w:themeColor="text1"/>
          <w:szCs w:val="24"/>
        </w:rPr>
        <w:t xml:space="preserve"> </w:t>
      </w:r>
      <w:r>
        <w:rPr>
          <w:color w:val="000000"/>
          <w:szCs w:val="24"/>
        </w:rPr>
        <w:t>Stosuje się przepis art. 37 ust. 5 ustawy PZP.</w:t>
      </w:r>
    </w:p>
    <w:p w:rsidR="0079715D" w:rsidRDefault="0079715D" w:rsidP="0079715D">
      <w:pPr>
        <w:jc w:val="both"/>
        <w:rPr>
          <w:color w:val="000000"/>
          <w:szCs w:val="24"/>
        </w:rPr>
      </w:pPr>
      <w:r>
        <w:rPr>
          <w:color w:val="000000"/>
          <w:szCs w:val="24"/>
        </w:rPr>
        <w:t xml:space="preserve">13.13. W przypadku rozbieżności pomiędzy treścią SIWZ a treścią wyjaśnienia, jako </w:t>
      </w:r>
      <w:r>
        <w:rPr>
          <w:color w:val="000000"/>
          <w:szCs w:val="24"/>
        </w:rPr>
        <w:tab/>
        <w:t xml:space="preserve">obowiązującą należy przyjąć treść pisma zawierającego późniejsze oświadczenie </w:t>
      </w:r>
      <w:r>
        <w:rPr>
          <w:color w:val="000000"/>
          <w:szCs w:val="24"/>
        </w:rPr>
        <w:tab/>
        <w:t>Zamawiającego.</w:t>
      </w:r>
    </w:p>
    <w:p w:rsidR="0079715D" w:rsidRDefault="0079715D" w:rsidP="0079715D">
      <w:pPr>
        <w:jc w:val="both"/>
        <w:rPr>
          <w:color w:val="000000"/>
          <w:szCs w:val="24"/>
        </w:rPr>
      </w:pPr>
      <w:r>
        <w:rPr>
          <w:color w:val="000000"/>
          <w:szCs w:val="24"/>
        </w:rPr>
        <w:t xml:space="preserve">13.14. Jeżeli w wyniku zmiany treści SIWZ nieprowadzącej do zmiany treści ogłoszenia o </w:t>
      </w:r>
      <w:r>
        <w:rPr>
          <w:color w:val="000000"/>
          <w:szCs w:val="24"/>
        </w:rPr>
        <w:br/>
        <w:t xml:space="preserve">           zamówieniu jest niezbędny dodatkowy czas na wprowadzenie zmian w ofertach, </w:t>
      </w:r>
      <w:r>
        <w:rPr>
          <w:color w:val="000000"/>
          <w:szCs w:val="24"/>
        </w:rPr>
        <w:br/>
        <w:t xml:space="preserve">           zamawiający przedłuża termin składania ofert i informuje o tym wykonawców, </w:t>
      </w:r>
      <w:r>
        <w:rPr>
          <w:color w:val="000000"/>
          <w:szCs w:val="24"/>
        </w:rPr>
        <w:br/>
        <w:t xml:space="preserve">           którym przekazano specyfikację istotnych warunków zamówienia, oraz </w:t>
      </w:r>
      <w:r>
        <w:rPr>
          <w:color w:val="000000"/>
          <w:szCs w:val="24"/>
        </w:rPr>
        <w:tab/>
        <w:t xml:space="preserve">zamieszcza informację na stronie internetowej </w:t>
      </w:r>
      <w:hyperlink r:id="rId11" w:history="1">
        <w:r>
          <w:rPr>
            <w:rStyle w:val="Hipercze"/>
            <w:b/>
            <w:color w:val="000000" w:themeColor="text1"/>
            <w:szCs w:val="24"/>
          </w:rPr>
          <w:t>www.</w:t>
        </w:r>
        <w:r>
          <w:rPr>
            <w:rStyle w:val="Hipercze"/>
            <w:b/>
            <w:color w:val="000000" w:themeColor="text1"/>
          </w:rPr>
          <w:t>sokolow-</w:t>
        </w:r>
      </w:hyperlink>
      <w:r>
        <w:rPr>
          <w:b/>
          <w:color w:val="000000" w:themeColor="text1"/>
          <w:u w:val="single"/>
        </w:rPr>
        <w:t>mlp.pl</w:t>
      </w:r>
      <w:r>
        <w:rPr>
          <w:b/>
          <w:color w:val="000000" w:themeColor="text1"/>
          <w:szCs w:val="24"/>
          <w:u w:val="single"/>
        </w:rPr>
        <w:t>.</w:t>
      </w:r>
    </w:p>
    <w:p w:rsidR="0079715D" w:rsidRDefault="0079715D" w:rsidP="0079715D">
      <w:pPr>
        <w:jc w:val="both"/>
        <w:rPr>
          <w:color w:val="000000"/>
          <w:szCs w:val="24"/>
        </w:rPr>
      </w:pPr>
      <w:r>
        <w:rPr>
          <w:color w:val="000000"/>
          <w:szCs w:val="24"/>
        </w:rPr>
        <w:t xml:space="preserve">13.15,  Do kontaktowania się z wykonawcami upoważnieni są : </w:t>
      </w:r>
    </w:p>
    <w:p w:rsidR="0079715D" w:rsidRDefault="0079715D" w:rsidP="0079715D">
      <w:pPr>
        <w:spacing w:after="0" w:line="240" w:lineRule="auto"/>
        <w:ind w:left="567"/>
        <w:jc w:val="both"/>
        <w:rPr>
          <w:szCs w:val="24"/>
        </w:rPr>
      </w:pPr>
      <w:r>
        <w:rPr>
          <w:szCs w:val="24"/>
        </w:rPr>
        <w:t>imię i nazwisko:</w:t>
      </w:r>
      <w:r>
        <w:rPr>
          <w:szCs w:val="24"/>
        </w:rPr>
        <w:tab/>
        <w:t>Józef Niezgoda</w:t>
      </w:r>
    </w:p>
    <w:p w:rsidR="0079715D" w:rsidRDefault="0079715D" w:rsidP="0079715D">
      <w:pPr>
        <w:spacing w:after="0" w:line="240" w:lineRule="auto"/>
        <w:ind w:left="567"/>
        <w:jc w:val="both"/>
        <w:rPr>
          <w:szCs w:val="24"/>
        </w:rPr>
      </w:pPr>
      <w:r>
        <w:rPr>
          <w:szCs w:val="24"/>
        </w:rPr>
        <w:tab/>
      </w:r>
      <w:r>
        <w:rPr>
          <w:szCs w:val="24"/>
        </w:rPr>
        <w:tab/>
      </w:r>
      <w:r>
        <w:rPr>
          <w:szCs w:val="24"/>
        </w:rPr>
        <w:tab/>
      </w:r>
      <w:r>
        <w:rPr>
          <w:szCs w:val="24"/>
        </w:rPr>
        <w:tab/>
        <w:t>Zofia Nycz</w:t>
      </w:r>
    </w:p>
    <w:p w:rsidR="0079715D" w:rsidRDefault="0079715D" w:rsidP="0079715D">
      <w:pPr>
        <w:spacing w:after="0" w:line="240" w:lineRule="auto"/>
        <w:ind w:left="567"/>
        <w:jc w:val="both"/>
        <w:rPr>
          <w:szCs w:val="24"/>
          <w:lang w:val="en-US"/>
        </w:rPr>
      </w:pPr>
      <w:r>
        <w:rPr>
          <w:szCs w:val="24"/>
          <w:lang w:val="en-US"/>
        </w:rPr>
        <w:t>tel.:</w:t>
      </w:r>
      <w:r>
        <w:rPr>
          <w:szCs w:val="24"/>
          <w:lang w:val="en-US"/>
        </w:rPr>
        <w:tab/>
      </w:r>
      <w:r>
        <w:rPr>
          <w:szCs w:val="24"/>
          <w:lang w:val="en-US"/>
        </w:rPr>
        <w:tab/>
      </w:r>
      <w:r>
        <w:rPr>
          <w:szCs w:val="24"/>
          <w:lang w:val="en-US"/>
        </w:rPr>
        <w:tab/>
        <w:t xml:space="preserve">17 77 29 019 </w:t>
      </w:r>
      <w:proofErr w:type="spellStart"/>
      <w:r>
        <w:rPr>
          <w:szCs w:val="24"/>
          <w:lang w:val="en-US"/>
        </w:rPr>
        <w:t>wew</w:t>
      </w:r>
      <w:proofErr w:type="spellEnd"/>
      <w:r>
        <w:rPr>
          <w:szCs w:val="24"/>
          <w:lang w:val="en-US"/>
        </w:rPr>
        <w:t>. 36</w:t>
      </w:r>
    </w:p>
    <w:p w:rsidR="0079715D" w:rsidRDefault="0079715D" w:rsidP="0079715D">
      <w:pPr>
        <w:spacing w:after="0" w:line="240" w:lineRule="auto"/>
        <w:ind w:left="567"/>
        <w:jc w:val="both"/>
        <w:rPr>
          <w:szCs w:val="24"/>
          <w:lang w:val="en-US"/>
        </w:rPr>
      </w:pPr>
      <w:r>
        <w:rPr>
          <w:szCs w:val="24"/>
          <w:lang w:val="en-US"/>
        </w:rPr>
        <w:t>fax:</w:t>
      </w:r>
      <w:r>
        <w:rPr>
          <w:szCs w:val="24"/>
          <w:lang w:val="en-US"/>
        </w:rPr>
        <w:tab/>
      </w:r>
      <w:r>
        <w:rPr>
          <w:szCs w:val="24"/>
          <w:lang w:val="en-US"/>
        </w:rPr>
        <w:tab/>
      </w:r>
      <w:r>
        <w:rPr>
          <w:szCs w:val="24"/>
          <w:lang w:val="en-US"/>
        </w:rPr>
        <w:tab/>
        <w:t xml:space="preserve">17 77 29 019 </w:t>
      </w:r>
      <w:proofErr w:type="spellStart"/>
      <w:r>
        <w:rPr>
          <w:szCs w:val="24"/>
          <w:lang w:val="en-US"/>
        </w:rPr>
        <w:t>wew</w:t>
      </w:r>
      <w:proofErr w:type="spellEnd"/>
      <w:r>
        <w:rPr>
          <w:szCs w:val="24"/>
          <w:lang w:val="en-US"/>
        </w:rPr>
        <w:t>. 28</w:t>
      </w:r>
    </w:p>
    <w:p w:rsidR="0079715D" w:rsidRDefault="0079715D" w:rsidP="0079715D">
      <w:pPr>
        <w:ind w:left="284" w:hanging="284"/>
        <w:jc w:val="both"/>
        <w:rPr>
          <w:color w:val="000000"/>
          <w:szCs w:val="24"/>
          <w:lang w:val="en-US"/>
        </w:rPr>
      </w:pPr>
      <w:r>
        <w:rPr>
          <w:szCs w:val="24"/>
          <w:lang w:val="en-US"/>
        </w:rPr>
        <w:tab/>
        <w:t xml:space="preserve">    e-mail:</w:t>
      </w:r>
      <w:r>
        <w:rPr>
          <w:szCs w:val="24"/>
          <w:lang w:val="en-US"/>
        </w:rPr>
        <w:tab/>
      </w:r>
      <w:hyperlink r:id="rId12" w:history="1">
        <w:r>
          <w:rPr>
            <w:rStyle w:val="Hipercze"/>
            <w:b/>
            <w:color w:val="000000" w:themeColor="text1"/>
            <w:szCs w:val="24"/>
            <w:lang w:val="en-US"/>
          </w:rPr>
          <w:t>ugim@sokolow-mlp.pl</w:t>
        </w:r>
      </w:hyperlink>
    </w:p>
    <w:p w:rsidR="0079715D" w:rsidRDefault="0079715D" w:rsidP="0079715D">
      <w:pPr>
        <w:jc w:val="both"/>
        <w:rPr>
          <w:color w:val="000000"/>
          <w:szCs w:val="24"/>
        </w:rPr>
      </w:pPr>
      <w:r>
        <w:rPr>
          <w:color w:val="000000"/>
          <w:szCs w:val="24"/>
        </w:rPr>
        <w:t xml:space="preserve">13.16.  Zamawiający podczas przygotowywania i prowadzenia postępowania przestrzega </w:t>
      </w:r>
      <w:r>
        <w:rPr>
          <w:color w:val="000000"/>
          <w:szCs w:val="24"/>
        </w:rPr>
        <w:tab/>
        <w:t xml:space="preserve">zasady „nie ma pytań ważnych i mniej ważnych, wszystkie są na piśmie”. </w:t>
      </w:r>
      <w:r>
        <w:rPr>
          <w:color w:val="000000"/>
          <w:szCs w:val="24"/>
        </w:rPr>
        <w:br/>
        <w:t xml:space="preserve">           W przypadku pytań telefonicznych Zamawiający zastrzega sobie prawo do odmowy </w:t>
      </w:r>
      <w:r>
        <w:rPr>
          <w:color w:val="000000"/>
          <w:szCs w:val="24"/>
        </w:rPr>
        <w:tab/>
        <w:t xml:space="preserve">udzielania wyjaśnień i odpowiedzi na pytania przy jednoczesnym poinformowaniu </w:t>
      </w:r>
      <w:r>
        <w:rPr>
          <w:color w:val="000000"/>
          <w:szCs w:val="24"/>
        </w:rPr>
        <w:tab/>
        <w:t xml:space="preserve">Wykonawców o konieczności przekazania pytania na piśmie Zamawiającemu na </w:t>
      </w:r>
      <w:r>
        <w:rPr>
          <w:color w:val="000000"/>
          <w:szCs w:val="24"/>
        </w:rPr>
        <w:tab/>
        <w:t>zasadach określonych w ustawie PZP. i SIWZ.</w:t>
      </w:r>
    </w:p>
    <w:p w:rsidR="0079715D" w:rsidRDefault="0079715D" w:rsidP="00E14FDB">
      <w:pPr>
        <w:shd w:val="clear" w:color="auto" w:fill="5B9BD5" w:themeFill="accent1"/>
        <w:tabs>
          <w:tab w:val="left" w:pos="-709"/>
          <w:tab w:val="left" w:pos="567"/>
        </w:tabs>
        <w:jc w:val="both"/>
        <w:rPr>
          <w:b/>
          <w:color w:val="000000"/>
          <w:sz w:val="32"/>
          <w:szCs w:val="32"/>
        </w:rPr>
      </w:pPr>
      <w:r>
        <w:rPr>
          <w:b/>
          <w:color w:val="000000"/>
          <w:sz w:val="32"/>
          <w:szCs w:val="32"/>
        </w:rPr>
        <w:t>14. O</w:t>
      </w:r>
      <w:r>
        <w:rPr>
          <w:b/>
          <w:color w:val="000000"/>
          <w:sz w:val="32"/>
          <w:szCs w:val="32"/>
          <w:u w:val="single"/>
        </w:rPr>
        <w:t>pis kryteriów, którymi zamawiający będzie się kierował przy</w:t>
      </w:r>
      <w:r>
        <w:rPr>
          <w:b/>
          <w:color w:val="000000"/>
          <w:sz w:val="32"/>
          <w:szCs w:val="32"/>
        </w:rPr>
        <w:tab/>
      </w:r>
      <w:r>
        <w:rPr>
          <w:b/>
          <w:color w:val="000000"/>
          <w:sz w:val="32"/>
          <w:szCs w:val="32"/>
          <w:u w:val="single"/>
        </w:rPr>
        <w:t xml:space="preserve">wyborze oferty, wraz z podaniem wag tych kryteriów </w:t>
      </w:r>
      <w:r>
        <w:rPr>
          <w:b/>
          <w:color w:val="000000"/>
          <w:sz w:val="32"/>
          <w:szCs w:val="32"/>
          <w:u w:val="single"/>
        </w:rPr>
        <w:br/>
      </w:r>
      <w:r>
        <w:rPr>
          <w:b/>
          <w:color w:val="000000"/>
          <w:sz w:val="32"/>
          <w:szCs w:val="32"/>
        </w:rPr>
        <w:tab/>
      </w:r>
      <w:r>
        <w:rPr>
          <w:b/>
          <w:color w:val="000000"/>
          <w:sz w:val="32"/>
          <w:szCs w:val="32"/>
          <w:u w:val="single"/>
        </w:rPr>
        <w:t>i sposobu oceny:</w:t>
      </w:r>
      <w:r>
        <w:rPr>
          <w:b/>
          <w:color w:val="000000"/>
          <w:sz w:val="32"/>
          <w:szCs w:val="32"/>
        </w:rPr>
        <w:tab/>
      </w:r>
    </w:p>
    <w:p w:rsidR="0079715D" w:rsidRDefault="0079715D" w:rsidP="0079715D">
      <w:pPr>
        <w:spacing w:before="240"/>
        <w:jc w:val="both"/>
        <w:rPr>
          <w:bCs/>
          <w:color w:val="000000"/>
          <w:szCs w:val="24"/>
        </w:rPr>
      </w:pPr>
      <w:r>
        <w:rPr>
          <w:bCs/>
          <w:color w:val="000000"/>
          <w:szCs w:val="24"/>
        </w:rPr>
        <w:t xml:space="preserve">14.1.  Zamawiający wybiera ofertę najkorzystniejszą na podstawie kryteriów oceny ofert </w:t>
      </w:r>
      <w:r>
        <w:rPr>
          <w:bCs/>
          <w:color w:val="000000"/>
          <w:szCs w:val="24"/>
        </w:rPr>
        <w:tab/>
        <w:t>określonych w specyfikacji istotnych warunków zamówienia.</w:t>
      </w:r>
    </w:p>
    <w:p w:rsidR="0079715D" w:rsidRDefault="0079715D" w:rsidP="0079715D">
      <w:pPr>
        <w:spacing w:after="0" w:line="276" w:lineRule="auto"/>
        <w:jc w:val="both"/>
        <w:rPr>
          <w:rFonts w:eastAsia="Times New Roman" w:cs="Times New Roman"/>
          <w:bCs/>
          <w:color w:val="000000"/>
          <w:szCs w:val="24"/>
          <w:lang w:eastAsia="pl-PL"/>
        </w:rPr>
      </w:pPr>
      <w:r>
        <w:rPr>
          <w:rFonts w:eastAsia="Times New Roman" w:cs="Times New Roman"/>
          <w:bCs/>
          <w:color w:val="000000"/>
          <w:szCs w:val="24"/>
          <w:lang w:eastAsia="pl-PL"/>
        </w:rPr>
        <w:t>14.2. Zamawiający przy wyborze oferty będzie się kierował poniższymi kryteriami</w:t>
      </w:r>
      <w:r>
        <w:rPr>
          <w:rFonts w:eastAsia="Times New Roman" w:cs="Times New Roman"/>
          <w:bCs/>
          <w:color w:val="000000"/>
          <w:szCs w:val="24"/>
          <w:lang w:eastAsia="pl-PL"/>
        </w:rPr>
        <w:tab/>
        <w:t xml:space="preserve">określonymi w sposób jednoznaczny i zrozumiały, umożliwiający sprawdzenie </w:t>
      </w:r>
      <w:r>
        <w:rPr>
          <w:rFonts w:eastAsia="Times New Roman" w:cs="Times New Roman"/>
          <w:bCs/>
          <w:color w:val="000000"/>
          <w:szCs w:val="24"/>
          <w:lang w:eastAsia="pl-PL"/>
        </w:rPr>
        <w:tab/>
        <w:t>informacji p</w:t>
      </w:r>
      <w:r w:rsidR="00432A11">
        <w:rPr>
          <w:rFonts w:eastAsia="Times New Roman" w:cs="Times New Roman"/>
          <w:bCs/>
          <w:color w:val="000000"/>
          <w:szCs w:val="24"/>
          <w:lang w:eastAsia="pl-PL"/>
        </w:rPr>
        <w:t>rzedstawianych przez Wykonawców:</w:t>
      </w:r>
    </w:p>
    <w:p w:rsidR="00432A11" w:rsidRDefault="00432A11" w:rsidP="0079715D">
      <w:pPr>
        <w:spacing w:after="0" w:line="276" w:lineRule="auto"/>
        <w:jc w:val="both"/>
        <w:rPr>
          <w:rFonts w:eastAsia="Times New Roman" w:cs="Times New Roman"/>
          <w:color w:val="000000"/>
          <w:szCs w:val="24"/>
          <w:highlight w:val="green"/>
          <w:lang w:eastAsia="pl-PL"/>
        </w:rPr>
      </w:pPr>
    </w:p>
    <w:p w:rsidR="0079715D" w:rsidRDefault="0079715D" w:rsidP="0079715D">
      <w:pPr>
        <w:numPr>
          <w:ilvl w:val="0"/>
          <w:numId w:val="18"/>
        </w:numPr>
        <w:tabs>
          <w:tab w:val="left" w:pos="1134"/>
        </w:tabs>
        <w:spacing w:after="0" w:line="276" w:lineRule="auto"/>
        <w:ind w:left="567" w:firstLine="142"/>
        <w:jc w:val="both"/>
        <w:rPr>
          <w:rFonts w:eastAsia="Times New Roman" w:cs="Times New Roman"/>
          <w:b/>
          <w:bCs/>
          <w:color w:val="000000"/>
          <w:szCs w:val="24"/>
          <w:lang w:eastAsia="pl-PL"/>
        </w:rPr>
      </w:pPr>
      <w:r>
        <w:rPr>
          <w:rFonts w:eastAsia="Times New Roman" w:cs="Times New Roman"/>
          <w:b/>
          <w:bCs/>
          <w:color w:val="000000"/>
          <w:szCs w:val="24"/>
          <w:lang w:eastAsia="pl-PL"/>
        </w:rPr>
        <w:lastRenderedPageBreak/>
        <w:t>nazwa kryterium: najniższa cena</w:t>
      </w:r>
    </w:p>
    <w:p w:rsidR="0079715D" w:rsidRDefault="0079715D" w:rsidP="0079715D">
      <w:pPr>
        <w:tabs>
          <w:tab w:val="left" w:pos="567"/>
          <w:tab w:val="left" w:pos="1134"/>
        </w:tabs>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Waga kryterium: 60 %</w:t>
      </w:r>
    </w:p>
    <w:p w:rsidR="0079715D" w:rsidRDefault="0079715D" w:rsidP="0079715D">
      <w:pPr>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Opis sposobu obliczenia punktów:</w:t>
      </w:r>
    </w:p>
    <w:p w:rsidR="0079715D" w:rsidRDefault="0079715D" w:rsidP="0079715D">
      <w:pPr>
        <w:spacing w:after="0" w:line="276" w:lineRule="auto"/>
        <w:ind w:firstLine="1134"/>
        <w:jc w:val="both"/>
        <w:rPr>
          <w:rFonts w:eastAsia="Times New Roman" w:cs="Times New Roman"/>
          <w:bCs/>
          <w:color w:val="000000"/>
          <w:szCs w:val="24"/>
          <w:lang w:eastAsia="pl-PL"/>
        </w:rPr>
      </w:pPr>
    </w:p>
    <w:tbl>
      <w:tblPr>
        <w:tblpPr w:leftFromText="141" w:rightFromText="141" w:bottomFromText="160" w:vertAnchor="text" w:horzAnchor="page" w:tblpX="2222" w:tblpY="158"/>
        <w:tblW w:w="0" w:type="auto"/>
        <w:tblLook w:val="04A0" w:firstRow="1" w:lastRow="0" w:firstColumn="1" w:lastColumn="0" w:noHBand="0" w:noVBand="1"/>
      </w:tblPr>
      <w:tblGrid>
        <w:gridCol w:w="817"/>
        <w:gridCol w:w="817"/>
        <w:gridCol w:w="1168"/>
      </w:tblGrid>
      <w:tr w:rsidR="0079715D" w:rsidTr="0079715D">
        <w:tc>
          <w:tcPr>
            <w:tcW w:w="817" w:type="dxa"/>
            <w:vMerge w:val="restart"/>
            <w:vAlign w:val="center"/>
            <w:hideMark/>
          </w:tcPr>
          <w:p w:rsidR="0079715D" w:rsidRDefault="0079715D">
            <w:pPr>
              <w:spacing w:after="0" w:line="276" w:lineRule="auto"/>
              <w:jc w:val="center"/>
              <w:rPr>
                <w:rFonts w:eastAsia="Times New Roman" w:cs="Times New Roman"/>
                <w:bCs/>
                <w:color w:val="000000"/>
                <w:szCs w:val="24"/>
              </w:rPr>
            </w:pPr>
            <w:r>
              <w:rPr>
                <w:rFonts w:eastAsia="Times New Roman" w:cs="Times New Roman"/>
                <w:bCs/>
                <w:color w:val="000000"/>
                <w:szCs w:val="24"/>
              </w:rPr>
              <w:br/>
              <w:t xml:space="preserve">     C=</w:t>
            </w:r>
          </w:p>
        </w:tc>
        <w:tc>
          <w:tcPr>
            <w:tcW w:w="817" w:type="dxa"/>
            <w:tcBorders>
              <w:top w:val="nil"/>
              <w:left w:val="nil"/>
              <w:bottom w:val="single" w:sz="4" w:space="0" w:color="auto"/>
              <w:right w:val="nil"/>
            </w:tcBorders>
            <w:vAlign w:val="center"/>
            <w:hideMark/>
          </w:tcPr>
          <w:p w:rsidR="0079715D" w:rsidRDefault="0079715D">
            <w:pPr>
              <w:spacing w:after="0" w:line="276" w:lineRule="auto"/>
              <w:jc w:val="center"/>
              <w:rPr>
                <w:rFonts w:eastAsia="Times New Roman" w:cs="Times New Roman"/>
                <w:bCs/>
                <w:color w:val="000000"/>
                <w:szCs w:val="24"/>
              </w:rPr>
            </w:pPr>
            <w:r>
              <w:rPr>
                <w:rFonts w:eastAsia="Times New Roman" w:cs="Times New Roman"/>
                <w:bCs/>
                <w:color w:val="000000"/>
                <w:szCs w:val="24"/>
              </w:rPr>
              <w:t>C min</w:t>
            </w:r>
          </w:p>
        </w:tc>
        <w:tc>
          <w:tcPr>
            <w:tcW w:w="1168" w:type="dxa"/>
            <w:vMerge w:val="restart"/>
            <w:vAlign w:val="center"/>
            <w:hideMark/>
          </w:tcPr>
          <w:p w:rsidR="0079715D" w:rsidRDefault="0079715D">
            <w:pPr>
              <w:spacing w:after="0" w:line="276" w:lineRule="auto"/>
              <w:jc w:val="center"/>
              <w:rPr>
                <w:rFonts w:eastAsia="Times New Roman" w:cs="Times New Roman"/>
                <w:bCs/>
                <w:color w:val="000000"/>
                <w:szCs w:val="24"/>
              </w:rPr>
            </w:pPr>
            <w:r>
              <w:rPr>
                <w:rFonts w:eastAsia="Times New Roman" w:cs="Times New Roman"/>
                <w:bCs/>
                <w:color w:val="000000"/>
                <w:szCs w:val="24"/>
              </w:rPr>
              <w:t>X 60 %</w:t>
            </w:r>
          </w:p>
        </w:tc>
      </w:tr>
      <w:tr w:rsidR="0079715D" w:rsidTr="0079715D">
        <w:tc>
          <w:tcPr>
            <w:tcW w:w="0" w:type="auto"/>
            <w:vMerge/>
            <w:vAlign w:val="center"/>
            <w:hideMark/>
          </w:tcPr>
          <w:p w:rsidR="0079715D" w:rsidRDefault="0079715D">
            <w:pPr>
              <w:spacing w:after="0" w:line="256" w:lineRule="auto"/>
              <w:rPr>
                <w:rFonts w:eastAsia="Times New Roman" w:cs="Times New Roman"/>
                <w:bCs/>
                <w:color w:val="000000"/>
                <w:szCs w:val="24"/>
              </w:rPr>
            </w:pPr>
          </w:p>
        </w:tc>
        <w:tc>
          <w:tcPr>
            <w:tcW w:w="817" w:type="dxa"/>
            <w:tcBorders>
              <w:top w:val="single" w:sz="4" w:space="0" w:color="auto"/>
              <w:left w:val="nil"/>
              <w:bottom w:val="nil"/>
              <w:right w:val="nil"/>
            </w:tcBorders>
            <w:hideMark/>
          </w:tcPr>
          <w:p w:rsidR="0079715D" w:rsidRDefault="0079715D">
            <w:pPr>
              <w:spacing w:after="0" w:line="276" w:lineRule="auto"/>
              <w:rPr>
                <w:rFonts w:eastAsia="Times New Roman" w:cs="Times New Roman"/>
                <w:bCs/>
                <w:color w:val="000000"/>
                <w:szCs w:val="24"/>
              </w:rPr>
            </w:pPr>
            <w:r>
              <w:rPr>
                <w:rFonts w:eastAsia="Times New Roman" w:cs="Times New Roman"/>
                <w:bCs/>
                <w:color w:val="000000"/>
                <w:szCs w:val="24"/>
              </w:rPr>
              <w:t xml:space="preserve">C </w:t>
            </w:r>
            <w:proofErr w:type="spellStart"/>
            <w:r>
              <w:rPr>
                <w:rFonts w:eastAsia="Times New Roman" w:cs="Times New Roman"/>
                <w:bCs/>
                <w:color w:val="000000"/>
                <w:szCs w:val="24"/>
              </w:rPr>
              <w:t>bad</w:t>
            </w:r>
            <w:proofErr w:type="spellEnd"/>
          </w:p>
        </w:tc>
        <w:tc>
          <w:tcPr>
            <w:tcW w:w="0" w:type="auto"/>
            <w:vMerge/>
            <w:vAlign w:val="center"/>
            <w:hideMark/>
          </w:tcPr>
          <w:p w:rsidR="0079715D" w:rsidRDefault="0079715D">
            <w:pPr>
              <w:spacing w:after="0" w:line="256" w:lineRule="auto"/>
              <w:rPr>
                <w:rFonts w:eastAsia="Times New Roman" w:cs="Times New Roman"/>
                <w:bCs/>
                <w:color w:val="000000"/>
                <w:szCs w:val="24"/>
              </w:rPr>
            </w:pPr>
          </w:p>
        </w:tc>
      </w:tr>
    </w:tbl>
    <w:p w:rsidR="0079715D" w:rsidRDefault="0079715D" w:rsidP="0079715D">
      <w:pPr>
        <w:spacing w:after="0" w:line="276" w:lineRule="auto"/>
        <w:jc w:val="both"/>
        <w:rPr>
          <w:rFonts w:eastAsia="Times New Roman" w:cs="Times New Roman"/>
          <w:bCs/>
          <w:color w:val="000000"/>
          <w:szCs w:val="24"/>
          <w:lang w:eastAsia="pl-PL"/>
        </w:rPr>
      </w:pPr>
    </w:p>
    <w:p w:rsidR="0079715D" w:rsidRDefault="0079715D" w:rsidP="0079715D">
      <w:pPr>
        <w:spacing w:after="0" w:line="276" w:lineRule="auto"/>
        <w:jc w:val="both"/>
        <w:rPr>
          <w:rFonts w:eastAsia="Times New Roman" w:cs="Times New Roman"/>
          <w:bCs/>
          <w:color w:val="000000"/>
          <w:szCs w:val="24"/>
          <w:lang w:eastAsia="pl-PL"/>
        </w:rPr>
      </w:pPr>
    </w:p>
    <w:p w:rsidR="0079715D" w:rsidRDefault="0079715D" w:rsidP="0079715D">
      <w:pPr>
        <w:tabs>
          <w:tab w:val="left" w:pos="567"/>
        </w:tabs>
        <w:spacing w:after="0" w:line="276" w:lineRule="auto"/>
        <w:jc w:val="both"/>
        <w:rPr>
          <w:rFonts w:eastAsia="Times New Roman" w:cs="Times New Roman"/>
          <w:bCs/>
          <w:color w:val="000000"/>
          <w:szCs w:val="24"/>
          <w:lang w:eastAsia="pl-PL"/>
        </w:rPr>
      </w:pPr>
      <w:r>
        <w:rPr>
          <w:rFonts w:eastAsia="Times New Roman" w:cs="Times New Roman"/>
          <w:bCs/>
          <w:color w:val="000000"/>
          <w:szCs w:val="24"/>
          <w:lang w:eastAsia="pl-PL"/>
        </w:rPr>
        <w:tab/>
      </w:r>
    </w:p>
    <w:p w:rsidR="0079715D" w:rsidRDefault="0079715D" w:rsidP="0079715D">
      <w:pPr>
        <w:rPr>
          <w:lang w:eastAsia="pl-PL"/>
        </w:rPr>
      </w:pPr>
      <w:r>
        <w:rPr>
          <w:lang w:eastAsia="pl-PL"/>
        </w:rPr>
        <w:t>gdzie:</w:t>
      </w:r>
    </w:p>
    <w:p w:rsidR="0079715D" w:rsidRDefault="0079715D" w:rsidP="0079715D">
      <w:pPr>
        <w:tabs>
          <w:tab w:val="left" w:pos="1134"/>
        </w:tabs>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C min cena ofertowa brutto oferty najtańszej</w:t>
      </w:r>
    </w:p>
    <w:p w:rsidR="0079715D" w:rsidRDefault="0079715D" w:rsidP="0079715D">
      <w:pPr>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 xml:space="preserve">C </w:t>
      </w:r>
      <w:proofErr w:type="spellStart"/>
      <w:r>
        <w:rPr>
          <w:rFonts w:eastAsia="Times New Roman" w:cs="Times New Roman"/>
          <w:bCs/>
          <w:color w:val="000000"/>
          <w:szCs w:val="24"/>
          <w:lang w:eastAsia="pl-PL"/>
        </w:rPr>
        <w:t>bad</w:t>
      </w:r>
      <w:proofErr w:type="spellEnd"/>
      <w:r>
        <w:rPr>
          <w:rFonts w:eastAsia="Times New Roman" w:cs="Times New Roman"/>
          <w:bCs/>
          <w:color w:val="000000"/>
          <w:szCs w:val="24"/>
          <w:lang w:eastAsia="pl-PL"/>
        </w:rPr>
        <w:t xml:space="preserve"> cena ofertowa brutto oferty badanej</w:t>
      </w:r>
    </w:p>
    <w:p w:rsidR="0079715D" w:rsidRDefault="0079715D" w:rsidP="0079715D">
      <w:pPr>
        <w:spacing w:after="0" w:line="240" w:lineRule="auto"/>
        <w:jc w:val="both"/>
        <w:rPr>
          <w:color w:val="000000"/>
          <w:szCs w:val="24"/>
        </w:rPr>
      </w:pPr>
      <w:r>
        <w:rPr>
          <w:rFonts w:eastAsia="Times New Roman" w:cs="Times New Roman"/>
          <w:bCs/>
          <w:color w:val="000000"/>
          <w:szCs w:val="24"/>
          <w:lang w:eastAsia="pl-PL"/>
        </w:rPr>
        <w:tab/>
      </w:r>
      <w:r>
        <w:rPr>
          <w:color w:val="000000"/>
          <w:szCs w:val="24"/>
        </w:rPr>
        <w:t xml:space="preserve">C – liczba punktów badanej oferty w kryterium „najniższa cena”  przy czym </w:t>
      </w:r>
    </w:p>
    <w:p w:rsidR="0079715D" w:rsidRDefault="0079715D" w:rsidP="0079715D">
      <w:pPr>
        <w:spacing w:after="0" w:line="240" w:lineRule="auto"/>
        <w:jc w:val="both"/>
        <w:rPr>
          <w:color w:val="000000"/>
          <w:szCs w:val="24"/>
        </w:rPr>
      </w:pPr>
      <w:r>
        <w:rPr>
          <w:color w:val="000000"/>
          <w:szCs w:val="24"/>
        </w:rPr>
        <w:t xml:space="preserve">                         1 pkt. </w:t>
      </w:r>
      <w:r>
        <w:rPr>
          <w:color w:val="000000"/>
          <w:szCs w:val="24"/>
        </w:rPr>
        <w:tab/>
        <w:t>odpowiada 1 %</w:t>
      </w:r>
    </w:p>
    <w:p w:rsidR="0079715D" w:rsidRDefault="0079715D" w:rsidP="0079715D">
      <w:pPr>
        <w:numPr>
          <w:ilvl w:val="0"/>
          <w:numId w:val="18"/>
        </w:numPr>
        <w:tabs>
          <w:tab w:val="left" w:pos="1134"/>
        </w:tabs>
        <w:spacing w:after="0" w:line="276" w:lineRule="auto"/>
        <w:ind w:left="709" w:hanging="142"/>
        <w:jc w:val="both"/>
        <w:rPr>
          <w:rFonts w:eastAsia="Times New Roman" w:cs="Times New Roman"/>
          <w:b/>
          <w:bCs/>
          <w:color w:val="000000"/>
          <w:szCs w:val="24"/>
          <w:lang w:eastAsia="pl-PL"/>
        </w:rPr>
      </w:pPr>
      <w:r>
        <w:rPr>
          <w:rFonts w:eastAsia="Times New Roman" w:cs="Times New Roman"/>
          <w:b/>
          <w:bCs/>
          <w:color w:val="000000"/>
          <w:szCs w:val="24"/>
          <w:lang w:eastAsia="pl-PL"/>
        </w:rPr>
        <w:t xml:space="preserve">nazwa kryterium: okres gwarancji i rękojmi na wykonane roboty budowlane </w:t>
      </w:r>
      <w:r>
        <w:rPr>
          <w:rFonts w:eastAsia="Times New Roman" w:cs="Times New Roman"/>
          <w:b/>
          <w:bCs/>
          <w:color w:val="FF0000"/>
          <w:szCs w:val="24"/>
          <w:lang w:eastAsia="pl-PL"/>
        </w:rPr>
        <w:t xml:space="preserve"> </w:t>
      </w:r>
    </w:p>
    <w:p w:rsidR="0079715D" w:rsidRDefault="0079715D" w:rsidP="0079715D">
      <w:pPr>
        <w:tabs>
          <w:tab w:val="left" w:pos="1134"/>
        </w:tabs>
        <w:spacing w:after="0" w:line="276" w:lineRule="auto"/>
        <w:ind w:left="709"/>
        <w:jc w:val="both"/>
        <w:rPr>
          <w:rFonts w:eastAsia="Times New Roman" w:cs="Times New Roman"/>
          <w:bCs/>
          <w:color w:val="000000"/>
          <w:szCs w:val="24"/>
          <w:lang w:eastAsia="pl-PL"/>
        </w:rPr>
      </w:pPr>
      <w:r>
        <w:rPr>
          <w:rFonts w:eastAsia="Times New Roman" w:cs="Times New Roman"/>
          <w:bCs/>
          <w:color w:val="000000"/>
          <w:szCs w:val="24"/>
          <w:lang w:eastAsia="pl-PL"/>
        </w:rPr>
        <w:tab/>
        <w:t>Waga kryterium: 40 %</w:t>
      </w:r>
    </w:p>
    <w:p w:rsidR="0079715D" w:rsidRDefault="0079715D" w:rsidP="0079715D">
      <w:pPr>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Opis sposobu obliczenia punktów:</w:t>
      </w:r>
    </w:p>
    <w:p w:rsidR="0079715D" w:rsidRDefault="0079715D" w:rsidP="0079715D">
      <w:pPr>
        <w:tabs>
          <w:tab w:val="left" w:pos="567"/>
        </w:tabs>
        <w:spacing w:after="0" w:line="276" w:lineRule="auto"/>
        <w:jc w:val="both"/>
        <w:rPr>
          <w:rFonts w:eastAsia="Times New Roman" w:cs="Times New Roman"/>
          <w:bCs/>
          <w:color w:val="000000"/>
          <w:szCs w:val="24"/>
          <w:lang w:eastAsia="pl-PL"/>
        </w:rPr>
      </w:pPr>
    </w:p>
    <w:p w:rsidR="0079715D" w:rsidRDefault="0079715D" w:rsidP="0079715D">
      <w:pPr>
        <w:tabs>
          <w:tab w:val="left" w:pos="1134"/>
        </w:tabs>
        <w:spacing w:after="0" w:line="276" w:lineRule="auto"/>
        <w:ind w:left="709"/>
        <w:jc w:val="both"/>
        <w:rPr>
          <w:rFonts w:eastAsia="Times New Roman" w:cs="Times New Roman"/>
          <w:bCs/>
          <w:color w:val="000000"/>
          <w:szCs w:val="24"/>
          <w:lang w:val="en-US" w:eastAsia="pl-PL"/>
        </w:rPr>
      </w:pPr>
      <w:r>
        <w:rPr>
          <w:rFonts w:eastAsia="Times New Roman" w:cs="Times New Roman"/>
          <w:bCs/>
          <w:color w:val="000000"/>
          <w:szCs w:val="24"/>
          <w:lang w:eastAsia="pl-PL"/>
        </w:rPr>
        <w:tab/>
      </w:r>
      <w:r>
        <w:rPr>
          <w:rFonts w:eastAsia="Times New Roman" w:cs="Times New Roman"/>
          <w:bCs/>
          <w:color w:val="000000"/>
          <w:szCs w:val="24"/>
          <w:lang w:val="en-US" w:eastAsia="pl-PL"/>
        </w:rPr>
        <w:t xml:space="preserve">G = </w:t>
      </w:r>
      <w:r>
        <w:rPr>
          <w:rFonts w:eastAsia="Times New Roman" w:cs="Times New Roman"/>
          <w:bCs/>
          <w:color w:val="000000"/>
          <w:szCs w:val="24"/>
          <w:u w:val="single"/>
          <w:lang w:val="en-US" w:eastAsia="pl-PL"/>
        </w:rPr>
        <w:t>G bad – G min</w:t>
      </w:r>
      <w:r>
        <w:rPr>
          <w:rFonts w:eastAsia="Times New Roman" w:cs="Times New Roman"/>
          <w:bCs/>
          <w:color w:val="000000"/>
          <w:szCs w:val="24"/>
          <w:lang w:val="en-US" w:eastAsia="pl-PL"/>
        </w:rPr>
        <w:t xml:space="preserve">    x 40%</w:t>
      </w:r>
    </w:p>
    <w:p w:rsidR="0079715D" w:rsidRDefault="0079715D" w:rsidP="0079715D">
      <w:pPr>
        <w:tabs>
          <w:tab w:val="left" w:pos="1134"/>
        </w:tabs>
        <w:spacing w:after="0" w:line="276" w:lineRule="auto"/>
        <w:ind w:left="709"/>
        <w:jc w:val="both"/>
        <w:rPr>
          <w:rFonts w:eastAsia="Times New Roman" w:cs="Times New Roman"/>
          <w:bCs/>
          <w:color w:val="000000"/>
          <w:szCs w:val="24"/>
          <w:lang w:eastAsia="pl-PL"/>
        </w:rPr>
      </w:pPr>
      <w:r>
        <w:rPr>
          <w:rFonts w:eastAsia="Times New Roman" w:cs="Times New Roman"/>
          <w:bCs/>
          <w:color w:val="000000"/>
          <w:szCs w:val="24"/>
          <w:lang w:val="en-US" w:eastAsia="pl-PL"/>
        </w:rPr>
        <w:tab/>
      </w:r>
      <w:r>
        <w:rPr>
          <w:rFonts w:eastAsia="Times New Roman" w:cs="Times New Roman"/>
          <w:bCs/>
          <w:color w:val="000000"/>
          <w:szCs w:val="24"/>
          <w:lang w:val="en-US" w:eastAsia="pl-PL"/>
        </w:rPr>
        <w:tab/>
      </w:r>
      <w:r>
        <w:rPr>
          <w:rFonts w:eastAsia="Times New Roman" w:cs="Times New Roman"/>
          <w:bCs/>
          <w:color w:val="000000"/>
          <w:szCs w:val="24"/>
          <w:lang w:eastAsia="pl-PL"/>
        </w:rPr>
        <w:t>G max – G min</w:t>
      </w:r>
    </w:p>
    <w:p w:rsidR="0079715D" w:rsidRDefault="0079715D" w:rsidP="0079715D">
      <w:pPr>
        <w:spacing w:after="0" w:line="276" w:lineRule="auto"/>
        <w:ind w:left="567" w:firstLine="567"/>
        <w:rPr>
          <w:rFonts w:eastAsia="Times New Roman" w:cs="Times New Roman"/>
          <w:bCs/>
          <w:color w:val="000000"/>
          <w:szCs w:val="24"/>
          <w:lang w:eastAsia="pl-PL"/>
        </w:rPr>
      </w:pPr>
      <w:r>
        <w:rPr>
          <w:rFonts w:eastAsia="Times New Roman" w:cs="Times New Roman"/>
          <w:bCs/>
          <w:color w:val="000000"/>
          <w:szCs w:val="24"/>
          <w:lang w:eastAsia="pl-PL"/>
        </w:rPr>
        <w:t>gdzie:</w:t>
      </w:r>
    </w:p>
    <w:p w:rsidR="0079715D" w:rsidRDefault="0079715D" w:rsidP="0079715D">
      <w:pPr>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G długość okresu oferty badanej</w:t>
      </w:r>
    </w:p>
    <w:p w:rsidR="0079715D" w:rsidRDefault="0079715D" w:rsidP="0079715D">
      <w:pPr>
        <w:tabs>
          <w:tab w:val="left" w:pos="1134"/>
        </w:tabs>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G min długość okresu gwarancji i rękojmi minimalny</w:t>
      </w:r>
    </w:p>
    <w:p w:rsidR="0079715D" w:rsidRDefault="0079715D" w:rsidP="0079715D">
      <w:pPr>
        <w:tabs>
          <w:tab w:val="left" w:pos="1134"/>
        </w:tabs>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 xml:space="preserve">G max długość okresu gwarancji  i rękojmi maksymalny </w:t>
      </w:r>
    </w:p>
    <w:p w:rsidR="0079715D" w:rsidRDefault="0079715D" w:rsidP="0079715D">
      <w:pPr>
        <w:spacing w:line="240" w:lineRule="auto"/>
        <w:jc w:val="both"/>
        <w:rPr>
          <w:color w:val="000000"/>
          <w:szCs w:val="24"/>
        </w:rPr>
      </w:pPr>
      <w:r>
        <w:rPr>
          <w:color w:val="000000"/>
          <w:szCs w:val="24"/>
        </w:rPr>
        <w:tab/>
      </w:r>
      <w:r>
        <w:rPr>
          <w:color w:val="000000"/>
          <w:szCs w:val="24"/>
        </w:rPr>
        <w:tab/>
        <w:t xml:space="preserve">G – liczba punktów badanej oferty w kryterium „długość gwarancji rękojmi  ” </w:t>
      </w:r>
      <w:r>
        <w:rPr>
          <w:color w:val="000000"/>
          <w:szCs w:val="24"/>
        </w:rPr>
        <w:tab/>
      </w:r>
      <w:r>
        <w:rPr>
          <w:color w:val="000000"/>
          <w:szCs w:val="24"/>
        </w:rPr>
        <w:tab/>
        <w:t xml:space="preserve">        przy czym 1 pkt. odpowiada 1 %</w:t>
      </w:r>
    </w:p>
    <w:p w:rsidR="0079715D" w:rsidRDefault="0079715D" w:rsidP="0079715D">
      <w:pPr>
        <w:spacing w:line="240" w:lineRule="auto"/>
        <w:ind w:left="567"/>
        <w:jc w:val="both"/>
        <w:rPr>
          <w:b/>
          <w:color w:val="000000"/>
          <w:szCs w:val="24"/>
        </w:rPr>
      </w:pPr>
      <w:r>
        <w:rPr>
          <w:b/>
          <w:color w:val="000000"/>
          <w:szCs w:val="24"/>
        </w:rPr>
        <w:t>Najkrótszy wymagany przez Zamawiającego okres gwarancji   nie krótszy niż 36 miesięcy  i nie dłuższy niż 60 miesięcy – licząc od daty odbioru końcowego.</w:t>
      </w:r>
    </w:p>
    <w:p w:rsidR="0079715D" w:rsidRDefault="0079715D" w:rsidP="0079715D">
      <w:pPr>
        <w:tabs>
          <w:tab w:val="left" w:pos="567"/>
        </w:tabs>
        <w:jc w:val="both"/>
        <w:rPr>
          <w:bCs/>
          <w:color w:val="000000"/>
          <w:szCs w:val="24"/>
        </w:rPr>
      </w:pPr>
      <w:r>
        <w:rPr>
          <w:bCs/>
          <w:color w:val="000000"/>
          <w:szCs w:val="24"/>
        </w:rPr>
        <w:t xml:space="preserve">14.3. Wykonawca uzyska w postępowaniu ilość punktów stanowiącą sumę punktów </w:t>
      </w:r>
      <w:r>
        <w:rPr>
          <w:bCs/>
          <w:color w:val="000000"/>
          <w:szCs w:val="24"/>
        </w:rPr>
        <w:tab/>
        <w:t>uzyskanych w poszczególnych kryteriach oceny ofert.</w:t>
      </w:r>
    </w:p>
    <w:p w:rsidR="0079715D" w:rsidRDefault="0079715D" w:rsidP="0079715D">
      <w:pPr>
        <w:tabs>
          <w:tab w:val="left" w:pos="567"/>
        </w:tabs>
        <w:suppressAutoHyphens/>
        <w:autoSpaceDE w:val="0"/>
        <w:autoSpaceDN w:val="0"/>
        <w:adjustRightInd w:val="0"/>
        <w:spacing w:after="0" w:line="276" w:lineRule="auto"/>
        <w:jc w:val="both"/>
        <w:rPr>
          <w:rFonts w:eastAsia="Times New Roman" w:cs="Times New Roman"/>
          <w:bCs/>
          <w:color w:val="000000"/>
          <w:szCs w:val="24"/>
          <w:lang w:eastAsia="pl-PL"/>
        </w:rPr>
      </w:pPr>
      <w:r>
        <w:rPr>
          <w:rFonts w:eastAsia="Times New Roman" w:cs="Times New Roman"/>
          <w:bCs/>
          <w:color w:val="000000"/>
          <w:szCs w:val="24"/>
          <w:lang w:eastAsia="pl-PL"/>
        </w:rPr>
        <w:t xml:space="preserve">14.4.  Jeżeli nie można wybrać najkorzystniejszej oferty z uwagi na to, że dwie lub więcej </w:t>
      </w:r>
      <w:r>
        <w:rPr>
          <w:rFonts w:eastAsia="Times New Roman" w:cs="Times New Roman"/>
          <w:bCs/>
          <w:color w:val="000000"/>
          <w:szCs w:val="24"/>
          <w:lang w:eastAsia="pl-PL"/>
        </w:rPr>
        <w:tab/>
        <w:t xml:space="preserve">ofert przedstawia taki sam bilans ceny i innych kryteriów oceny ofert, zamawiający </w:t>
      </w:r>
      <w:r>
        <w:rPr>
          <w:rFonts w:eastAsia="Times New Roman" w:cs="Times New Roman"/>
          <w:bCs/>
          <w:color w:val="000000"/>
          <w:szCs w:val="24"/>
          <w:lang w:eastAsia="pl-PL"/>
        </w:rPr>
        <w:tab/>
        <w:t xml:space="preserve">spośród </w:t>
      </w:r>
      <w:r>
        <w:rPr>
          <w:rFonts w:eastAsia="Times New Roman" w:cs="Times New Roman"/>
          <w:bCs/>
          <w:color w:val="000000"/>
          <w:szCs w:val="24"/>
          <w:lang w:eastAsia="pl-PL"/>
        </w:rPr>
        <w:tab/>
        <w:t xml:space="preserve">tych ofert wybiera ofertę z najniższą ceną, a jeżeli zostały złożone oferty </w:t>
      </w:r>
      <w:r>
        <w:rPr>
          <w:rFonts w:eastAsia="Times New Roman" w:cs="Times New Roman"/>
          <w:bCs/>
          <w:color w:val="000000"/>
          <w:szCs w:val="24"/>
          <w:lang w:eastAsia="pl-PL"/>
        </w:rPr>
        <w:tab/>
        <w:t xml:space="preserve">o takiej samej </w:t>
      </w:r>
      <w:r>
        <w:rPr>
          <w:rFonts w:eastAsia="Times New Roman" w:cs="Times New Roman"/>
          <w:bCs/>
          <w:color w:val="000000"/>
          <w:szCs w:val="24"/>
          <w:lang w:eastAsia="pl-PL"/>
        </w:rPr>
        <w:tab/>
        <w:t xml:space="preserve">cenie, zamawiający wzywa Wykonawców, którzy złożyli te oferty, do </w:t>
      </w:r>
      <w:r>
        <w:rPr>
          <w:rFonts w:eastAsia="Times New Roman" w:cs="Times New Roman"/>
          <w:bCs/>
          <w:color w:val="000000"/>
          <w:szCs w:val="24"/>
          <w:lang w:eastAsia="pl-PL"/>
        </w:rPr>
        <w:tab/>
        <w:t xml:space="preserve">złożenia w terminie określonym przez Zamawiającego ofert dodatkowych. </w:t>
      </w:r>
      <w:r>
        <w:rPr>
          <w:rFonts w:eastAsia="Times New Roman" w:cs="Times New Roman"/>
          <w:bCs/>
          <w:color w:val="000000"/>
          <w:szCs w:val="24"/>
          <w:lang w:eastAsia="pl-PL"/>
        </w:rPr>
        <w:tab/>
        <w:t xml:space="preserve">Wykonawcy, </w:t>
      </w:r>
      <w:r>
        <w:rPr>
          <w:rFonts w:eastAsia="Times New Roman" w:cs="Times New Roman"/>
          <w:bCs/>
          <w:color w:val="000000"/>
          <w:szCs w:val="24"/>
          <w:lang w:eastAsia="pl-PL"/>
        </w:rPr>
        <w:tab/>
        <w:t xml:space="preserve">składając oferty dodatkowe, nie mogą zaoferować cen wyższych niż </w:t>
      </w:r>
      <w:r>
        <w:rPr>
          <w:rFonts w:eastAsia="Times New Roman" w:cs="Times New Roman"/>
          <w:bCs/>
          <w:color w:val="000000"/>
          <w:szCs w:val="24"/>
          <w:lang w:eastAsia="pl-PL"/>
        </w:rPr>
        <w:tab/>
        <w:t xml:space="preserve">zaoferowane w </w:t>
      </w:r>
      <w:r>
        <w:rPr>
          <w:rFonts w:eastAsia="Times New Roman" w:cs="Times New Roman"/>
          <w:bCs/>
          <w:color w:val="000000"/>
          <w:szCs w:val="24"/>
          <w:lang w:eastAsia="pl-PL"/>
        </w:rPr>
        <w:tab/>
        <w:t xml:space="preserve">złożonych ofertach. </w:t>
      </w:r>
    </w:p>
    <w:p w:rsidR="0079715D" w:rsidRDefault="0079715D" w:rsidP="0079715D">
      <w:pPr>
        <w:tabs>
          <w:tab w:val="left" w:pos="567"/>
        </w:tabs>
        <w:suppressAutoHyphens/>
        <w:autoSpaceDE w:val="0"/>
        <w:autoSpaceDN w:val="0"/>
        <w:adjustRightInd w:val="0"/>
        <w:spacing w:after="0" w:line="276" w:lineRule="auto"/>
        <w:jc w:val="both"/>
        <w:rPr>
          <w:rFonts w:eastAsia="Times New Roman" w:cs="Times New Roman"/>
          <w:bCs/>
          <w:color w:val="000000"/>
          <w:szCs w:val="24"/>
          <w:lang w:eastAsia="pl-PL"/>
        </w:rPr>
      </w:pPr>
    </w:p>
    <w:p w:rsidR="0079715D" w:rsidRDefault="0079715D" w:rsidP="0079715D">
      <w:pPr>
        <w:autoSpaceDE w:val="0"/>
        <w:autoSpaceDN w:val="0"/>
        <w:adjustRightInd w:val="0"/>
        <w:spacing w:after="0" w:line="276" w:lineRule="auto"/>
        <w:rPr>
          <w:rFonts w:eastAsia="Times New Roman" w:cs="Times New Roman"/>
          <w:color w:val="000000"/>
          <w:szCs w:val="24"/>
          <w:lang w:eastAsia="pl-PL"/>
        </w:rPr>
      </w:pPr>
      <w:r>
        <w:rPr>
          <w:rFonts w:eastAsia="Times New Roman" w:cs="Times New Roman"/>
          <w:color w:val="000000"/>
          <w:szCs w:val="24"/>
          <w:lang w:eastAsia="pl-PL"/>
        </w:rPr>
        <w:t xml:space="preserve">14.5.  Zamawiający informuje niezwłocznie wszystkich Wykonawców o: </w:t>
      </w:r>
    </w:p>
    <w:p w:rsidR="00432A11" w:rsidRDefault="00432A11" w:rsidP="0079715D">
      <w:pPr>
        <w:autoSpaceDE w:val="0"/>
        <w:autoSpaceDN w:val="0"/>
        <w:adjustRightInd w:val="0"/>
        <w:spacing w:after="0" w:line="276" w:lineRule="auto"/>
        <w:rPr>
          <w:rFonts w:eastAsia="Times New Roman" w:cs="Times New Roman"/>
          <w:color w:val="000000"/>
          <w:szCs w:val="24"/>
          <w:lang w:eastAsia="pl-PL"/>
        </w:rPr>
      </w:pPr>
    </w:p>
    <w:p w:rsidR="0079715D" w:rsidRDefault="0079715D" w:rsidP="0079715D">
      <w:pPr>
        <w:numPr>
          <w:ilvl w:val="2"/>
          <w:numId w:val="19"/>
        </w:numPr>
        <w:tabs>
          <w:tab w:val="left" w:pos="993"/>
        </w:tabs>
        <w:autoSpaceDE w:val="0"/>
        <w:autoSpaceDN w:val="0"/>
        <w:adjustRightInd w:val="0"/>
        <w:spacing w:after="0" w:line="240" w:lineRule="auto"/>
        <w:ind w:left="567" w:firstLine="0"/>
        <w:jc w:val="both"/>
        <w:rPr>
          <w:rFonts w:eastAsia="Times New Roman" w:cs="Times New Roman"/>
          <w:color w:val="000000"/>
          <w:szCs w:val="24"/>
          <w:lang w:eastAsia="pl-PL"/>
        </w:rPr>
      </w:pPr>
      <w:r>
        <w:rPr>
          <w:rFonts w:eastAsia="Times New Roman" w:cs="Times New Roman"/>
          <w:color w:val="000000"/>
          <w:szCs w:val="24"/>
          <w:lang w:eastAsia="pl-PL"/>
        </w:rPr>
        <w:t xml:space="preserve">wyborze najkorzystniejszej oferty, podając nazwę albo imię i nazwisko, siedzibę </w:t>
      </w:r>
      <w:r>
        <w:rPr>
          <w:rFonts w:eastAsia="Times New Roman" w:cs="Times New Roman"/>
          <w:color w:val="000000"/>
          <w:szCs w:val="24"/>
          <w:lang w:eastAsia="pl-PL"/>
        </w:rPr>
        <w:tab/>
        <w:t xml:space="preserve">albo miejsce zamieszkania i adres, jeżeli jest miejscem wykonywania działalności </w:t>
      </w:r>
      <w:r>
        <w:rPr>
          <w:rFonts w:eastAsia="Times New Roman" w:cs="Times New Roman"/>
          <w:color w:val="000000"/>
          <w:szCs w:val="24"/>
          <w:lang w:eastAsia="pl-PL"/>
        </w:rPr>
        <w:tab/>
        <w:t xml:space="preserve">Wykonawcy, którego ofertę wybrano, oraz nazwy albo imiona i nazwiska, siedziby </w:t>
      </w:r>
      <w:r>
        <w:rPr>
          <w:rFonts w:eastAsia="Times New Roman" w:cs="Times New Roman"/>
          <w:color w:val="000000"/>
          <w:szCs w:val="24"/>
          <w:lang w:eastAsia="pl-PL"/>
        </w:rPr>
        <w:tab/>
        <w:t xml:space="preserve">albo miejsca zamieszkania i adresy, jeżeli są miejscami wykonywania działalności </w:t>
      </w:r>
      <w:r>
        <w:rPr>
          <w:rFonts w:eastAsia="Times New Roman" w:cs="Times New Roman"/>
          <w:color w:val="000000"/>
          <w:szCs w:val="24"/>
          <w:lang w:eastAsia="pl-PL"/>
        </w:rPr>
        <w:lastRenderedPageBreak/>
        <w:tab/>
        <w:t xml:space="preserve">Wykonawców, którzy złożyli oferty, a także punktację przyznaną ofertom </w:t>
      </w:r>
      <w:r>
        <w:rPr>
          <w:rFonts w:eastAsia="Times New Roman" w:cs="Times New Roman"/>
          <w:color w:val="000000"/>
          <w:szCs w:val="24"/>
          <w:lang w:eastAsia="pl-PL"/>
        </w:rPr>
        <w:br/>
      </w:r>
      <w:r>
        <w:rPr>
          <w:rFonts w:eastAsia="Times New Roman" w:cs="Times New Roman"/>
          <w:color w:val="000000"/>
          <w:szCs w:val="24"/>
          <w:lang w:eastAsia="pl-PL"/>
        </w:rPr>
        <w:tab/>
        <w:t>w każdym kryterium</w:t>
      </w:r>
      <w:r w:rsidR="00432A11">
        <w:rPr>
          <w:rFonts w:eastAsia="Times New Roman" w:cs="Times New Roman"/>
          <w:color w:val="000000"/>
          <w:szCs w:val="24"/>
          <w:lang w:eastAsia="pl-PL"/>
        </w:rPr>
        <w:t xml:space="preserve"> oceny ofert i łączną punktację,</w:t>
      </w:r>
    </w:p>
    <w:p w:rsidR="00432A11" w:rsidRDefault="00432A11" w:rsidP="00432A11">
      <w:pPr>
        <w:tabs>
          <w:tab w:val="left" w:pos="993"/>
        </w:tabs>
        <w:autoSpaceDE w:val="0"/>
        <w:autoSpaceDN w:val="0"/>
        <w:adjustRightInd w:val="0"/>
        <w:spacing w:after="0" w:line="240" w:lineRule="auto"/>
        <w:ind w:left="567"/>
        <w:jc w:val="both"/>
        <w:rPr>
          <w:rFonts w:eastAsia="Times New Roman" w:cs="Times New Roman"/>
          <w:color w:val="000000"/>
          <w:szCs w:val="24"/>
          <w:lang w:eastAsia="pl-PL"/>
        </w:rPr>
      </w:pPr>
    </w:p>
    <w:p w:rsidR="0079715D" w:rsidRDefault="0079715D" w:rsidP="0079715D">
      <w:pPr>
        <w:suppressAutoHyphens/>
        <w:autoSpaceDE w:val="0"/>
        <w:autoSpaceDN w:val="0"/>
        <w:adjustRightInd w:val="0"/>
        <w:spacing w:after="0" w:line="240" w:lineRule="auto"/>
        <w:ind w:left="709"/>
        <w:jc w:val="both"/>
        <w:rPr>
          <w:rFonts w:eastAsia="Times New Roman" w:cs="Times New Roman"/>
          <w:bCs/>
          <w:color w:val="000000"/>
          <w:szCs w:val="24"/>
          <w:lang w:eastAsia="pl-PL"/>
        </w:rPr>
      </w:pPr>
      <w:r>
        <w:rPr>
          <w:rFonts w:eastAsia="Times New Roman" w:cs="Times New Roman"/>
          <w:bCs/>
          <w:color w:val="000000"/>
          <w:szCs w:val="24"/>
          <w:lang w:eastAsia="pl-PL"/>
        </w:rPr>
        <w:t xml:space="preserve">    Zamawiający udostępni tę informację na stronie internetowej:</w:t>
      </w:r>
      <w:r>
        <w:rPr>
          <w:rFonts w:eastAsia="Times New Roman" w:cs="Times New Roman"/>
          <w:b/>
          <w:bCs/>
          <w:szCs w:val="24"/>
          <w:lang w:eastAsia="pl-PL"/>
        </w:rPr>
        <w:t>www.sokolow.mlp.pl</w:t>
      </w:r>
    </w:p>
    <w:p w:rsidR="0079715D" w:rsidRDefault="0079715D" w:rsidP="0079715D">
      <w:pPr>
        <w:numPr>
          <w:ilvl w:val="0"/>
          <w:numId w:val="19"/>
        </w:numPr>
        <w:tabs>
          <w:tab w:val="left" w:pos="993"/>
        </w:tabs>
        <w:autoSpaceDE w:val="0"/>
        <w:autoSpaceDN w:val="0"/>
        <w:adjustRightInd w:val="0"/>
        <w:spacing w:after="0" w:line="276" w:lineRule="auto"/>
        <w:ind w:left="567" w:firstLine="0"/>
        <w:rPr>
          <w:rFonts w:eastAsia="Times New Roman" w:cs="Times New Roman"/>
          <w:color w:val="000000"/>
          <w:szCs w:val="24"/>
          <w:lang w:eastAsia="pl-PL"/>
        </w:rPr>
      </w:pPr>
      <w:r>
        <w:rPr>
          <w:rFonts w:eastAsia="Times New Roman" w:cs="Times New Roman"/>
          <w:color w:val="000000"/>
          <w:szCs w:val="24"/>
          <w:lang w:eastAsia="pl-PL"/>
        </w:rPr>
        <w:t xml:space="preserve">Wykonawcach, którzy zostali wykluczeni, </w:t>
      </w:r>
    </w:p>
    <w:p w:rsidR="0079715D" w:rsidRDefault="0079715D" w:rsidP="0079715D">
      <w:pPr>
        <w:tabs>
          <w:tab w:val="left" w:pos="1134"/>
        </w:tabs>
        <w:autoSpaceDE w:val="0"/>
        <w:autoSpaceDN w:val="0"/>
        <w:adjustRightInd w:val="0"/>
        <w:spacing w:after="0" w:line="276" w:lineRule="auto"/>
        <w:ind w:left="709"/>
        <w:jc w:val="both"/>
        <w:rPr>
          <w:rFonts w:eastAsia="Times New Roman" w:cs="Times New Roman"/>
          <w:color w:val="000000"/>
          <w:szCs w:val="24"/>
          <w:lang w:eastAsia="pl-PL"/>
        </w:rPr>
      </w:pPr>
      <w:r>
        <w:rPr>
          <w:rFonts w:eastAsia="Times New Roman" w:cs="Times New Roman"/>
          <w:color w:val="000000"/>
          <w:szCs w:val="24"/>
          <w:lang w:eastAsia="pl-PL"/>
        </w:rPr>
        <w:tab/>
        <w:t xml:space="preserve">W przypadkach, o których mowa w art. 24 ust. 8 ustawy PZP., (tzw. </w:t>
      </w:r>
      <w:r>
        <w:rPr>
          <w:rFonts w:eastAsia="Times New Roman" w:cs="Times New Roman"/>
          <w:color w:val="000000"/>
          <w:szCs w:val="24"/>
          <w:lang w:eastAsia="pl-PL"/>
        </w:rPr>
        <w:tab/>
        <w:t xml:space="preserve">samooczyszczenie) informacja, o Wykonawcach, którzy zostali wykluczeni, </w:t>
      </w:r>
      <w:r>
        <w:rPr>
          <w:rFonts w:eastAsia="Times New Roman" w:cs="Times New Roman"/>
          <w:color w:val="000000"/>
          <w:szCs w:val="24"/>
          <w:lang w:eastAsia="pl-PL"/>
        </w:rPr>
        <w:tab/>
        <w:t xml:space="preserve">zawiera wyjaśnienie powodów, dla których dowody przedstawione przez </w:t>
      </w:r>
      <w:r>
        <w:rPr>
          <w:rFonts w:eastAsia="Times New Roman" w:cs="Times New Roman"/>
          <w:color w:val="000000"/>
          <w:szCs w:val="24"/>
          <w:lang w:eastAsia="pl-PL"/>
        </w:rPr>
        <w:tab/>
        <w:t>Wykonawcę, zamawia</w:t>
      </w:r>
      <w:r w:rsidR="00432A11">
        <w:rPr>
          <w:rFonts w:eastAsia="Times New Roman" w:cs="Times New Roman"/>
          <w:color w:val="000000"/>
          <w:szCs w:val="24"/>
          <w:lang w:eastAsia="pl-PL"/>
        </w:rPr>
        <w:t>jący uznał za niewystarczające,</w:t>
      </w:r>
    </w:p>
    <w:p w:rsidR="00432A11" w:rsidRDefault="00432A11" w:rsidP="0079715D">
      <w:pPr>
        <w:tabs>
          <w:tab w:val="left" w:pos="1134"/>
        </w:tabs>
        <w:autoSpaceDE w:val="0"/>
        <w:autoSpaceDN w:val="0"/>
        <w:adjustRightInd w:val="0"/>
        <w:spacing w:after="0" w:line="276" w:lineRule="auto"/>
        <w:ind w:left="709"/>
        <w:jc w:val="both"/>
        <w:rPr>
          <w:rFonts w:eastAsia="Times New Roman" w:cs="Times New Roman"/>
          <w:color w:val="000000"/>
          <w:szCs w:val="24"/>
          <w:lang w:eastAsia="pl-PL"/>
        </w:rPr>
      </w:pPr>
    </w:p>
    <w:p w:rsidR="0079715D" w:rsidRDefault="0079715D" w:rsidP="0079715D">
      <w:pPr>
        <w:numPr>
          <w:ilvl w:val="0"/>
          <w:numId w:val="19"/>
        </w:numPr>
        <w:tabs>
          <w:tab w:val="left" w:pos="1134"/>
        </w:tabs>
        <w:autoSpaceDE w:val="0"/>
        <w:autoSpaceDN w:val="0"/>
        <w:adjustRightInd w:val="0"/>
        <w:spacing w:after="0" w:line="276" w:lineRule="auto"/>
        <w:ind w:left="567" w:firstLine="0"/>
        <w:jc w:val="both"/>
        <w:rPr>
          <w:rFonts w:eastAsia="Times New Roman" w:cs="Times New Roman"/>
          <w:color w:val="000000"/>
          <w:szCs w:val="24"/>
          <w:lang w:eastAsia="pl-PL"/>
        </w:rPr>
      </w:pPr>
      <w:r>
        <w:rPr>
          <w:rFonts w:eastAsia="Times New Roman" w:cs="Times New Roman"/>
          <w:color w:val="000000"/>
          <w:szCs w:val="24"/>
          <w:lang w:eastAsia="pl-PL"/>
        </w:rPr>
        <w:t xml:space="preserve">Wykonawcach, których oferty zostały odrzucone, powodach odrzucenia oferty, a </w:t>
      </w:r>
      <w:r>
        <w:rPr>
          <w:rFonts w:eastAsia="Times New Roman" w:cs="Times New Roman"/>
          <w:color w:val="000000"/>
          <w:szCs w:val="24"/>
          <w:lang w:eastAsia="pl-PL"/>
        </w:rPr>
        <w:br/>
        <w:t xml:space="preserve">          w  przypadkach, o których mowa w art. 89 ust. 4 i 5 ustawy PZP., braku </w:t>
      </w:r>
      <w:r>
        <w:rPr>
          <w:rFonts w:eastAsia="Times New Roman" w:cs="Times New Roman"/>
          <w:color w:val="000000"/>
          <w:szCs w:val="24"/>
          <w:lang w:eastAsia="pl-PL"/>
        </w:rPr>
        <w:tab/>
        <w:t xml:space="preserve">równoważności </w:t>
      </w:r>
      <w:r>
        <w:rPr>
          <w:rFonts w:eastAsia="Times New Roman" w:cs="Times New Roman"/>
          <w:color w:val="000000"/>
          <w:szCs w:val="24"/>
          <w:lang w:eastAsia="pl-PL"/>
        </w:rPr>
        <w:tab/>
        <w:t xml:space="preserve">lub braku spełniania wymagań dotyczących wydajności lub </w:t>
      </w:r>
      <w:r>
        <w:rPr>
          <w:rFonts w:eastAsia="Times New Roman" w:cs="Times New Roman"/>
          <w:color w:val="000000"/>
          <w:szCs w:val="24"/>
          <w:lang w:eastAsia="pl-PL"/>
        </w:rPr>
        <w:tab/>
        <w:t>funkcjonalności,</w:t>
      </w:r>
    </w:p>
    <w:p w:rsidR="00432A11" w:rsidRDefault="00432A11" w:rsidP="00432A11">
      <w:pPr>
        <w:tabs>
          <w:tab w:val="left" w:pos="1134"/>
        </w:tabs>
        <w:autoSpaceDE w:val="0"/>
        <w:autoSpaceDN w:val="0"/>
        <w:adjustRightInd w:val="0"/>
        <w:spacing w:after="0" w:line="276" w:lineRule="auto"/>
        <w:ind w:left="567"/>
        <w:jc w:val="both"/>
        <w:rPr>
          <w:rFonts w:eastAsia="Times New Roman" w:cs="Times New Roman"/>
          <w:color w:val="000000"/>
          <w:szCs w:val="24"/>
          <w:lang w:eastAsia="pl-PL"/>
        </w:rPr>
      </w:pPr>
    </w:p>
    <w:p w:rsidR="0079715D" w:rsidRDefault="0079715D" w:rsidP="0079715D">
      <w:pPr>
        <w:numPr>
          <w:ilvl w:val="0"/>
          <w:numId w:val="19"/>
        </w:numPr>
        <w:tabs>
          <w:tab w:val="left" w:pos="1134"/>
        </w:tabs>
        <w:autoSpaceDE w:val="0"/>
        <w:autoSpaceDN w:val="0"/>
        <w:adjustRightInd w:val="0"/>
        <w:spacing w:after="0" w:line="240" w:lineRule="auto"/>
        <w:ind w:left="567" w:firstLine="0"/>
        <w:jc w:val="both"/>
        <w:rPr>
          <w:rFonts w:eastAsia="Times New Roman" w:cs="Times New Roman"/>
          <w:color w:val="000000"/>
          <w:szCs w:val="24"/>
          <w:lang w:eastAsia="pl-PL"/>
        </w:rPr>
      </w:pPr>
      <w:r>
        <w:rPr>
          <w:rFonts w:eastAsia="Times New Roman" w:cs="Times New Roman"/>
          <w:color w:val="000000"/>
          <w:szCs w:val="24"/>
          <w:lang w:eastAsia="pl-PL"/>
        </w:rPr>
        <w:t xml:space="preserve">unieważnieniu postępowania; Zamawiający udostępnia tę informację na stronie </w:t>
      </w:r>
      <w:r>
        <w:rPr>
          <w:rFonts w:eastAsia="Times New Roman" w:cs="Times New Roman"/>
          <w:color w:val="000000"/>
          <w:szCs w:val="24"/>
          <w:lang w:eastAsia="pl-PL"/>
        </w:rPr>
        <w:tab/>
        <w:t xml:space="preserve">internetowej:  </w:t>
      </w:r>
      <w:hyperlink r:id="rId13" w:history="1">
        <w:r>
          <w:rPr>
            <w:rStyle w:val="Hipercze"/>
            <w:b/>
            <w:color w:val="auto"/>
            <w:szCs w:val="24"/>
          </w:rPr>
          <w:t>www.</w:t>
        </w:r>
      </w:hyperlink>
      <w:r>
        <w:rPr>
          <w:b/>
          <w:u w:val="single"/>
        </w:rPr>
        <w:t>sokolow-mlp.pl</w:t>
      </w:r>
      <w:r>
        <w:rPr>
          <w:b/>
          <w:szCs w:val="24"/>
          <w:u w:val="single"/>
        </w:rPr>
        <w:t>.</w:t>
      </w:r>
    </w:p>
    <w:p w:rsidR="0079715D" w:rsidRDefault="0079715D" w:rsidP="0079715D">
      <w:pPr>
        <w:tabs>
          <w:tab w:val="left" w:pos="1134"/>
          <w:tab w:val="left" w:pos="1276"/>
        </w:tabs>
        <w:spacing w:after="0" w:line="276" w:lineRule="auto"/>
        <w:jc w:val="both"/>
        <w:rPr>
          <w:rFonts w:eastAsia="Times New Roman" w:cs="Times New Roman"/>
          <w:bCs/>
          <w:color w:val="000000"/>
          <w:szCs w:val="24"/>
          <w:lang w:eastAsia="pl-PL"/>
        </w:rPr>
      </w:pPr>
      <w:r>
        <w:rPr>
          <w:rFonts w:eastAsia="Times New Roman" w:cs="Times New Roman"/>
          <w:bCs/>
          <w:color w:val="000000"/>
          <w:szCs w:val="24"/>
          <w:lang w:eastAsia="pl-PL"/>
        </w:rPr>
        <w:tab/>
        <w:t>–     podając uzasadnienie faktyczne i prawne.</w:t>
      </w:r>
    </w:p>
    <w:p w:rsidR="0079715D" w:rsidRDefault="0079715D" w:rsidP="0079715D">
      <w:pPr>
        <w:tabs>
          <w:tab w:val="left" w:pos="1134"/>
          <w:tab w:val="left" w:pos="1276"/>
        </w:tabs>
        <w:spacing w:after="0" w:line="276" w:lineRule="auto"/>
        <w:jc w:val="both"/>
        <w:rPr>
          <w:rFonts w:eastAsia="Times New Roman" w:cs="Times New Roman"/>
          <w:bCs/>
          <w:color w:val="000000"/>
          <w:szCs w:val="24"/>
          <w:lang w:eastAsia="pl-PL"/>
        </w:rPr>
      </w:pPr>
    </w:p>
    <w:p w:rsidR="0079715D" w:rsidRDefault="0079715D" w:rsidP="00E14FDB">
      <w:pPr>
        <w:shd w:val="clear" w:color="auto" w:fill="5B9BD5" w:themeFill="accent1"/>
        <w:tabs>
          <w:tab w:val="left" w:pos="567"/>
        </w:tabs>
        <w:jc w:val="both"/>
        <w:rPr>
          <w:b/>
          <w:color w:val="000000"/>
          <w:sz w:val="32"/>
          <w:szCs w:val="32"/>
        </w:rPr>
      </w:pPr>
      <w:r>
        <w:rPr>
          <w:b/>
          <w:color w:val="000000"/>
          <w:sz w:val="32"/>
          <w:szCs w:val="32"/>
        </w:rPr>
        <w:t xml:space="preserve">15. </w:t>
      </w:r>
      <w:r>
        <w:rPr>
          <w:b/>
          <w:color w:val="000000"/>
          <w:sz w:val="32"/>
          <w:szCs w:val="32"/>
          <w:u w:val="single"/>
        </w:rPr>
        <w:t xml:space="preserve">Informacje o formalnościach, jakie powinny zostać dopełnione </w:t>
      </w:r>
      <w:r>
        <w:rPr>
          <w:b/>
          <w:color w:val="000000"/>
          <w:sz w:val="32"/>
          <w:szCs w:val="32"/>
        </w:rPr>
        <w:tab/>
      </w:r>
      <w:r>
        <w:rPr>
          <w:b/>
          <w:color w:val="000000"/>
          <w:sz w:val="32"/>
          <w:szCs w:val="32"/>
          <w:u w:val="single"/>
        </w:rPr>
        <w:t>po wyborze oferty w celu zawarcia umowy w</w:t>
      </w:r>
      <w:r>
        <w:rPr>
          <w:b/>
          <w:color w:val="000000"/>
          <w:sz w:val="32"/>
          <w:szCs w:val="32"/>
        </w:rPr>
        <w:t xml:space="preserve"> sprawie </w:t>
      </w:r>
      <w:r>
        <w:rPr>
          <w:b/>
          <w:color w:val="000000"/>
          <w:sz w:val="32"/>
          <w:szCs w:val="32"/>
        </w:rPr>
        <w:tab/>
      </w:r>
      <w:r>
        <w:rPr>
          <w:b/>
          <w:color w:val="000000"/>
          <w:sz w:val="32"/>
          <w:szCs w:val="32"/>
          <w:u w:val="single"/>
        </w:rPr>
        <w:t>zamówienia publicznego:</w:t>
      </w:r>
    </w:p>
    <w:p w:rsidR="0079715D" w:rsidRDefault="0079715D" w:rsidP="0079715D">
      <w:pPr>
        <w:tabs>
          <w:tab w:val="left" w:pos="567"/>
        </w:tabs>
        <w:spacing w:before="240"/>
        <w:jc w:val="both"/>
        <w:rPr>
          <w:color w:val="000000"/>
          <w:szCs w:val="24"/>
        </w:rPr>
      </w:pPr>
      <w:r>
        <w:rPr>
          <w:color w:val="000000"/>
          <w:szCs w:val="24"/>
        </w:rPr>
        <w:t xml:space="preserve">15.1.  Zamawiający zawiera umowę w sprawie zamówienia publicznego, z zastrzeżeniem art. </w:t>
      </w:r>
      <w:r>
        <w:rPr>
          <w:color w:val="000000"/>
          <w:szCs w:val="24"/>
        </w:rPr>
        <w:tab/>
        <w:t xml:space="preserve">183 ustawy PZP, w terminie nie krótszym niż 5 dni od dnia przesłania zawiadomienia </w:t>
      </w:r>
      <w:r>
        <w:rPr>
          <w:color w:val="000000"/>
          <w:szCs w:val="24"/>
        </w:rPr>
        <w:br/>
        <w:t xml:space="preserve">          o  wyborze najkorzystniejszej oferty, jeżeli zawiadomienie to zostało przesłane przy </w:t>
      </w:r>
      <w:r>
        <w:rPr>
          <w:color w:val="000000"/>
          <w:szCs w:val="24"/>
        </w:rPr>
        <w:tab/>
        <w:t xml:space="preserve"> użyciu </w:t>
      </w:r>
      <w:r>
        <w:rPr>
          <w:color w:val="000000"/>
          <w:szCs w:val="24"/>
        </w:rPr>
        <w:tab/>
        <w:t xml:space="preserve">środków komunikacji elektronicznej, albo 10 dni – jeżeli zostało </w:t>
      </w:r>
      <w:r>
        <w:rPr>
          <w:color w:val="000000"/>
          <w:szCs w:val="24"/>
        </w:rPr>
        <w:tab/>
        <w:t xml:space="preserve">przesłane </w:t>
      </w:r>
      <w:r>
        <w:rPr>
          <w:color w:val="000000"/>
          <w:szCs w:val="24"/>
        </w:rPr>
        <w:tab/>
        <w:t xml:space="preserve">w inny sposób– w przypadku zamówień, których wartość jest mniejsza niż </w:t>
      </w:r>
      <w:r>
        <w:rPr>
          <w:color w:val="000000"/>
          <w:szCs w:val="24"/>
        </w:rPr>
        <w:tab/>
        <w:t>kwoty określone w przepisach wydanych na podstawie art. 11 ust. 8 ustawy PZP.</w:t>
      </w:r>
    </w:p>
    <w:p w:rsidR="0079715D" w:rsidRDefault="0079715D" w:rsidP="0079715D">
      <w:pPr>
        <w:spacing w:after="0"/>
        <w:jc w:val="both"/>
        <w:rPr>
          <w:color w:val="000000"/>
          <w:szCs w:val="24"/>
        </w:rPr>
      </w:pPr>
      <w:r>
        <w:rPr>
          <w:color w:val="000000"/>
          <w:szCs w:val="24"/>
        </w:rPr>
        <w:t xml:space="preserve">15.2. Zamawiający może zawrzeć umowę w sprawie zamówienia publicznego przed upływem </w:t>
      </w:r>
      <w:r>
        <w:rPr>
          <w:color w:val="000000"/>
          <w:szCs w:val="24"/>
        </w:rPr>
        <w:tab/>
        <w:t>terminów, o których mowa w art. 94. ust1 ustawy PZP., jeżeli:</w:t>
      </w:r>
    </w:p>
    <w:p w:rsidR="0079715D" w:rsidRDefault="0079715D" w:rsidP="0079715D">
      <w:pPr>
        <w:widowControl w:val="0"/>
        <w:tabs>
          <w:tab w:val="left" w:pos="408"/>
          <w:tab w:val="left" w:pos="1276"/>
        </w:tabs>
        <w:autoSpaceDE w:val="0"/>
        <w:autoSpaceDN w:val="0"/>
        <w:adjustRightInd w:val="0"/>
        <w:spacing w:after="0" w:line="240" w:lineRule="auto"/>
        <w:ind w:left="720"/>
        <w:jc w:val="both"/>
        <w:rPr>
          <w:rFonts w:cs="Times New Roman"/>
          <w:color w:val="000000"/>
          <w:szCs w:val="24"/>
        </w:rPr>
      </w:pPr>
      <w:r>
        <w:rPr>
          <w:rFonts w:cs="Times New Roman"/>
          <w:color w:val="000000"/>
          <w:szCs w:val="24"/>
        </w:rPr>
        <w:t>a)   w postępowaniu o udzielenie zamówienia w trybu przetargu nieograniczonego</w:t>
      </w:r>
      <w:r>
        <w:rPr>
          <w:rFonts w:cs="Times New Roman"/>
          <w:color w:val="000000"/>
          <w:szCs w:val="24"/>
        </w:rPr>
        <w:br/>
        <w:t xml:space="preserve">        złożono tylko jedną ofertę,</w:t>
      </w:r>
    </w:p>
    <w:p w:rsidR="0079715D" w:rsidRDefault="0079715D" w:rsidP="0079715D">
      <w:pPr>
        <w:widowControl w:val="0"/>
        <w:tabs>
          <w:tab w:val="left" w:pos="680"/>
        </w:tabs>
        <w:autoSpaceDE w:val="0"/>
        <w:autoSpaceDN w:val="0"/>
        <w:adjustRightInd w:val="0"/>
        <w:spacing w:after="0" w:line="240" w:lineRule="auto"/>
        <w:ind w:left="360" w:firstLine="207"/>
        <w:jc w:val="both"/>
        <w:rPr>
          <w:rFonts w:cs="Times New Roman"/>
          <w:color w:val="000000"/>
          <w:szCs w:val="24"/>
        </w:rPr>
      </w:pPr>
      <w:r>
        <w:rPr>
          <w:rFonts w:cs="Times New Roman"/>
          <w:color w:val="000000"/>
          <w:szCs w:val="24"/>
        </w:rPr>
        <w:tab/>
        <w:t xml:space="preserve">b)  w postępowaniu o udzielenie zamówienia o wartości mniejszej niż kwoty </w:t>
      </w:r>
      <w:r>
        <w:rPr>
          <w:rFonts w:cs="Times New Roman"/>
          <w:color w:val="000000"/>
          <w:szCs w:val="24"/>
        </w:rPr>
        <w:br/>
        <w:t xml:space="preserve">              określone w przepisach wydanych na podstawie </w:t>
      </w:r>
      <w:r>
        <w:rPr>
          <w:rFonts w:cs="Times New Roman"/>
          <w:bCs/>
          <w:color w:val="000000"/>
          <w:szCs w:val="24"/>
        </w:rPr>
        <w:t xml:space="preserve">art. 11 ust. 8 ustawy PZP </w:t>
      </w:r>
      <w:r>
        <w:rPr>
          <w:rFonts w:cs="Times New Roman"/>
          <w:color w:val="000000"/>
          <w:szCs w:val="24"/>
        </w:rPr>
        <w:t xml:space="preserve">upłynął </w:t>
      </w:r>
      <w:r>
        <w:rPr>
          <w:rFonts w:cs="Times New Roman"/>
          <w:color w:val="000000"/>
          <w:szCs w:val="24"/>
        </w:rPr>
        <w:br/>
        <w:t xml:space="preserve">              termin do wniesienia odwołania na czynności zamawiającego wymienione w </w:t>
      </w:r>
      <w:r>
        <w:rPr>
          <w:rFonts w:cs="Times New Roman"/>
          <w:color w:val="000000"/>
          <w:szCs w:val="24"/>
        </w:rPr>
        <w:br/>
        <w:t xml:space="preserve">              art. 180 ust.  2 ustawy PZP lub w następstwie jego wniesienia Izba ogłosiła </w:t>
      </w:r>
      <w:r>
        <w:rPr>
          <w:rFonts w:cs="Times New Roman"/>
          <w:color w:val="000000"/>
          <w:szCs w:val="24"/>
        </w:rPr>
        <w:br/>
        <w:t xml:space="preserve">              wyrok lub postanowienie kończące postępowanie odwoławcze. </w:t>
      </w:r>
    </w:p>
    <w:p w:rsidR="0079715D" w:rsidRDefault="0079715D" w:rsidP="0079715D">
      <w:pPr>
        <w:spacing w:after="0" w:line="276" w:lineRule="auto"/>
        <w:ind w:left="986" w:hanging="476"/>
        <w:jc w:val="both"/>
        <w:rPr>
          <w:rFonts w:eastAsia="Times New Roman" w:cs="Times New Roman"/>
          <w:bCs/>
          <w:color w:val="000000"/>
          <w:szCs w:val="24"/>
          <w:lang w:eastAsia="pl-PL"/>
        </w:rPr>
      </w:pPr>
    </w:p>
    <w:p w:rsidR="0079715D" w:rsidRDefault="0079715D" w:rsidP="0079715D">
      <w:pPr>
        <w:widowControl w:val="0"/>
        <w:tabs>
          <w:tab w:val="left" w:pos="408"/>
          <w:tab w:val="left" w:pos="567"/>
        </w:tabs>
        <w:autoSpaceDE w:val="0"/>
        <w:autoSpaceDN w:val="0"/>
        <w:adjustRightInd w:val="0"/>
        <w:spacing w:after="0" w:line="276" w:lineRule="auto"/>
        <w:rPr>
          <w:color w:val="000000"/>
          <w:szCs w:val="24"/>
        </w:rPr>
      </w:pPr>
      <w:r>
        <w:rPr>
          <w:color w:val="000000"/>
          <w:szCs w:val="24"/>
        </w:rPr>
        <w:t xml:space="preserve">15.3. </w:t>
      </w:r>
      <w:r>
        <w:rPr>
          <w:color w:val="000000"/>
          <w:szCs w:val="24"/>
        </w:rPr>
        <w:tab/>
        <w:t xml:space="preserve">Przed podpisaniem umowy na przyznane zamówienie  Wykonawca zobowiązany jest </w:t>
      </w:r>
    </w:p>
    <w:p w:rsidR="0079715D" w:rsidRDefault="0079715D" w:rsidP="0079715D">
      <w:pPr>
        <w:widowControl w:val="0"/>
        <w:tabs>
          <w:tab w:val="left" w:pos="408"/>
          <w:tab w:val="left" w:pos="567"/>
        </w:tabs>
        <w:autoSpaceDE w:val="0"/>
        <w:autoSpaceDN w:val="0"/>
        <w:adjustRightInd w:val="0"/>
        <w:spacing w:after="0" w:line="276" w:lineRule="auto"/>
        <w:rPr>
          <w:color w:val="000000"/>
          <w:szCs w:val="24"/>
        </w:rPr>
      </w:pPr>
      <w:r>
        <w:rPr>
          <w:color w:val="000000"/>
          <w:szCs w:val="24"/>
        </w:rPr>
        <w:tab/>
      </w:r>
      <w:r>
        <w:rPr>
          <w:color w:val="000000"/>
          <w:szCs w:val="24"/>
        </w:rPr>
        <w:tab/>
        <w:t>przedłożyć Zamawiającemu:</w:t>
      </w:r>
    </w:p>
    <w:p w:rsidR="00CA72F5" w:rsidRDefault="00CA72F5" w:rsidP="0079715D">
      <w:pPr>
        <w:widowControl w:val="0"/>
        <w:tabs>
          <w:tab w:val="left" w:pos="408"/>
          <w:tab w:val="left" w:pos="567"/>
          <w:tab w:val="left" w:pos="1134"/>
        </w:tabs>
        <w:autoSpaceDE w:val="0"/>
        <w:autoSpaceDN w:val="0"/>
        <w:adjustRightInd w:val="0"/>
        <w:spacing w:after="0" w:line="276" w:lineRule="auto"/>
        <w:ind w:firstLine="567"/>
        <w:jc w:val="both"/>
        <w:rPr>
          <w:b/>
          <w:color w:val="000000"/>
          <w:szCs w:val="24"/>
        </w:rPr>
      </w:pPr>
    </w:p>
    <w:p w:rsidR="0079715D" w:rsidRDefault="0079715D" w:rsidP="0079715D">
      <w:pPr>
        <w:widowControl w:val="0"/>
        <w:tabs>
          <w:tab w:val="left" w:pos="408"/>
          <w:tab w:val="left" w:pos="567"/>
          <w:tab w:val="left" w:pos="1134"/>
        </w:tabs>
        <w:autoSpaceDE w:val="0"/>
        <w:autoSpaceDN w:val="0"/>
        <w:adjustRightInd w:val="0"/>
        <w:spacing w:after="0" w:line="276" w:lineRule="auto"/>
        <w:ind w:firstLine="567"/>
        <w:jc w:val="both"/>
        <w:rPr>
          <w:b/>
          <w:color w:val="000000"/>
          <w:szCs w:val="24"/>
        </w:rPr>
      </w:pPr>
      <w:r>
        <w:rPr>
          <w:b/>
          <w:color w:val="000000"/>
          <w:szCs w:val="24"/>
        </w:rPr>
        <w:t xml:space="preserve">a)  kopie dokumentów potwierdzających , że osoba , które będzie uczestniczyć </w:t>
      </w:r>
      <w:r>
        <w:rPr>
          <w:b/>
          <w:color w:val="000000"/>
          <w:szCs w:val="24"/>
        </w:rPr>
        <w:tab/>
      </w:r>
      <w:r>
        <w:rPr>
          <w:b/>
          <w:color w:val="000000"/>
          <w:szCs w:val="24"/>
        </w:rPr>
        <w:tab/>
        <w:t xml:space="preserve">       w wykonywaniu zamówienia spełnia określone w pkt. 5.5.2. SIWZ </w:t>
      </w:r>
      <w:r>
        <w:rPr>
          <w:b/>
          <w:color w:val="000000"/>
          <w:szCs w:val="24"/>
        </w:rPr>
        <w:br/>
      </w:r>
      <w:r>
        <w:rPr>
          <w:b/>
          <w:color w:val="000000"/>
          <w:szCs w:val="24"/>
        </w:rPr>
        <w:tab/>
      </w:r>
      <w:r>
        <w:rPr>
          <w:b/>
          <w:color w:val="000000"/>
          <w:szCs w:val="24"/>
        </w:rPr>
        <w:tab/>
        <w:t xml:space="preserve">   wymagania oraz kopie dokumentów potwierdzających przynależność do </w:t>
      </w:r>
      <w:r>
        <w:rPr>
          <w:b/>
          <w:color w:val="000000"/>
          <w:szCs w:val="24"/>
        </w:rPr>
        <w:br/>
      </w:r>
      <w:r>
        <w:rPr>
          <w:b/>
          <w:color w:val="000000"/>
          <w:szCs w:val="24"/>
        </w:rPr>
        <w:lastRenderedPageBreak/>
        <w:tab/>
      </w:r>
      <w:r>
        <w:rPr>
          <w:b/>
          <w:color w:val="000000"/>
          <w:szCs w:val="24"/>
        </w:rPr>
        <w:tab/>
        <w:t xml:space="preserve">       właściwej izby samorządu zawodowego,</w:t>
      </w:r>
    </w:p>
    <w:p w:rsidR="00CA72F5" w:rsidRDefault="00CA72F5" w:rsidP="0079715D">
      <w:pPr>
        <w:widowControl w:val="0"/>
        <w:tabs>
          <w:tab w:val="left" w:pos="408"/>
          <w:tab w:val="left" w:pos="567"/>
          <w:tab w:val="left" w:pos="1134"/>
        </w:tabs>
        <w:autoSpaceDE w:val="0"/>
        <w:autoSpaceDN w:val="0"/>
        <w:adjustRightInd w:val="0"/>
        <w:spacing w:after="0" w:line="276" w:lineRule="auto"/>
        <w:ind w:firstLine="567"/>
        <w:jc w:val="both"/>
        <w:rPr>
          <w:b/>
          <w:color w:val="000000"/>
          <w:szCs w:val="24"/>
        </w:rPr>
      </w:pPr>
    </w:p>
    <w:p w:rsidR="0079715D" w:rsidRDefault="0079715D" w:rsidP="0079715D">
      <w:pPr>
        <w:widowControl w:val="0"/>
        <w:tabs>
          <w:tab w:val="left" w:pos="567"/>
        </w:tabs>
        <w:autoSpaceDE w:val="0"/>
        <w:autoSpaceDN w:val="0"/>
        <w:adjustRightInd w:val="0"/>
        <w:spacing w:after="0" w:line="276" w:lineRule="auto"/>
        <w:jc w:val="both"/>
        <w:rPr>
          <w:b/>
          <w:color w:val="000000"/>
          <w:szCs w:val="24"/>
        </w:rPr>
      </w:pPr>
      <w:r>
        <w:rPr>
          <w:b/>
          <w:color w:val="000000"/>
          <w:szCs w:val="24"/>
        </w:rPr>
        <w:tab/>
        <w:t>b)   kosztorysy ofertowe sporządzone metodą szczegółową ,</w:t>
      </w:r>
    </w:p>
    <w:p w:rsidR="00CA72F5" w:rsidRDefault="00CA72F5" w:rsidP="0079715D">
      <w:pPr>
        <w:widowControl w:val="0"/>
        <w:tabs>
          <w:tab w:val="left" w:pos="567"/>
        </w:tabs>
        <w:autoSpaceDE w:val="0"/>
        <w:autoSpaceDN w:val="0"/>
        <w:adjustRightInd w:val="0"/>
        <w:spacing w:after="0" w:line="276" w:lineRule="auto"/>
        <w:jc w:val="both"/>
        <w:rPr>
          <w:b/>
          <w:color w:val="000000"/>
          <w:szCs w:val="24"/>
        </w:rPr>
      </w:pPr>
    </w:p>
    <w:p w:rsidR="0079715D" w:rsidRDefault="0079715D" w:rsidP="0079715D">
      <w:pPr>
        <w:widowControl w:val="0"/>
        <w:tabs>
          <w:tab w:val="left" w:pos="408"/>
          <w:tab w:val="left" w:pos="567"/>
          <w:tab w:val="left" w:pos="851"/>
        </w:tabs>
        <w:autoSpaceDE w:val="0"/>
        <w:autoSpaceDN w:val="0"/>
        <w:adjustRightInd w:val="0"/>
        <w:spacing w:after="0" w:line="276" w:lineRule="auto"/>
        <w:ind w:firstLine="284"/>
        <w:jc w:val="both"/>
        <w:rPr>
          <w:b/>
          <w:color w:val="000000"/>
          <w:szCs w:val="24"/>
        </w:rPr>
      </w:pPr>
      <w:r>
        <w:rPr>
          <w:b/>
          <w:color w:val="000000"/>
          <w:szCs w:val="24"/>
        </w:rPr>
        <w:tab/>
        <w:t xml:space="preserve">  c) w przypadku Wykonawców wspólnie ubiegających się o udzielenie </w:t>
      </w:r>
      <w:r>
        <w:rPr>
          <w:b/>
          <w:color w:val="000000"/>
          <w:szCs w:val="24"/>
        </w:rPr>
        <w:br/>
      </w:r>
      <w:r>
        <w:rPr>
          <w:b/>
          <w:color w:val="000000"/>
          <w:szCs w:val="24"/>
        </w:rPr>
        <w:tab/>
      </w:r>
      <w:r>
        <w:rPr>
          <w:b/>
          <w:color w:val="000000"/>
          <w:szCs w:val="24"/>
        </w:rPr>
        <w:tab/>
      </w:r>
      <w:r>
        <w:rPr>
          <w:b/>
          <w:color w:val="000000"/>
          <w:szCs w:val="24"/>
        </w:rPr>
        <w:tab/>
        <w:t xml:space="preserve">     zamówienia- kopie umowy regulującej współprace tych podmiotów</w:t>
      </w:r>
      <w:r w:rsidR="00CA72F5">
        <w:rPr>
          <w:b/>
          <w:color w:val="000000"/>
          <w:szCs w:val="24"/>
        </w:rPr>
        <w:t>,</w:t>
      </w:r>
    </w:p>
    <w:p w:rsidR="00CA72F5" w:rsidRDefault="00CA72F5" w:rsidP="0079715D">
      <w:pPr>
        <w:widowControl w:val="0"/>
        <w:tabs>
          <w:tab w:val="left" w:pos="408"/>
          <w:tab w:val="left" w:pos="567"/>
          <w:tab w:val="left" w:pos="851"/>
        </w:tabs>
        <w:autoSpaceDE w:val="0"/>
        <w:autoSpaceDN w:val="0"/>
        <w:adjustRightInd w:val="0"/>
        <w:spacing w:after="0" w:line="276" w:lineRule="auto"/>
        <w:ind w:firstLine="284"/>
        <w:jc w:val="both"/>
        <w:rPr>
          <w:b/>
          <w:color w:val="000000"/>
          <w:szCs w:val="24"/>
        </w:rPr>
      </w:pPr>
    </w:p>
    <w:p w:rsidR="0079715D" w:rsidRDefault="0079715D" w:rsidP="0079715D">
      <w:pPr>
        <w:widowControl w:val="0"/>
        <w:tabs>
          <w:tab w:val="left" w:pos="408"/>
          <w:tab w:val="left" w:pos="567"/>
        </w:tabs>
        <w:autoSpaceDE w:val="0"/>
        <w:autoSpaceDN w:val="0"/>
        <w:adjustRightInd w:val="0"/>
        <w:spacing w:after="0" w:line="276" w:lineRule="auto"/>
        <w:jc w:val="both"/>
        <w:rPr>
          <w:b/>
          <w:color w:val="000000"/>
          <w:szCs w:val="24"/>
        </w:rPr>
      </w:pPr>
      <w:r>
        <w:rPr>
          <w:b/>
          <w:color w:val="000000"/>
          <w:szCs w:val="24"/>
        </w:rPr>
        <w:t xml:space="preserve">  </w:t>
      </w:r>
      <w:r>
        <w:rPr>
          <w:b/>
          <w:color w:val="000000"/>
          <w:szCs w:val="24"/>
        </w:rPr>
        <w:tab/>
        <w:t xml:space="preserve">   d)  wykaz osób wykonujących bezpośrednio czynności przy realizacji zamówienia </w:t>
      </w:r>
      <w:r>
        <w:rPr>
          <w:b/>
          <w:color w:val="000000"/>
          <w:szCs w:val="24"/>
        </w:rPr>
        <w:tab/>
      </w:r>
      <w:r>
        <w:rPr>
          <w:b/>
          <w:color w:val="000000"/>
          <w:szCs w:val="24"/>
        </w:rPr>
        <w:tab/>
      </w:r>
      <w:r>
        <w:rPr>
          <w:b/>
          <w:color w:val="000000"/>
          <w:szCs w:val="24"/>
        </w:rPr>
        <w:tab/>
        <w:t xml:space="preserve">     będącego przedmiotem niniejszej umowy, zatrudnionych na podstawie </w:t>
      </w:r>
      <w:r>
        <w:rPr>
          <w:b/>
          <w:color w:val="000000"/>
          <w:szCs w:val="24"/>
        </w:rPr>
        <w:br/>
        <w:t xml:space="preserve">                  umowy o pracę.</w:t>
      </w:r>
    </w:p>
    <w:p w:rsidR="0079715D" w:rsidRDefault="0079715D" w:rsidP="0079715D">
      <w:pPr>
        <w:widowControl w:val="0"/>
        <w:tabs>
          <w:tab w:val="left" w:pos="408"/>
          <w:tab w:val="left" w:pos="567"/>
        </w:tabs>
        <w:autoSpaceDE w:val="0"/>
        <w:autoSpaceDN w:val="0"/>
        <w:adjustRightInd w:val="0"/>
        <w:spacing w:after="0" w:line="276" w:lineRule="auto"/>
        <w:jc w:val="both"/>
        <w:rPr>
          <w:b/>
          <w:color w:val="000000"/>
          <w:szCs w:val="24"/>
        </w:rPr>
      </w:pPr>
    </w:p>
    <w:p w:rsidR="0079715D" w:rsidRDefault="0079715D" w:rsidP="0079715D">
      <w:pPr>
        <w:tabs>
          <w:tab w:val="left" w:pos="0"/>
          <w:tab w:val="left" w:pos="567"/>
        </w:tabs>
        <w:jc w:val="both"/>
        <w:rPr>
          <w:color w:val="000000"/>
          <w:szCs w:val="24"/>
        </w:rPr>
      </w:pPr>
      <w:r>
        <w:rPr>
          <w:bCs/>
          <w:iCs/>
          <w:color w:val="000000"/>
          <w:szCs w:val="24"/>
        </w:rPr>
        <w:t xml:space="preserve">15.4.  Umowa w sprawie zamówienia publicznego zostanie zawarta w miejscu i terminie </w:t>
      </w:r>
      <w:r>
        <w:rPr>
          <w:bCs/>
          <w:iCs/>
          <w:color w:val="000000"/>
          <w:szCs w:val="24"/>
        </w:rPr>
        <w:tab/>
        <w:t>wyznaczonym przez Zamawiającego.</w:t>
      </w:r>
    </w:p>
    <w:p w:rsidR="0079715D" w:rsidRDefault="0079715D" w:rsidP="0079715D">
      <w:pPr>
        <w:tabs>
          <w:tab w:val="left" w:pos="567"/>
        </w:tabs>
        <w:jc w:val="both"/>
        <w:rPr>
          <w:bCs/>
          <w:iCs/>
          <w:color w:val="000000"/>
          <w:szCs w:val="24"/>
        </w:rPr>
      </w:pPr>
      <w:r>
        <w:rPr>
          <w:bCs/>
          <w:iCs/>
          <w:color w:val="000000"/>
          <w:szCs w:val="24"/>
        </w:rPr>
        <w:t xml:space="preserve">15.5. W przypadku gdy wykonawca nie wypełni wymagań formalnych zawartych </w:t>
      </w:r>
      <w:r>
        <w:rPr>
          <w:bCs/>
          <w:iCs/>
          <w:color w:val="000000"/>
          <w:szCs w:val="24"/>
        </w:rPr>
        <w:tab/>
        <w:t>w  niniejszej SIWZ dotyczących podpisania umowy</w:t>
      </w:r>
      <w:r>
        <w:rPr>
          <w:color w:val="000000"/>
          <w:szCs w:val="24"/>
        </w:rPr>
        <w:t xml:space="preserve">    nie stawi się w miejscu i terminie </w:t>
      </w:r>
      <w:r>
        <w:rPr>
          <w:color w:val="000000"/>
          <w:szCs w:val="24"/>
        </w:rPr>
        <w:tab/>
        <w:t xml:space="preserve">wyznaczonym  </w:t>
      </w:r>
      <w:r>
        <w:rPr>
          <w:color w:val="000000"/>
          <w:szCs w:val="24"/>
        </w:rPr>
        <w:tab/>
        <w:t xml:space="preserve">przez Zamawiającego do podpisania umowy. </w:t>
      </w:r>
      <w:r>
        <w:rPr>
          <w:bCs/>
          <w:iCs/>
          <w:color w:val="000000"/>
          <w:szCs w:val="24"/>
        </w:rPr>
        <w:t xml:space="preserve">Zamawiający wyznaczy </w:t>
      </w:r>
      <w:r>
        <w:rPr>
          <w:bCs/>
          <w:iCs/>
          <w:color w:val="000000"/>
          <w:szCs w:val="24"/>
        </w:rPr>
        <w:tab/>
        <w:t xml:space="preserve">ostateczny termin uzupełnienia brakujących dokumentów formalnych wskazanych </w:t>
      </w:r>
      <w:r>
        <w:rPr>
          <w:bCs/>
          <w:iCs/>
          <w:color w:val="000000"/>
          <w:szCs w:val="24"/>
        </w:rPr>
        <w:tab/>
        <w:t xml:space="preserve">treścią SIWZ lub termin podpisania umowy. </w:t>
      </w:r>
    </w:p>
    <w:p w:rsidR="0079715D" w:rsidRDefault="0079715D" w:rsidP="0079715D">
      <w:pPr>
        <w:tabs>
          <w:tab w:val="left" w:pos="567"/>
        </w:tabs>
        <w:jc w:val="both"/>
        <w:rPr>
          <w:bCs/>
          <w:iCs/>
          <w:color w:val="000000"/>
          <w:szCs w:val="24"/>
        </w:rPr>
      </w:pPr>
      <w:r>
        <w:rPr>
          <w:bCs/>
          <w:iCs/>
          <w:color w:val="000000"/>
          <w:szCs w:val="24"/>
        </w:rPr>
        <w:t xml:space="preserve">15.6. Gdy Wykonawca nie wypełni wymagań formalnych lub </w:t>
      </w:r>
      <w:r>
        <w:rPr>
          <w:color w:val="000000"/>
          <w:szCs w:val="24"/>
        </w:rPr>
        <w:t xml:space="preserve">nie stawi się </w:t>
      </w:r>
      <w:r>
        <w:rPr>
          <w:color w:val="000000"/>
          <w:szCs w:val="24"/>
        </w:rPr>
        <w:tab/>
        <w:t xml:space="preserve">w miejscu </w:t>
      </w:r>
      <w:r>
        <w:rPr>
          <w:color w:val="000000"/>
          <w:szCs w:val="24"/>
        </w:rPr>
        <w:tab/>
        <w:t>i  terminie wyznaczonym przez Zamawiającego do podpisania umowy</w:t>
      </w:r>
      <w:r>
        <w:rPr>
          <w:bCs/>
          <w:iCs/>
          <w:color w:val="000000"/>
          <w:szCs w:val="24"/>
        </w:rPr>
        <w:t xml:space="preserve">, </w:t>
      </w:r>
      <w:r>
        <w:rPr>
          <w:bCs/>
          <w:iCs/>
          <w:color w:val="000000"/>
          <w:szCs w:val="24"/>
        </w:rPr>
        <w:tab/>
        <w:t xml:space="preserve">Zamawiający </w:t>
      </w:r>
      <w:r>
        <w:rPr>
          <w:bCs/>
          <w:iCs/>
          <w:color w:val="000000"/>
          <w:szCs w:val="24"/>
        </w:rPr>
        <w:tab/>
        <w:t xml:space="preserve">ma prawo uznać, że Wykonawca </w:t>
      </w:r>
      <w:r>
        <w:rPr>
          <w:color w:val="000000"/>
          <w:szCs w:val="24"/>
        </w:rPr>
        <w:t xml:space="preserve">uchyla się od zawarcia umowy </w:t>
      </w:r>
      <w:r>
        <w:rPr>
          <w:color w:val="000000"/>
          <w:szCs w:val="24"/>
        </w:rPr>
        <w:tab/>
        <w:t xml:space="preserve">w  sprawie </w:t>
      </w:r>
      <w:r>
        <w:rPr>
          <w:color w:val="000000"/>
          <w:szCs w:val="24"/>
        </w:rPr>
        <w:tab/>
        <w:t>zamówienia publicznego</w:t>
      </w:r>
      <w:r>
        <w:rPr>
          <w:bCs/>
          <w:iCs/>
          <w:color w:val="000000"/>
          <w:szCs w:val="24"/>
        </w:rPr>
        <w:t>.</w:t>
      </w:r>
    </w:p>
    <w:p w:rsidR="0079715D" w:rsidRDefault="0079715D" w:rsidP="0079715D">
      <w:pPr>
        <w:jc w:val="both"/>
        <w:rPr>
          <w:color w:val="000000"/>
          <w:szCs w:val="24"/>
        </w:rPr>
      </w:pPr>
      <w:r>
        <w:rPr>
          <w:color w:val="000000"/>
          <w:szCs w:val="24"/>
        </w:rPr>
        <w:t xml:space="preserve">15.7.  Jeżeli Wykonawca, którego oferta została wybrana, uchyla się od zawarcia umowy </w:t>
      </w:r>
      <w:r>
        <w:rPr>
          <w:color w:val="000000"/>
          <w:szCs w:val="24"/>
        </w:rPr>
        <w:br/>
      </w:r>
      <w:r>
        <w:rPr>
          <w:color w:val="000000"/>
          <w:szCs w:val="24"/>
        </w:rPr>
        <w:tab/>
        <w:t xml:space="preserve">w  sprawie zamówienia publicznego lub nie wnosi wymaganego zabezpieczenia </w:t>
      </w:r>
      <w:r>
        <w:rPr>
          <w:color w:val="000000"/>
          <w:szCs w:val="24"/>
        </w:rPr>
        <w:tab/>
        <w:t xml:space="preserve">należytego wykonania umowy, zamawiający może wybrać ofertę najkorzystniejszą </w:t>
      </w:r>
      <w:r>
        <w:rPr>
          <w:color w:val="000000"/>
          <w:szCs w:val="24"/>
        </w:rPr>
        <w:tab/>
        <w:t xml:space="preserve">spośród pozostałych ofert bez przeprowadzania ich ponownego badania i oceny, chyba </w:t>
      </w:r>
      <w:r>
        <w:rPr>
          <w:color w:val="000000"/>
          <w:szCs w:val="24"/>
        </w:rPr>
        <w:tab/>
        <w:t xml:space="preserve">że zachodzą przesłanki unieważnienia postępowania, o których mowa w art. 93 ust. 1 </w:t>
      </w:r>
      <w:r>
        <w:rPr>
          <w:color w:val="000000"/>
          <w:szCs w:val="24"/>
        </w:rPr>
        <w:tab/>
        <w:t xml:space="preserve">ustawy PZP. </w:t>
      </w:r>
    </w:p>
    <w:p w:rsidR="0079715D" w:rsidRDefault="0079715D" w:rsidP="0079715D">
      <w:pPr>
        <w:jc w:val="both"/>
        <w:rPr>
          <w:color w:val="000000"/>
          <w:szCs w:val="24"/>
        </w:rPr>
      </w:pPr>
    </w:p>
    <w:p w:rsidR="0079715D" w:rsidRDefault="0079715D" w:rsidP="00E14FDB">
      <w:pPr>
        <w:widowControl w:val="0"/>
        <w:shd w:val="clear" w:color="auto" w:fill="5B9BD5" w:themeFill="accent1"/>
        <w:tabs>
          <w:tab w:val="left" w:pos="567"/>
          <w:tab w:val="left" w:pos="709"/>
        </w:tabs>
        <w:autoSpaceDE w:val="0"/>
        <w:autoSpaceDN w:val="0"/>
        <w:adjustRightInd w:val="0"/>
        <w:spacing w:after="0" w:line="276" w:lineRule="auto"/>
        <w:rPr>
          <w:b/>
          <w:color w:val="000000"/>
          <w:sz w:val="32"/>
          <w:szCs w:val="32"/>
          <w:u w:val="single"/>
        </w:rPr>
      </w:pPr>
      <w:r>
        <w:rPr>
          <w:b/>
          <w:color w:val="000000"/>
          <w:sz w:val="32"/>
          <w:szCs w:val="32"/>
        </w:rPr>
        <w:t xml:space="preserve">16.  </w:t>
      </w:r>
      <w:r>
        <w:rPr>
          <w:b/>
          <w:color w:val="000000"/>
          <w:sz w:val="32"/>
          <w:szCs w:val="32"/>
          <w:u w:val="single"/>
        </w:rPr>
        <w:t>Wymagania dotyczące zabezpieczenia należytego wykonania</w:t>
      </w:r>
      <w:r>
        <w:rPr>
          <w:b/>
          <w:color w:val="000000"/>
          <w:sz w:val="32"/>
          <w:szCs w:val="32"/>
        </w:rPr>
        <w:tab/>
      </w:r>
      <w:r>
        <w:rPr>
          <w:b/>
          <w:color w:val="000000"/>
          <w:sz w:val="32"/>
          <w:szCs w:val="32"/>
          <w:u w:val="single"/>
        </w:rPr>
        <w:t xml:space="preserve">umowy nie dotyczy;                                 </w:t>
      </w:r>
    </w:p>
    <w:p w:rsidR="0079715D" w:rsidRDefault="0079715D" w:rsidP="0079715D">
      <w:pPr>
        <w:widowControl w:val="0"/>
        <w:tabs>
          <w:tab w:val="left" w:pos="567"/>
          <w:tab w:val="left" w:pos="709"/>
        </w:tabs>
        <w:autoSpaceDE w:val="0"/>
        <w:autoSpaceDN w:val="0"/>
        <w:adjustRightInd w:val="0"/>
        <w:spacing w:after="0" w:line="276" w:lineRule="auto"/>
        <w:rPr>
          <w:b/>
          <w:color w:val="000000"/>
          <w:sz w:val="32"/>
          <w:szCs w:val="32"/>
        </w:rPr>
      </w:pPr>
    </w:p>
    <w:p w:rsidR="0079715D" w:rsidRDefault="0079715D" w:rsidP="0079715D">
      <w:pPr>
        <w:shd w:val="clear" w:color="auto" w:fill="D9D9D9" w:themeFill="background1" w:themeFillShade="D9"/>
        <w:tabs>
          <w:tab w:val="left" w:pos="408"/>
        </w:tabs>
        <w:overflowPunct w:val="0"/>
        <w:autoSpaceDE w:val="0"/>
        <w:spacing w:line="240" w:lineRule="auto"/>
        <w:ind w:left="426" w:hanging="426"/>
        <w:jc w:val="both"/>
        <w:rPr>
          <w:b/>
          <w:color w:val="000000"/>
          <w:sz w:val="32"/>
          <w:szCs w:val="32"/>
          <w:u w:val="single"/>
        </w:rPr>
      </w:pPr>
      <w:r w:rsidRPr="00E14FDB">
        <w:rPr>
          <w:b/>
          <w:color w:val="000000"/>
          <w:sz w:val="32"/>
          <w:szCs w:val="32"/>
          <w:shd w:val="clear" w:color="auto" w:fill="5B9BD5" w:themeFill="accent1"/>
        </w:rPr>
        <w:t xml:space="preserve">17.  </w:t>
      </w:r>
      <w:r w:rsidRPr="00E14FDB">
        <w:rPr>
          <w:b/>
          <w:color w:val="000000"/>
          <w:sz w:val="32"/>
          <w:szCs w:val="32"/>
          <w:u w:val="single"/>
          <w:shd w:val="clear" w:color="auto" w:fill="5B9BD5" w:themeFill="accent1"/>
        </w:rPr>
        <w:t>Istotne dla stron postanowienia, które zostaną wprowadzone</w:t>
      </w:r>
      <w:r w:rsidRPr="00E14FDB">
        <w:rPr>
          <w:b/>
          <w:color w:val="000000"/>
          <w:sz w:val="32"/>
          <w:szCs w:val="32"/>
          <w:shd w:val="clear" w:color="auto" w:fill="5B9BD5" w:themeFill="accent1"/>
        </w:rPr>
        <w:br/>
      </w:r>
      <w:r w:rsidRPr="00E14FDB">
        <w:rPr>
          <w:b/>
          <w:color w:val="000000"/>
          <w:sz w:val="32"/>
          <w:szCs w:val="32"/>
          <w:u w:val="single"/>
          <w:shd w:val="clear" w:color="auto" w:fill="5B9BD5" w:themeFill="accent1"/>
        </w:rPr>
        <w:t>do treści zawieranej umowy w sprawie zamówienia publicznego</w:t>
      </w:r>
    </w:p>
    <w:p w:rsidR="0079715D" w:rsidRDefault="0079715D" w:rsidP="0079715D">
      <w:pPr>
        <w:jc w:val="both"/>
        <w:rPr>
          <w:rFonts w:cs="Times New Roman"/>
          <w:szCs w:val="24"/>
        </w:rPr>
      </w:pPr>
      <w:r>
        <w:rPr>
          <w:rFonts w:cs="Times New Roman"/>
          <w:szCs w:val="24"/>
        </w:rPr>
        <w:t xml:space="preserve">17.1  Do SIWZ został załączony wzór umowy i Zamawiający wymaga od wybranego   </w:t>
      </w:r>
      <w:r>
        <w:rPr>
          <w:rFonts w:cs="Times New Roman"/>
          <w:szCs w:val="24"/>
        </w:rPr>
        <w:br/>
      </w:r>
      <w:r>
        <w:rPr>
          <w:rFonts w:cs="Times New Roman"/>
          <w:szCs w:val="24"/>
        </w:rPr>
        <w:tab/>
        <w:t xml:space="preserve">Wykonawcy zawarcia umowy na zasadach określonych w SIWZ i wg wzoru </w:t>
      </w:r>
      <w:r>
        <w:rPr>
          <w:rFonts w:cs="Times New Roman"/>
          <w:szCs w:val="24"/>
        </w:rPr>
        <w:br/>
      </w:r>
      <w:r>
        <w:rPr>
          <w:rFonts w:cs="Times New Roman"/>
          <w:szCs w:val="24"/>
        </w:rPr>
        <w:tab/>
        <w:t>stanowiącego załącznik  do SIWZ.</w:t>
      </w:r>
    </w:p>
    <w:p w:rsidR="0079715D" w:rsidRDefault="0079715D" w:rsidP="0079715D">
      <w:pPr>
        <w:jc w:val="both"/>
        <w:rPr>
          <w:rFonts w:cs="Times New Roman"/>
          <w:szCs w:val="24"/>
        </w:rPr>
      </w:pPr>
      <w:r>
        <w:rPr>
          <w:rFonts w:cs="Times New Roman"/>
          <w:szCs w:val="24"/>
        </w:rPr>
        <w:t>17.2  Zamawiający dopuszcza możliwość  dokonania istotnych zmian umowy:</w:t>
      </w:r>
    </w:p>
    <w:p w:rsidR="0079715D" w:rsidRDefault="0079715D" w:rsidP="0079715D">
      <w:pPr>
        <w:numPr>
          <w:ilvl w:val="0"/>
          <w:numId w:val="20"/>
        </w:numPr>
        <w:spacing w:after="200" w:line="276" w:lineRule="auto"/>
        <w:ind w:left="993" w:hanging="426"/>
        <w:contextualSpacing/>
        <w:jc w:val="both"/>
        <w:rPr>
          <w:rFonts w:cs="Times New Roman"/>
          <w:szCs w:val="24"/>
        </w:rPr>
      </w:pPr>
      <w:r>
        <w:rPr>
          <w:rFonts w:cs="Times New Roman"/>
          <w:szCs w:val="24"/>
        </w:rPr>
        <w:t xml:space="preserve">zmiany terminu realizacji umowy : </w:t>
      </w:r>
    </w:p>
    <w:p w:rsidR="0079715D" w:rsidRDefault="0079715D" w:rsidP="0079715D">
      <w:pPr>
        <w:spacing w:after="200" w:line="276" w:lineRule="auto"/>
        <w:ind w:left="993"/>
        <w:contextualSpacing/>
        <w:jc w:val="both"/>
        <w:rPr>
          <w:rFonts w:cs="Times New Roman"/>
          <w:szCs w:val="24"/>
        </w:rPr>
      </w:pPr>
      <w:r>
        <w:rPr>
          <w:rFonts w:cs="Times New Roman"/>
          <w:szCs w:val="24"/>
        </w:rPr>
        <w:lastRenderedPageBreak/>
        <w:t xml:space="preserve">-  opóźnienia w zawarciu umowy, uniemożliwiające rozpoczęcie prac spowodowane  </w:t>
      </w:r>
      <w:r>
        <w:rPr>
          <w:rFonts w:cs="Times New Roman"/>
          <w:szCs w:val="24"/>
        </w:rPr>
        <w:br/>
        <w:t xml:space="preserve">   w szczególności przedłużającym się postepowaniem przetargowym, korzystaniem </w:t>
      </w:r>
      <w:r>
        <w:rPr>
          <w:rFonts w:cs="Times New Roman"/>
          <w:szCs w:val="24"/>
        </w:rPr>
        <w:br/>
        <w:t xml:space="preserve">   przez wykonawców ze środków ochrony prawnej określonych w ustawie </w:t>
      </w:r>
      <w:proofErr w:type="spellStart"/>
      <w:r>
        <w:rPr>
          <w:rFonts w:cs="Times New Roman"/>
          <w:szCs w:val="24"/>
        </w:rPr>
        <w:t>Pzp</w:t>
      </w:r>
      <w:proofErr w:type="spellEnd"/>
      <w:r>
        <w:rPr>
          <w:rFonts w:cs="Times New Roman"/>
          <w:szCs w:val="24"/>
        </w:rPr>
        <w:t xml:space="preserve">. lub </w:t>
      </w:r>
      <w:r>
        <w:rPr>
          <w:rFonts w:cs="Times New Roman"/>
          <w:szCs w:val="24"/>
        </w:rPr>
        <w:br/>
        <w:t xml:space="preserve">   spowodowane podjętymi przez Zamawiającego czynnościami zmierzającymi  do </w:t>
      </w:r>
      <w:r>
        <w:rPr>
          <w:rFonts w:cs="Times New Roman"/>
          <w:szCs w:val="24"/>
        </w:rPr>
        <w:br/>
        <w:t xml:space="preserve">    zwiększenia kwoty jaka może przeznaczyć na sfinansowanie zamówienia,</w:t>
      </w:r>
    </w:p>
    <w:p w:rsidR="0079715D" w:rsidRDefault="0079715D" w:rsidP="0079715D">
      <w:pPr>
        <w:spacing w:after="200" w:line="276" w:lineRule="auto"/>
        <w:ind w:left="993"/>
        <w:contextualSpacing/>
        <w:jc w:val="both"/>
        <w:rPr>
          <w:rFonts w:cs="Times New Roman"/>
          <w:szCs w:val="24"/>
        </w:rPr>
      </w:pPr>
      <w:r>
        <w:rPr>
          <w:rFonts w:cs="Times New Roman"/>
          <w:szCs w:val="24"/>
        </w:rPr>
        <w:t xml:space="preserve">- konieczność usunięcia błędów lub wprowadzenia zmian w dokumentacji </w:t>
      </w:r>
      <w:r>
        <w:rPr>
          <w:rFonts w:cs="Times New Roman"/>
          <w:szCs w:val="24"/>
        </w:rPr>
        <w:br/>
        <w:t xml:space="preserve">    projektowej lub specyfikacji technicznej wykonania i odbioru robót,</w:t>
      </w:r>
    </w:p>
    <w:p w:rsidR="0079715D" w:rsidRDefault="0079715D" w:rsidP="0079715D">
      <w:pPr>
        <w:spacing w:after="200" w:line="276" w:lineRule="auto"/>
        <w:ind w:left="993"/>
        <w:contextualSpacing/>
        <w:jc w:val="both"/>
        <w:rPr>
          <w:rFonts w:cs="Times New Roman"/>
          <w:szCs w:val="24"/>
        </w:rPr>
      </w:pPr>
      <w:r>
        <w:rPr>
          <w:rFonts w:cs="Times New Roman"/>
          <w:szCs w:val="24"/>
        </w:rPr>
        <w:t xml:space="preserve">- działania sił wyższych, w tym: klęsk żywiołowych, niekorzystnych warunków </w:t>
      </w:r>
      <w:r>
        <w:rPr>
          <w:rFonts w:cs="Times New Roman"/>
          <w:szCs w:val="24"/>
        </w:rPr>
        <w:br/>
        <w:t xml:space="preserve">   pogodowych , mających bezpośredni wpływ  na terminowość wykonania robót,</w:t>
      </w:r>
    </w:p>
    <w:p w:rsidR="0079715D" w:rsidRDefault="0079715D" w:rsidP="0079715D">
      <w:pPr>
        <w:spacing w:after="200" w:line="276" w:lineRule="auto"/>
        <w:ind w:left="993"/>
        <w:contextualSpacing/>
        <w:jc w:val="both"/>
        <w:rPr>
          <w:rFonts w:cs="Times New Roman"/>
          <w:szCs w:val="24"/>
        </w:rPr>
      </w:pPr>
      <w:r>
        <w:rPr>
          <w:rFonts w:cs="Times New Roman"/>
          <w:szCs w:val="24"/>
        </w:rPr>
        <w:t xml:space="preserve">- innych przyczyn zewnętrznych niezależnych od Zamawiającego  oraz Wykonawcy, </w:t>
      </w:r>
      <w:r>
        <w:rPr>
          <w:rFonts w:cs="Times New Roman"/>
          <w:szCs w:val="24"/>
        </w:rPr>
        <w:br/>
        <w:t xml:space="preserve">   skutkujące niemożnością prowadzenia prac lub wykonywania  innych czynności  </w:t>
      </w:r>
      <w:r>
        <w:rPr>
          <w:rFonts w:cs="Times New Roman"/>
          <w:szCs w:val="24"/>
        </w:rPr>
        <w:br/>
        <w:t xml:space="preserve">   przewidzianych umową,</w:t>
      </w:r>
    </w:p>
    <w:p w:rsidR="00432A11" w:rsidRDefault="00432A11" w:rsidP="0079715D">
      <w:pPr>
        <w:spacing w:after="200" w:line="276" w:lineRule="auto"/>
        <w:ind w:left="993"/>
        <w:contextualSpacing/>
        <w:jc w:val="both"/>
        <w:rPr>
          <w:rFonts w:cs="Times New Roman"/>
          <w:szCs w:val="24"/>
        </w:rPr>
      </w:pPr>
    </w:p>
    <w:p w:rsidR="0079715D" w:rsidRDefault="0079715D" w:rsidP="0079715D">
      <w:pPr>
        <w:spacing w:after="200" w:line="276" w:lineRule="auto"/>
        <w:ind w:left="993" w:hanging="426"/>
        <w:contextualSpacing/>
        <w:jc w:val="both"/>
        <w:rPr>
          <w:rFonts w:cs="Times New Roman"/>
          <w:szCs w:val="24"/>
        </w:rPr>
      </w:pPr>
      <w:r>
        <w:rPr>
          <w:rFonts w:cs="Times New Roman"/>
          <w:szCs w:val="24"/>
        </w:rPr>
        <w:t>b)  zmiana zakresu rzeczowego umowy :</w:t>
      </w:r>
    </w:p>
    <w:p w:rsidR="0079715D" w:rsidRDefault="0079715D" w:rsidP="0079715D">
      <w:pPr>
        <w:spacing w:after="200" w:line="276" w:lineRule="auto"/>
        <w:ind w:left="993" w:hanging="426"/>
        <w:contextualSpacing/>
        <w:jc w:val="both"/>
        <w:rPr>
          <w:rFonts w:cs="Times New Roman"/>
          <w:szCs w:val="24"/>
        </w:rPr>
      </w:pPr>
      <w:r>
        <w:rPr>
          <w:rFonts w:cs="Times New Roman"/>
          <w:szCs w:val="24"/>
        </w:rPr>
        <w:tab/>
        <w:t xml:space="preserve">- konieczności usunięcia błędów  lub wprowadzenia zmian w dokumentacji </w:t>
      </w:r>
      <w:r>
        <w:rPr>
          <w:rFonts w:cs="Times New Roman"/>
          <w:szCs w:val="24"/>
        </w:rPr>
        <w:br/>
        <w:t xml:space="preserve">   projektowej lub specyfikacji technicznej wykonania i odbioru robót,</w:t>
      </w:r>
    </w:p>
    <w:p w:rsidR="0079715D" w:rsidRDefault="0079715D" w:rsidP="0079715D">
      <w:pPr>
        <w:spacing w:after="200" w:line="276" w:lineRule="auto"/>
        <w:ind w:left="993" w:hanging="426"/>
        <w:contextualSpacing/>
        <w:jc w:val="both"/>
        <w:rPr>
          <w:rFonts w:cs="Times New Roman"/>
          <w:szCs w:val="24"/>
        </w:rPr>
      </w:pPr>
      <w:r>
        <w:rPr>
          <w:rFonts w:cs="Times New Roman"/>
          <w:szCs w:val="24"/>
        </w:rPr>
        <w:tab/>
        <w:t xml:space="preserve">- w przypadku gdy jego wykonanie w pierwotnym zakresie nie leży w interesie </w:t>
      </w:r>
      <w:r>
        <w:rPr>
          <w:rFonts w:cs="Times New Roman"/>
          <w:szCs w:val="24"/>
        </w:rPr>
        <w:br/>
        <w:t xml:space="preserve">   Zamawiającego</w:t>
      </w:r>
    </w:p>
    <w:p w:rsidR="0079715D" w:rsidRDefault="0079715D" w:rsidP="0079715D">
      <w:pPr>
        <w:spacing w:after="200" w:line="276" w:lineRule="auto"/>
        <w:ind w:left="993" w:hanging="426"/>
        <w:contextualSpacing/>
        <w:jc w:val="both"/>
        <w:rPr>
          <w:rFonts w:cs="Times New Roman"/>
          <w:szCs w:val="24"/>
        </w:rPr>
      </w:pPr>
      <w:r>
        <w:rPr>
          <w:rFonts w:cs="Times New Roman"/>
          <w:szCs w:val="24"/>
        </w:rPr>
        <w:tab/>
        <w:t xml:space="preserve">- w przypadku gdy Wykonawca nie może wykonać pierwotnego zakresu z przyczyn </w:t>
      </w:r>
      <w:r>
        <w:rPr>
          <w:rFonts w:cs="Times New Roman"/>
          <w:szCs w:val="24"/>
        </w:rPr>
        <w:br/>
        <w:t xml:space="preserve">   nieleżących po stronie Wykonawcy lub Zamawiającego</w:t>
      </w:r>
    </w:p>
    <w:p w:rsidR="0079715D" w:rsidRDefault="0079715D" w:rsidP="0079715D">
      <w:pPr>
        <w:spacing w:after="200" w:line="276" w:lineRule="auto"/>
        <w:ind w:left="567"/>
        <w:contextualSpacing/>
        <w:jc w:val="both"/>
        <w:rPr>
          <w:rFonts w:cs="Times New Roman"/>
          <w:szCs w:val="24"/>
        </w:rPr>
      </w:pPr>
      <w:r>
        <w:rPr>
          <w:rFonts w:cs="Times New Roman"/>
          <w:szCs w:val="24"/>
        </w:rPr>
        <w:t>c)</w:t>
      </w:r>
      <w:r w:rsidR="00432A11">
        <w:rPr>
          <w:rFonts w:cs="Times New Roman"/>
          <w:szCs w:val="24"/>
        </w:rPr>
        <w:t xml:space="preserve">    </w:t>
      </w:r>
      <w:r>
        <w:rPr>
          <w:rFonts w:cs="Times New Roman"/>
          <w:szCs w:val="24"/>
        </w:rPr>
        <w:t>zmiany  wynagrodzenia  określonego w umowie w przypadku :</w:t>
      </w:r>
    </w:p>
    <w:p w:rsidR="0079715D" w:rsidRDefault="0079715D" w:rsidP="0079715D">
      <w:pPr>
        <w:spacing w:after="200" w:line="276" w:lineRule="auto"/>
        <w:ind w:left="993"/>
        <w:contextualSpacing/>
        <w:jc w:val="both"/>
        <w:rPr>
          <w:rFonts w:cs="Times New Roman"/>
          <w:szCs w:val="24"/>
        </w:rPr>
      </w:pPr>
      <w:r>
        <w:rPr>
          <w:rFonts w:cs="Times New Roman"/>
          <w:szCs w:val="24"/>
        </w:rPr>
        <w:t>- zmiany zakresu robót określonych w kosztorysie ofertowym,</w:t>
      </w:r>
    </w:p>
    <w:p w:rsidR="0079715D" w:rsidRDefault="0079715D" w:rsidP="0079715D">
      <w:pPr>
        <w:spacing w:after="200" w:line="276" w:lineRule="auto"/>
        <w:ind w:left="993"/>
        <w:contextualSpacing/>
        <w:jc w:val="both"/>
        <w:rPr>
          <w:rFonts w:cs="Times New Roman"/>
          <w:szCs w:val="24"/>
        </w:rPr>
      </w:pPr>
      <w:r>
        <w:rPr>
          <w:rFonts w:cs="Times New Roman"/>
          <w:szCs w:val="24"/>
        </w:rPr>
        <w:t xml:space="preserve">- rozliczenia wykonanych robót kosztorysem powykonawczym, jeżeli zmiany te </w:t>
      </w:r>
      <w:r>
        <w:rPr>
          <w:rFonts w:cs="Times New Roman"/>
          <w:szCs w:val="24"/>
        </w:rPr>
        <w:br/>
        <w:t xml:space="preserve">   będą miały wpływ na koszty wykonania zamówienia przez Wykonawcę.</w:t>
      </w:r>
    </w:p>
    <w:p w:rsidR="0079715D" w:rsidRDefault="0079715D" w:rsidP="0079715D">
      <w:pPr>
        <w:spacing w:after="200" w:line="276" w:lineRule="auto"/>
        <w:ind w:left="993"/>
        <w:contextualSpacing/>
        <w:jc w:val="both"/>
        <w:rPr>
          <w:rFonts w:cs="Times New Roman"/>
          <w:szCs w:val="24"/>
        </w:rPr>
      </w:pPr>
    </w:p>
    <w:p w:rsidR="0079715D" w:rsidRDefault="0079715D" w:rsidP="0079715D">
      <w:pPr>
        <w:tabs>
          <w:tab w:val="left" w:pos="567"/>
          <w:tab w:val="left" w:pos="851"/>
        </w:tabs>
        <w:spacing w:after="0"/>
        <w:jc w:val="both"/>
        <w:rPr>
          <w:rFonts w:cs="Times New Roman"/>
          <w:color w:val="000000"/>
          <w:szCs w:val="24"/>
        </w:rPr>
      </w:pPr>
      <w:r>
        <w:rPr>
          <w:rFonts w:cs="Times New Roman"/>
          <w:color w:val="000000"/>
          <w:szCs w:val="24"/>
        </w:rPr>
        <w:t xml:space="preserve">17.3  Nie stanowią zmiany umowy w rozumieniu art. 144 ust. 1 ustawy PZP. następujące </w:t>
      </w:r>
      <w:r>
        <w:rPr>
          <w:rFonts w:cs="Times New Roman"/>
          <w:color w:val="000000"/>
          <w:szCs w:val="24"/>
        </w:rPr>
        <w:br/>
      </w:r>
      <w:r>
        <w:rPr>
          <w:rFonts w:cs="Times New Roman"/>
          <w:color w:val="000000"/>
          <w:szCs w:val="24"/>
        </w:rPr>
        <w:tab/>
        <w:t>zmiany:</w:t>
      </w:r>
    </w:p>
    <w:p w:rsidR="00432A11" w:rsidRDefault="00432A11" w:rsidP="0079715D">
      <w:pPr>
        <w:tabs>
          <w:tab w:val="left" w:pos="567"/>
          <w:tab w:val="left" w:pos="851"/>
        </w:tabs>
        <w:spacing w:after="0"/>
        <w:jc w:val="both"/>
        <w:rPr>
          <w:rFonts w:cs="Times New Roman"/>
          <w:color w:val="000000"/>
          <w:szCs w:val="24"/>
        </w:rPr>
      </w:pPr>
    </w:p>
    <w:p w:rsidR="0079715D" w:rsidRDefault="0079715D" w:rsidP="0079715D">
      <w:pPr>
        <w:numPr>
          <w:ilvl w:val="0"/>
          <w:numId w:val="21"/>
        </w:numPr>
        <w:tabs>
          <w:tab w:val="left" w:pos="567"/>
          <w:tab w:val="left" w:pos="1134"/>
        </w:tabs>
        <w:spacing w:after="0" w:line="276" w:lineRule="auto"/>
        <w:ind w:left="567" w:firstLine="0"/>
        <w:contextualSpacing/>
        <w:jc w:val="both"/>
        <w:rPr>
          <w:rFonts w:cs="Times New Roman"/>
          <w:color w:val="000000"/>
          <w:szCs w:val="24"/>
        </w:rPr>
      </w:pPr>
      <w:r>
        <w:rPr>
          <w:rFonts w:cs="Times New Roman"/>
          <w:color w:val="000000"/>
          <w:szCs w:val="24"/>
        </w:rPr>
        <w:t xml:space="preserve">danych związanych z obsługą administracyjno-organizacyjną Umowy,       </w:t>
      </w:r>
      <w:r>
        <w:rPr>
          <w:rFonts w:cs="Times New Roman"/>
          <w:color w:val="000000"/>
          <w:szCs w:val="24"/>
        </w:rPr>
        <w:br/>
        <w:t xml:space="preserve">         w  szczególności zmiana numeru rachunku bankowego,</w:t>
      </w:r>
    </w:p>
    <w:p w:rsidR="00432A11" w:rsidRDefault="00432A11" w:rsidP="00432A11">
      <w:pPr>
        <w:tabs>
          <w:tab w:val="left" w:pos="567"/>
          <w:tab w:val="left" w:pos="1134"/>
        </w:tabs>
        <w:spacing w:after="0" w:line="276" w:lineRule="auto"/>
        <w:ind w:left="567"/>
        <w:contextualSpacing/>
        <w:jc w:val="both"/>
        <w:rPr>
          <w:rFonts w:cs="Times New Roman"/>
          <w:color w:val="000000"/>
          <w:szCs w:val="24"/>
        </w:rPr>
      </w:pPr>
    </w:p>
    <w:p w:rsidR="0079715D" w:rsidRDefault="0079715D" w:rsidP="0079715D">
      <w:pPr>
        <w:numPr>
          <w:ilvl w:val="0"/>
          <w:numId w:val="21"/>
        </w:numPr>
        <w:tabs>
          <w:tab w:val="left" w:pos="1134"/>
        </w:tabs>
        <w:spacing w:after="0" w:line="276" w:lineRule="auto"/>
        <w:ind w:left="567" w:firstLine="0"/>
        <w:contextualSpacing/>
        <w:jc w:val="both"/>
        <w:rPr>
          <w:rFonts w:cs="Times New Roman"/>
          <w:color w:val="000000"/>
          <w:szCs w:val="24"/>
        </w:rPr>
      </w:pPr>
      <w:r>
        <w:rPr>
          <w:rFonts w:cs="Times New Roman"/>
          <w:color w:val="000000"/>
          <w:szCs w:val="24"/>
        </w:rPr>
        <w:t xml:space="preserve">danych teleadresowych, </w:t>
      </w:r>
    </w:p>
    <w:p w:rsidR="00432A11" w:rsidRDefault="00432A11" w:rsidP="00432A11">
      <w:pPr>
        <w:tabs>
          <w:tab w:val="left" w:pos="1134"/>
        </w:tabs>
        <w:spacing w:after="0" w:line="276" w:lineRule="auto"/>
        <w:ind w:left="567"/>
        <w:contextualSpacing/>
        <w:jc w:val="both"/>
        <w:rPr>
          <w:rFonts w:cs="Times New Roman"/>
          <w:color w:val="000000"/>
          <w:szCs w:val="24"/>
        </w:rPr>
      </w:pPr>
    </w:p>
    <w:p w:rsidR="0079715D" w:rsidRDefault="0079715D" w:rsidP="0079715D">
      <w:pPr>
        <w:numPr>
          <w:ilvl w:val="0"/>
          <w:numId w:val="21"/>
        </w:numPr>
        <w:tabs>
          <w:tab w:val="left" w:pos="1134"/>
        </w:tabs>
        <w:spacing w:after="0" w:line="276" w:lineRule="auto"/>
        <w:ind w:left="567" w:firstLine="0"/>
        <w:contextualSpacing/>
        <w:jc w:val="both"/>
        <w:rPr>
          <w:rFonts w:cs="Times New Roman"/>
          <w:color w:val="000000"/>
          <w:szCs w:val="24"/>
        </w:rPr>
      </w:pPr>
      <w:r>
        <w:rPr>
          <w:rFonts w:cs="Times New Roman"/>
          <w:color w:val="000000"/>
          <w:szCs w:val="24"/>
        </w:rPr>
        <w:t>danych rejestrowych, numerów NIP, REGON, PESEL</w:t>
      </w:r>
      <w:r w:rsidR="00432A11">
        <w:rPr>
          <w:rFonts w:cs="Times New Roman"/>
          <w:color w:val="000000"/>
          <w:szCs w:val="24"/>
        </w:rPr>
        <w:t>,</w:t>
      </w:r>
    </w:p>
    <w:p w:rsidR="00432A11" w:rsidRDefault="00432A11" w:rsidP="00432A11">
      <w:pPr>
        <w:tabs>
          <w:tab w:val="left" w:pos="1134"/>
        </w:tabs>
        <w:spacing w:after="0" w:line="276" w:lineRule="auto"/>
        <w:ind w:left="567"/>
        <w:contextualSpacing/>
        <w:jc w:val="both"/>
        <w:rPr>
          <w:rFonts w:cs="Times New Roman"/>
          <w:color w:val="000000"/>
          <w:szCs w:val="24"/>
        </w:rPr>
      </w:pPr>
    </w:p>
    <w:p w:rsidR="0079715D" w:rsidRDefault="0079715D" w:rsidP="0079715D">
      <w:pPr>
        <w:numPr>
          <w:ilvl w:val="0"/>
          <w:numId w:val="21"/>
        </w:numPr>
        <w:tabs>
          <w:tab w:val="left" w:pos="1134"/>
        </w:tabs>
        <w:spacing w:after="0" w:line="276" w:lineRule="auto"/>
        <w:ind w:left="567" w:firstLine="0"/>
        <w:contextualSpacing/>
        <w:jc w:val="both"/>
        <w:rPr>
          <w:rFonts w:cs="Times New Roman"/>
          <w:color w:val="000000"/>
          <w:szCs w:val="24"/>
        </w:rPr>
      </w:pPr>
      <w:r>
        <w:rPr>
          <w:rFonts w:cs="Times New Roman"/>
          <w:color w:val="000000"/>
          <w:szCs w:val="24"/>
        </w:rPr>
        <w:t>będące następstwem sukcesji uniwersalnej dotyczącej stron Umowy,</w:t>
      </w:r>
    </w:p>
    <w:p w:rsidR="00432A11" w:rsidRDefault="00432A11" w:rsidP="00432A11">
      <w:pPr>
        <w:tabs>
          <w:tab w:val="left" w:pos="1134"/>
        </w:tabs>
        <w:spacing w:after="0" w:line="276" w:lineRule="auto"/>
        <w:ind w:left="567"/>
        <w:contextualSpacing/>
        <w:jc w:val="both"/>
        <w:rPr>
          <w:rFonts w:cs="Times New Roman"/>
          <w:color w:val="000000"/>
          <w:szCs w:val="24"/>
        </w:rPr>
      </w:pPr>
    </w:p>
    <w:p w:rsidR="0079715D" w:rsidRDefault="0079715D" w:rsidP="0079715D">
      <w:pPr>
        <w:numPr>
          <w:ilvl w:val="0"/>
          <w:numId w:val="21"/>
        </w:numPr>
        <w:tabs>
          <w:tab w:val="left" w:pos="1134"/>
        </w:tabs>
        <w:spacing w:after="0" w:line="276" w:lineRule="auto"/>
        <w:ind w:left="567" w:firstLine="0"/>
        <w:jc w:val="both"/>
        <w:rPr>
          <w:color w:val="000000"/>
          <w:szCs w:val="24"/>
        </w:rPr>
      </w:pPr>
      <w:r>
        <w:rPr>
          <w:color w:val="000000"/>
          <w:szCs w:val="24"/>
        </w:rPr>
        <w:t xml:space="preserve">wynikające ze zmian organizacyjnych po stronie Zamawiającego lub </w:t>
      </w:r>
      <w:r>
        <w:rPr>
          <w:color w:val="000000"/>
          <w:szCs w:val="24"/>
        </w:rPr>
        <w:tab/>
        <w:t>Wykonawcy, w tym w szczególności w jego strukturze organizacyjnej.</w:t>
      </w:r>
    </w:p>
    <w:p w:rsidR="0079715D" w:rsidRDefault="0079715D" w:rsidP="0079715D">
      <w:pPr>
        <w:tabs>
          <w:tab w:val="left" w:pos="1134"/>
        </w:tabs>
        <w:spacing w:after="0" w:line="276" w:lineRule="auto"/>
        <w:ind w:left="567"/>
        <w:jc w:val="both"/>
        <w:rPr>
          <w:color w:val="000000"/>
          <w:szCs w:val="24"/>
        </w:rPr>
      </w:pPr>
    </w:p>
    <w:p w:rsidR="0079715D" w:rsidRDefault="0079715D" w:rsidP="0079715D">
      <w:pPr>
        <w:tabs>
          <w:tab w:val="left" w:pos="0"/>
        </w:tabs>
        <w:spacing w:after="0"/>
        <w:jc w:val="both"/>
        <w:rPr>
          <w:bCs/>
          <w:color w:val="000000"/>
          <w:szCs w:val="24"/>
        </w:rPr>
      </w:pPr>
      <w:r>
        <w:rPr>
          <w:color w:val="000000"/>
          <w:szCs w:val="24"/>
        </w:rPr>
        <w:t xml:space="preserve">17.4  Wszelkie zmiany i uzupełnienia Umowy wymagają uprzedniej akceptacji Stron i formy </w:t>
      </w:r>
      <w:r>
        <w:rPr>
          <w:color w:val="000000"/>
          <w:szCs w:val="24"/>
        </w:rPr>
        <w:tab/>
        <w:t xml:space="preserve">pisemnego aneksu, pod rygorem nieważności, muszą być dokonane przez </w:t>
      </w:r>
      <w:r>
        <w:rPr>
          <w:color w:val="000000"/>
          <w:szCs w:val="24"/>
        </w:rPr>
        <w:tab/>
        <w:t xml:space="preserve">umocowanych do tego przedstawicieli obu Stron. </w:t>
      </w:r>
      <w:r>
        <w:rPr>
          <w:bCs/>
          <w:color w:val="000000"/>
          <w:szCs w:val="24"/>
        </w:rPr>
        <w:t xml:space="preserve">Podpisanie aneksu do umowy </w:t>
      </w:r>
      <w:r>
        <w:rPr>
          <w:bCs/>
          <w:color w:val="000000"/>
          <w:szCs w:val="24"/>
        </w:rPr>
        <w:tab/>
        <w:t>powinno być poprzedzone sporządzeniem protokołu konieczności zawierającego min.</w:t>
      </w:r>
    </w:p>
    <w:p w:rsidR="0079715D" w:rsidRDefault="0079715D" w:rsidP="0079715D">
      <w:pPr>
        <w:tabs>
          <w:tab w:val="left" w:pos="0"/>
        </w:tabs>
        <w:spacing w:after="0"/>
        <w:jc w:val="both"/>
        <w:rPr>
          <w:bCs/>
          <w:color w:val="000000"/>
          <w:szCs w:val="24"/>
        </w:rPr>
      </w:pPr>
    </w:p>
    <w:p w:rsidR="0079715D" w:rsidRDefault="0079715D" w:rsidP="0079715D">
      <w:pPr>
        <w:tabs>
          <w:tab w:val="left" w:pos="0"/>
        </w:tabs>
        <w:spacing w:after="0"/>
        <w:jc w:val="both"/>
        <w:rPr>
          <w:bCs/>
          <w:color w:val="000000"/>
          <w:szCs w:val="24"/>
        </w:rPr>
      </w:pPr>
      <w:r>
        <w:rPr>
          <w:bCs/>
          <w:color w:val="000000"/>
          <w:szCs w:val="24"/>
        </w:rPr>
        <w:tab/>
        <w:t xml:space="preserve">istotne okoliczności potwierdzające konieczność zawarcia aneksu oraz przedstawienie </w:t>
      </w:r>
      <w:r>
        <w:rPr>
          <w:bCs/>
          <w:color w:val="000000"/>
          <w:szCs w:val="24"/>
        </w:rPr>
        <w:tab/>
        <w:t>ewentualnych zmian w wynagrodzeniu umownym.</w:t>
      </w:r>
    </w:p>
    <w:p w:rsidR="0079715D" w:rsidRDefault="0079715D" w:rsidP="0079715D">
      <w:pPr>
        <w:tabs>
          <w:tab w:val="left" w:pos="0"/>
        </w:tabs>
        <w:jc w:val="both"/>
        <w:rPr>
          <w:bCs/>
          <w:color w:val="000000"/>
          <w:szCs w:val="24"/>
        </w:rPr>
      </w:pPr>
      <w:r>
        <w:rPr>
          <w:color w:val="000000"/>
          <w:szCs w:val="24"/>
        </w:rPr>
        <w:br/>
        <w:t>17.5.</w:t>
      </w:r>
      <w:r>
        <w:rPr>
          <w:color w:val="000000"/>
          <w:szCs w:val="24"/>
        </w:rPr>
        <w:tab/>
        <w:t xml:space="preserve">Do umów w sprawach zamówień publicznych stosuje się przepisy Kodeksu </w:t>
      </w:r>
      <w:r>
        <w:rPr>
          <w:color w:val="000000"/>
          <w:szCs w:val="24"/>
        </w:rPr>
        <w:tab/>
        <w:t>Cywilnego, jeżeli przepisy ustawy PZP. nie stanowią inaczej.</w:t>
      </w:r>
    </w:p>
    <w:p w:rsidR="0079715D" w:rsidRDefault="0079715D" w:rsidP="0079715D">
      <w:pPr>
        <w:jc w:val="both"/>
        <w:rPr>
          <w:color w:val="000000"/>
          <w:szCs w:val="24"/>
        </w:rPr>
      </w:pPr>
      <w:r>
        <w:rPr>
          <w:color w:val="000000"/>
          <w:szCs w:val="24"/>
        </w:rPr>
        <w:t>17.6.</w:t>
      </w:r>
      <w:r>
        <w:rPr>
          <w:color w:val="000000"/>
          <w:szCs w:val="24"/>
        </w:rPr>
        <w:tab/>
        <w:t xml:space="preserve">Umowa wymaga, pod rygorem nieważności, zachowania formy pisemnej, chyba że </w:t>
      </w:r>
      <w:r>
        <w:rPr>
          <w:color w:val="000000"/>
          <w:szCs w:val="24"/>
        </w:rPr>
        <w:tab/>
        <w:t>przepisy odrębne wymagają formy szczególnej.</w:t>
      </w:r>
    </w:p>
    <w:p w:rsidR="0079715D" w:rsidRDefault="0079715D" w:rsidP="0079715D">
      <w:pPr>
        <w:shd w:val="clear" w:color="auto" w:fill="D9D9D9" w:themeFill="background1" w:themeFillShade="D9"/>
        <w:tabs>
          <w:tab w:val="left" w:pos="0"/>
          <w:tab w:val="left" w:pos="567"/>
          <w:tab w:val="left" w:pos="993"/>
        </w:tabs>
        <w:jc w:val="both"/>
        <w:rPr>
          <w:b/>
          <w:color w:val="000000"/>
          <w:sz w:val="32"/>
          <w:szCs w:val="32"/>
        </w:rPr>
      </w:pPr>
      <w:r>
        <w:rPr>
          <w:b/>
          <w:color w:val="000000"/>
          <w:sz w:val="32"/>
          <w:szCs w:val="32"/>
        </w:rPr>
        <w:t xml:space="preserve">18.  </w:t>
      </w:r>
      <w:r>
        <w:rPr>
          <w:b/>
          <w:color w:val="000000"/>
          <w:sz w:val="32"/>
          <w:szCs w:val="32"/>
          <w:u w:val="single"/>
        </w:rPr>
        <w:t xml:space="preserve">Pouczenie o środkach ochrony prawnej przysługujących  </w:t>
      </w:r>
      <w:r>
        <w:rPr>
          <w:b/>
          <w:color w:val="000000"/>
          <w:sz w:val="32"/>
          <w:szCs w:val="32"/>
          <w:u w:val="single"/>
        </w:rPr>
        <w:br/>
      </w:r>
      <w:r>
        <w:rPr>
          <w:b/>
          <w:color w:val="000000"/>
          <w:sz w:val="32"/>
          <w:szCs w:val="32"/>
        </w:rPr>
        <w:tab/>
      </w:r>
      <w:r>
        <w:rPr>
          <w:b/>
          <w:color w:val="000000"/>
          <w:sz w:val="32"/>
          <w:szCs w:val="32"/>
          <w:u w:val="single"/>
        </w:rPr>
        <w:t xml:space="preserve">Wykonawcy w toku postępowania o udzielenie </w:t>
      </w:r>
      <w:r>
        <w:rPr>
          <w:b/>
          <w:color w:val="000000"/>
          <w:sz w:val="32"/>
          <w:szCs w:val="32"/>
        </w:rPr>
        <w:tab/>
      </w:r>
      <w:r>
        <w:rPr>
          <w:b/>
          <w:color w:val="000000"/>
          <w:sz w:val="32"/>
          <w:szCs w:val="32"/>
          <w:u w:val="single"/>
        </w:rPr>
        <w:t>zamówienia:</w:t>
      </w:r>
    </w:p>
    <w:p w:rsidR="0079715D" w:rsidRDefault="0079715D" w:rsidP="0079715D">
      <w:pPr>
        <w:tabs>
          <w:tab w:val="left" w:pos="426"/>
        </w:tabs>
        <w:spacing w:before="240"/>
        <w:ind w:left="567" w:hanging="567"/>
        <w:jc w:val="both"/>
        <w:rPr>
          <w:color w:val="000000"/>
          <w:szCs w:val="24"/>
        </w:rPr>
      </w:pPr>
      <w:r>
        <w:rPr>
          <w:color w:val="000000"/>
          <w:szCs w:val="24"/>
        </w:rPr>
        <w:t>18.1. 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180 ust. 2 ustawy PZP.</w:t>
      </w:r>
    </w:p>
    <w:p w:rsidR="0079715D" w:rsidRDefault="0079715D" w:rsidP="0079715D">
      <w:pPr>
        <w:tabs>
          <w:tab w:val="left" w:pos="426"/>
        </w:tabs>
        <w:ind w:left="567" w:hanging="567"/>
        <w:jc w:val="both"/>
        <w:rPr>
          <w:bCs/>
          <w:color w:val="000000"/>
          <w:szCs w:val="24"/>
        </w:rPr>
      </w:pPr>
      <w:r>
        <w:rPr>
          <w:color w:val="000000"/>
          <w:szCs w:val="24"/>
        </w:rPr>
        <w:tab/>
      </w:r>
      <w:r>
        <w:rPr>
          <w:color w:val="000000"/>
          <w:szCs w:val="24"/>
        </w:rPr>
        <w:tab/>
        <w:t>W przypadku uznania zasadności przekazanej informacji Zamawiający powtarza czynność albo dokonuje czynności zaniechanej, informując o tym wykonawców w sposób przewidziany w ustawie dla tej czynności. Na te czynności, nie przysługuje odwołanie, z zastrzeżeniem art. 180 ust. 2 ustawy PZP.</w:t>
      </w:r>
    </w:p>
    <w:p w:rsidR="0079715D" w:rsidRDefault="0079715D" w:rsidP="0079715D">
      <w:pPr>
        <w:tabs>
          <w:tab w:val="left" w:pos="993"/>
        </w:tabs>
        <w:spacing w:after="0"/>
        <w:jc w:val="both"/>
        <w:rPr>
          <w:color w:val="000000"/>
          <w:szCs w:val="24"/>
        </w:rPr>
      </w:pPr>
      <w:r>
        <w:rPr>
          <w:color w:val="000000"/>
          <w:szCs w:val="24"/>
        </w:rPr>
        <w:t>18.2.   Odwołanie przysługuje wyłącznie wobec czynności:</w:t>
      </w:r>
    </w:p>
    <w:p w:rsidR="0079715D" w:rsidRDefault="0079715D" w:rsidP="0079715D">
      <w:pPr>
        <w:numPr>
          <w:ilvl w:val="0"/>
          <w:numId w:val="22"/>
        </w:numPr>
        <w:tabs>
          <w:tab w:val="left" w:pos="1134"/>
        </w:tabs>
        <w:spacing w:after="0" w:line="276" w:lineRule="auto"/>
        <w:ind w:left="1134" w:hanging="567"/>
        <w:rPr>
          <w:color w:val="000000"/>
          <w:szCs w:val="24"/>
        </w:rPr>
      </w:pPr>
      <w:r>
        <w:rPr>
          <w:color w:val="000000"/>
          <w:szCs w:val="24"/>
        </w:rPr>
        <w:t>określenia warunków udziału w postępowaniu,</w:t>
      </w:r>
    </w:p>
    <w:p w:rsidR="00432A11" w:rsidRDefault="00432A11" w:rsidP="00432A11">
      <w:pPr>
        <w:tabs>
          <w:tab w:val="left" w:pos="1134"/>
        </w:tabs>
        <w:spacing w:after="0" w:line="276" w:lineRule="auto"/>
        <w:ind w:left="1134"/>
        <w:rPr>
          <w:color w:val="000000"/>
          <w:szCs w:val="24"/>
        </w:rPr>
      </w:pPr>
    </w:p>
    <w:p w:rsidR="00432A11" w:rsidRPr="00432A11" w:rsidRDefault="0079715D" w:rsidP="00432A11">
      <w:pPr>
        <w:numPr>
          <w:ilvl w:val="0"/>
          <w:numId w:val="22"/>
        </w:numPr>
        <w:tabs>
          <w:tab w:val="left" w:pos="1134"/>
        </w:tabs>
        <w:spacing w:after="100" w:afterAutospacing="1" w:line="276" w:lineRule="auto"/>
        <w:ind w:left="1134" w:hanging="567"/>
        <w:rPr>
          <w:color w:val="000000"/>
          <w:szCs w:val="24"/>
        </w:rPr>
      </w:pPr>
      <w:r>
        <w:rPr>
          <w:color w:val="000000"/>
          <w:szCs w:val="24"/>
        </w:rPr>
        <w:t>wykluczenia odwołującego z postępowania o udzielenie zamówienia,</w:t>
      </w:r>
    </w:p>
    <w:p w:rsidR="0079715D" w:rsidRPr="00432A11" w:rsidRDefault="0079715D" w:rsidP="00432A11">
      <w:pPr>
        <w:numPr>
          <w:ilvl w:val="0"/>
          <w:numId w:val="22"/>
        </w:numPr>
        <w:tabs>
          <w:tab w:val="left" w:pos="1134"/>
        </w:tabs>
        <w:spacing w:before="100" w:beforeAutospacing="1" w:after="0" w:line="276" w:lineRule="auto"/>
        <w:ind w:left="1418" w:hanging="851"/>
        <w:rPr>
          <w:color w:val="000000"/>
          <w:szCs w:val="24"/>
        </w:rPr>
      </w:pPr>
      <w:r w:rsidRPr="00432A11">
        <w:rPr>
          <w:color w:val="000000"/>
          <w:szCs w:val="24"/>
        </w:rPr>
        <w:t>odrzucenia oferty odwołującego,</w:t>
      </w:r>
    </w:p>
    <w:p w:rsidR="0079715D" w:rsidRDefault="0079715D" w:rsidP="0079715D">
      <w:pPr>
        <w:numPr>
          <w:ilvl w:val="0"/>
          <w:numId w:val="22"/>
        </w:numPr>
        <w:tabs>
          <w:tab w:val="left" w:pos="1276"/>
        </w:tabs>
        <w:spacing w:before="100" w:beforeAutospacing="1" w:after="100" w:afterAutospacing="1" w:line="276" w:lineRule="auto"/>
        <w:ind w:left="1134" w:hanging="567"/>
        <w:rPr>
          <w:color w:val="000000"/>
          <w:szCs w:val="24"/>
        </w:rPr>
      </w:pPr>
      <w:r>
        <w:rPr>
          <w:color w:val="000000"/>
          <w:szCs w:val="24"/>
        </w:rPr>
        <w:t>opisu przedmiotu zamówienia,</w:t>
      </w:r>
    </w:p>
    <w:p w:rsidR="0079715D" w:rsidRDefault="0079715D" w:rsidP="0079715D">
      <w:pPr>
        <w:numPr>
          <w:ilvl w:val="0"/>
          <w:numId w:val="22"/>
        </w:numPr>
        <w:tabs>
          <w:tab w:val="left" w:pos="1134"/>
        </w:tabs>
        <w:spacing w:before="100" w:beforeAutospacing="1" w:after="100" w:afterAutospacing="1" w:line="276" w:lineRule="auto"/>
        <w:ind w:left="1134" w:hanging="567"/>
        <w:rPr>
          <w:color w:val="000000"/>
          <w:szCs w:val="24"/>
        </w:rPr>
      </w:pPr>
      <w:r>
        <w:rPr>
          <w:color w:val="000000"/>
          <w:szCs w:val="24"/>
        </w:rPr>
        <w:t>wyboru najkorzystniejszej oferty.</w:t>
      </w:r>
    </w:p>
    <w:p w:rsidR="0079715D" w:rsidRDefault="0079715D" w:rsidP="0079715D">
      <w:pPr>
        <w:tabs>
          <w:tab w:val="left" w:pos="567"/>
          <w:tab w:val="left" w:pos="993"/>
        </w:tabs>
        <w:spacing w:before="100" w:beforeAutospacing="1" w:after="100" w:afterAutospacing="1"/>
        <w:jc w:val="both"/>
        <w:rPr>
          <w:color w:val="000000"/>
          <w:szCs w:val="24"/>
        </w:rPr>
      </w:pPr>
      <w:r>
        <w:rPr>
          <w:color w:val="000000"/>
          <w:szCs w:val="24"/>
        </w:rPr>
        <w:t xml:space="preserve">18.3. Odwołanie powinno wskazywać czynność lub zaniechanie czynności Zamawiającego,   </w:t>
      </w:r>
      <w:r>
        <w:rPr>
          <w:color w:val="000000"/>
          <w:szCs w:val="24"/>
        </w:rPr>
        <w:tab/>
        <w:t xml:space="preserve">której zarzuca się niezgodność z przepisami PZP, zawierać zwięzłe przedstawienie </w:t>
      </w:r>
      <w:r>
        <w:rPr>
          <w:color w:val="000000"/>
          <w:szCs w:val="24"/>
        </w:rPr>
        <w:tab/>
        <w:t xml:space="preserve">zarzutów, określać żądanie oraz wskazywać okoliczności faktyczne i prawne </w:t>
      </w:r>
      <w:r>
        <w:rPr>
          <w:color w:val="000000"/>
          <w:szCs w:val="24"/>
        </w:rPr>
        <w:tab/>
        <w:t>uzasadniające wniesienie odwołania.</w:t>
      </w:r>
    </w:p>
    <w:p w:rsidR="0079715D" w:rsidRDefault="0079715D" w:rsidP="0079715D">
      <w:pPr>
        <w:tabs>
          <w:tab w:val="left" w:pos="567"/>
        </w:tabs>
        <w:spacing w:before="100" w:beforeAutospacing="1" w:after="100" w:afterAutospacing="1"/>
        <w:jc w:val="both"/>
        <w:rPr>
          <w:color w:val="000000"/>
          <w:szCs w:val="24"/>
        </w:rPr>
      </w:pPr>
      <w:r>
        <w:rPr>
          <w:color w:val="000000"/>
          <w:szCs w:val="24"/>
        </w:rPr>
        <w:t>18.4.</w:t>
      </w:r>
      <w:r>
        <w:rPr>
          <w:color w:val="000000"/>
          <w:szCs w:val="24"/>
        </w:rPr>
        <w:tab/>
        <w:t xml:space="preserve">Odwołanie wnosi się do Prezesa Krajowej Izby Odwoławczej w formie pisemnej lub </w:t>
      </w:r>
      <w:r>
        <w:rPr>
          <w:color w:val="000000"/>
          <w:szCs w:val="24"/>
        </w:rPr>
        <w:tab/>
        <w:t xml:space="preserve">w postaci elektronicznej, podpisane bezpiecznym podpisem elektronicznym </w:t>
      </w:r>
      <w:r>
        <w:rPr>
          <w:color w:val="000000"/>
          <w:szCs w:val="24"/>
        </w:rPr>
        <w:tab/>
        <w:t xml:space="preserve">weryfikowanym przy pomocy ważnego kwalifikowanego certyfikatu lub </w:t>
      </w:r>
      <w:r>
        <w:rPr>
          <w:color w:val="000000"/>
          <w:szCs w:val="24"/>
        </w:rPr>
        <w:tab/>
        <w:t xml:space="preserve">równoważnego </w:t>
      </w:r>
      <w:r>
        <w:rPr>
          <w:color w:val="000000"/>
          <w:szCs w:val="24"/>
        </w:rPr>
        <w:tab/>
        <w:t>środka, spełniającego wymagania dla tego rodzaju podpisu.</w:t>
      </w:r>
    </w:p>
    <w:p w:rsidR="0079715D" w:rsidRDefault="0079715D" w:rsidP="0079715D">
      <w:pPr>
        <w:tabs>
          <w:tab w:val="left" w:pos="567"/>
          <w:tab w:val="left" w:pos="993"/>
        </w:tabs>
        <w:spacing w:before="100" w:beforeAutospacing="1" w:after="100" w:afterAutospacing="1"/>
        <w:jc w:val="both"/>
        <w:rPr>
          <w:color w:val="000000"/>
          <w:szCs w:val="24"/>
        </w:rPr>
      </w:pPr>
      <w:r>
        <w:rPr>
          <w:color w:val="000000"/>
          <w:szCs w:val="24"/>
        </w:rPr>
        <w:t xml:space="preserve">18.5.  Odwołujący przesyła kopię odwołania zamawiającemu przed upływem terminu do </w:t>
      </w:r>
      <w:r>
        <w:rPr>
          <w:color w:val="000000"/>
          <w:szCs w:val="24"/>
        </w:rPr>
        <w:tab/>
        <w:t>wniesienia odwołania w taki sposób, aby mógł on zapoznać się z jego treścią przed u</w:t>
      </w:r>
      <w:r>
        <w:rPr>
          <w:color w:val="000000"/>
          <w:szCs w:val="24"/>
        </w:rPr>
        <w:tab/>
        <w:t xml:space="preserve">pływem tego terminu. Domniemywa się, iż Zamawiający mógł zapoznać się z treścią </w:t>
      </w:r>
      <w:r>
        <w:rPr>
          <w:color w:val="000000"/>
          <w:szCs w:val="24"/>
        </w:rPr>
        <w:tab/>
        <w:t xml:space="preserve">odwołania przed upływem terminu do jego wniesienia, jeżeli przesłanie jego kopii </w:t>
      </w:r>
      <w:r>
        <w:rPr>
          <w:color w:val="000000"/>
          <w:szCs w:val="24"/>
        </w:rPr>
        <w:tab/>
        <w:t xml:space="preserve">nastąpiło przed upływem terminu do jego wniesienia przy użyciu środków komunikacji </w:t>
      </w:r>
      <w:r>
        <w:rPr>
          <w:color w:val="000000"/>
          <w:szCs w:val="24"/>
        </w:rPr>
        <w:tab/>
        <w:t>elektronicznej.</w:t>
      </w:r>
    </w:p>
    <w:p w:rsidR="0079715D" w:rsidRDefault="0079715D" w:rsidP="0079715D">
      <w:pPr>
        <w:spacing w:before="100" w:beforeAutospacing="1" w:after="100" w:afterAutospacing="1"/>
        <w:jc w:val="both"/>
        <w:rPr>
          <w:color w:val="000000"/>
          <w:szCs w:val="24"/>
        </w:rPr>
      </w:pPr>
      <w:r>
        <w:rPr>
          <w:color w:val="000000"/>
          <w:szCs w:val="24"/>
        </w:rPr>
        <w:lastRenderedPageBreak/>
        <w:t xml:space="preserve">18.6. Odwołanie wnosi się w terminie 5 dni od dnia przesłania informacji o czynności </w:t>
      </w:r>
      <w:r>
        <w:rPr>
          <w:color w:val="000000"/>
          <w:szCs w:val="24"/>
        </w:rPr>
        <w:tab/>
        <w:t xml:space="preserve">Zamawiającego stanowiącej podstawę jego wniesienia - jeżeli </w:t>
      </w:r>
      <w:r>
        <w:rPr>
          <w:color w:val="000000"/>
          <w:szCs w:val="24"/>
        </w:rPr>
        <w:tab/>
        <w:t xml:space="preserve">zostały przesłane w sposób </w:t>
      </w:r>
      <w:r>
        <w:rPr>
          <w:color w:val="000000"/>
          <w:szCs w:val="24"/>
        </w:rPr>
        <w:tab/>
        <w:t xml:space="preserve">określony w art. 180 ust. 5 zdanie drugie PZP. albo w </w:t>
      </w:r>
      <w:r>
        <w:rPr>
          <w:color w:val="000000"/>
          <w:szCs w:val="24"/>
        </w:rPr>
        <w:tab/>
        <w:t xml:space="preserve">terminie 10 </w:t>
      </w:r>
      <w:r>
        <w:rPr>
          <w:color w:val="000000"/>
          <w:szCs w:val="24"/>
        </w:rPr>
        <w:tab/>
        <w:t xml:space="preserve">dni - </w:t>
      </w:r>
      <w:r>
        <w:rPr>
          <w:color w:val="000000"/>
          <w:szCs w:val="24"/>
        </w:rPr>
        <w:tab/>
        <w:t xml:space="preserve">jeżeli zostały przesłane w inny sposób - w przypadku gdy </w:t>
      </w:r>
      <w:r>
        <w:rPr>
          <w:color w:val="000000"/>
          <w:szCs w:val="24"/>
        </w:rPr>
        <w:tab/>
        <w:t xml:space="preserve">wartość zamówienia </w:t>
      </w:r>
      <w:r>
        <w:rPr>
          <w:color w:val="000000"/>
          <w:szCs w:val="24"/>
        </w:rPr>
        <w:tab/>
        <w:t xml:space="preserve">jest </w:t>
      </w:r>
      <w:r>
        <w:rPr>
          <w:color w:val="000000"/>
          <w:szCs w:val="24"/>
        </w:rPr>
        <w:tab/>
        <w:t xml:space="preserve">mniejsza niż kwoty określone w przepisach wydanych na </w:t>
      </w:r>
      <w:r>
        <w:rPr>
          <w:color w:val="000000"/>
          <w:szCs w:val="24"/>
        </w:rPr>
        <w:tab/>
        <w:t xml:space="preserve">podstawie art. 11 ust. </w:t>
      </w:r>
      <w:r>
        <w:rPr>
          <w:color w:val="000000"/>
          <w:szCs w:val="24"/>
        </w:rPr>
        <w:tab/>
        <w:t>8 PZP.</w:t>
      </w:r>
    </w:p>
    <w:p w:rsidR="0079715D" w:rsidRDefault="0079715D" w:rsidP="0079715D">
      <w:pPr>
        <w:tabs>
          <w:tab w:val="left" w:pos="567"/>
        </w:tabs>
        <w:spacing w:before="100" w:beforeAutospacing="1" w:after="100" w:afterAutospacing="1"/>
        <w:jc w:val="both"/>
        <w:rPr>
          <w:color w:val="000000"/>
          <w:szCs w:val="24"/>
        </w:rPr>
      </w:pPr>
      <w:r>
        <w:rPr>
          <w:color w:val="000000"/>
          <w:szCs w:val="24"/>
        </w:rPr>
        <w:t>18.7.</w:t>
      </w:r>
      <w:r>
        <w:rPr>
          <w:color w:val="000000"/>
          <w:szCs w:val="24"/>
        </w:rPr>
        <w:tab/>
        <w:t xml:space="preserve"> W przypadku wniesienia odwołania po upływie terminu składania ofert bieg terminu </w:t>
      </w:r>
      <w:r>
        <w:rPr>
          <w:color w:val="000000"/>
          <w:szCs w:val="24"/>
        </w:rPr>
        <w:tab/>
      </w:r>
      <w:r>
        <w:rPr>
          <w:color w:val="000000"/>
          <w:szCs w:val="24"/>
        </w:rPr>
        <w:tab/>
        <w:t xml:space="preserve">związania ofertą ulega zawieszeniu do czasu ogłoszenia przez Krajową Izbę </w:t>
      </w:r>
      <w:r>
        <w:rPr>
          <w:color w:val="000000"/>
          <w:szCs w:val="24"/>
        </w:rPr>
        <w:tab/>
        <w:t>Odwoławczą orzeczenia.</w:t>
      </w:r>
    </w:p>
    <w:p w:rsidR="0079715D" w:rsidRDefault="0079715D" w:rsidP="0079715D">
      <w:pPr>
        <w:tabs>
          <w:tab w:val="left" w:pos="567"/>
        </w:tabs>
        <w:spacing w:before="100" w:beforeAutospacing="1" w:after="100" w:afterAutospacing="1"/>
        <w:jc w:val="both"/>
      </w:pPr>
      <w:r>
        <w:rPr>
          <w:color w:val="000000"/>
          <w:szCs w:val="24"/>
        </w:rPr>
        <w:t xml:space="preserve">18.8.  Wykonawca może zgłosić przystąpienie do postępowania odwoławczego w terminie 3 </w:t>
      </w:r>
      <w:r>
        <w:rPr>
          <w:color w:val="000000"/>
          <w:szCs w:val="24"/>
        </w:rPr>
        <w:tab/>
        <w:t xml:space="preserve">dni od dnia otrzymania kopii odwołania, wskazując stronę, do której przystępuje, </w:t>
      </w:r>
      <w:r>
        <w:rPr>
          <w:color w:val="000000"/>
          <w:szCs w:val="24"/>
        </w:rPr>
        <w:tab/>
        <w:t xml:space="preserve">i interes </w:t>
      </w:r>
      <w:r>
        <w:rPr>
          <w:color w:val="000000"/>
          <w:szCs w:val="24"/>
        </w:rPr>
        <w:tab/>
        <w:t xml:space="preserve">w uzyskaniu rozstrzygnięcia na korzyść strony, do której przystępuje. </w:t>
      </w:r>
      <w:r>
        <w:rPr>
          <w:color w:val="000000"/>
          <w:szCs w:val="24"/>
        </w:rPr>
        <w:tab/>
        <w:t xml:space="preserve">Zgłoszenie przystąpienia doręcza się Prezesowi Krajowej Izby Odwoławczej w  formie </w:t>
      </w:r>
      <w:r>
        <w:rPr>
          <w:color w:val="000000"/>
          <w:szCs w:val="24"/>
        </w:rPr>
        <w:tab/>
        <w:t xml:space="preserve"> weryfikowanym za pomocą ważnego kwalifikowanego certyfikatu, a jego kopię </w:t>
      </w:r>
      <w:r>
        <w:rPr>
          <w:color w:val="000000"/>
          <w:szCs w:val="24"/>
        </w:rPr>
        <w:tab/>
        <w:t>przesyła się Zamawiającemu oraz Wykonawcy wnoszącemu odwołanie.</w:t>
      </w:r>
    </w:p>
    <w:p w:rsidR="0079715D" w:rsidRDefault="0079715D" w:rsidP="0079715D">
      <w:pPr>
        <w:tabs>
          <w:tab w:val="left" w:pos="567"/>
        </w:tabs>
        <w:spacing w:before="100" w:beforeAutospacing="1" w:after="100" w:afterAutospacing="1"/>
        <w:jc w:val="both"/>
      </w:pPr>
      <w:r>
        <w:rPr>
          <w:color w:val="000000"/>
          <w:szCs w:val="24"/>
        </w:rPr>
        <w:t xml:space="preserve">18.9.  Wykonawcy, którzy przystąpili do postępowania odwoławczego, stają się uczestnikami </w:t>
      </w:r>
      <w:r>
        <w:rPr>
          <w:color w:val="000000"/>
          <w:szCs w:val="24"/>
        </w:rPr>
        <w:tab/>
        <w:t xml:space="preserve">postępowania odwoławczego, jeżeli mają interes w tym, aby odwołanie zostało </w:t>
      </w:r>
      <w:r>
        <w:rPr>
          <w:color w:val="000000"/>
          <w:szCs w:val="24"/>
        </w:rPr>
        <w:tab/>
        <w:t>rozstrzygnięte na korzyść jednej ze stron.</w:t>
      </w:r>
    </w:p>
    <w:p w:rsidR="0079715D" w:rsidRDefault="0079715D" w:rsidP="0079715D">
      <w:pPr>
        <w:tabs>
          <w:tab w:val="left" w:pos="567"/>
          <w:tab w:val="left" w:pos="993"/>
        </w:tabs>
        <w:spacing w:before="100" w:beforeAutospacing="1" w:after="100" w:afterAutospacing="1"/>
        <w:jc w:val="both"/>
        <w:rPr>
          <w:color w:val="000000"/>
          <w:szCs w:val="24"/>
        </w:rPr>
      </w:pPr>
      <w:r>
        <w:rPr>
          <w:color w:val="000000"/>
          <w:szCs w:val="24"/>
        </w:rPr>
        <w:t>19.10. Zamawiający lub odwołujący może zgłosić opozycję przeciw przystąpieniu innego</w:t>
      </w:r>
      <w:r>
        <w:rPr>
          <w:color w:val="000000"/>
          <w:szCs w:val="24"/>
        </w:rPr>
        <w:tab/>
        <w:t xml:space="preserve">  Wykonawcy nie później niż do czasu otwarcia rozprawy.</w:t>
      </w:r>
    </w:p>
    <w:p w:rsidR="0079715D" w:rsidRDefault="0079715D" w:rsidP="0079715D">
      <w:pPr>
        <w:spacing w:before="100" w:beforeAutospacing="1" w:after="100" w:afterAutospacing="1"/>
        <w:jc w:val="both"/>
        <w:rPr>
          <w:color w:val="000000"/>
          <w:szCs w:val="24"/>
        </w:rPr>
      </w:pPr>
      <w:r>
        <w:rPr>
          <w:color w:val="000000"/>
          <w:szCs w:val="24"/>
        </w:rPr>
        <w:t xml:space="preserve">18.11. Jeżeli koniec terminu do wykonania czynności przypada na sobotę lub dzień </w:t>
      </w:r>
      <w:r>
        <w:rPr>
          <w:color w:val="000000"/>
          <w:szCs w:val="24"/>
        </w:rPr>
        <w:tab/>
        <w:t xml:space="preserve">ustawowo wolny od pracy, termin upływa dnia następnego po dniu lub dniach </w:t>
      </w:r>
      <w:r>
        <w:rPr>
          <w:color w:val="000000"/>
          <w:szCs w:val="24"/>
        </w:rPr>
        <w:tab/>
        <w:t>wolnych od pracy.</w:t>
      </w:r>
    </w:p>
    <w:p w:rsidR="0079715D" w:rsidRDefault="0079715D" w:rsidP="0079715D">
      <w:pPr>
        <w:spacing w:before="100" w:beforeAutospacing="1" w:after="100" w:afterAutospacing="1"/>
        <w:jc w:val="both"/>
        <w:rPr>
          <w:b/>
          <w:szCs w:val="24"/>
        </w:rPr>
      </w:pPr>
      <w:r>
        <w:rPr>
          <w:color w:val="000000"/>
          <w:szCs w:val="24"/>
        </w:rPr>
        <w:t>18.12.</w:t>
      </w:r>
      <w:r>
        <w:rPr>
          <w:color w:val="000000"/>
          <w:szCs w:val="24"/>
        </w:rPr>
        <w:tab/>
        <w:t>Szczegółowe zasady postępowania po wniesieniu odwołania, określają stosowne</w:t>
      </w:r>
      <w:r>
        <w:rPr>
          <w:color w:val="000000"/>
          <w:szCs w:val="24"/>
        </w:rPr>
        <w:tab/>
        <w:t>przepisy Działu VI ustawy PZP. .</w:t>
      </w:r>
      <w:r>
        <w:rPr>
          <w:b/>
          <w:color w:val="000000"/>
          <w:szCs w:val="24"/>
        </w:rPr>
        <w:t xml:space="preserve">W sprawach nie uregulowanych powyżej </w:t>
      </w:r>
      <w:r>
        <w:rPr>
          <w:b/>
          <w:color w:val="000000"/>
          <w:szCs w:val="24"/>
        </w:rPr>
        <w:tab/>
        <w:t xml:space="preserve">w zakresie wniesienia odwołania i skargi mają zastosowanie przepisy art. 179 - </w:t>
      </w:r>
      <w:r>
        <w:rPr>
          <w:b/>
          <w:color w:val="000000"/>
          <w:szCs w:val="24"/>
        </w:rPr>
        <w:tab/>
      </w:r>
      <w:r>
        <w:rPr>
          <w:b/>
          <w:szCs w:val="24"/>
        </w:rPr>
        <w:t xml:space="preserve">198g ustawy </w:t>
      </w:r>
      <w:r>
        <w:rPr>
          <w:b/>
          <w:szCs w:val="24"/>
        </w:rPr>
        <w:tab/>
        <w:t>PZP.</w:t>
      </w:r>
    </w:p>
    <w:p w:rsidR="0079715D" w:rsidRDefault="0079715D" w:rsidP="00E14FDB">
      <w:pPr>
        <w:shd w:val="clear" w:color="auto" w:fill="5B9BD5" w:themeFill="accent1"/>
        <w:spacing w:line="360" w:lineRule="auto"/>
        <w:rPr>
          <w:b/>
          <w:color w:val="000000"/>
          <w:sz w:val="32"/>
          <w:szCs w:val="32"/>
          <w:u w:val="single"/>
        </w:rPr>
      </w:pPr>
      <w:r>
        <w:rPr>
          <w:b/>
          <w:color w:val="000000"/>
          <w:sz w:val="32"/>
          <w:szCs w:val="32"/>
        </w:rPr>
        <w:t xml:space="preserve">19.  </w:t>
      </w:r>
      <w:r>
        <w:rPr>
          <w:b/>
          <w:color w:val="000000"/>
          <w:sz w:val="32"/>
          <w:szCs w:val="32"/>
          <w:u w:val="single"/>
        </w:rPr>
        <w:t>Udostępnianie dokumentów:</w:t>
      </w:r>
    </w:p>
    <w:p w:rsidR="0079715D" w:rsidRDefault="0079715D" w:rsidP="0079715D">
      <w:pPr>
        <w:spacing w:line="240" w:lineRule="auto"/>
        <w:jc w:val="both"/>
        <w:rPr>
          <w:b/>
          <w:color w:val="000000"/>
          <w:sz w:val="32"/>
          <w:szCs w:val="32"/>
        </w:rPr>
      </w:pPr>
      <w:r>
        <w:rPr>
          <w:color w:val="000000"/>
          <w:szCs w:val="24"/>
        </w:rPr>
        <w:t xml:space="preserve">19.1.  Postępowanie o udzielenie zamówienia jest jawne. Zamawiający może ograniczyć </w:t>
      </w:r>
      <w:r>
        <w:rPr>
          <w:color w:val="000000"/>
          <w:szCs w:val="24"/>
        </w:rPr>
        <w:tab/>
        <w:t xml:space="preserve">dostęp </w:t>
      </w:r>
      <w:r>
        <w:rPr>
          <w:color w:val="000000"/>
          <w:szCs w:val="24"/>
        </w:rPr>
        <w:tab/>
        <w:t xml:space="preserve">do informacji związanych z postępowaniem o udzielenie zamówienia tylko </w:t>
      </w:r>
      <w:r>
        <w:rPr>
          <w:color w:val="000000"/>
          <w:szCs w:val="24"/>
        </w:rPr>
        <w:br/>
        <w:t xml:space="preserve">         w   przypadkach określonych w ustawie.</w:t>
      </w:r>
    </w:p>
    <w:p w:rsidR="0079715D" w:rsidRDefault="0079715D" w:rsidP="0079715D">
      <w:pPr>
        <w:jc w:val="both"/>
        <w:rPr>
          <w:color w:val="000000"/>
          <w:szCs w:val="24"/>
        </w:rPr>
      </w:pPr>
      <w:r>
        <w:rPr>
          <w:color w:val="000000"/>
          <w:szCs w:val="24"/>
        </w:rPr>
        <w:t xml:space="preserve">19.2. Protokół wraz z załącznikami jest jawny. Załączniki do protokołu udostępnia się po </w:t>
      </w:r>
      <w:r>
        <w:rPr>
          <w:color w:val="000000"/>
          <w:szCs w:val="24"/>
        </w:rPr>
        <w:tab/>
        <w:t xml:space="preserve">dokonaniu wyboru najkorzystniejszej oferty lub unieważnieniu postępowania, z tym </w:t>
      </w:r>
      <w:r>
        <w:rPr>
          <w:color w:val="000000"/>
          <w:szCs w:val="24"/>
        </w:rPr>
        <w:tab/>
        <w:t>że oferty udostępnia się od chwili ich otwarcia.</w:t>
      </w:r>
    </w:p>
    <w:p w:rsidR="0079715D" w:rsidRDefault="0079715D" w:rsidP="0079715D">
      <w:pPr>
        <w:ind w:hanging="567"/>
        <w:jc w:val="both"/>
        <w:rPr>
          <w:color w:val="000000"/>
          <w:szCs w:val="24"/>
        </w:rPr>
      </w:pPr>
      <w:r>
        <w:rPr>
          <w:color w:val="000000"/>
          <w:szCs w:val="24"/>
        </w:rPr>
        <w:tab/>
        <w:t xml:space="preserve">19.3. Nie ujawnia się informacji stanowiących tajemnicę przedsiębiorstwa w rozumieniu </w:t>
      </w:r>
      <w:r>
        <w:rPr>
          <w:color w:val="000000"/>
          <w:szCs w:val="24"/>
        </w:rPr>
        <w:tab/>
        <w:t>przepisów o zwalczaniu nieuczciwej konkurencji.</w:t>
      </w:r>
    </w:p>
    <w:p w:rsidR="0079715D" w:rsidRDefault="0079715D" w:rsidP="0079715D">
      <w:pPr>
        <w:spacing w:after="0"/>
        <w:jc w:val="both"/>
        <w:rPr>
          <w:color w:val="000000"/>
          <w:szCs w:val="24"/>
        </w:rPr>
      </w:pPr>
      <w:r>
        <w:rPr>
          <w:color w:val="000000"/>
          <w:szCs w:val="24"/>
        </w:rPr>
        <w:t>19.4. Udostępnienie dokumentów zainteresowanym podmiotom odbywać się będzie wg</w:t>
      </w:r>
      <w:r>
        <w:rPr>
          <w:color w:val="000000"/>
          <w:szCs w:val="24"/>
        </w:rPr>
        <w:tab/>
        <w:t>następujących  zasad:</w:t>
      </w:r>
    </w:p>
    <w:p w:rsidR="0079715D" w:rsidRDefault="0079715D" w:rsidP="0079715D">
      <w:pPr>
        <w:widowControl w:val="0"/>
        <w:numPr>
          <w:ilvl w:val="0"/>
          <w:numId w:val="23"/>
        </w:numPr>
        <w:tabs>
          <w:tab w:val="left" w:pos="1134"/>
        </w:tabs>
        <w:autoSpaceDE w:val="0"/>
        <w:autoSpaceDN w:val="0"/>
        <w:adjustRightInd w:val="0"/>
        <w:spacing w:after="0" w:line="276" w:lineRule="auto"/>
        <w:ind w:left="567" w:firstLine="142"/>
        <w:jc w:val="both"/>
        <w:rPr>
          <w:color w:val="000000"/>
          <w:szCs w:val="24"/>
        </w:rPr>
      </w:pPr>
      <w:r>
        <w:rPr>
          <w:color w:val="000000"/>
          <w:szCs w:val="24"/>
        </w:rPr>
        <w:lastRenderedPageBreak/>
        <w:t xml:space="preserve">udostępnienie może mieć miejsce wyłącznie w siedzibie Zamawiającego </w:t>
      </w:r>
      <w:r>
        <w:rPr>
          <w:color w:val="000000"/>
          <w:szCs w:val="24"/>
        </w:rPr>
        <w:br/>
      </w:r>
      <w:r>
        <w:rPr>
          <w:color w:val="000000"/>
          <w:szCs w:val="24"/>
        </w:rPr>
        <w:tab/>
        <w:t>w czasie godzin jego urzędowania.</w:t>
      </w:r>
    </w:p>
    <w:p w:rsidR="0079715D" w:rsidRDefault="0079715D" w:rsidP="0079715D">
      <w:pPr>
        <w:widowControl w:val="0"/>
        <w:numPr>
          <w:ilvl w:val="0"/>
          <w:numId w:val="23"/>
        </w:numPr>
        <w:tabs>
          <w:tab w:val="left" w:pos="1134"/>
        </w:tabs>
        <w:autoSpaceDE w:val="0"/>
        <w:autoSpaceDN w:val="0"/>
        <w:adjustRightInd w:val="0"/>
        <w:spacing w:after="0" w:line="276" w:lineRule="auto"/>
        <w:ind w:left="567" w:firstLine="142"/>
        <w:jc w:val="both"/>
        <w:rPr>
          <w:color w:val="000000"/>
          <w:szCs w:val="24"/>
        </w:rPr>
      </w:pPr>
      <w:r>
        <w:rPr>
          <w:color w:val="000000"/>
          <w:szCs w:val="24"/>
        </w:rPr>
        <w:t xml:space="preserve">Zamawiający udostępni wskazane dokumenty po złożeniu pisemnego wniosku </w:t>
      </w:r>
      <w:r>
        <w:rPr>
          <w:color w:val="000000"/>
          <w:szCs w:val="24"/>
        </w:rPr>
        <w:br/>
      </w:r>
      <w:r>
        <w:rPr>
          <w:color w:val="000000"/>
          <w:szCs w:val="24"/>
        </w:rPr>
        <w:tab/>
        <w:t>Zamawiający wyznaczy termin i miejsce udostępnienia dokumentów;</w:t>
      </w:r>
    </w:p>
    <w:p w:rsidR="0079715D" w:rsidRDefault="0079715D" w:rsidP="0079715D">
      <w:pPr>
        <w:widowControl w:val="0"/>
        <w:numPr>
          <w:ilvl w:val="0"/>
          <w:numId w:val="23"/>
        </w:numPr>
        <w:tabs>
          <w:tab w:val="left" w:pos="1134"/>
        </w:tabs>
        <w:autoSpaceDE w:val="0"/>
        <w:autoSpaceDN w:val="0"/>
        <w:adjustRightInd w:val="0"/>
        <w:spacing w:after="0" w:line="276" w:lineRule="auto"/>
        <w:ind w:hanging="11"/>
        <w:jc w:val="both"/>
        <w:rPr>
          <w:color w:val="000000"/>
          <w:szCs w:val="24"/>
        </w:rPr>
      </w:pPr>
      <w:r>
        <w:rPr>
          <w:color w:val="000000"/>
          <w:szCs w:val="24"/>
        </w:rPr>
        <w:t xml:space="preserve">Zamawiający wyznaczy członka komisji w obecności którego udostępnione </w:t>
      </w:r>
      <w:r>
        <w:rPr>
          <w:color w:val="000000"/>
          <w:szCs w:val="24"/>
        </w:rPr>
        <w:tab/>
        <w:t xml:space="preserve">zostaną </w:t>
      </w:r>
      <w:r>
        <w:rPr>
          <w:color w:val="000000"/>
          <w:szCs w:val="24"/>
        </w:rPr>
        <w:tab/>
        <w:t>dokumenty;</w:t>
      </w:r>
    </w:p>
    <w:p w:rsidR="0079715D" w:rsidRDefault="0079715D" w:rsidP="0079715D">
      <w:pPr>
        <w:widowControl w:val="0"/>
        <w:numPr>
          <w:ilvl w:val="0"/>
          <w:numId w:val="23"/>
        </w:numPr>
        <w:tabs>
          <w:tab w:val="left" w:pos="1134"/>
        </w:tabs>
        <w:autoSpaceDE w:val="0"/>
        <w:autoSpaceDN w:val="0"/>
        <w:adjustRightInd w:val="0"/>
        <w:spacing w:after="0" w:line="276" w:lineRule="auto"/>
        <w:ind w:hanging="11"/>
        <w:jc w:val="both"/>
        <w:rPr>
          <w:color w:val="000000"/>
          <w:szCs w:val="24"/>
        </w:rPr>
      </w:pPr>
      <w:r>
        <w:rPr>
          <w:color w:val="000000"/>
          <w:szCs w:val="24"/>
        </w:rPr>
        <w:t xml:space="preserve">Zamawiający umożliwi kopiowanie (kserowanie, fotografowanie, skanowanie) </w:t>
      </w:r>
      <w:r>
        <w:rPr>
          <w:color w:val="000000"/>
          <w:szCs w:val="24"/>
        </w:rPr>
        <w:tab/>
        <w:t xml:space="preserve">dokumentów w swojej siedzibie. Koszt kserowania ponosi  Wykonawca. </w:t>
      </w:r>
    </w:p>
    <w:p w:rsidR="0079715D" w:rsidRDefault="0079715D" w:rsidP="0079715D">
      <w:pPr>
        <w:widowControl w:val="0"/>
        <w:autoSpaceDE w:val="0"/>
        <w:autoSpaceDN w:val="0"/>
        <w:adjustRightInd w:val="0"/>
        <w:spacing w:after="0"/>
        <w:ind w:left="720"/>
        <w:jc w:val="both"/>
        <w:rPr>
          <w:color w:val="000000"/>
          <w:szCs w:val="24"/>
        </w:rPr>
      </w:pPr>
    </w:p>
    <w:p w:rsidR="0079715D" w:rsidRDefault="0079715D" w:rsidP="00E14FDB">
      <w:pPr>
        <w:shd w:val="clear" w:color="auto" w:fill="5B9BD5" w:themeFill="accent1"/>
        <w:ind w:hanging="142"/>
        <w:jc w:val="both"/>
        <w:rPr>
          <w:b/>
          <w:color w:val="000000"/>
          <w:sz w:val="32"/>
          <w:szCs w:val="32"/>
        </w:rPr>
      </w:pPr>
      <w:r>
        <w:rPr>
          <w:b/>
          <w:color w:val="000000"/>
          <w:sz w:val="32"/>
          <w:szCs w:val="32"/>
        </w:rPr>
        <w:t xml:space="preserve">20. </w:t>
      </w:r>
      <w:r>
        <w:rPr>
          <w:b/>
          <w:color w:val="000000"/>
          <w:sz w:val="32"/>
          <w:szCs w:val="32"/>
          <w:u w:val="single"/>
        </w:rPr>
        <w:t xml:space="preserve">Informacje dotyczące porozumień </w:t>
      </w:r>
      <w:proofErr w:type="spellStart"/>
      <w:r>
        <w:rPr>
          <w:b/>
          <w:color w:val="000000"/>
          <w:sz w:val="32"/>
          <w:szCs w:val="32"/>
          <w:u w:val="single"/>
        </w:rPr>
        <w:t>antykonkurencyjnych</w:t>
      </w:r>
      <w:proofErr w:type="spellEnd"/>
      <w:r>
        <w:rPr>
          <w:b/>
          <w:color w:val="000000"/>
          <w:sz w:val="32"/>
          <w:szCs w:val="32"/>
          <w:u w:val="single"/>
        </w:rPr>
        <w:br/>
      </w:r>
      <w:r>
        <w:rPr>
          <w:b/>
          <w:color w:val="000000"/>
          <w:sz w:val="32"/>
          <w:szCs w:val="32"/>
        </w:rPr>
        <w:tab/>
      </w:r>
      <w:r>
        <w:rPr>
          <w:b/>
          <w:color w:val="000000"/>
          <w:sz w:val="32"/>
          <w:szCs w:val="32"/>
          <w:u w:val="single"/>
        </w:rPr>
        <w:t>(zakaz zmowy przetargowej):</w:t>
      </w:r>
    </w:p>
    <w:p w:rsidR="0079715D" w:rsidRDefault="0079715D" w:rsidP="0079715D">
      <w:pPr>
        <w:tabs>
          <w:tab w:val="left" w:pos="567"/>
        </w:tabs>
        <w:jc w:val="both"/>
        <w:rPr>
          <w:color w:val="000000"/>
          <w:szCs w:val="24"/>
        </w:rPr>
      </w:pPr>
      <w:r>
        <w:rPr>
          <w:color w:val="000000"/>
          <w:szCs w:val="24"/>
        </w:rPr>
        <w:t xml:space="preserve">20.1. </w:t>
      </w:r>
      <w:r>
        <w:rPr>
          <w:color w:val="000000"/>
          <w:szCs w:val="24"/>
        </w:rPr>
        <w:tab/>
        <w:t xml:space="preserve">Zgodnie z Ustawą OKIK zakazane są porozumienia, których celem lub skutkiem jest </w:t>
      </w:r>
      <w:r>
        <w:rPr>
          <w:color w:val="000000"/>
          <w:szCs w:val="24"/>
        </w:rPr>
        <w:tab/>
        <w:t>wyeliminowanie, ograniczenie lub naruszenie w inny sposób konkurencji.</w:t>
      </w:r>
    </w:p>
    <w:p w:rsidR="0079715D" w:rsidRDefault="0079715D" w:rsidP="0079715D">
      <w:pPr>
        <w:tabs>
          <w:tab w:val="right" w:pos="284"/>
          <w:tab w:val="left" w:pos="1134"/>
        </w:tabs>
        <w:jc w:val="both"/>
        <w:rPr>
          <w:color w:val="000000"/>
          <w:szCs w:val="24"/>
        </w:rPr>
      </w:pPr>
      <w:r>
        <w:rPr>
          <w:color w:val="000000"/>
          <w:szCs w:val="24"/>
        </w:rPr>
        <w:t>20.2.  Zgodnie z Ustawą OKIK przedsiębiorcą w rozumieniu prawa konkurencji jest:</w:t>
      </w:r>
    </w:p>
    <w:p w:rsidR="0079715D" w:rsidRDefault="0079715D" w:rsidP="0079715D">
      <w:pPr>
        <w:numPr>
          <w:ilvl w:val="0"/>
          <w:numId w:val="24"/>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osoba fizyczna albo osoba prawna działająca na podstawie ustawy o swobodzie </w:t>
      </w:r>
      <w:r>
        <w:rPr>
          <w:rFonts w:cs="Times New Roman"/>
          <w:color w:val="000000"/>
          <w:szCs w:val="24"/>
        </w:rPr>
        <w:tab/>
        <w:t>działalności gospodarczej,</w:t>
      </w:r>
    </w:p>
    <w:p w:rsidR="0079715D" w:rsidRDefault="0079715D" w:rsidP="0079715D">
      <w:pPr>
        <w:numPr>
          <w:ilvl w:val="0"/>
          <w:numId w:val="24"/>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spółka,</w:t>
      </w:r>
    </w:p>
    <w:p w:rsidR="0079715D" w:rsidRDefault="0079715D" w:rsidP="0079715D">
      <w:pPr>
        <w:numPr>
          <w:ilvl w:val="0"/>
          <w:numId w:val="24"/>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podmiot świadczący usługi o charakterze użyteczności publicznej – na przykład </w:t>
      </w:r>
      <w:r>
        <w:rPr>
          <w:rFonts w:cs="Times New Roman"/>
          <w:color w:val="000000"/>
          <w:szCs w:val="24"/>
        </w:rPr>
        <w:tab/>
        <w:t>szpital,</w:t>
      </w:r>
    </w:p>
    <w:p w:rsidR="0079715D" w:rsidRDefault="0079715D" w:rsidP="0079715D">
      <w:pPr>
        <w:numPr>
          <w:ilvl w:val="0"/>
          <w:numId w:val="24"/>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szkoła publiczna lub niepubliczna, parafia,</w:t>
      </w:r>
    </w:p>
    <w:p w:rsidR="0079715D" w:rsidRDefault="0079715D" w:rsidP="0079715D">
      <w:pPr>
        <w:numPr>
          <w:ilvl w:val="0"/>
          <w:numId w:val="24"/>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agencja państwowa, np. Narodowy Fundusz Zdrowia,</w:t>
      </w:r>
    </w:p>
    <w:p w:rsidR="0079715D" w:rsidRDefault="0079715D" w:rsidP="0079715D">
      <w:pPr>
        <w:numPr>
          <w:ilvl w:val="0"/>
          <w:numId w:val="24"/>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jednostka samorządu terytorialnego, która świadczy usługi komunalne (zarówno </w:t>
      </w:r>
      <w:r>
        <w:rPr>
          <w:rFonts w:cs="Times New Roman"/>
          <w:color w:val="000000"/>
          <w:szCs w:val="24"/>
        </w:rPr>
        <w:tab/>
        <w:t xml:space="preserve">samodzielnie, jak i za pośrednictwem takich spółek, jak zakłady oczyszczania </w:t>
      </w:r>
      <w:r>
        <w:rPr>
          <w:rFonts w:cs="Times New Roman"/>
          <w:color w:val="000000"/>
          <w:szCs w:val="24"/>
        </w:rPr>
        <w:tab/>
        <w:t>miasta, przedsiębiorstwa komunikacyjne itp.),</w:t>
      </w:r>
    </w:p>
    <w:p w:rsidR="0079715D" w:rsidRDefault="0079715D" w:rsidP="0079715D">
      <w:pPr>
        <w:numPr>
          <w:ilvl w:val="0"/>
          <w:numId w:val="24"/>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osoba wykonująca wolny zawód – na przykład lekarz, tłumacz przysięgły, </w:t>
      </w:r>
      <w:r>
        <w:rPr>
          <w:rFonts w:cs="Times New Roman"/>
          <w:color w:val="000000"/>
          <w:szCs w:val="24"/>
        </w:rPr>
        <w:tab/>
        <w:t>inżynier budownictwa, architekt itd.,</w:t>
      </w:r>
    </w:p>
    <w:p w:rsidR="0079715D" w:rsidRDefault="0079715D" w:rsidP="0079715D">
      <w:pPr>
        <w:numPr>
          <w:ilvl w:val="0"/>
          <w:numId w:val="24"/>
        </w:numPr>
        <w:tabs>
          <w:tab w:val="left" w:pos="993"/>
        </w:tabs>
        <w:autoSpaceDE w:val="0"/>
        <w:autoSpaceDN w:val="0"/>
        <w:adjustRightInd w:val="0"/>
        <w:spacing w:after="0" w:line="240" w:lineRule="auto"/>
        <w:ind w:left="567" w:firstLine="0"/>
        <w:contextualSpacing/>
        <w:jc w:val="both"/>
        <w:rPr>
          <w:rFonts w:cs="Times New Roman"/>
          <w:color w:val="000000"/>
          <w:szCs w:val="24"/>
        </w:rPr>
      </w:pPr>
      <w:r>
        <w:rPr>
          <w:rFonts w:cs="Times New Roman"/>
          <w:color w:val="000000"/>
          <w:szCs w:val="24"/>
        </w:rPr>
        <w:t xml:space="preserve">organizacja branżowa zrzeszająca przedsiębiorców – na przykład izba handlowa, </w:t>
      </w:r>
      <w:r>
        <w:rPr>
          <w:rFonts w:cs="Times New Roman"/>
          <w:color w:val="000000"/>
          <w:szCs w:val="24"/>
        </w:rPr>
        <w:tab/>
        <w:t>zrzeszenie itd.</w:t>
      </w:r>
    </w:p>
    <w:p w:rsidR="0079715D" w:rsidRDefault="0079715D" w:rsidP="0079715D">
      <w:pPr>
        <w:tabs>
          <w:tab w:val="left" w:pos="993"/>
        </w:tabs>
        <w:autoSpaceDE w:val="0"/>
        <w:autoSpaceDN w:val="0"/>
        <w:adjustRightInd w:val="0"/>
        <w:spacing w:after="0" w:line="240" w:lineRule="auto"/>
        <w:ind w:left="567"/>
        <w:contextualSpacing/>
        <w:jc w:val="both"/>
        <w:rPr>
          <w:rFonts w:cs="Times New Roman"/>
          <w:color w:val="000000"/>
          <w:szCs w:val="24"/>
        </w:rPr>
      </w:pPr>
    </w:p>
    <w:p w:rsidR="0079715D" w:rsidRDefault="0079715D" w:rsidP="0079715D">
      <w:pPr>
        <w:spacing w:after="0" w:line="240" w:lineRule="auto"/>
        <w:jc w:val="both"/>
        <w:rPr>
          <w:color w:val="000000"/>
          <w:szCs w:val="24"/>
        </w:rPr>
      </w:pPr>
      <w:r>
        <w:rPr>
          <w:color w:val="000000"/>
          <w:szCs w:val="24"/>
        </w:rPr>
        <w:t xml:space="preserve">20.3. Zgodnie z Ustawą OKIK zabronione jest uzgadnianie przez przedsiębiorców </w:t>
      </w:r>
      <w:r>
        <w:rPr>
          <w:color w:val="000000"/>
          <w:szCs w:val="24"/>
        </w:rPr>
        <w:tab/>
        <w:t xml:space="preserve">przystępujących do przetargu warunków składanych ofert, zakresu prac lub ceny, a w </w:t>
      </w:r>
      <w:r>
        <w:rPr>
          <w:color w:val="000000"/>
          <w:szCs w:val="24"/>
        </w:rPr>
        <w:tab/>
        <w:t>szczególności:</w:t>
      </w:r>
    </w:p>
    <w:p w:rsidR="0079715D" w:rsidRDefault="0079715D" w:rsidP="0079715D">
      <w:pPr>
        <w:numPr>
          <w:ilvl w:val="0"/>
          <w:numId w:val="25"/>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wspólne ustalanie cen;</w:t>
      </w:r>
    </w:p>
    <w:p w:rsidR="0079715D" w:rsidRDefault="0079715D" w:rsidP="0079715D">
      <w:pPr>
        <w:numPr>
          <w:ilvl w:val="0"/>
          <w:numId w:val="25"/>
        </w:numPr>
        <w:tabs>
          <w:tab w:val="left" w:pos="993"/>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ustalenie przez przedsiębiorców działających na tym samym rynku jednolitych </w:t>
      </w:r>
      <w:r>
        <w:rPr>
          <w:rFonts w:cs="Times New Roman"/>
          <w:color w:val="000000"/>
          <w:szCs w:val="24"/>
        </w:rPr>
        <w:tab/>
        <w:t xml:space="preserve">warunków finansowych, na jakich świadczone są ich usługi, co stanowi sprzeczne </w:t>
      </w:r>
      <w:r>
        <w:rPr>
          <w:rFonts w:cs="Times New Roman"/>
          <w:color w:val="000000"/>
          <w:szCs w:val="24"/>
        </w:rPr>
        <w:tab/>
        <w:t xml:space="preserve">z prawem porozumienie </w:t>
      </w:r>
      <w:proofErr w:type="spellStart"/>
      <w:r>
        <w:rPr>
          <w:rFonts w:cs="Times New Roman"/>
          <w:color w:val="000000"/>
          <w:szCs w:val="24"/>
        </w:rPr>
        <w:t>antykonkurencyjne</w:t>
      </w:r>
      <w:proofErr w:type="spellEnd"/>
      <w:r>
        <w:rPr>
          <w:rFonts w:cs="Times New Roman"/>
          <w:color w:val="000000"/>
          <w:szCs w:val="24"/>
        </w:rPr>
        <w:t>;</w:t>
      </w:r>
    </w:p>
    <w:p w:rsidR="0079715D" w:rsidRDefault="0079715D" w:rsidP="0079715D">
      <w:pPr>
        <w:numPr>
          <w:ilvl w:val="0"/>
          <w:numId w:val="25"/>
        </w:numPr>
        <w:tabs>
          <w:tab w:val="left" w:pos="993"/>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stworzenie mechanizmu ograniczającego konkurencję na rzecz współdziałania  </w:t>
      </w:r>
      <w:r>
        <w:rPr>
          <w:rFonts w:cs="Times New Roman"/>
          <w:color w:val="000000"/>
          <w:szCs w:val="24"/>
        </w:rPr>
        <w:tab/>
        <w:t>przedsiębiorców;</w:t>
      </w:r>
    </w:p>
    <w:p w:rsidR="0079715D" w:rsidRDefault="0079715D" w:rsidP="0079715D">
      <w:pPr>
        <w:widowControl w:val="0"/>
        <w:numPr>
          <w:ilvl w:val="0"/>
          <w:numId w:val="25"/>
        </w:numPr>
        <w:tabs>
          <w:tab w:val="left" w:pos="993"/>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celowe działanie Wykonawcy polegające na zaniechaniu uzupełnienia </w:t>
      </w:r>
      <w:r>
        <w:rPr>
          <w:rFonts w:cs="Times New Roman"/>
          <w:color w:val="000000"/>
          <w:szCs w:val="24"/>
        </w:rPr>
        <w:tab/>
        <w:t xml:space="preserve">niezłożonych wraz z ofertą dokumentów, tak aby doprowadzić w  konsekwencji </w:t>
      </w:r>
      <w:r>
        <w:rPr>
          <w:rFonts w:cs="Times New Roman"/>
          <w:color w:val="000000"/>
          <w:szCs w:val="24"/>
        </w:rPr>
        <w:tab/>
        <w:t xml:space="preserve">do wyboru oferty </w:t>
      </w:r>
      <w:r>
        <w:rPr>
          <w:rFonts w:cs="Times New Roman"/>
          <w:color w:val="000000"/>
          <w:szCs w:val="24"/>
        </w:rPr>
        <w:tab/>
        <w:t>Wykonawcy, proponującego  wyższą cenę i  pozostającego </w:t>
      </w:r>
    </w:p>
    <w:p w:rsidR="0079715D" w:rsidRDefault="0079715D" w:rsidP="0079715D">
      <w:pPr>
        <w:widowControl w:val="0"/>
        <w:tabs>
          <w:tab w:val="left" w:pos="993"/>
        </w:tabs>
        <w:autoSpaceDE w:val="0"/>
        <w:autoSpaceDN w:val="0"/>
        <w:adjustRightInd w:val="0"/>
        <w:spacing w:after="0" w:line="276" w:lineRule="auto"/>
        <w:ind w:left="567"/>
        <w:contextualSpacing/>
        <w:jc w:val="both"/>
        <w:rPr>
          <w:rFonts w:cs="Times New Roman"/>
          <w:color w:val="000000"/>
          <w:szCs w:val="24"/>
        </w:rPr>
      </w:pPr>
      <w:r>
        <w:rPr>
          <w:rFonts w:cs="Times New Roman"/>
          <w:color w:val="000000"/>
          <w:szCs w:val="24"/>
        </w:rPr>
        <w:tab/>
        <w:t>z Wykonawcą w zmowie.</w:t>
      </w:r>
    </w:p>
    <w:p w:rsidR="0079715D" w:rsidRDefault="0079715D" w:rsidP="0079715D">
      <w:pPr>
        <w:widowControl w:val="0"/>
        <w:tabs>
          <w:tab w:val="left" w:pos="993"/>
        </w:tabs>
        <w:autoSpaceDE w:val="0"/>
        <w:autoSpaceDN w:val="0"/>
        <w:adjustRightInd w:val="0"/>
        <w:spacing w:after="0" w:line="276" w:lineRule="auto"/>
        <w:ind w:left="567"/>
        <w:contextualSpacing/>
        <w:jc w:val="both"/>
        <w:rPr>
          <w:rFonts w:cs="Times New Roman"/>
          <w:color w:val="000000"/>
          <w:szCs w:val="24"/>
        </w:rPr>
      </w:pPr>
    </w:p>
    <w:p w:rsidR="0079715D" w:rsidRDefault="0079715D" w:rsidP="0079715D">
      <w:pPr>
        <w:jc w:val="both"/>
        <w:rPr>
          <w:color w:val="000000"/>
          <w:szCs w:val="24"/>
        </w:rPr>
      </w:pPr>
      <w:r>
        <w:rPr>
          <w:color w:val="000000"/>
          <w:szCs w:val="24"/>
        </w:rPr>
        <w:lastRenderedPageBreak/>
        <w:t xml:space="preserve">20.4.  Zgodnie z Ustawą OKIK Zawarcie porozumienia o którym mowa w art. 6 ust. 1 pkt. 7 </w:t>
      </w:r>
      <w:r>
        <w:rPr>
          <w:color w:val="000000"/>
          <w:szCs w:val="24"/>
        </w:rPr>
        <w:tab/>
        <w:t xml:space="preserve">ustawy o ochronie konkurencji i konsumentów jest z mocy samego prawa </w:t>
      </w:r>
      <w:r>
        <w:rPr>
          <w:color w:val="000000"/>
          <w:szCs w:val="24"/>
        </w:rPr>
        <w:br/>
        <w:t xml:space="preserve">            nieważne i  nie wywołuje skutków prawnych zarówno pomiędzy stronami jak i wobec </w:t>
      </w:r>
      <w:r>
        <w:rPr>
          <w:color w:val="000000"/>
          <w:szCs w:val="24"/>
        </w:rPr>
        <w:br/>
        <w:t xml:space="preserve">            osób trzecich.</w:t>
      </w:r>
    </w:p>
    <w:p w:rsidR="0079715D" w:rsidRDefault="0079715D" w:rsidP="0079715D">
      <w:pPr>
        <w:jc w:val="both"/>
        <w:rPr>
          <w:color w:val="000000"/>
          <w:szCs w:val="24"/>
        </w:rPr>
      </w:pPr>
      <w:r>
        <w:rPr>
          <w:color w:val="000000"/>
          <w:szCs w:val="24"/>
        </w:rPr>
        <w:t xml:space="preserve">20.5.  Zgodnie z Ustawą OKIK Prezes Urzędu Ochrony Konkurencji i Konsumentów może </w:t>
      </w:r>
      <w:r>
        <w:rPr>
          <w:color w:val="000000"/>
          <w:szCs w:val="24"/>
        </w:rPr>
        <w:tab/>
        <w:t xml:space="preserve">przeprowadzić postępowanie wyjaśniające lub postępowanie antymonopolowe </w:t>
      </w:r>
      <w:r>
        <w:rPr>
          <w:color w:val="000000"/>
          <w:szCs w:val="24"/>
        </w:rPr>
        <w:br/>
        <w:t xml:space="preserve">           w  sprawach praktyk ograniczających konkurencję. W przypadku stwierdzenia </w:t>
      </w:r>
      <w:r>
        <w:rPr>
          <w:color w:val="000000"/>
          <w:szCs w:val="24"/>
        </w:rPr>
        <w:br/>
        <w:t xml:space="preserve">           naruszenia </w:t>
      </w:r>
      <w:r>
        <w:rPr>
          <w:color w:val="000000"/>
          <w:szCs w:val="24"/>
        </w:rPr>
        <w:tab/>
        <w:t xml:space="preserve">przez przedsiębiorcę przepisów, ustawa przewiduje zastosowanie </w:t>
      </w:r>
      <w:r>
        <w:rPr>
          <w:color w:val="000000"/>
          <w:szCs w:val="24"/>
        </w:rPr>
        <w:br/>
        <w:t xml:space="preserve">           dotkliwych kar finansowych.</w:t>
      </w:r>
    </w:p>
    <w:p w:rsidR="0079715D" w:rsidRDefault="0079715D" w:rsidP="0079715D">
      <w:pPr>
        <w:jc w:val="both"/>
        <w:rPr>
          <w:color w:val="000000"/>
          <w:szCs w:val="24"/>
        </w:rPr>
      </w:pPr>
      <w:r>
        <w:rPr>
          <w:color w:val="000000"/>
          <w:szCs w:val="24"/>
        </w:rPr>
        <w:t xml:space="preserve">20.6. Zgodnie z Ustawą z dnia 23 kwietnia 1964 r. Kodeks Cywilny, w myśl art. 705 § 1, </w:t>
      </w:r>
      <w:r>
        <w:rPr>
          <w:color w:val="000000"/>
          <w:szCs w:val="24"/>
        </w:rPr>
        <w:tab/>
        <w:t xml:space="preserve">Organizator przetargu może żądać unieważnienia zawartej umowy, jeżeli strona tej </w:t>
      </w:r>
      <w:r>
        <w:rPr>
          <w:color w:val="000000"/>
          <w:szCs w:val="24"/>
        </w:rPr>
        <w:tab/>
        <w:t xml:space="preserve">umowy, inny uczestnik lub osoba działająca w porozumieniu z nimi wpłynęła na </w:t>
      </w:r>
      <w:r>
        <w:rPr>
          <w:color w:val="000000"/>
          <w:szCs w:val="24"/>
        </w:rPr>
        <w:tab/>
        <w:t xml:space="preserve">wynik </w:t>
      </w:r>
      <w:r>
        <w:rPr>
          <w:color w:val="000000"/>
          <w:szCs w:val="24"/>
        </w:rPr>
        <w:tab/>
        <w:t>przetargu w sposób sprzeczny z prawem lub dobrymi obyczajami.</w:t>
      </w:r>
    </w:p>
    <w:p w:rsidR="00E14FDB" w:rsidRDefault="00E14FDB" w:rsidP="0079715D">
      <w:pPr>
        <w:jc w:val="both"/>
        <w:rPr>
          <w:color w:val="000000"/>
          <w:szCs w:val="24"/>
        </w:rPr>
      </w:pPr>
    </w:p>
    <w:p w:rsidR="0079715D" w:rsidRDefault="0079715D" w:rsidP="00E14FDB">
      <w:pPr>
        <w:shd w:val="clear" w:color="auto" w:fill="5B9BD5" w:themeFill="accent1"/>
        <w:jc w:val="both"/>
        <w:rPr>
          <w:rFonts w:eastAsia="Tahoma" w:cs="Times New Roman"/>
          <w:b/>
          <w:szCs w:val="24"/>
          <w:u w:val="single"/>
        </w:rPr>
      </w:pPr>
      <w:r>
        <w:rPr>
          <w:rFonts w:cs="Times New Roman"/>
          <w:b/>
          <w:color w:val="000000"/>
          <w:szCs w:val="24"/>
        </w:rPr>
        <w:t xml:space="preserve">21. </w:t>
      </w:r>
      <w:r>
        <w:rPr>
          <w:rFonts w:eastAsia="Tahoma" w:cs="Times New Roman"/>
          <w:b/>
          <w:szCs w:val="24"/>
          <w:u w:val="single"/>
        </w:rPr>
        <w:t>INFORMACJE DOTYCZĄCE RODO</w:t>
      </w:r>
    </w:p>
    <w:p w:rsidR="0079715D" w:rsidRDefault="0079715D" w:rsidP="0079715D">
      <w:pPr>
        <w:spacing w:after="0" w:line="312" w:lineRule="auto"/>
        <w:jc w:val="both"/>
        <w:rPr>
          <w:rFonts w:eastAsia="Times New Roman" w:cs="Times New Roman"/>
          <w:b/>
          <w:lang w:eastAsia="pl-PL"/>
        </w:rPr>
      </w:pPr>
    </w:p>
    <w:p w:rsidR="0079715D" w:rsidRDefault="0079715D" w:rsidP="0079715D">
      <w:pPr>
        <w:spacing w:after="0" w:line="312" w:lineRule="auto"/>
        <w:ind w:firstLine="567"/>
        <w:jc w:val="both"/>
        <w:rPr>
          <w:rFonts w:eastAsia="Times New Roman" w:cs="Times New Roman"/>
          <w:lang w:eastAsia="pl-PL"/>
        </w:rPr>
      </w:pPr>
      <w:r>
        <w:rPr>
          <w:rFonts w:eastAsia="Times New Roman" w:cs="Times New Roman"/>
          <w:lang w:eastAsia="pl-PL"/>
        </w:rPr>
        <w:t xml:space="preserve">Zgodnie z art. 13 ust. 1 i 2 </w:t>
      </w:r>
      <w:r>
        <w:rPr>
          <w:rFonts w:cs="Times New Roma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Pr>
          <w:rFonts w:eastAsia="Times New Roman" w:cs="Times New Roman"/>
          <w:lang w:eastAsia="pl-PL"/>
        </w:rPr>
        <w:t>dalej „RODO”, informuję, że:</w:t>
      </w:r>
    </w:p>
    <w:p w:rsidR="0079715D" w:rsidRDefault="0079715D" w:rsidP="0079715D">
      <w:pPr>
        <w:pStyle w:val="Akapitzlist"/>
        <w:numPr>
          <w:ilvl w:val="0"/>
          <w:numId w:val="26"/>
        </w:numPr>
        <w:spacing w:after="0" w:line="312"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Administratorem Pana/Pani danych osobowych jest Gmina Sokołów Młp., 36-050 Sokołów Młp., ul. Rynek 1, nr tel. 17 77-29-019.</w:t>
      </w:r>
    </w:p>
    <w:p w:rsidR="0079715D" w:rsidRDefault="0079715D" w:rsidP="0079715D">
      <w:pPr>
        <w:pStyle w:val="Akapitzlist"/>
        <w:numPr>
          <w:ilvl w:val="0"/>
          <w:numId w:val="26"/>
        </w:numPr>
        <w:spacing w:after="0" w:line="312"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Inspektor Ochrony Danych został wyznaczony i można się z nim skontaktować za pośrednictwem poczty elektronicznej na adres e-mail: iod@e-sokolow-mlp.pl bądź poczty tradycyjnej, kierując pismo na adres Administratora.</w:t>
      </w:r>
    </w:p>
    <w:p w:rsidR="00772674" w:rsidRDefault="0079715D" w:rsidP="00772674">
      <w:pPr>
        <w:tabs>
          <w:tab w:val="left" w:pos="1985"/>
        </w:tabs>
        <w:jc w:val="both"/>
        <w:rPr>
          <w:rFonts w:cs="Times New Roman"/>
          <w:b/>
          <w:szCs w:val="24"/>
        </w:rPr>
      </w:pPr>
      <w:r>
        <w:rPr>
          <w:rFonts w:eastAsia="Times New Roman" w:cs="Times New Roman"/>
          <w:szCs w:val="24"/>
          <w:lang w:eastAsia="pl-PL"/>
        </w:rPr>
        <w:t xml:space="preserve">3. Pana/Pani dane osobowe przetwarzane będą w celu </w:t>
      </w:r>
      <w:r>
        <w:rPr>
          <w:rFonts w:cs="Times New Roman"/>
          <w:szCs w:val="24"/>
        </w:rPr>
        <w:t xml:space="preserve">przeprowadzenia postępowania                     </w:t>
      </w:r>
      <w:r>
        <w:rPr>
          <w:rFonts w:cs="Times New Roman"/>
          <w:szCs w:val="24"/>
        </w:rPr>
        <w:br/>
        <w:t xml:space="preserve">     o udzielenie zamówienia publicznego pn.:</w:t>
      </w:r>
      <w:r w:rsidR="00772674" w:rsidRPr="00772674">
        <w:rPr>
          <w:rFonts w:cs="Times New Roman"/>
          <w:b/>
          <w:szCs w:val="24"/>
        </w:rPr>
        <w:t xml:space="preserve"> </w:t>
      </w:r>
      <w:r w:rsidR="00772674">
        <w:rPr>
          <w:rFonts w:cs="Times New Roman"/>
          <w:b/>
          <w:szCs w:val="24"/>
        </w:rPr>
        <w:t>Przebudowa dróg na terenie Gminy Sokołów Małopolski:</w:t>
      </w:r>
    </w:p>
    <w:p w:rsidR="00772674" w:rsidRDefault="00772674" w:rsidP="00772674">
      <w:pPr>
        <w:tabs>
          <w:tab w:val="left" w:pos="1985"/>
        </w:tabs>
        <w:jc w:val="both"/>
        <w:rPr>
          <w:rFonts w:cs="Times New Roman"/>
          <w:b/>
          <w:szCs w:val="24"/>
        </w:rPr>
      </w:pPr>
      <w:r>
        <w:rPr>
          <w:rFonts w:cs="Times New Roman"/>
          <w:b/>
          <w:szCs w:val="24"/>
        </w:rPr>
        <w:t>Zadanie I</w:t>
      </w:r>
    </w:p>
    <w:p w:rsidR="00772674" w:rsidRDefault="00772674" w:rsidP="00772674">
      <w:pPr>
        <w:tabs>
          <w:tab w:val="left" w:pos="1985"/>
        </w:tabs>
        <w:jc w:val="both"/>
        <w:rPr>
          <w:rFonts w:eastAsia="Times New Roman" w:cs="Times New Roman"/>
          <w:color w:val="000000"/>
          <w:lang w:eastAsia="pl-PL"/>
        </w:rPr>
      </w:pPr>
      <w:r w:rsidRPr="00C063E7">
        <w:rPr>
          <w:rFonts w:eastAsia="Times New Roman" w:cs="Times New Roman"/>
          <w:color w:val="000000"/>
          <w:lang w:eastAsia="pl-PL"/>
        </w:rPr>
        <w:t>Przebudowa dróg: gminnej Nr 108727R Trzebuska Dworzysko w km 0+000 do 0+575 i drogi   Trzebuska „Lasek” działka nr ew.  1291 w km 0+000 do 0+225 w miejscowości Trzebuska  </w:t>
      </w:r>
    </w:p>
    <w:p w:rsidR="00772674" w:rsidRPr="00C063E7" w:rsidRDefault="00772674" w:rsidP="00772674">
      <w:pPr>
        <w:tabs>
          <w:tab w:val="left" w:pos="1985"/>
        </w:tabs>
        <w:jc w:val="both"/>
        <w:rPr>
          <w:rFonts w:eastAsia="Times New Roman" w:cs="Times New Roman"/>
          <w:b/>
          <w:color w:val="000000"/>
          <w:lang w:eastAsia="pl-PL"/>
        </w:rPr>
      </w:pPr>
      <w:r w:rsidRPr="00C063E7">
        <w:rPr>
          <w:rFonts w:eastAsia="Times New Roman" w:cs="Times New Roman"/>
          <w:b/>
          <w:color w:val="000000"/>
          <w:lang w:eastAsia="pl-PL"/>
        </w:rPr>
        <w:t>Zadanie II</w:t>
      </w:r>
    </w:p>
    <w:p w:rsidR="00772674" w:rsidRPr="00C063E7" w:rsidRDefault="00772674" w:rsidP="00772674">
      <w:pPr>
        <w:spacing w:after="0" w:line="240" w:lineRule="auto"/>
        <w:jc w:val="both"/>
        <w:rPr>
          <w:rFonts w:eastAsia="Times New Roman" w:cs="Times New Roman"/>
          <w:color w:val="000000"/>
          <w:lang w:eastAsia="pl-PL"/>
        </w:rPr>
      </w:pPr>
      <w:r w:rsidRPr="00C063E7">
        <w:rPr>
          <w:rFonts w:eastAsia="Times New Roman" w:cs="Times New Roman"/>
          <w:color w:val="000000"/>
          <w:lang w:eastAsia="pl-PL"/>
        </w:rPr>
        <w:t xml:space="preserve">Przebudowa drogi </w:t>
      </w:r>
      <w:proofErr w:type="spellStart"/>
      <w:r w:rsidRPr="00C063E7">
        <w:rPr>
          <w:rFonts w:eastAsia="Times New Roman" w:cs="Times New Roman"/>
          <w:color w:val="000000"/>
          <w:lang w:eastAsia="pl-PL"/>
        </w:rPr>
        <w:t>Trzeboś</w:t>
      </w:r>
      <w:proofErr w:type="spellEnd"/>
      <w:r w:rsidRPr="00C063E7">
        <w:rPr>
          <w:rFonts w:eastAsia="Times New Roman" w:cs="Times New Roman"/>
          <w:color w:val="000000"/>
          <w:lang w:eastAsia="pl-PL"/>
        </w:rPr>
        <w:t xml:space="preserve"> k/Trzebośnicy działki nr ew. 2084/40 i 2084/42 w km 0+000 do 0+870 </w:t>
      </w:r>
    </w:p>
    <w:p w:rsidR="0079715D" w:rsidRDefault="0079715D" w:rsidP="0079715D">
      <w:pPr>
        <w:tabs>
          <w:tab w:val="left" w:pos="709"/>
        </w:tabs>
        <w:spacing w:after="0" w:line="240" w:lineRule="auto"/>
        <w:jc w:val="both"/>
        <w:rPr>
          <w:rFonts w:cs="Times New Roman"/>
          <w:szCs w:val="24"/>
        </w:rPr>
      </w:pPr>
      <w:r>
        <w:rPr>
          <w:rFonts w:cs="Times New Roman"/>
          <w:szCs w:val="24"/>
        </w:rPr>
        <w:t>sygn.RG.ZP.271.</w:t>
      </w:r>
      <w:r w:rsidR="00772674">
        <w:rPr>
          <w:rFonts w:cs="Times New Roman"/>
          <w:szCs w:val="24"/>
        </w:rPr>
        <w:t>1</w:t>
      </w:r>
      <w:r>
        <w:rPr>
          <w:rFonts w:cs="Times New Roman"/>
          <w:szCs w:val="24"/>
        </w:rPr>
        <w:t>.20</w:t>
      </w:r>
      <w:r w:rsidR="00772674">
        <w:rPr>
          <w:rFonts w:cs="Times New Roman"/>
          <w:szCs w:val="24"/>
        </w:rPr>
        <w:t>20</w:t>
      </w:r>
      <w:r>
        <w:rPr>
          <w:rFonts w:cs="Times New Roman"/>
          <w:szCs w:val="24"/>
        </w:rPr>
        <w:t>, prowadzonego w trybie przetargu</w:t>
      </w:r>
      <w:r w:rsidR="00E14FDB">
        <w:rPr>
          <w:rFonts w:cs="Times New Roman"/>
          <w:szCs w:val="24"/>
        </w:rPr>
        <w:t xml:space="preserve">   </w:t>
      </w:r>
      <w:r>
        <w:rPr>
          <w:rFonts w:cs="Times New Roman"/>
          <w:szCs w:val="24"/>
        </w:rPr>
        <w:t xml:space="preserve"> nieograniczonego.</w:t>
      </w:r>
    </w:p>
    <w:p w:rsidR="00E14FDB" w:rsidRDefault="00E14FDB" w:rsidP="0079715D">
      <w:pPr>
        <w:tabs>
          <w:tab w:val="left" w:pos="709"/>
        </w:tabs>
        <w:spacing w:after="0" w:line="240" w:lineRule="auto"/>
        <w:jc w:val="both"/>
        <w:rPr>
          <w:rFonts w:cs="Times New Roman"/>
          <w:szCs w:val="24"/>
        </w:rPr>
      </w:pPr>
    </w:p>
    <w:p w:rsidR="0079715D" w:rsidRDefault="0079715D" w:rsidP="0079715D">
      <w:pPr>
        <w:tabs>
          <w:tab w:val="left" w:pos="709"/>
        </w:tabs>
        <w:spacing w:after="0" w:line="240" w:lineRule="auto"/>
        <w:jc w:val="both"/>
        <w:rPr>
          <w:rFonts w:eastAsia="Times New Roman" w:cs="Times New Roman"/>
          <w:szCs w:val="24"/>
          <w:lang w:eastAsia="pl-PL"/>
        </w:rPr>
      </w:pPr>
      <w:r>
        <w:rPr>
          <w:rFonts w:cs="Times New Roman"/>
          <w:szCs w:val="24"/>
        </w:rPr>
        <w:t xml:space="preserve">4.  </w:t>
      </w:r>
      <w:r>
        <w:rPr>
          <w:rFonts w:eastAsia="Times New Roman" w:cs="Times New Roman"/>
          <w:szCs w:val="24"/>
          <w:lang w:eastAsia="pl-PL"/>
        </w:rPr>
        <w:t>Pana/Pani dane osobowe przetwarzane będą na podstawie:</w:t>
      </w:r>
    </w:p>
    <w:p w:rsidR="00E14FDB" w:rsidRDefault="00E14FDB" w:rsidP="0079715D">
      <w:pPr>
        <w:tabs>
          <w:tab w:val="left" w:pos="709"/>
        </w:tabs>
        <w:spacing w:after="0" w:line="240" w:lineRule="auto"/>
        <w:jc w:val="both"/>
        <w:rPr>
          <w:rFonts w:eastAsia="Times New Roman" w:cs="Times New Roman"/>
          <w:szCs w:val="24"/>
          <w:lang w:eastAsia="pl-PL"/>
        </w:rPr>
      </w:pPr>
    </w:p>
    <w:p w:rsidR="00E14FDB" w:rsidRDefault="00E14FDB" w:rsidP="0079715D">
      <w:pPr>
        <w:tabs>
          <w:tab w:val="left" w:pos="709"/>
        </w:tabs>
        <w:spacing w:after="0" w:line="240" w:lineRule="auto"/>
        <w:jc w:val="both"/>
        <w:rPr>
          <w:rFonts w:eastAsia="Times New Roman" w:cs="Times New Roman"/>
          <w:szCs w:val="24"/>
          <w:lang w:eastAsia="pl-PL"/>
        </w:rPr>
      </w:pPr>
    </w:p>
    <w:p w:rsidR="00E14FDB" w:rsidRDefault="00E14FDB" w:rsidP="0079715D">
      <w:pPr>
        <w:tabs>
          <w:tab w:val="left" w:pos="709"/>
        </w:tabs>
        <w:spacing w:after="0" w:line="240" w:lineRule="auto"/>
        <w:jc w:val="both"/>
        <w:rPr>
          <w:rFonts w:eastAsia="Times New Roman" w:cs="Times New Roman"/>
          <w:b/>
          <w:color w:val="000000"/>
          <w:szCs w:val="24"/>
          <w:lang w:eastAsia="pl-PL"/>
        </w:rPr>
      </w:pPr>
    </w:p>
    <w:p w:rsidR="0079715D" w:rsidRDefault="0079715D" w:rsidP="0079715D">
      <w:pPr>
        <w:pStyle w:val="Akapitzlist"/>
        <w:numPr>
          <w:ilvl w:val="0"/>
          <w:numId w:val="27"/>
        </w:numPr>
        <w:spacing w:after="0" w:line="312"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6 ust. 1 lit. c RODO – wypełnienie obowiązku prawnego ciążącego na Administratorze,</w:t>
      </w:r>
    </w:p>
    <w:p w:rsidR="0079715D" w:rsidRDefault="0079715D" w:rsidP="0079715D">
      <w:pPr>
        <w:pStyle w:val="Akapitzlist"/>
        <w:numPr>
          <w:ilvl w:val="0"/>
          <w:numId w:val="27"/>
        </w:numPr>
        <w:spacing w:after="0" w:line="312"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ustawy z dnia 29 stycznia 2004 r. – Prawo zamówień publicznych (</w:t>
      </w:r>
      <w:proofErr w:type="spellStart"/>
      <w:r>
        <w:rPr>
          <w:rFonts w:ascii="Times New Roman" w:eastAsia="Times New Roman" w:hAnsi="Times New Roman" w:cs="Times New Roman"/>
          <w:sz w:val="24"/>
          <w:szCs w:val="24"/>
          <w:lang w:eastAsia="pl-PL"/>
        </w:rPr>
        <w:t>t.j</w:t>
      </w:r>
      <w:proofErr w:type="spellEnd"/>
      <w:r>
        <w:rPr>
          <w:rFonts w:ascii="Times New Roman" w:eastAsia="Times New Roman" w:hAnsi="Times New Roman" w:cs="Times New Roman"/>
          <w:sz w:val="24"/>
          <w:szCs w:val="24"/>
          <w:lang w:eastAsia="pl-PL"/>
        </w:rPr>
        <w:t xml:space="preserve">.: Dz. U. z 2018 r. poz. 1986 z </w:t>
      </w:r>
      <w:proofErr w:type="spellStart"/>
      <w:r>
        <w:rPr>
          <w:rFonts w:ascii="Times New Roman" w:eastAsia="Times New Roman" w:hAnsi="Times New Roman" w:cs="Times New Roman"/>
          <w:sz w:val="24"/>
          <w:szCs w:val="24"/>
          <w:lang w:eastAsia="pl-PL"/>
        </w:rPr>
        <w:t>późn</w:t>
      </w:r>
      <w:proofErr w:type="spellEnd"/>
      <w:r>
        <w:rPr>
          <w:rFonts w:ascii="Times New Roman" w:eastAsia="Times New Roman" w:hAnsi="Times New Roman" w:cs="Times New Roman"/>
          <w:sz w:val="24"/>
          <w:szCs w:val="24"/>
          <w:lang w:eastAsia="pl-PL"/>
        </w:rPr>
        <w:t xml:space="preserve">. zm.), dalej ustawa </w:t>
      </w:r>
      <w:proofErr w:type="spellStart"/>
      <w:r>
        <w:rPr>
          <w:rFonts w:ascii="Times New Roman" w:eastAsia="Times New Roman" w:hAnsi="Times New Roman" w:cs="Times New Roman"/>
          <w:sz w:val="24"/>
          <w:szCs w:val="24"/>
          <w:lang w:eastAsia="pl-PL"/>
        </w:rPr>
        <w:t>Pzp</w:t>
      </w:r>
      <w:proofErr w:type="spellEnd"/>
      <w:r>
        <w:rPr>
          <w:rFonts w:ascii="Times New Roman" w:eastAsia="Times New Roman" w:hAnsi="Times New Roman" w:cs="Times New Roman"/>
          <w:sz w:val="24"/>
          <w:szCs w:val="24"/>
          <w:lang w:eastAsia="pl-PL"/>
        </w:rPr>
        <w:t>.</w:t>
      </w:r>
    </w:p>
    <w:p w:rsidR="0079715D" w:rsidRDefault="0079715D" w:rsidP="0079715D">
      <w:pPr>
        <w:pStyle w:val="Akapitzlist"/>
        <w:spacing w:after="0" w:line="312" w:lineRule="auto"/>
        <w:ind w:left="360" w:hanging="36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5. Odbiorcami Pana/Pani danych osobowych będą osoby lub podmioty, którym udostępniona zostanie dokumentacja postępowania w oparciu o art. 8 oraz art. 96 ust. 3 ustawy </w:t>
      </w:r>
      <w:proofErr w:type="spellStart"/>
      <w:r>
        <w:rPr>
          <w:rFonts w:ascii="Times New Roman" w:eastAsia="Times New Roman" w:hAnsi="Times New Roman" w:cs="Times New Roman"/>
          <w:sz w:val="24"/>
          <w:szCs w:val="24"/>
          <w:lang w:eastAsia="pl-PL"/>
        </w:rPr>
        <w:t>Pzp</w:t>
      </w:r>
      <w:proofErr w:type="spellEnd"/>
      <w:r>
        <w:rPr>
          <w:rFonts w:ascii="Times New Roman" w:eastAsia="Times New Roman" w:hAnsi="Times New Roman" w:cs="Times New Roman"/>
          <w:sz w:val="24"/>
          <w:szCs w:val="24"/>
          <w:lang w:eastAsia="pl-PL"/>
        </w:rPr>
        <w:t xml:space="preserve"> oraz ustawę z dnia 6 września 2001 r. o dostępie do informacji publicznej (Dz. U. z 2019 r. poz. 1429 j.t.). Ponadto odbiorcami Pana/Pani danych osobowych mogą być organy władzy publicznej oraz podmioty wykonujące zadania publiczne lub działające na zlecenie organów władzy publicznej, w zakresie i w celach, które wynikają z przepisów powszechnie obowiązującego prawa oraz inne podmioty, które na podstawie stosownych umów podpisanych z Gminą Sokołów Młp. przetwarzają dane osobowe, dla których administratorem jest Gmina Sokołów Młp.</w:t>
      </w:r>
    </w:p>
    <w:p w:rsidR="0079715D" w:rsidRDefault="0079715D" w:rsidP="0079715D">
      <w:pPr>
        <w:spacing w:after="0" w:line="312" w:lineRule="auto"/>
        <w:jc w:val="both"/>
        <w:rPr>
          <w:rFonts w:eastAsia="Times New Roman" w:cs="Times New Roman"/>
          <w:szCs w:val="24"/>
          <w:lang w:eastAsia="pl-PL"/>
        </w:rPr>
      </w:pPr>
      <w:r>
        <w:rPr>
          <w:rFonts w:eastAsia="Times New Roman" w:cs="Times New Roman"/>
          <w:szCs w:val="24"/>
          <w:lang w:eastAsia="pl-PL"/>
        </w:rPr>
        <w:t xml:space="preserve">6.  Pana/Pani dane osobowe będą przechowywane zgodnie z art. 97 ust. 1 ustawy </w:t>
      </w:r>
      <w:proofErr w:type="spellStart"/>
      <w:r>
        <w:rPr>
          <w:rFonts w:eastAsia="Times New Roman" w:cs="Times New Roman"/>
          <w:szCs w:val="24"/>
          <w:lang w:eastAsia="pl-PL"/>
        </w:rPr>
        <w:t>Pzp</w:t>
      </w:r>
      <w:proofErr w:type="spellEnd"/>
      <w:r>
        <w:rPr>
          <w:rFonts w:eastAsia="Times New Roman" w:cs="Times New Roman"/>
          <w:szCs w:val="24"/>
          <w:lang w:eastAsia="pl-PL"/>
        </w:rPr>
        <w:t xml:space="preserve">, przez </w:t>
      </w:r>
      <w:r>
        <w:rPr>
          <w:rFonts w:eastAsia="Times New Roman" w:cs="Times New Roman"/>
          <w:szCs w:val="24"/>
          <w:lang w:eastAsia="pl-PL"/>
        </w:rPr>
        <w:br/>
        <w:t xml:space="preserve">      okres 4 lat od dnia zakończenia postępowania o udzielenie zamówienia, a jeżeli czas </w:t>
      </w:r>
      <w:r>
        <w:rPr>
          <w:rFonts w:eastAsia="Times New Roman" w:cs="Times New Roman"/>
          <w:szCs w:val="24"/>
          <w:lang w:eastAsia="pl-PL"/>
        </w:rPr>
        <w:br/>
        <w:t xml:space="preserve">    trwania umowy przekracza 4 lata, przez cały czas trwania umowy, a po tym czasie przez </w:t>
      </w:r>
      <w:r>
        <w:rPr>
          <w:rFonts w:eastAsia="Times New Roman" w:cs="Times New Roman"/>
          <w:szCs w:val="24"/>
          <w:lang w:eastAsia="pl-PL"/>
        </w:rPr>
        <w:br/>
        <w:t xml:space="preserve">    okres wymagany przepisami powszechnie obowiązującego prawa w zakresie archiwizacji.</w:t>
      </w:r>
    </w:p>
    <w:p w:rsidR="0079715D" w:rsidRDefault="0079715D" w:rsidP="0079715D">
      <w:pPr>
        <w:spacing w:after="0" w:line="312" w:lineRule="auto"/>
        <w:jc w:val="both"/>
        <w:rPr>
          <w:rFonts w:eastAsia="Times New Roman" w:cs="Times New Roman"/>
          <w:lang w:eastAsia="pl-PL"/>
        </w:rPr>
      </w:pPr>
      <w:r>
        <w:rPr>
          <w:rFonts w:eastAsia="Times New Roman" w:cs="Times New Roman"/>
          <w:lang w:eastAsia="pl-PL"/>
        </w:rPr>
        <w:t xml:space="preserve">7. Obowiązek podania przez Pana/Panią danych osobowych bezpośrednio Pana/Pani </w:t>
      </w:r>
      <w:r>
        <w:rPr>
          <w:rFonts w:eastAsia="Times New Roman" w:cs="Times New Roman"/>
          <w:lang w:eastAsia="pl-PL"/>
        </w:rPr>
        <w:br/>
        <w:t xml:space="preserve">     dotyczących jest wymogiem ustawowym określonym w przepisach ustawy </w:t>
      </w:r>
      <w:proofErr w:type="spellStart"/>
      <w:r>
        <w:rPr>
          <w:rFonts w:eastAsia="Times New Roman" w:cs="Times New Roman"/>
          <w:lang w:eastAsia="pl-PL"/>
        </w:rPr>
        <w:t>Pzp</w:t>
      </w:r>
      <w:proofErr w:type="spellEnd"/>
      <w:r>
        <w:rPr>
          <w:rFonts w:eastAsia="Times New Roman" w:cs="Times New Roman"/>
          <w:lang w:eastAsia="pl-PL"/>
        </w:rPr>
        <w:t xml:space="preserve">, związanym </w:t>
      </w:r>
      <w:r>
        <w:rPr>
          <w:rFonts w:eastAsia="Times New Roman" w:cs="Times New Roman"/>
          <w:lang w:eastAsia="pl-PL"/>
        </w:rPr>
        <w:br/>
        <w:t xml:space="preserve">     z udziałem w postępowaniu o udzielenie zamówienia publicznego; konsekwencje </w:t>
      </w:r>
      <w:r>
        <w:rPr>
          <w:rFonts w:eastAsia="Times New Roman" w:cs="Times New Roman"/>
          <w:lang w:eastAsia="pl-PL"/>
        </w:rPr>
        <w:br/>
        <w:t xml:space="preserve">     niepodania określonych danych wynikają z ustawy </w:t>
      </w:r>
      <w:proofErr w:type="spellStart"/>
      <w:r>
        <w:rPr>
          <w:rFonts w:eastAsia="Times New Roman" w:cs="Times New Roman"/>
          <w:lang w:eastAsia="pl-PL"/>
        </w:rPr>
        <w:t>Pzp</w:t>
      </w:r>
      <w:proofErr w:type="spellEnd"/>
      <w:r>
        <w:rPr>
          <w:rFonts w:eastAsia="Times New Roman" w:cs="Times New Roman"/>
          <w:lang w:eastAsia="pl-PL"/>
        </w:rPr>
        <w:t>.</w:t>
      </w:r>
    </w:p>
    <w:p w:rsidR="0079715D" w:rsidRDefault="0079715D" w:rsidP="0079715D">
      <w:pPr>
        <w:spacing w:after="0" w:line="312" w:lineRule="auto"/>
        <w:jc w:val="both"/>
        <w:rPr>
          <w:rFonts w:eastAsia="Times New Roman" w:cs="Times New Roman"/>
          <w:lang w:eastAsia="pl-PL"/>
        </w:rPr>
      </w:pPr>
      <w:r>
        <w:rPr>
          <w:rFonts w:eastAsia="Times New Roman" w:cs="Times New Roman"/>
          <w:lang w:eastAsia="pl-PL"/>
        </w:rPr>
        <w:t>8. Posiada Pan/Pani:</w:t>
      </w:r>
    </w:p>
    <w:p w:rsidR="0079715D" w:rsidRDefault="0079715D" w:rsidP="0079715D">
      <w:pPr>
        <w:pStyle w:val="Akapitzlist"/>
        <w:numPr>
          <w:ilvl w:val="0"/>
          <w:numId w:val="28"/>
        </w:numPr>
        <w:spacing w:after="0" w:line="312" w:lineRule="auto"/>
        <w:ind w:left="720"/>
        <w:jc w:val="both"/>
        <w:rPr>
          <w:rFonts w:ascii="Times New Roman" w:eastAsia="Times New Roman" w:hAnsi="Times New Roman" w:cs="Times New Roman"/>
          <w:lang w:eastAsia="pl-PL"/>
        </w:rPr>
      </w:pPr>
      <w:r>
        <w:rPr>
          <w:rFonts w:ascii="Times New Roman" w:eastAsia="Times New Roman" w:hAnsi="Times New Roman" w:cs="Times New Roman"/>
          <w:lang w:eastAsia="pl-PL"/>
        </w:rPr>
        <w:t>na podstawie art. 15 RODO prawo dostępu do danych osobowych Pana/Pani dotyczących; gdyby jednak wymagało to ze strony zamawiającego niewspółmiernie dużego wysiłku, zamawiający może żądać od osoby, której dane dotyczą, wskazania dodatkowych informacji, mających na celu sprecyzowanie żądania, w szczególności podania nazwy lub daty postępowania o udzielenie zamówienia,</w:t>
      </w:r>
    </w:p>
    <w:p w:rsidR="0079715D" w:rsidRDefault="0079715D" w:rsidP="0079715D">
      <w:pPr>
        <w:pStyle w:val="Akapitzlist"/>
        <w:numPr>
          <w:ilvl w:val="0"/>
          <w:numId w:val="28"/>
        </w:numPr>
        <w:spacing w:after="0" w:line="312" w:lineRule="auto"/>
        <w:ind w:left="720"/>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na podstawie art. 16 RODO prawo do sprostowania i uzupełnienia Pana/Pani danych osobowych; skorzystanie z prawa do sprostowania i uzupełnienia nie może skutkować zmianą wyniku postępowania o udzielenie zamówienia publicznego ani zmianą postanowień umowy w zakresie niezgodnym z ustawą </w:t>
      </w:r>
      <w:proofErr w:type="spellStart"/>
      <w:r>
        <w:rPr>
          <w:rFonts w:ascii="Times New Roman" w:eastAsia="Times New Roman" w:hAnsi="Times New Roman" w:cs="Times New Roman"/>
          <w:lang w:eastAsia="pl-PL"/>
        </w:rPr>
        <w:t>Pzp</w:t>
      </w:r>
      <w:proofErr w:type="spellEnd"/>
      <w:r>
        <w:rPr>
          <w:rFonts w:ascii="Times New Roman" w:eastAsia="Times New Roman" w:hAnsi="Times New Roman" w:cs="Times New Roman"/>
          <w:lang w:eastAsia="pl-PL"/>
        </w:rPr>
        <w:t xml:space="preserve"> oraz nie może naruszać integralności protokołu i jego załączników,</w:t>
      </w:r>
    </w:p>
    <w:p w:rsidR="0079715D" w:rsidRDefault="0079715D" w:rsidP="0079715D">
      <w:pPr>
        <w:pStyle w:val="Akapitzlist"/>
        <w:numPr>
          <w:ilvl w:val="0"/>
          <w:numId w:val="28"/>
        </w:numPr>
        <w:spacing w:after="0" w:line="312" w:lineRule="auto"/>
        <w:ind w:left="720"/>
        <w:jc w:val="both"/>
        <w:rPr>
          <w:rFonts w:ascii="Times New Roman" w:eastAsia="Times New Roman" w:hAnsi="Times New Roman" w:cs="Times New Roman"/>
          <w:lang w:eastAsia="pl-PL"/>
        </w:rPr>
      </w:pPr>
      <w:r>
        <w:rPr>
          <w:rFonts w:ascii="Times New Roman" w:eastAsia="Times New Roman" w:hAnsi="Times New Roman" w:cs="Times New Roman"/>
          <w:lang w:eastAsia="pl-PL"/>
        </w:rPr>
        <w:t>na podstawie art. 18 RODO prawo żądania od administratora ograniczenia przetwarzania danych osobowych; wystąpienie z żądaniem nie ogranicza przetwarzania danych osobowych do czasu zakończenia postępowania o udzielenie zamówienia publicznego,</w:t>
      </w:r>
    </w:p>
    <w:p w:rsidR="0079715D" w:rsidRDefault="0079715D" w:rsidP="0079715D">
      <w:pPr>
        <w:pStyle w:val="Akapitzlist"/>
        <w:numPr>
          <w:ilvl w:val="0"/>
          <w:numId w:val="28"/>
        </w:numPr>
        <w:spacing w:after="0" w:line="312" w:lineRule="auto"/>
        <w:ind w:left="720"/>
        <w:jc w:val="both"/>
        <w:rPr>
          <w:rFonts w:ascii="Times New Roman" w:eastAsia="Times New Roman" w:hAnsi="Times New Roman" w:cs="Times New Roman"/>
          <w:lang w:eastAsia="pl-PL"/>
        </w:rPr>
      </w:pPr>
      <w:r>
        <w:rPr>
          <w:rFonts w:ascii="Times New Roman" w:eastAsia="Times New Roman" w:hAnsi="Times New Roman" w:cs="Times New Roman"/>
          <w:lang w:eastAsia="pl-PL"/>
        </w:rPr>
        <w:t>prawo do wniesienia skargi do Prezesa Urzędu Ochrony Danych Osobowych, gdy uzna Pani/Pan, że przetwarzanie danych osobowych Pana/Pani dotyczących narusza przepisy RODO.</w:t>
      </w:r>
    </w:p>
    <w:p w:rsidR="0079715D" w:rsidRPr="00D4590C" w:rsidRDefault="0079715D" w:rsidP="00D4590C">
      <w:pPr>
        <w:pStyle w:val="Akapitzlist"/>
        <w:spacing w:after="0" w:line="312" w:lineRule="auto"/>
        <w:ind w:left="360"/>
        <w:jc w:val="both"/>
        <w:rPr>
          <w:rFonts w:ascii="Times New Roman" w:hAnsi="Times New Roman" w:cs="Times New Roman"/>
        </w:rPr>
      </w:pPr>
      <w:r>
        <w:rPr>
          <w:rFonts w:ascii="Times New Roman" w:eastAsia="Times New Roman" w:hAnsi="Times New Roman" w:cs="Times New Roman"/>
          <w:lang w:eastAsia="pl-PL"/>
        </w:rPr>
        <w:t xml:space="preserve">9. W odniesieniu do Pana/Pani danych osobowych decyzje nie będą podejmowane w sposób </w:t>
      </w:r>
      <w:r>
        <w:rPr>
          <w:rFonts w:ascii="Times New Roman" w:eastAsia="Times New Roman" w:hAnsi="Times New Roman" w:cs="Times New Roman"/>
          <w:lang w:eastAsia="pl-PL"/>
        </w:rPr>
        <w:br/>
        <w:t xml:space="preserve">     zautomatyzowany, stosowanie do art. 22 RODO.</w:t>
      </w:r>
    </w:p>
    <w:p w:rsidR="0079715D" w:rsidRDefault="0079715D" w:rsidP="00E14FDB">
      <w:pPr>
        <w:shd w:val="clear" w:color="auto" w:fill="5B9BD5" w:themeFill="accent1"/>
        <w:spacing w:before="240" w:after="240" w:line="240" w:lineRule="auto"/>
        <w:jc w:val="both"/>
        <w:rPr>
          <w:rFonts w:eastAsia="Calibri" w:cs="Times New Roman"/>
          <w:b/>
          <w:sz w:val="32"/>
          <w:szCs w:val="32"/>
        </w:rPr>
      </w:pPr>
      <w:r>
        <w:rPr>
          <w:rFonts w:eastAsia="Calibri" w:cs="Times New Roman"/>
          <w:b/>
          <w:sz w:val="32"/>
          <w:szCs w:val="32"/>
        </w:rPr>
        <w:lastRenderedPageBreak/>
        <w:t xml:space="preserve">22. </w:t>
      </w:r>
      <w:r>
        <w:rPr>
          <w:rFonts w:eastAsia="Calibri" w:cs="Times New Roman"/>
          <w:b/>
          <w:sz w:val="32"/>
          <w:szCs w:val="32"/>
          <w:u w:val="single"/>
        </w:rPr>
        <w:t>Załączniki do niniejszej specyfikacji;</w:t>
      </w:r>
    </w:p>
    <w:p w:rsidR="0079715D" w:rsidRDefault="0079715D" w:rsidP="0079715D">
      <w:pPr>
        <w:numPr>
          <w:ilvl w:val="0"/>
          <w:numId w:val="29"/>
        </w:numPr>
        <w:spacing w:after="200" w:line="276" w:lineRule="auto"/>
        <w:ind w:left="567" w:hanging="567"/>
        <w:contextualSpacing/>
        <w:jc w:val="both"/>
        <w:rPr>
          <w:rFonts w:cs="Times New Roman"/>
          <w:szCs w:val="24"/>
        </w:rPr>
      </w:pPr>
      <w:r>
        <w:rPr>
          <w:rFonts w:cs="Times New Roman"/>
          <w:szCs w:val="24"/>
        </w:rPr>
        <w:t>Załącznik nr 1 - formularz ofertowy Wykonawcy ,</w:t>
      </w:r>
    </w:p>
    <w:p w:rsidR="0079715D" w:rsidRDefault="0079715D" w:rsidP="0079715D">
      <w:pPr>
        <w:tabs>
          <w:tab w:val="left" w:pos="0"/>
          <w:tab w:val="left" w:pos="567"/>
        </w:tabs>
        <w:spacing w:after="0"/>
      </w:pPr>
      <w:r>
        <w:t>2)      Załącznik nr 2 - oświadczenie o braku podstaw do wykluczenia,</w:t>
      </w:r>
    </w:p>
    <w:p w:rsidR="0079715D" w:rsidRDefault="0079715D" w:rsidP="0079715D">
      <w:pPr>
        <w:numPr>
          <w:ilvl w:val="0"/>
          <w:numId w:val="30"/>
        </w:numPr>
        <w:spacing w:after="200" w:line="276" w:lineRule="auto"/>
        <w:ind w:left="567" w:hanging="567"/>
        <w:contextualSpacing/>
        <w:jc w:val="both"/>
        <w:rPr>
          <w:rFonts w:cs="Times New Roman"/>
          <w:szCs w:val="24"/>
        </w:rPr>
      </w:pPr>
      <w:r>
        <w:rPr>
          <w:rFonts w:cs="Times New Roman"/>
          <w:szCs w:val="24"/>
        </w:rPr>
        <w:t>Załącznik nr 3 - oświadczenie o spełnieniu warunków udziału,</w:t>
      </w:r>
    </w:p>
    <w:p w:rsidR="0079715D" w:rsidRDefault="0079715D" w:rsidP="0079715D">
      <w:pPr>
        <w:numPr>
          <w:ilvl w:val="0"/>
          <w:numId w:val="30"/>
        </w:numPr>
        <w:spacing w:after="200" w:line="276" w:lineRule="auto"/>
        <w:ind w:left="567" w:hanging="567"/>
        <w:contextualSpacing/>
        <w:jc w:val="both"/>
        <w:rPr>
          <w:rFonts w:cs="Times New Roman"/>
          <w:szCs w:val="24"/>
        </w:rPr>
      </w:pPr>
      <w:r>
        <w:rPr>
          <w:rFonts w:cs="Times New Roman"/>
          <w:szCs w:val="24"/>
        </w:rPr>
        <w:t>Załącznik nr 4 - wykaz robót,</w:t>
      </w:r>
    </w:p>
    <w:p w:rsidR="0079715D" w:rsidRDefault="0079715D" w:rsidP="0079715D">
      <w:pPr>
        <w:numPr>
          <w:ilvl w:val="0"/>
          <w:numId w:val="30"/>
        </w:numPr>
        <w:spacing w:after="200" w:line="276" w:lineRule="auto"/>
        <w:ind w:left="567" w:hanging="567"/>
        <w:contextualSpacing/>
        <w:jc w:val="both"/>
        <w:rPr>
          <w:rFonts w:cs="Times New Roman"/>
          <w:szCs w:val="24"/>
        </w:rPr>
      </w:pPr>
      <w:r>
        <w:rPr>
          <w:rFonts w:cs="Times New Roman"/>
          <w:szCs w:val="24"/>
        </w:rPr>
        <w:t>Załącznik nr 5 -  wykaz osób,</w:t>
      </w:r>
    </w:p>
    <w:p w:rsidR="0079715D" w:rsidRDefault="0079715D" w:rsidP="0079715D">
      <w:pPr>
        <w:numPr>
          <w:ilvl w:val="0"/>
          <w:numId w:val="30"/>
        </w:numPr>
        <w:spacing w:after="200" w:line="276" w:lineRule="auto"/>
        <w:ind w:left="567" w:hanging="567"/>
        <w:contextualSpacing/>
        <w:jc w:val="both"/>
        <w:rPr>
          <w:rFonts w:cs="Times New Roman"/>
          <w:szCs w:val="24"/>
        </w:rPr>
      </w:pPr>
      <w:r>
        <w:rPr>
          <w:rFonts w:cs="Times New Roman"/>
          <w:szCs w:val="24"/>
        </w:rPr>
        <w:t>Załącznik nr 6 - wzór umowy,</w:t>
      </w:r>
    </w:p>
    <w:p w:rsidR="0079715D" w:rsidRDefault="0079715D" w:rsidP="0079715D">
      <w:pPr>
        <w:spacing w:after="0"/>
        <w:jc w:val="both"/>
      </w:pPr>
      <w:r>
        <w:t xml:space="preserve">7)      Załącznik nr 7 - oświadczenie o przynależności lub braku przynależności do grupy     </w:t>
      </w:r>
    </w:p>
    <w:p w:rsidR="0079715D" w:rsidRDefault="0079715D" w:rsidP="0079715D">
      <w:pPr>
        <w:spacing w:after="0"/>
        <w:jc w:val="both"/>
        <w:rPr>
          <w:rFonts w:cs="Times New Roman"/>
          <w:szCs w:val="24"/>
        </w:rPr>
      </w:pPr>
      <w:r>
        <w:t xml:space="preserve">          kapitałowej,</w:t>
      </w:r>
    </w:p>
    <w:p w:rsidR="0079715D" w:rsidRDefault="0079715D" w:rsidP="0079715D">
      <w:pPr>
        <w:tabs>
          <w:tab w:val="left" w:pos="567"/>
        </w:tabs>
        <w:spacing w:after="200" w:line="276" w:lineRule="auto"/>
        <w:ind w:left="5104" w:hanging="5104"/>
        <w:contextualSpacing/>
        <w:rPr>
          <w:rFonts w:cs="Times New Roman"/>
          <w:szCs w:val="24"/>
        </w:rPr>
      </w:pPr>
      <w:r>
        <w:rPr>
          <w:rFonts w:cs="Times New Roman"/>
          <w:szCs w:val="24"/>
        </w:rPr>
        <w:t>8)    Załącznik nr 8 – zobowiązanie do udostępnienia zasobów,</w:t>
      </w:r>
    </w:p>
    <w:p w:rsidR="0079715D" w:rsidRDefault="0079715D" w:rsidP="0079715D">
      <w:pPr>
        <w:numPr>
          <w:ilvl w:val="0"/>
          <w:numId w:val="31"/>
        </w:numPr>
        <w:spacing w:after="200" w:line="276" w:lineRule="auto"/>
        <w:ind w:left="426" w:hanging="426"/>
        <w:contextualSpacing/>
        <w:jc w:val="both"/>
        <w:rPr>
          <w:rFonts w:cs="Times New Roman"/>
          <w:color w:val="000000" w:themeColor="text1"/>
          <w:szCs w:val="24"/>
        </w:rPr>
      </w:pPr>
      <w:r>
        <w:rPr>
          <w:rFonts w:cs="Times New Roman"/>
          <w:color w:val="000000" w:themeColor="text1"/>
          <w:szCs w:val="24"/>
        </w:rPr>
        <w:t>Załączniki nr 9-14  – ślepy kosztorysy ofertowe, przedmiary</w:t>
      </w:r>
    </w:p>
    <w:p w:rsidR="0079715D" w:rsidRDefault="0079715D" w:rsidP="0079715D">
      <w:pPr>
        <w:spacing w:after="200" w:line="276" w:lineRule="auto"/>
        <w:ind w:left="567" w:hanging="567"/>
        <w:contextualSpacing/>
        <w:jc w:val="both"/>
        <w:rPr>
          <w:rFonts w:cs="Times New Roman"/>
          <w:szCs w:val="24"/>
        </w:rPr>
      </w:pPr>
      <w:r>
        <w:rPr>
          <w:rFonts w:cs="Times New Roman"/>
          <w:szCs w:val="24"/>
        </w:rPr>
        <w:t>10)    Załącznik nr 15 -  szczegółowa specyfikacja techniczna.</w:t>
      </w:r>
    </w:p>
    <w:p w:rsidR="0079715D" w:rsidRDefault="0079715D" w:rsidP="0079715D">
      <w:pPr>
        <w:spacing w:after="0"/>
        <w:jc w:val="both"/>
        <w:rPr>
          <w:b/>
        </w:rPr>
      </w:pPr>
      <w:r>
        <w:rPr>
          <w:b/>
        </w:rPr>
        <w:tab/>
      </w:r>
    </w:p>
    <w:p w:rsidR="00CA72F5" w:rsidRDefault="00CA72F5"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B4444E" w:rsidRDefault="00B4444E" w:rsidP="0079715D">
      <w:pPr>
        <w:spacing w:after="0"/>
        <w:jc w:val="right"/>
        <w:rPr>
          <w:b/>
        </w:rPr>
      </w:pPr>
    </w:p>
    <w:p w:rsidR="00B4444E" w:rsidRDefault="00B4444E" w:rsidP="0079715D">
      <w:pPr>
        <w:spacing w:after="0"/>
        <w:jc w:val="right"/>
        <w:rPr>
          <w:b/>
        </w:rPr>
      </w:pPr>
    </w:p>
    <w:p w:rsidR="00B4444E" w:rsidRDefault="00B4444E" w:rsidP="0079715D">
      <w:pPr>
        <w:spacing w:after="0"/>
        <w:jc w:val="right"/>
        <w:rPr>
          <w:b/>
        </w:rPr>
      </w:pPr>
    </w:p>
    <w:p w:rsidR="00B4444E" w:rsidRDefault="00B4444E" w:rsidP="0079715D">
      <w:pPr>
        <w:spacing w:after="0"/>
        <w:jc w:val="right"/>
        <w:rPr>
          <w:b/>
        </w:rPr>
      </w:pPr>
    </w:p>
    <w:p w:rsidR="00B4444E" w:rsidRDefault="00B4444E" w:rsidP="0079715D">
      <w:pPr>
        <w:spacing w:after="0"/>
        <w:jc w:val="right"/>
        <w:rPr>
          <w:b/>
        </w:rPr>
      </w:pPr>
    </w:p>
    <w:p w:rsidR="00B4444E" w:rsidRDefault="00B4444E" w:rsidP="0079715D">
      <w:pPr>
        <w:spacing w:after="0"/>
        <w:jc w:val="right"/>
        <w:rPr>
          <w:b/>
        </w:rPr>
      </w:pPr>
    </w:p>
    <w:p w:rsidR="00B4444E" w:rsidRDefault="00B4444E" w:rsidP="0079715D">
      <w:pPr>
        <w:spacing w:after="0"/>
        <w:jc w:val="right"/>
        <w:rPr>
          <w:b/>
        </w:rPr>
      </w:pPr>
    </w:p>
    <w:p w:rsidR="00B4444E" w:rsidRDefault="00B4444E" w:rsidP="0079715D">
      <w:pPr>
        <w:spacing w:after="0"/>
        <w:jc w:val="right"/>
        <w:rPr>
          <w:b/>
        </w:rPr>
      </w:pPr>
    </w:p>
    <w:p w:rsidR="00B4444E" w:rsidRDefault="00B4444E" w:rsidP="0079715D">
      <w:pPr>
        <w:spacing w:after="0"/>
        <w:jc w:val="right"/>
        <w:rPr>
          <w:b/>
        </w:rPr>
      </w:pPr>
    </w:p>
    <w:p w:rsidR="00B4444E" w:rsidRDefault="00B4444E" w:rsidP="0079715D">
      <w:pPr>
        <w:spacing w:after="0"/>
        <w:jc w:val="right"/>
        <w:rPr>
          <w:b/>
        </w:rPr>
      </w:pPr>
    </w:p>
    <w:p w:rsidR="00B4444E" w:rsidRDefault="00B4444E" w:rsidP="0079715D">
      <w:pPr>
        <w:spacing w:after="0"/>
        <w:jc w:val="right"/>
        <w:rPr>
          <w:b/>
        </w:rPr>
      </w:pPr>
    </w:p>
    <w:p w:rsidR="00CA72F5" w:rsidRDefault="00CA72F5" w:rsidP="0079715D">
      <w:pPr>
        <w:spacing w:after="0"/>
        <w:jc w:val="right"/>
        <w:rPr>
          <w:b/>
        </w:rPr>
      </w:pPr>
    </w:p>
    <w:p w:rsidR="00B4444E" w:rsidRDefault="00B4444E" w:rsidP="0079715D">
      <w:pPr>
        <w:spacing w:after="0"/>
        <w:jc w:val="right"/>
        <w:rPr>
          <w:b/>
        </w:rPr>
      </w:pPr>
    </w:p>
    <w:p w:rsidR="00CA72F5" w:rsidRDefault="00CA72F5" w:rsidP="0079715D">
      <w:pPr>
        <w:spacing w:after="0"/>
        <w:jc w:val="right"/>
        <w:rPr>
          <w:b/>
        </w:rPr>
      </w:pPr>
    </w:p>
    <w:p w:rsidR="00CA72F5" w:rsidRDefault="00CA72F5" w:rsidP="0079715D">
      <w:pPr>
        <w:spacing w:after="0"/>
        <w:jc w:val="right"/>
        <w:rPr>
          <w:b/>
        </w:rPr>
      </w:pPr>
    </w:p>
    <w:p w:rsidR="0079715D" w:rsidRDefault="0079715D" w:rsidP="0079715D">
      <w:pPr>
        <w:spacing w:after="0"/>
        <w:jc w:val="right"/>
        <w:rPr>
          <w:b/>
        </w:rPr>
      </w:pPr>
      <w:r>
        <w:rPr>
          <w:b/>
        </w:rPr>
        <w:lastRenderedPageBreak/>
        <w:t>Załącznik nr 1 do SIWZ</w:t>
      </w:r>
    </w:p>
    <w:p w:rsidR="0079715D" w:rsidRDefault="0079715D" w:rsidP="0079715D">
      <w:pPr>
        <w:jc w:val="center"/>
        <w:rPr>
          <w:rFonts w:cs="Times New Roman"/>
          <w:b/>
          <w:szCs w:val="24"/>
        </w:rPr>
      </w:pPr>
    </w:p>
    <w:p w:rsidR="0079715D" w:rsidRDefault="0079715D" w:rsidP="0079715D">
      <w:pPr>
        <w:jc w:val="center"/>
        <w:rPr>
          <w:rFonts w:cs="Times New Roman"/>
          <w:b/>
          <w:szCs w:val="24"/>
        </w:rPr>
      </w:pPr>
      <w:r>
        <w:rPr>
          <w:rFonts w:cs="Times New Roman"/>
          <w:b/>
          <w:szCs w:val="24"/>
        </w:rPr>
        <w:t>FORMULARZ OFERTY</w:t>
      </w:r>
    </w:p>
    <w:p w:rsidR="0079715D" w:rsidRDefault="0079715D" w:rsidP="0079715D">
      <w:pPr>
        <w:rPr>
          <w:rFonts w:cs="Times New Roman"/>
          <w:b/>
          <w:szCs w:val="24"/>
        </w:rPr>
      </w:pPr>
    </w:p>
    <w:p w:rsidR="0079715D" w:rsidRDefault="0079715D" w:rsidP="0079715D">
      <w:pPr>
        <w:rPr>
          <w:rFonts w:cs="Times New Roman"/>
          <w:b/>
          <w:szCs w:val="24"/>
        </w:rPr>
      </w:pPr>
      <w:r>
        <w:rPr>
          <w:rFonts w:cs="Times New Roman"/>
          <w:b/>
          <w:szCs w:val="24"/>
        </w:rPr>
        <w:t>Wykonawca:</w:t>
      </w:r>
    </w:p>
    <w:p w:rsidR="0079715D" w:rsidRDefault="0079715D" w:rsidP="0079715D">
      <w:pPr>
        <w:ind w:right="5954"/>
        <w:rPr>
          <w:rFonts w:cs="Times New Roman"/>
          <w:szCs w:val="24"/>
        </w:rPr>
      </w:pPr>
      <w:r>
        <w:rPr>
          <w:rFonts w:cs="Times New Roman"/>
          <w:szCs w:val="24"/>
        </w:rPr>
        <w:t>………………………………………………………………………………………………</w:t>
      </w:r>
    </w:p>
    <w:p w:rsidR="0079715D" w:rsidRDefault="0079715D" w:rsidP="0079715D">
      <w:pPr>
        <w:ind w:right="5954"/>
        <w:rPr>
          <w:rFonts w:cs="Times New Roman"/>
          <w:i/>
        </w:rPr>
      </w:pPr>
      <w:r>
        <w:rPr>
          <w:rFonts w:cs="Times New Roman"/>
          <w:i/>
        </w:rPr>
        <w:t xml:space="preserve"> (pełna nazwa/firma, adres, w zależności od podmiotu: NIP, KRS/</w:t>
      </w:r>
      <w:proofErr w:type="spellStart"/>
      <w:r>
        <w:rPr>
          <w:rFonts w:cs="Times New Roman"/>
          <w:i/>
        </w:rPr>
        <w:t>CEiDG</w:t>
      </w:r>
      <w:proofErr w:type="spellEnd"/>
      <w:r>
        <w:rPr>
          <w:rFonts w:cs="Times New Roman"/>
          <w:i/>
        </w:rPr>
        <w:t>)</w:t>
      </w:r>
    </w:p>
    <w:p w:rsidR="0079715D" w:rsidRDefault="0079715D" w:rsidP="0079715D">
      <w:r>
        <w:t>My, niżej podpisani .....................................……………………………………………………………...................</w:t>
      </w:r>
    </w:p>
    <w:p w:rsidR="0079715D" w:rsidRDefault="0079715D" w:rsidP="0079715D">
      <w:pPr>
        <w:jc w:val="both"/>
      </w:pPr>
      <w:r>
        <w:t>…………………………………………………………………………………………………</w:t>
      </w:r>
    </w:p>
    <w:p w:rsidR="0079715D" w:rsidRDefault="0079715D" w:rsidP="0079715D">
      <w:r>
        <w:t xml:space="preserve">działający w imieniu i na rzecz Wykonawcy (Wykonawców występujących wspólnie): </w:t>
      </w:r>
    </w:p>
    <w:p w:rsidR="0079715D" w:rsidRDefault="0079715D" w:rsidP="0079715D">
      <w:r>
        <w:t>…………………………………………………………………………………………………...</w:t>
      </w:r>
    </w:p>
    <w:p w:rsidR="0079715D" w:rsidRDefault="0079715D" w:rsidP="0079715D">
      <w:pPr>
        <w:jc w:val="center"/>
      </w:pPr>
      <w:r>
        <w:t>(nazwa i siedziba Wykonawcy)</w:t>
      </w:r>
    </w:p>
    <w:p w:rsidR="0079715D" w:rsidRDefault="0079715D" w:rsidP="0079715D">
      <w:pPr>
        <w:jc w:val="both"/>
      </w:pPr>
      <w:r>
        <w:t>NIP………………………………….... Regon …………………………………………………</w:t>
      </w:r>
    </w:p>
    <w:p w:rsidR="0079715D" w:rsidRDefault="0079715D" w:rsidP="0079715D">
      <w:r>
        <w:t>Nr telefonu ……………………………………../ faksu ………………………………………..</w:t>
      </w:r>
    </w:p>
    <w:p w:rsidR="0079715D" w:rsidRDefault="0079715D" w:rsidP="0079715D">
      <w:r>
        <w:t>Email:……………………………………………………………………………………………</w:t>
      </w:r>
    </w:p>
    <w:p w:rsidR="0079715D" w:rsidRDefault="0079715D" w:rsidP="0079715D">
      <w:pPr>
        <w:widowControl w:val="0"/>
        <w:suppressAutoHyphens/>
        <w:autoSpaceDN w:val="0"/>
        <w:spacing w:after="200" w:line="276" w:lineRule="auto"/>
        <w:jc w:val="both"/>
        <w:rPr>
          <w:rFonts w:eastAsia="Lucida Sans Unicode" w:cs="Times New Roman"/>
          <w:iCs/>
          <w:kern w:val="3"/>
          <w:szCs w:val="24"/>
        </w:rPr>
      </w:pPr>
      <w:r>
        <w:rPr>
          <w:rFonts w:eastAsia="Lucida Sans Unicode" w:cs="Times New Roman"/>
          <w:iCs/>
          <w:kern w:val="3"/>
          <w:szCs w:val="20"/>
        </w:rPr>
        <w:t>1. W odpowiedzi na  ogłoszenie przetargu nieograniczonego nr RG.ZP-271.</w:t>
      </w:r>
      <w:r w:rsidR="00D4590C">
        <w:rPr>
          <w:rFonts w:eastAsia="Lucida Sans Unicode" w:cs="Times New Roman"/>
          <w:iCs/>
          <w:kern w:val="3"/>
          <w:szCs w:val="20"/>
        </w:rPr>
        <w:t>1</w:t>
      </w:r>
      <w:r>
        <w:rPr>
          <w:rFonts w:eastAsia="Lucida Sans Unicode" w:cs="Times New Roman"/>
          <w:iCs/>
          <w:kern w:val="3"/>
          <w:szCs w:val="20"/>
        </w:rPr>
        <w:t>.20</w:t>
      </w:r>
      <w:r w:rsidR="00D4590C">
        <w:rPr>
          <w:rFonts w:eastAsia="Lucida Sans Unicode" w:cs="Times New Roman"/>
          <w:iCs/>
          <w:kern w:val="3"/>
          <w:szCs w:val="20"/>
        </w:rPr>
        <w:t>20</w:t>
      </w:r>
      <w:r>
        <w:rPr>
          <w:rFonts w:eastAsia="Lucida Sans Unicode" w:cs="Times New Roman"/>
          <w:iCs/>
          <w:kern w:val="3"/>
          <w:szCs w:val="20"/>
        </w:rPr>
        <w:t xml:space="preserve"> na stronie internetowej, tablicy ogłoszeń Urzędu Gminy i Miasta w Sokołowie Młp. i portalu internetowym </w:t>
      </w:r>
      <w:r w:rsidR="00023365">
        <w:rPr>
          <w:rFonts w:eastAsia="Lucida Sans Unicode" w:cs="Times New Roman"/>
          <w:iCs/>
          <w:kern w:val="3"/>
          <w:szCs w:val="24"/>
        </w:rPr>
        <w:t>UZP, oferujemy wykonaniu zadań</w:t>
      </w:r>
      <w:r>
        <w:rPr>
          <w:rFonts w:eastAsia="Lucida Sans Unicode" w:cs="Times New Roman"/>
          <w:iCs/>
          <w:kern w:val="3"/>
          <w:szCs w:val="24"/>
        </w:rPr>
        <w:t>:</w:t>
      </w:r>
    </w:p>
    <w:p w:rsidR="00FA4FCF" w:rsidRPr="00FA4FCF" w:rsidRDefault="00FA4FCF" w:rsidP="0079715D">
      <w:pPr>
        <w:widowControl w:val="0"/>
        <w:suppressAutoHyphens/>
        <w:autoSpaceDN w:val="0"/>
        <w:spacing w:after="200" w:line="276" w:lineRule="auto"/>
        <w:jc w:val="both"/>
        <w:rPr>
          <w:rFonts w:eastAsia="Lucida Sans Unicode" w:cs="Times New Roman"/>
          <w:b/>
          <w:iCs/>
          <w:kern w:val="3"/>
          <w:szCs w:val="24"/>
        </w:rPr>
      </w:pPr>
      <w:r w:rsidRPr="00FA4FCF">
        <w:rPr>
          <w:rFonts w:eastAsia="Lucida Sans Unicode" w:cs="Times New Roman"/>
          <w:b/>
          <w:iCs/>
          <w:kern w:val="3"/>
          <w:szCs w:val="24"/>
        </w:rPr>
        <w:t>Przebudowa dróg:</w:t>
      </w:r>
    </w:p>
    <w:p w:rsidR="00023365" w:rsidRDefault="00023365" w:rsidP="00023365">
      <w:pPr>
        <w:tabs>
          <w:tab w:val="left" w:pos="1985"/>
        </w:tabs>
        <w:jc w:val="both"/>
        <w:rPr>
          <w:rFonts w:cs="Times New Roman"/>
          <w:b/>
          <w:szCs w:val="24"/>
        </w:rPr>
      </w:pPr>
      <w:r>
        <w:rPr>
          <w:rFonts w:cs="Times New Roman"/>
          <w:b/>
          <w:szCs w:val="24"/>
        </w:rPr>
        <w:t>Zadanie I</w:t>
      </w:r>
    </w:p>
    <w:p w:rsidR="00023365" w:rsidRDefault="00023365" w:rsidP="00023365">
      <w:pPr>
        <w:tabs>
          <w:tab w:val="left" w:pos="1985"/>
        </w:tabs>
        <w:jc w:val="both"/>
        <w:rPr>
          <w:rFonts w:eastAsia="Times New Roman" w:cs="Times New Roman"/>
          <w:color w:val="000000"/>
          <w:lang w:eastAsia="pl-PL"/>
        </w:rPr>
      </w:pPr>
      <w:r w:rsidRPr="00C063E7">
        <w:rPr>
          <w:rFonts w:eastAsia="Times New Roman" w:cs="Times New Roman"/>
          <w:color w:val="000000"/>
          <w:lang w:eastAsia="pl-PL"/>
        </w:rPr>
        <w:t>Przebudowa dróg: gminnej Nr 108727R Trzebuska Dworzysko w km 0+000 do 0+575 i drogi   Trzebuska „Lasek” działka nr ew.  1291 w km 0+000 do 0+225 w miejscowości Trzebuska  </w:t>
      </w:r>
    </w:p>
    <w:p w:rsidR="00D4590C" w:rsidRDefault="00D4590C" w:rsidP="00D4590C">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D4590C" w:rsidRDefault="00D4590C" w:rsidP="00D4590C">
      <w:pPr>
        <w:tabs>
          <w:tab w:val="left" w:pos="426"/>
        </w:tabs>
        <w:ind w:left="360"/>
      </w:pPr>
      <w:r>
        <w:tab/>
        <w:t>Wartość netto: ………………………………………zł</w:t>
      </w:r>
    </w:p>
    <w:p w:rsidR="00D4590C" w:rsidRDefault="00D4590C" w:rsidP="00D4590C">
      <w:pPr>
        <w:tabs>
          <w:tab w:val="left" w:pos="426"/>
        </w:tabs>
        <w:ind w:left="360"/>
      </w:pPr>
      <w:r>
        <w:tab/>
        <w:t>Podatek VAT: …………………………zł, według obowiązującej stawki.</w:t>
      </w:r>
    </w:p>
    <w:p w:rsidR="00D4590C" w:rsidRDefault="00D4590C" w:rsidP="00D4590C">
      <w:pPr>
        <w:tabs>
          <w:tab w:val="left" w:pos="426"/>
        </w:tabs>
        <w:spacing w:after="0"/>
        <w:ind w:left="360"/>
      </w:pPr>
      <w:r>
        <w:tab/>
        <w:t>Wartość brutto: …………………………………......zł</w:t>
      </w:r>
    </w:p>
    <w:p w:rsidR="00D4590C" w:rsidRDefault="00D4590C" w:rsidP="00D4590C">
      <w:pPr>
        <w:tabs>
          <w:tab w:val="left" w:pos="426"/>
        </w:tabs>
        <w:spacing w:after="0"/>
        <w:ind w:left="360"/>
      </w:pPr>
    </w:p>
    <w:p w:rsidR="00D4590C" w:rsidRDefault="00D4590C" w:rsidP="00D4590C">
      <w:pPr>
        <w:tabs>
          <w:tab w:val="left" w:pos="426"/>
          <w:tab w:val="left" w:pos="1985"/>
        </w:tabs>
        <w:spacing w:line="240" w:lineRule="auto"/>
        <w:ind w:left="426"/>
        <w:jc w:val="both"/>
      </w:pPr>
      <w:r>
        <w:t>(słownie ………………………………………………………………………...złotych)</w:t>
      </w:r>
    </w:p>
    <w:p w:rsidR="00D4590C" w:rsidRDefault="00D4590C" w:rsidP="00023365">
      <w:pPr>
        <w:tabs>
          <w:tab w:val="left" w:pos="1985"/>
        </w:tabs>
        <w:jc w:val="both"/>
        <w:rPr>
          <w:rFonts w:eastAsia="Times New Roman" w:cs="Times New Roman"/>
          <w:color w:val="000000"/>
          <w:lang w:eastAsia="pl-PL"/>
        </w:rPr>
      </w:pPr>
    </w:p>
    <w:p w:rsidR="00023365" w:rsidRPr="00C063E7" w:rsidRDefault="00023365" w:rsidP="00023365">
      <w:pPr>
        <w:tabs>
          <w:tab w:val="left" w:pos="1985"/>
        </w:tabs>
        <w:jc w:val="both"/>
        <w:rPr>
          <w:rFonts w:eastAsia="Times New Roman" w:cs="Times New Roman"/>
          <w:b/>
          <w:color w:val="000000"/>
          <w:lang w:eastAsia="pl-PL"/>
        </w:rPr>
      </w:pPr>
      <w:r w:rsidRPr="00C063E7">
        <w:rPr>
          <w:rFonts w:eastAsia="Times New Roman" w:cs="Times New Roman"/>
          <w:b/>
          <w:color w:val="000000"/>
          <w:lang w:eastAsia="pl-PL"/>
        </w:rPr>
        <w:t>Zadanie II</w:t>
      </w:r>
    </w:p>
    <w:p w:rsidR="00023365" w:rsidRPr="00C063E7" w:rsidRDefault="00023365" w:rsidP="00023365">
      <w:pPr>
        <w:spacing w:after="0" w:line="240" w:lineRule="auto"/>
        <w:jc w:val="both"/>
        <w:rPr>
          <w:rFonts w:eastAsia="Times New Roman" w:cs="Times New Roman"/>
          <w:color w:val="000000"/>
          <w:lang w:eastAsia="pl-PL"/>
        </w:rPr>
      </w:pPr>
      <w:r w:rsidRPr="00C063E7">
        <w:rPr>
          <w:rFonts w:eastAsia="Times New Roman" w:cs="Times New Roman"/>
          <w:color w:val="000000"/>
          <w:lang w:eastAsia="pl-PL"/>
        </w:rPr>
        <w:lastRenderedPageBreak/>
        <w:t xml:space="preserve">Przebudowa drogi </w:t>
      </w:r>
      <w:proofErr w:type="spellStart"/>
      <w:r w:rsidRPr="00C063E7">
        <w:rPr>
          <w:rFonts w:eastAsia="Times New Roman" w:cs="Times New Roman"/>
          <w:color w:val="000000"/>
          <w:lang w:eastAsia="pl-PL"/>
        </w:rPr>
        <w:t>Trzeboś</w:t>
      </w:r>
      <w:proofErr w:type="spellEnd"/>
      <w:r w:rsidRPr="00C063E7">
        <w:rPr>
          <w:rFonts w:eastAsia="Times New Roman" w:cs="Times New Roman"/>
          <w:color w:val="000000"/>
          <w:lang w:eastAsia="pl-PL"/>
        </w:rPr>
        <w:t xml:space="preserve"> k/Trzebośnicy działki nr ew. 2084/40 i 2084/42 w km 0+000 do 0+870 </w:t>
      </w:r>
    </w:p>
    <w:p w:rsidR="00023365" w:rsidRDefault="00023365" w:rsidP="0079715D">
      <w:pPr>
        <w:widowControl w:val="0"/>
        <w:suppressAutoHyphens/>
        <w:autoSpaceDN w:val="0"/>
        <w:spacing w:after="200" w:line="276" w:lineRule="auto"/>
        <w:jc w:val="both"/>
        <w:rPr>
          <w:rFonts w:eastAsia="Lucida Sans Unicode" w:cs="Times New Roman"/>
          <w:iCs/>
          <w:kern w:val="3"/>
          <w:szCs w:val="24"/>
        </w:rPr>
      </w:pPr>
    </w:p>
    <w:p w:rsidR="0079715D" w:rsidRDefault="0079715D" w:rsidP="0079715D">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79715D" w:rsidRDefault="0079715D" w:rsidP="0079715D">
      <w:pPr>
        <w:tabs>
          <w:tab w:val="left" w:pos="426"/>
        </w:tabs>
        <w:ind w:left="360"/>
      </w:pPr>
      <w:r>
        <w:tab/>
        <w:t>Wartość netto: ………………………………………zł</w:t>
      </w:r>
    </w:p>
    <w:p w:rsidR="0079715D" w:rsidRDefault="0079715D" w:rsidP="0079715D">
      <w:pPr>
        <w:tabs>
          <w:tab w:val="left" w:pos="426"/>
        </w:tabs>
        <w:ind w:left="360"/>
      </w:pPr>
      <w:r>
        <w:tab/>
        <w:t>Podatek VAT: …………………………zł, według obowiązującej stawki.</w:t>
      </w:r>
    </w:p>
    <w:p w:rsidR="0079715D" w:rsidRDefault="0079715D" w:rsidP="0079715D">
      <w:pPr>
        <w:tabs>
          <w:tab w:val="left" w:pos="426"/>
        </w:tabs>
        <w:spacing w:after="0"/>
        <w:ind w:left="360"/>
      </w:pPr>
      <w:r>
        <w:tab/>
        <w:t>Wartość brutto: …………………………………......zł</w:t>
      </w:r>
    </w:p>
    <w:p w:rsidR="0079715D" w:rsidRDefault="0079715D" w:rsidP="0079715D">
      <w:pPr>
        <w:tabs>
          <w:tab w:val="left" w:pos="426"/>
        </w:tabs>
        <w:spacing w:after="0"/>
        <w:ind w:left="360"/>
      </w:pPr>
    </w:p>
    <w:p w:rsidR="0079715D" w:rsidRDefault="0079715D" w:rsidP="0079715D">
      <w:pPr>
        <w:tabs>
          <w:tab w:val="left" w:pos="426"/>
          <w:tab w:val="left" w:pos="1985"/>
        </w:tabs>
        <w:spacing w:line="240" w:lineRule="auto"/>
        <w:ind w:left="426"/>
        <w:jc w:val="both"/>
      </w:pPr>
      <w:r>
        <w:t>(słownie ………………………………………………………………………...złotych)</w:t>
      </w:r>
    </w:p>
    <w:p w:rsidR="0079715D" w:rsidRPr="00D4590C" w:rsidRDefault="0079715D" w:rsidP="0079715D">
      <w:pPr>
        <w:tabs>
          <w:tab w:val="left" w:pos="1985"/>
        </w:tabs>
        <w:jc w:val="both"/>
        <w:rPr>
          <w:rFonts w:cs="Times New Roman"/>
          <w:b/>
          <w:szCs w:val="24"/>
        </w:rPr>
      </w:pPr>
    </w:p>
    <w:p w:rsidR="00D4590C" w:rsidRPr="00D4590C" w:rsidRDefault="00D4590C" w:rsidP="00D4590C">
      <w:pPr>
        <w:widowControl w:val="0"/>
        <w:suppressAutoHyphens/>
        <w:autoSpaceDN w:val="0"/>
        <w:spacing w:after="200" w:line="276" w:lineRule="auto"/>
        <w:jc w:val="both"/>
        <w:rPr>
          <w:rFonts w:eastAsia="Lucida Sans Unicode" w:cs="Times New Roman"/>
          <w:b/>
          <w:iCs/>
          <w:kern w:val="3"/>
          <w:szCs w:val="24"/>
        </w:rPr>
      </w:pPr>
      <w:r w:rsidRPr="00D4590C">
        <w:rPr>
          <w:rFonts w:eastAsia="Lucida Sans Unicode" w:cs="Times New Roman"/>
          <w:b/>
          <w:iCs/>
          <w:kern w:val="3"/>
          <w:szCs w:val="24"/>
        </w:rPr>
        <w:t>Ogółem zadanie I</w:t>
      </w:r>
      <w:r>
        <w:rPr>
          <w:rFonts w:eastAsia="Lucida Sans Unicode" w:cs="Times New Roman"/>
          <w:b/>
          <w:iCs/>
          <w:kern w:val="3"/>
          <w:szCs w:val="24"/>
        </w:rPr>
        <w:t xml:space="preserve"> </w:t>
      </w:r>
      <w:r w:rsidRPr="00D4590C">
        <w:rPr>
          <w:rFonts w:eastAsia="Lucida Sans Unicode" w:cs="Times New Roman"/>
          <w:b/>
          <w:iCs/>
          <w:kern w:val="3"/>
          <w:szCs w:val="24"/>
        </w:rPr>
        <w:t xml:space="preserve"> </w:t>
      </w:r>
      <w:proofErr w:type="spellStart"/>
      <w:r w:rsidRPr="00D4590C">
        <w:rPr>
          <w:rFonts w:eastAsia="Lucida Sans Unicode" w:cs="Times New Roman"/>
          <w:b/>
          <w:iCs/>
          <w:kern w:val="3"/>
          <w:szCs w:val="24"/>
        </w:rPr>
        <w:t>i</w:t>
      </w:r>
      <w:proofErr w:type="spellEnd"/>
      <w:r>
        <w:rPr>
          <w:rFonts w:eastAsia="Lucida Sans Unicode" w:cs="Times New Roman"/>
          <w:b/>
          <w:iCs/>
          <w:kern w:val="3"/>
          <w:szCs w:val="24"/>
        </w:rPr>
        <w:t xml:space="preserve"> </w:t>
      </w:r>
      <w:r w:rsidRPr="00D4590C">
        <w:rPr>
          <w:rFonts w:eastAsia="Lucida Sans Unicode" w:cs="Times New Roman"/>
          <w:b/>
          <w:iCs/>
          <w:kern w:val="3"/>
          <w:szCs w:val="24"/>
        </w:rPr>
        <w:t xml:space="preserve"> zadanie II:</w:t>
      </w:r>
    </w:p>
    <w:p w:rsidR="00D4590C" w:rsidRDefault="00D4590C" w:rsidP="00D4590C">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D4590C" w:rsidRDefault="00D4590C" w:rsidP="00D4590C">
      <w:pPr>
        <w:tabs>
          <w:tab w:val="left" w:pos="426"/>
        </w:tabs>
        <w:ind w:left="360"/>
      </w:pPr>
      <w:r>
        <w:tab/>
        <w:t>Wartość netto: ………………………………………zł</w:t>
      </w:r>
    </w:p>
    <w:p w:rsidR="00D4590C" w:rsidRDefault="00D4590C" w:rsidP="00D4590C">
      <w:pPr>
        <w:tabs>
          <w:tab w:val="left" w:pos="426"/>
        </w:tabs>
        <w:ind w:left="360"/>
      </w:pPr>
      <w:r>
        <w:tab/>
        <w:t>Podatek VAT: …………………………zł, według obowiązującej stawki.</w:t>
      </w:r>
    </w:p>
    <w:p w:rsidR="00D4590C" w:rsidRDefault="00D4590C" w:rsidP="00D4590C">
      <w:pPr>
        <w:tabs>
          <w:tab w:val="left" w:pos="426"/>
        </w:tabs>
        <w:spacing w:after="0"/>
        <w:ind w:left="360"/>
      </w:pPr>
      <w:r>
        <w:tab/>
        <w:t>Wartość brutto: …………………………………......zł</w:t>
      </w:r>
    </w:p>
    <w:p w:rsidR="00D4590C" w:rsidRDefault="00D4590C" w:rsidP="00D4590C">
      <w:pPr>
        <w:tabs>
          <w:tab w:val="left" w:pos="426"/>
        </w:tabs>
        <w:spacing w:after="0"/>
        <w:ind w:left="360"/>
      </w:pPr>
    </w:p>
    <w:p w:rsidR="00D4590C" w:rsidRDefault="00D4590C" w:rsidP="00D4590C">
      <w:pPr>
        <w:tabs>
          <w:tab w:val="left" w:pos="426"/>
          <w:tab w:val="left" w:pos="1985"/>
        </w:tabs>
        <w:spacing w:line="240" w:lineRule="auto"/>
        <w:ind w:left="426"/>
        <w:jc w:val="both"/>
      </w:pPr>
      <w:r>
        <w:t>(słownie ………………………………………………………………………...złotych)</w:t>
      </w:r>
    </w:p>
    <w:p w:rsidR="00D4590C" w:rsidRDefault="00D4590C" w:rsidP="0079715D">
      <w:pPr>
        <w:tabs>
          <w:tab w:val="left" w:pos="1985"/>
        </w:tabs>
        <w:jc w:val="both"/>
        <w:rPr>
          <w:rFonts w:cs="Times New Roman"/>
          <w:b/>
          <w:szCs w:val="24"/>
        </w:rPr>
      </w:pPr>
    </w:p>
    <w:p w:rsidR="0079715D" w:rsidRDefault="0079715D" w:rsidP="0079715D">
      <w:pPr>
        <w:ind w:left="567" w:hanging="567"/>
        <w:jc w:val="both"/>
      </w:pPr>
      <w:r>
        <w:t>2.      Udzielam/y gwarancji i rękojmi za wykonany przedmiot zamówienia na okres …………miesięcy począwszy od dnia podpisania bez zastrzeżeń protokołu końcowego odbioru robót.</w:t>
      </w:r>
    </w:p>
    <w:p w:rsidR="0079715D" w:rsidRDefault="0079715D" w:rsidP="0079715D">
      <w:pPr>
        <w:tabs>
          <w:tab w:val="left" w:pos="567"/>
        </w:tabs>
        <w:spacing w:after="0" w:line="276" w:lineRule="auto"/>
        <w:contextualSpacing/>
        <w:jc w:val="both"/>
      </w:pPr>
      <w:r>
        <w:rPr>
          <w:color w:val="000000" w:themeColor="text1"/>
        </w:rPr>
        <w:t xml:space="preserve">3. </w:t>
      </w:r>
      <w:r>
        <w:rPr>
          <w:color w:val="000000" w:themeColor="text1"/>
        </w:rPr>
        <w:tab/>
        <w:t>Cena oferty  jest obliczona z zastosowaniem cen jednostkowych określonych</w:t>
      </w:r>
      <w:r>
        <w:rPr>
          <w:color w:val="000000" w:themeColor="text1"/>
        </w:rPr>
        <w:tab/>
        <w:t xml:space="preserve">w kosztorysach  ofertowych sporządzonych według  ślepych  kosztorysów  </w:t>
      </w:r>
      <w:r>
        <w:rPr>
          <w:color w:val="000000" w:themeColor="text1"/>
        </w:rPr>
        <w:tab/>
        <w:t>i   przedmiaru robót, stanowiących załączniki   do SIWZ.</w:t>
      </w:r>
    </w:p>
    <w:p w:rsidR="0079715D" w:rsidRDefault="0079715D" w:rsidP="0079715D">
      <w:pPr>
        <w:tabs>
          <w:tab w:val="left" w:pos="567"/>
        </w:tabs>
        <w:spacing w:after="0" w:line="276" w:lineRule="auto"/>
        <w:contextualSpacing/>
        <w:rPr>
          <w:b/>
          <w:color w:val="000000" w:themeColor="text1"/>
        </w:rPr>
      </w:pPr>
    </w:p>
    <w:p w:rsidR="0079715D" w:rsidRDefault="0079715D" w:rsidP="0079715D">
      <w:pPr>
        <w:spacing w:after="0" w:line="276" w:lineRule="auto"/>
        <w:ind w:left="567" w:hanging="567"/>
        <w:jc w:val="both"/>
      </w:pPr>
      <w:r>
        <w:rPr>
          <w:color w:val="000000" w:themeColor="text1"/>
        </w:rPr>
        <w:t>4.</w:t>
      </w:r>
      <w:r>
        <w:rPr>
          <w:color w:val="000000" w:themeColor="text1"/>
        </w:rPr>
        <w:tab/>
        <w:t>Oferujemy wykonanie zamówienia do 31.0</w:t>
      </w:r>
      <w:r w:rsidR="00D4590C">
        <w:rPr>
          <w:color w:val="000000" w:themeColor="text1"/>
        </w:rPr>
        <w:t>8</w:t>
      </w:r>
      <w:r>
        <w:rPr>
          <w:color w:val="000000" w:themeColor="text1"/>
        </w:rPr>
        <w:t>.</w:t>
      </w:r>
      <w:r>
        <w:t>2020 r.</w:t>
      </w:r>
    </w:p>
    <w:p w:rsidR="0079715D" w:rsidRDefault="0079715D" w:rsidP="0079715D">
      <w:pPr>
        <w:spacing w:after="0" w:line="276" w:lineRule="auto"/>
        <w:ind w:left="567" w:hanging="567"/>
        <w:jc w:val="both"/>
        <w:rPr>
          <w:b/>
          <w:color w:val="000000" w:themeColor="text1"/>
        </w:rPr>
      </w:pPr>
    </w:p>
    <w:p w:rsidR="0079715D" w:rsidRDefault="0079715D" w:rsidP="0079715D">
      <w:pPr>
        <w:tabs>
          <w:tab w:val="left" w:pos="567"/>
        </w:tabs>
        <w:jc w:val="both"/>
      </w:pPr>
      <w:r>
        <w:t>5.</w:t>
      </w:r>
      <w:r>
        <w:tab/>
        <w:t xml:space="preserve">Oświadczamy, że cena oferty (z podatkiem VAT)  jest ceną faktyczną na dzień </w:t>
      </w:r>
      <w:r>
        <w:tab/>
        <w:t xml:space="preserve">składania oferty. </w:t>
      </w:r>
    </w:p>
    <w:p w:rsidR="0079715D" w:rsidRDefault="0079715D" w:rsidP="0079715D">
      <w:pPr>
        <w:tabs>
          <w:tab w:val="left" w:pos="567"/>
        </w:tabs>
      </w:pPr>
      <w:r>
        <w:rPr>
          <w:color w:val="000000" w:themeColor="text1"/>
        </w:rPr>
        <w:t>6.</w:t>
      </w:r>
      <w:r>
        <w:rPr>
          <w:color w:val="000000" w:themeColor="text1"/>
        </w:rPr>
        <w:tab/>
        <w:t xml:space="preserve">Oświadczamy, że zapoznaliśmy się ze Specyfikacją Istotnych Warunków Zamówienia </w:t>
      </w:r>
      <w:r>
        <w:rPr>
          <w:color w:val="000000" w:themeColor="text1"/>
        </w:rPr>
        <w:tab/>
        <w:t xml:space="preserve">i nie </w:t>
      </w:r>
      <w:r>
        <w:t xml:space="preserve">wnosimy do niej zastrzeżeń oraz zdobyliśmy wszystkie informacje niezbędne do </w:t>
      </w:r>
      <w:r>
        <w:tab/>
        <w:t xml:space="preserve"> oferty.</w:t>
      </w:r>
    </w:p>
    <w:p w:rsidR="0079715D" w:rsidRDefault="0079715D" w:rsidP="0079715D">
      <w:pPr>
        <w:tabs>
          <w:tab w:val="left" w:pos="567"/>
        </w:tabs>
      </w:pPr>
      <w:r>
        <w:t>7.</w:t>
      </w:r>
      <w:r>
        <w:tab/>
        <w:t xml:space="preserve">Oświadczamy, że uważamy się za związanych niniejszą ofertą przez okres 30 dni od </w:t>
      </w:r>
      <w:r>
        <w:tab/>
        <w:t>upływu terminu składania ofert.</w:t>
      </w:r>
    </w:p>
    <w:p w:rsidR="0079715D" w:rsidRDefault="0079715D" w:rsidP="0079715D">
      <w:pPr>
        <w:tabs>
          <w:tab w:val="left" w:pos="567"/>
        </w:tabs>
        <w:jc w:val="both"/>
      </w:pPr>
      <w:r>
        <w:t>8.</w:t>
      </w:r>
      <w:r>
        <w:tab/>
        <w:t xml:space="preserve">Niniejszym akceptujemy postanowienia zawarte we wzorze umowy stanowiącym </w:t>
      </w:r>
      <w:r>
        <w:tab/>
        <w:t xml:space="preserve">załącznik  do SIWZ i w przypadku wyboru naszej oferty zobowiązujemy się do </w:t>
      </w:r>
      <w:r>
        <w:tab/>
        <w:t xml:space="preserve">zawarcia umowy na ich  nr warunkach, w miejscu i terminie określonym przez </w:t>
      </w:r>
      <w:r>
        <w:tab/>
        <w:t>Zamawiającego.</w:t>
      </w:r>
    </w:p>
    <w:p w:rsidR="0079715D" w:rsidRDefault="0079715D" w:rsidP="0079715D">
      <w:pPr>
        <w:tabs>
          <w:tab w:val="left" w:pos="567"/>
        </w:tabs>
        <w:spacing w:after="0"/>
        <w:rPr>
          <w:szCs w:val="24"/>
        </w:rPr>
      </w:pPr>
      <w:r>
        <w:lastRenderedPageBreak/>
        <w:t>9.</w:t>
      </w:r>
      <w:r>
        <w:tab/>
        <w:t xml:space="preserve">Oświadczamy, że informacje zawarte na następujących stronach oferty:  …… stanowią </w:t>
      </w:r>
      <w:r>
        <w:tab/>
      </w:r>
      <w:r>
        <w:rPr>
          <w:szCs w:val="24"/>
        </w:rPr>
        <w:t>tajemnicę przedsiębiorstwa</w:t>
      </w:r>
      <w:r>
        <w:rPr>
          <w:rFonts w:cs="Times New Roman"/>
          <w:szCs w:val="24"/>
          <w:vertAlign w:val="superscript"/>
        </w:rPr>
        <w:footnoteReference w:id="1"/>
      </w:r>
      <w:r>
        <w:rPr>
          <w:szCs w:val="24"/>
        </w:rPr>
        <w:t>.</w:t>
      </w:r>
    </w:p>
    <w:p w:rsidR="0079715D" w:rsidRDefault="0079715D" w:rsidP="0079715D">
      <w:pPr>
        <w:tabs>
          <w:tab w:val="left" w:pos="567"/>
        </w:tabs>
        <w:jc w:val="both"/>
        <w:rPr>
          <w:szCs w:val="24"/>
        </w:rPr>
      </w:pPr>
      <w:r>
        <w:rPr>
          <w:szCs w:val="24"/>
        </w:rPr>
        <w:br/>
        <w:t>10.</w:t>
      </w:r>
      <w:r>
        <w:rPr>
          <w:szCs w:val="24"/>
        </w:rPr>
        <w:tab/>
        <w:t xml:space="preserve"> Oświadczam(y), że należymy(ę) do grupy małych lub średnich przedsiębiorstw – </w:t>
      </w:r>
      <w:r>
        <w:rPr>
          <w:szCs w:val="24"/>
        </w:rPr>
        <w:tab/>
        <w:t xml:space="preserve">TAK/NIE </w:t>
      </w:r>
      <w:r>
        <w:rPr>
          <w:i/>
          <w:iCs/>
          <w:szCs w:val="24"/>
        </w:rPr>
        <w:t xml:space="preserve">(niepotrzebne </w:t>
      </w:r>
      <w:r>
        <w:rPr>
          <w:i/>
          <w:iCs/>
          <w:sz w:val="22"/>
        </w:rPr>
        <w:t>skreślić)</w:t>
      </w:r>
      <w:r>
        <w:rPr>
          <w:sz w:val="22"/>
        </w:rPr>
        <w:t>.</w:t>
      </w:r>
    </w:p>
    <w:p w:rsidR="0079715D" w:rsidRDefault="0079715D" w:rsidP="0079715D">
      <w:pPr>
        <w:spacing w:after="0" w:line="240" w:lineRule="auto"/>
        <w:ind w:left="360" w:hanging="360"/>
        <w:jc w:val="both"/>
      </w:pPr>
      <w:r>
        <w:t xml:space="preserve">11.  Oświadczamy, że dokumenty załączone do oferty opisują stan prawny i faktyczny, </w:t>
      </w:r>
      <w:r>
        <w:br/>
      </w:r>
      <w:r>
        <w:tab/>
        <w:t>aktualny na dzień składania oferty.</w:t>
      </w:r>
    </w:p>
    <w:p w:rsidR="0079715D" w:rsidRDefault="0079715D" w:rsidP="0079715D">
      <w:pPr>
        <w:spacing w:after="0" w:line="240" w:lineRule="auto"/>
        <w:ind w:left="360" w:hanging="360"/>
        <w:jc w:val="both"/>
      </w:pPr>
    </w:p>
    <w:p w:rsidR="0079715D" w:rsidRDefault="0079715D" w:rsidP="0079715D">
      <w:pPr>
        <w:pStyle w:val="NormalnyWeb"/>
        <w:spacing w:line="312" w:lineRule="auto"/>
        <w:jc w:val="both"/>
      </w:pPr>
      <w:r>
        <w:rPr>
          <w:color w:val="000000"/>
        </w:rPr>
        <w:t>12.</w:t>
      </w:r>
      <w:r>
        <w:rPr>
          <w:color w:val="000000"/>
        </w:rPr>
        <w:tab/>
        <w:t xml:space="preserve"> Oświadczam, że wypełniłem/</w:t>
      </w:r>
      <w:proofErr w:type="spellStart"/>
      <w:r>
        <w:rPr>
          <w:color w:val="000000"/>
        </w:rPr>
        <w:t>am</w:t>
      </w:r>
      <w:proofErr w:type="spellEnd"/>
      <w:r>
        <w:rPr>
          <w:color w:val="000000"/>
        </w:rPr>
        <w:t xml:space="preserve"> obowiązki informacyjne przewidziane w art. 13 lub </w:t>
      </w:r>
      <w:r>
        <w:rPr>
          <w:color w:val="000000"/>
        </w:rPr>
        <w:tab/>
        <w:t xml:space="preserve">art. 14 rozporządzenia Parlamentu Europejskiego i Rady (UE) 2016/679 z dnia 27 </w:t>
      </w:r>
      <w:r>
        <w:rPr>
          <w:color w:val="000000"/>
        </w:rPr>
        <w:tab/>
        <w:t xml:space="preserve">kwietnia 2016 r. w sprawie ochrony osób fizycznych w związku z przetwarzaniem </w:t>
      </w:r>
      <w:r>
        <w:rPr>
          <w:color w:val="000000"/>
        </w:rPr>
        <w:tab/>
        <w:t xml:space="preserve">danych osobowych i w sprawie swobodnego przepływu takich danych oraz uchylenia </w:t>
      </w:r>
      <w:r>
        <w:rPr>
          <w:color w:val="000000"/>
        </w:rPr>
        <w:tab/>
        <w:t xml:space="preserve">dyrektywy 95/46/WE (Dz. Urz. UE L 119 z 04.05.2016, str. 1) (dalej RODO) wobec </w:t>
      </w:r>
      <w:r>
        <w:rPr>
          <w:color w:val="000000"/>
        </w:rPr>
        <w:tab/>
        <w:t xml:space="preserve">osób fizycznych, </w:t>
      </w:r>
      <w:r>
        <w:t>od których dane osobowe bezpośrednio lub pośrednio pozyskałem</w:t>
      </w:r>
      <w:r>
        <w:rPr>
          <w:color w:val="000000"/>
        </w:rPr>
        <w:t xml:space="preserve"> w </w:t>
      </w:r>
      <w:r>
        <w:rPr>
          <w:color w:val="000000"/>
        </w:rPr>
        <w:tab/>
        <w:t>celu ubiegania się o udzielenie zamówienia publicznego w niniejszym postępowaniu</w:t>
      </w:r>
      <w:r>
        <w:t>.*</w:t>
      </w:r>
    </w:p>
    <w:p w:rsidR="0079715D" w:rsidRDefault="0079715D" w:rsidP="0079715D">
      <w:pPr>
        <w:pStyle w:val="NormalnyWeb"/>
        <w:spacing w:line="312" w:lineRule="auto"/>
        <w:jc w:val="both"/>
        <w:rPr>
          <w:sz w:val="22"/>
          <w:szCs w:val="22"/>
        </w:rPr>
      </w:pPr>
      <w:r>
        <w:rPr>
          <w:sz w:val="22"/>
          <w:szCs w:val="22"/>
        </w:rPr>
        <w:tab/>
        <w:t>____________________________________________________________________________</w:t>
      </w:r>
    </w:p>
    <w:p w:rsidR="0079715D" w:rsidRDefault="0079715D" w:rsidP="0079715D">
      <w:pPr>
        <w:pStyle w:val="NormalnyWeb"/>
        <w:spacing w:line="312" w:lineRule="auto"/>
        <w:ind w:left="142" w:hanging="142"/>
        <w:jc w:val="both"/>
        <w:rPr>
          <w:sz w:val="18"/>
          <w:szCs w:val="18"/>
        </w:rPr>
      </w:pPr>
      <w:r>
        <w:rPr>
          <w:color w:val="000000"/>
          <w:sz w:val="18"/>
          <w:szCs w:val="18"/>
        </w:rPr>
        <w:tab/>
      </w:r>
      <w:r>
        <w:rPr>
          <w:color w:val="000000"/>
          <w:sz w:val="18"/>
          <w:szCs w:val="18"/>
        </w:rPr>
        <w:tab/>
        <w:t xml:space="preserve">* W przypadku, gdy wykonawca </w:t>
      </w:r>
      <w:r>
        <w:rPr>
          <w:sz w:val="18"/>
          <w:szCs w:val="18"/>
        </w:rPr>
        <w:t xml:space="preserve">nie przekazuje danych osobowych innych niż bezpośrednio jego dotyczących lub </w:t>
      </w:r>
      <w:r>
        <w:rPr>
          <w:sz w:val="18"/>
          <w:szCs w:val="18"/>
        </w:rPr>
        <w:tab/>
        <w:t xml:space="preserve">zachodzi wyłączenie stosowania obowiązku informacyjnego, stosownie do art. 13 ust. 4 lub art. 14 ust. 5 RODO, </w:t>
      </w:r>
      <w:r>
        <w:rPr>
          <w:sz w:val="18"/>
          <w:szCs w:val="18"/>
        </w:rPr>
        <w:tab/>
        <w:t>treści oświadczenia wykonawca nie składa (usunięcie treści oświadczenia np. przez jego wykreślenie).</w:t>
      </w:r>
    </w:p>
    <w:p w:rsidR="0079715D" w:rsidRDefault="0079715D" w:rsidP="0079715D">
      <w:pPr>
        <w:spacing w:after="0" w:line="240" w:lineRule="auto"/>
        <w:ind w:left="360" w:hanging="360"/>
        <w:jc w:val="both"/>
      </w:pPr>
    </w:p>
    <w:p w:rsidR="0079715D" w:rsidRDefault="0079715D" w:rsidP="0079715D">
      <w:pPr>
        <w:tabs>
          <w:tab w:val="left" w:pos="567"/>
        </w:tabs>
        <w:spacing w:after="0" w:line="240" w:lineRule="auto"/>
        <w:jc w:val="both"/>
      </w:pPr>
      <w:r>
        <w:t xml:space="preserve">13. Oświadczamy, że Podwykonawcom zamierzamy powierzyć wykonanie następujących </w:t>
      </w:r>
      <w:r>
        <w:br/>
      </w:r>
      <w:r>
        <w:tab/>
        <w:t>części zamówienia:</w:t>
      </w:r>
    </w:p>
    <w:p w:rsidR="0079715D" w:rsidRDefault="0079715D" w:rsidP="0079715D">
      <w:pPr>
        <w:numPr>
          <w:ilvl w:val="0"/>
          <w:numId w:val="32"/>
        </w:numPr>
        <w:spacing w:after="0" w:line="240" w:lineRule="auto"/>
        <w:jc w:val="both"/>
      </w:pPr>
      <w:r>
        <w:t>………………..</w:t>
      </w:r>
    </w:p>
    <w:p w:rsidR="0079715D" w:rsidRDefault="0079715D" w:rsidP="0079715D">
      <w:pPr>
        <w:numPr>
          <w:ilvl w:val="0"/>
          <w:numId w:val="32"/>
        </w:numPr>
        <w:spacing w:after="0" w:line="240" w:lineRule="auto"/>
        <w:jc w:val="both"/>
      </w:pPr>
      <w:r>
        <w:t>………………..</w:t>
      </w:r>
    </w:p>
    <w:p w:rsidR="0079715D" w:rsidRDefault="0079715D" w:rsidP="0079715D">
      <w:pPr>
        <w:numPr>
          <w:ilvl w:val="0"/>
          <w:numId w:val="32"/>
        </w:numPr>
        <w:spacing w:after="0" w:line="240" w:lineRule="auto"/>
        <w:jc w:val="both"/>
      </w:pPr>
      <w:r>
        <w:t>………………..</w:t>
      </w:r>
    </w:p>
    <w:p w:rsidR="0079715D" w:rsidRDefault="0079715D" w:rsidP="0079715D">
      <w:r>
        <w:rPr>
          <w:noProof/>
          <w:lang w:eastAsia="pl-PL"/>
        </w:rPr>
        <mc:AlternateContent>
          <mc:Choice Requires="wps">
            <w:drawing>
              <wp:anchor distT="4294967292" distB="4294967292" distL="114300" distR="114300" simplePos="0" relativeHeight="251656192" behindDoc="0" locked="0" layoutInCell="1" allowOverlap="1">
                <wp:simplePos x="0" y="0"/>
                <wp:positionH relativeFrom="column">
                  <wp:posOffset>3314700</wp:posOffset>
                </wp:positionH>
                <wp:positionV relativeFrom="paragraph">
                  <wp:posOffset>103505</wp:posOffset>
                </wp:positionV>
                <wp:extent cx="2286000" cy="0"/>
                <wp:effectExtent l="0" t="0" r="19050" b="19050"/>
                <wp:wrapSquare wrapText="bothSides"/>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15C160" id="Łącznik prosty 3"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61pt,8.15pt" to="441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">
                <w10:wrap type="square"/>
              </v:line>
            </w:pict>
          </mc:Fallback>
        </mc:AlternateContent>
      </w:r>
      <w:r>
        <w:tab/>
      </w:r>
      <w:r>
        <w:tab/>
      </w:r>
      <w:r>
        <w:tab/>
      </w:r>
      <w:r>
        <w:tab/>
      </w:r>
      <w:r>
        <w:tab/>
      </w:r>
      <w:r>
        <w:tab/>
      </w:r>
      <w:r>
        <w:tab/>
      </w:r>
    </w:p>
    <w:p w:rsidR="0079715D" w:rsidRDefault="0079715D" w:rsidP="0079715D">
      <w:pPr>
        <w:tabs>
          <w:tab w:val="left" w:pos="3420"/>
        </w:tabs>
      </w:pPr>
      <w:r>
        <w:rPr>
          <w:noProof/>
          <w:lang w:eastAsia="pl-PL"/>
        </w:rPr>
        <mc:AlternateContent>
          <mc:Choice Requires="wps">
            <w:drawing>
              <wp:anchor distT="4294967292" distB="4294967292" distL="114300" distR="114300" simplePos="0" relativeHeight="251657216" behindDoc="0" locked="0" layoutInCell="1" allowOverlap="1">
                <wp:simplePos x="0" y="0"/>
                <wp:positionH relativeFrom="column">
                  <wp:posOffset>3314700</wp:posOffset>
                </wp:positionH>
                <wp:positionV relativeFrom="paragraph">
                  <wp:posOffset>100330</wp:posOffset>
                </wp:positionV>
                <wp:extent cx="2286000" cy="0"/>
                <wp:effectExtent l="0" t="0" r="19050" b="19050"/>
                <wp:wrapSquare wrapText="bothSides"/>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5887F4" id="Łącznik prosty 2"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61pt,7.9pt" to="441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">
                <w10:wrap type="square"/>
              </v:line>
            </w:pict>
          </mc:Fallback>
        </mc:AlternateContent>
      </w:r>
    </w:p>
    <w:p w:rsidR="0079715D" w:rsidRDefault="0079715D" w:rsidP="0079715D">
      <w:pPr>
        <w:tabs>
          <w:tab w:val="left" w:pos="5790"/>
        </w:tabs>
        <w:ind w:firstLine="5664"/>
        <w:rPr>
          <w:sz w:val="16"/>
          <w:szCs w:val="16"/>
        </w:rPr>
      </w:pPr>
      <w:r>
        <w:rPr>
          <w:sz w:val="16"/>
          <w:szCs w:val="16"/>
        </w:rPr>
        <w:br/>
      </w:r>
      <w:r>
        <w:rPr>
          <w:noProof/>
          <w:lang w:eastAsia="pl-PL"/>
        </w:rPr>
        <mc:AlternateContent>
          <mc:Choice Requires="wps">
            <w:drawing>
              <wp:anchor distT="4294967292" distB="4294967292" distL="114300" distR="114300" simplePos="0" relativeHeight="251658240" behindDoc="0" locked="0" layoutInCell="1" allowOverlap="1">
                <wp:simplePos x="0" y="0"/>
                <wp:positionH relativeFrom="column">
                  <wp:posOffset>342900</wp:posOffset>
                </wp:positionH>
                <wp:positionV relativeFrom="paragraph">
                  <wp:posOffset>625475</wp:posOffset>
                </wp:positionV>
                <wp:extent cx="1828800" cy="0"/>
                <wp:effectExtent l="0" t="0" r="19050" b="19050"/>
                <wp:wrapSquare wrapText="bothSides"/>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9D0B75" id="Łącznik prosty 1"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7pt,49.25pt" to="171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">
                <w10:wrap type="square"/>
              </v:line>
            </w:pict>
          </mc:Fallback>
        </mc:AlternateContent>
      </w:r>
      <w:r>
        <w:rPr>
          <w:sz w:val="16"/>
          <w:szCs w:val="16"/>
        </w:rPr>
        <w:t xml:space="preserve">                                                                                                                                     Podpis i pieczątka Wykonawcy składającego ofertę, </w:t>
      </w:r>
    </w:p>
    <w:p w:rsidR="0079715D" w:rsidRDefault="0079715D" w:rsidP="0079715D">
      <w:pPr>
        <w:spacing w:line="240" w:lineRule="auto"/>
        <w:rPr>
          <w:sz w:val="16"/>
          <w:szCs w:val="16"/>
        </w:rPr>
      </w:pPr>
      <w:r>
        <w:rPr>
          <w:sz w:val="16"/>
          <w:szCs w:val="16"/>
        </w:rPr>
        <w:tab/>
      </w:r>
      <w:r>
        <w:rPr>
          <w:sz w:val="16"/>
          <w:szCs w:val="16"/>
        </w:rPr>
        <w:tab/>
      </w:r>
    </w:p>
    <w:p w:rsidR="0079715D" w:rsidRDefault="0079715D" w:rsidP="0079715D">
      <w:pPr>
        <w:spacing w:line="240" w:lineRule="auto"/>
        <w:rPr>
          <w:b/>
        </w:rPr>
      </w:pPr>
    </w:p>
    <w:p w:rsidR="0079715D" w:rsidRDefault="0079715D" w:rsidP="0079715D">
      <w:pPr>
        <w:spacing w:line="240" w:lineRule="auto"/>
        <w:ind w:left="720"/>
        <w:contextualSpacing/>
        <w:rPr>
          <w:sz w:val="16"/>
          <w:szCs w:val="16"/>
        </w:rPr>
      </w:pPr>
      <w:r>
        <w:rPr>
          <w:sz w:val="16"/>
          <w:szCs w:val="16"/>
        </w:rPr>
        <w:t>Miejsce i data</w:t>
      </w:r>
    </w:p>
    <w:p w:rsidR="0079715D" w:rsidRDefault="0079715D" w:rsidP="0079715D">
      <w:pPr>
        <w:jc w:val="right"/>
        <w:rPr>
          <w:b/>
          <w:szCs w:val="24"/>
        </w:rPr>
      </w:pPr>
    </w:p>
    <w:p w:rsidR="0079715D" w:rsidRDefault="0079715D" w:rsidP="0079715D">
      <w:pPr>
        <w:jc w:val="right"/>
        <w:rPr>
          <w:b/>
          <w:szCs w:val="24"/>
        </w:rPr>
      </w:pPr>
    </w:p>
    <w:p w:rsidR="0079715D" w:rsidRDefault="0079715D" w:rsidP="0079715D">
      <w:pPr>
        <w:jc w:val="right"/>
        <w:rPr>
          <w:b/>
          <w:szCs w:val="24"/>
        </w:rPr>
      </w:pPr>
    </w:p>
    <w:p w:rsidR="00B4444E" w:rsidRDefault="00B4444E" w:rsidP="0079715D">
      <w:pPr>
        <w:jc w:val="right"/>
        <w:rPr>
          <w:b/>
          <w:szCs w:val="24"/>
        </w:rPr>
      </w:pPr>
    </w:p>
    <w:p w:rsidR="00B4444E" w:rsidRDefault="00B4444E" w:rsidP="0079715D">
      <w:pPr>
        <w:jc w:val="right"/>
        <w:rPr>
          <w:b/>
          <w:szCs w:val="24"/>
        </w:rPr>
      </w:pPr>
    </w:p>
    <w:p w:rsidR="00B4444E" w:rsidRDefault="00B4444E" w:rsidP="0079715D">
      <w:pPr>
        <w:jc w:val="right"/>
        <w:rPr>
          <w:b/>
          <w:szCs w:val="24"/>
        </w:rPr>
      </w:pPr>
    </w:p>
    <w:p w:rsidR="0079715D" w:rsidRDefault="0079715D" w:rsidP="0079715D">
      <w:pPr>
        <w:jc w:val="right"/>
        <w:rPr>
          <w:b/>
          <w:szCs w:val="24"/>
        </w:rPr>
      </w:pPr>
    </w:p>
    <w:p w:rsidR="0079715D" w:rsidRDefault="0079715D" w:rsidP="0079715D">
      <w:pPr>
        <w:jc w:val="right"/>
        <w:rPr>
          <w:b/>
        </w:rPr>
      </w:pPr>
      <w:r>
        <w:rPr>
          <w:b/>
          <w:szCs w:val="24"/>
        </w:rPr>
        <w:lastRenderedPageBreak/>
        <w:t>Załącznik nr 2</w:t>
      </w:r>
    </w:p>
    <w:p w:rsidR="0079715D" w:rsidRDefault="0079715D" w:rsidP="0079715D">
      <w:pPr>
        <w:ind w:left="5246" w:firstLine="708"/>
        <w:jc w:val="right"/>
        <w:rPr>
          <w:rFonts w:cs="Times New Roman"/>
          <w:b/>
          <w:szCs w:val="24"/>
        </w:rPr>
      </w:pPr>
      <w:r>
        <w:rPr>
          <w:rFonts w:cs="Times New Roman"/>
          <w:b/>
          <w:szCs w:val="24"/>
        </w:rPr>
        <w:t>Zamawiający:</w:t>
      </w:r>
    </w:p>
    <w:p w:rsidR="0079715D" w:rsidRDefault="0079715D" w:rsidP="0079715D">
      <w:pPr>
        <w:ind w:left="5246" w:firstLine="708"/>
        <w:jc w:val="right"/>
        <w:rPr>
          <w:rFonts w:cs="Times New Roman"/>
          <w:b/>
          <w:szCs w:val="24"/>
        </w:rPr>
      </w:pPr>
      <w:r>
        <w:rPr>
          <w:rFonts w:cs="Times New Roman"/>
          <w:b/>
          <w:szCs w:val="24"/>
        </w:rPr>
        <w:t xml:space="preserve">Gmina Sokołów  Małopolski </w:t>
      </w:r>
    </w:p>
    <w:p w:rsidR="0079715D" w:rsidRDefault="0079715D" w:rsidP="0079715D">
      <w:pPr>
        <w:ind w:left="5246" w:firstLine="708"/>
        <w:rPr>
          <w:rFonts w:cs="Times New Roman"/>
          <w:b/>
          <w:szCs w:val="24"/>
        </w:rPr>
      </w:pPr>
      <w:r>
        <w:rPr>
          <w:rFonts w:cs="Times New Roman"/>
          <w:b/>
          <w:szCs w:val="24"/>
        </w:rPr>
        <w:t xml:space="preserve">                  ulica Rynek 1</w:t>
      </w:r>
    </w:p>
    <w:p w:rsidR="0079715D" w:rsidRDefault="0079715D" w:rsidP="0079715D">
      <w:pPr>
        <w:ind w:left="5246" w:firstLine="708"/>
        <w:rPr>
          <w:rFonts w:cs="Times New Roman"/>
          <w:b/>
          <w:szCs w:val="24"/>
        </w:rPr>
      </w:pPr>
      <w:r>
        <w:rPr>
          <w:rFonts w:cs="Times New Roman"/>
          <w:b/>
          <w:szCs w:val="24"/>
        </w:rPr>
        <w:t xml:space="preserve">    36-050 Sokołów Małopolski</w:t>
      </w:r>
    </w:p>
    <w:p w:rsidR="0079715D" w:rsidRDefault="0079715D" w:rsidP="0079715D">
      <w:pPr>
        <w:ind w:left="5246" w:firstLine="708"/>
        <w:jc w:val="right"/>
        <w:rPr>
          <w:rFonts w:cs="Times New Roman"/>
          <w:b/>
          <w:szCs w:val="24"/>
        </w:rPr>
      </w:pPr>
      <w:r>
        <w:rPr>
          <w:rFonts w:cs="Times New Roman"/>
          <w:b/>
          <w:szCs w:val="24"/>
        </w:rPr>
        <w:tab/>
      </w:r>
    </w:p>
    <w:p w:rsidR="0079715D" w:rsidRDefault="0079715D" w:rsidP="0079715D">
      <w:pPr>
        <w:rPr>
          <w:rFonts w:cs="Times New Roman"/>
          <w:szCs w:val="24"/>
        </w:rPr>
      </w:pPr>
    </w:p>
    <w:tbl>
      <w:tblPr>
        <w:tblpPr w:leftFromText="141" w:rightFromText="141" w:bottomFromText="160" w:vertAnchor="text" w:horzAnchor="margin" w:tblpY="113"/>
        <w:tblW w:w="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firstRow="1" w:lastRow="0" w:firstColumn="1" w:lastColumn="0" w:noHBand="0" w:noVBand="1"/>
      </w:tblPr>
      <w:tblGrid>
        <w:gridCol w:w="9923"/>
      </w:tblGrid>
      <w:tr w:rsidR="0079715D" w:rsidTr="0079715D">
        <w:trPr>
          <w:trHeight w:val="223"/>
        </w:trPr>
        <w:tc>
          <w:tcPr>
            <w:tcW w:w="9923" w:type="dxa"/>
            <w:tcBorders>
              <w:top w:val="double" w:sz="4" w:space="0" w:color="auto"/>
              <w:left w:val="double" w:sz="4" w:space="0" w:color="auto"/>
              <w:bottom w:val="double" w:sz="4" w:space="0" w:color="auto"/>
              <w:right w:val="double" w:sz="4" w:space="0" w:color="auto"/>
            </w:tcBorders>
          </w:tcPr>
          <w:p w:rsidR="0079715D" w:rsidRDefault="0079715D">
            <w:pPr>
              <w:spacing w:after="120"/>
              <w:jc w:val="center"/>
              <w:rPr>
                <w:rFonts w:cs="Times New Roman"/>
                <w:b/>
                <w:szCs w:val="24"/>
                <w:u w:val="single"/>
              </w:rPr>
            </w:pPr>
            <w:r>
              <w:rPr>
                <w:rFonts w:cs="Times New Roman"/>
                <w:b/>
                <w:szCs w:val="24"/>
                <w:u w:val="single"/>
              </w:rPr>
              <w:t xml:space="preserve">Oświadczenie wykonawcy </w:t>
            </w:r>
          </w:p>
          <w:p w:rsidR="0079715D" w:rsidRDefault="0079715D">
            <w:pPr>
              <w:spacing w:after="120"/>
              <w:jc w:val="center"/>
              <w:rPr>
                <w:rFonts w:cs="Times New Roman"/>
                <w:b/>
                <w:szCs w:val="24"/>
              </w:rPr>
            </w:pPr>
            <w:r>
              <w:rPr>
                <w:rFonts w:cs="Times New Roman"/>
                <w:b/>
                <w:szCs w:val="24"/>
              </w:rPr>
              <w:t xml:space="preserve">składane na podstawie art. 25a ust. 1 ustawy z dnia 29 stycznia 2004 r.  Prawo zamówień publicznych </w:t>
            </w:r>
            <w:r w:rsidR="00FA4FCF">
              <w:rPr>
                <w:rFonts w:cs="Times New Roman"/>
                <w:b/>
                <w:color w:val="000000"/>
                <w:szCs w:val="24"/>
              </w:rPr>
              <w:t xml:space="preserve">(Dz. U. z 2019 </w:t>
            </w:r>
            <w:r>
              <w:rPr>
                <w:rFonts w:cs="Times New Roman"/>
                <w:b/>
                <w:color w:val="000000"/>
                <w:szCs w:val="24"/>
              </w:rPr>
              <w:t>poz. 1</w:t>
            </w:r>
            <w:r w:rsidR="00FA4FCF">
              <w:rPr>
                <w:rFonts w:cs="Times New Roman"/>
                <w:b/>
                <w:color w:val="000000"/>
                <w:szCs w:val="24"/>
              </w:rPr>
              <w:t>843</w:t>
            </w:r>
            <w:r>
              <w:rPr>
                <w:rFonts w:cs="Times New Roman"/>
                <w:b/>
                <w:color w:val="000000"/>
                <w:szCs w:val="24"/>
              </w:rPr>
              <w:t xml:space="preserve"> )</w:t>
            </w:r>
          </w:p>
          <w:p w:rsidR="0079715D" w:rsidRDefault="0079715D">
            <w:pPr>
              <w:spacing w:before="120"/>
              <w:jc w:val="center"/>
              <w:rPr>
                <w:rFonts w:cs="Times New Roman"/>
                <w:b/>
                <w:szCs w:val="24"/>
                <w:u w:val="single"/>
              </w:rPr>
            </w:pPr>
            <w:r>
              <w:rPr>
                <w:rFonts w:cs="Times New Roman"/>
                <w:b/>
                <w:szCs w:val="24"/>
                <w:u w:val="single"/>
              </w:rPr>
              <w:t>DOTYCZĄCE PRZESŁANEK WYKLUCZENIA Z POSTĘPOWANIA</w:t>
            </w:r>
          </w:p>
          <w:p w:rsidR="0079715D" w:rsidRDefault="0079715D">
            <w:pPr>
              <w:jc w:val="center"/>
              <w:rPr>
                <w:rFonts w:cs="Times New Roman"/>
                <w:b/>
                <w:color w:val="000000"/>
                <w:szCs w:val="24"/>
              </w:rPr>
            </w:pPr>
          </w:p>
        </w:tc>
      </w:tr>
    </w:tbl>
    <w:p w:rsidR="0079715D" w:rsidRDefault="0079715D" w:rsidP="0079715D">
      <w:pPr>
        <w:pStyle w:val="Tekstpodstawowy2"/>
        <w:jc w:val="left"/>
        <w:rPr>
          <w:bCs/>
          <w:sz w:val="24"/>
          <w:szCs w:val="24"/>
        </w:rPr>
      </w:pPr>
    </w:p>
    <w:p w:rsidR="0079715D" w:rsidRDefault="0079715D" w:rsidP="0079715D">
      <w:pPr>
        <w:rPr>
          <w:rFonts w:cs="Times New Roman"/>
          <w:b/>
          <w:szCs w:val="24"/>
        </w:rPr>
      </w:pPr>
      <w:r>
        <w:rPr>
          <w:rFonts w:cs="Times New Roman"/>
          <w:b/>
          <w:szCs w:val="24"/>
        </w:rPr>
        <w:t>Wykonawca:</w:t>
      </w:r>
    </w:p>
    <w:p w:rsidR="0079715D" w:rsidRDefault="0079715D" w:rsidP="0079715D">
      <w:pPr>
        <w:ind w:right="5954"/>
        <w:rPr>
          <w:rFonts w:cs="Times New Roman"/>
          <w:szCs w:val="24"/>
        </w:rPr>
      </w:pPr>
      <w:r>
        <w:rPr>
          <w:rFonts w:cs="Times New Roman"/>
          <w:szCs w:val="24"/>
        </w:rPr>
        <w:t>………………………………………………………………………………………………</w:t>
      </w:r>
    </w:p>
    <w:p w:rsidR="0079715D" w:rsidRDefault="0079715D" w:rsidP="0079715D">
      <w:pPr>
        <w:ind w:right="5954"/>
        <w:rPr>
          <w:rFonts w:cs="Times New Roman"/>
          <w:i/>
        </w:rPr>
      </w:pPr>
      <w:r>
        <w:rPr>
          <w:rFonts w:cs="Times New Roman"/>
          <w:i/>
        </w:rPr>
        <w:t xml:space="preserve"> (pełna nazwa/firma, adres, w zależności od podmiotu: NIP, KRS/</w:t>
      </w:r>
      <w:proofErr w:type="spellStart"/>
      <w:r>
        <w:rPr>
          <w:rFonts w:cs="Times New Roman"/>
          <w:i/>
        </w:rPr>
        <w:t>CEiDG</w:t>
      </w:r>
      <w:proofErr w:type="spellEnd"/>
      <w:r>
        <w:rPr>
          <w:rFonts w:cs="Times New Roman"/>
          <w:i/>
        </w:rPr>
        <w:t>)</w:t>
      </w:r>
    </w:p>
    <w:p w:rsidR="0079715D" w:rsidRDefault="0079715D" w:rsidP="0079715D">
      <w:pPr>
        <w:pStyle w:val="Tekstpodstawowy2"/>
        <w:rPr>
          <w:b/>
          <w:sz w:val="24"/>
          <w:szCs w:val="24"/>
        </w:rPr>
      </w:pPr>
    </w:p>
    <w:p w:rsidR="0079715D" w:rsidRDefault="0079715D" w:rsidP="0079715D">
      <w:pPr>
        <w:tabs>
          <w:tab w:val="left" w:pos="-142"/>
        </w:tabs>
        <w:spacing w:line="240" w:lineRule="auto"/>
        <w:jc w:val="both"/>
        <w:rPr>
          <w:rFonts w:cs="Times New Roman"/>
          <w:szCs w:val="24"/>
        </w:rPr>
      </w:pPr>
      <w:r>
        <w:rPr>
          <w:rFonts w:cs="Times New Roman"/>
          <w:b/>
          <w:szCs w:val="24"/>
        </w:rPr>
        <w:t xml:space="preserve">Przystępując do udziału w postepowaniu </w:t>
      </w:r>
      <w:r>
        <w:rPr>
          <w:rFonts w:cs="Times New Roman"/>
          <w:szCs w:val="24"/>
        </w:rPr>
        <w:t xml:space="preserve"> o udzielenie zamówienia publicznego pn.:</w:t>
      </w:r>
    </w:p>
    <w:p w:rsidR="004902A0" w:rsidRDefault="004902A0" w:rsidP="004902A0">
      <w:pPr>
        <w:shd w:val="clear" w:color="auto" w:fill="FFFFFF"/>
        <w:spacing w:after="0"/>
        <w:contextualSpacing/>
        <w:jc w:val="both"/>
        <w:rPr>
          <w:b/>
          <w:szCs w:val="24"/>
        </w:rPr>
      </w:pPr>
      <w:r>
        <w:rPr>
          <w:b/>
          <w:szCs w:val="24"/>
        </w:rPr>
        <w:t>Przebudowa dróg:</w:t>
      </w:r>
    </w:p>
    <w:p w:rsidR="004902A0" w:rsidRDefault="004902A0" w:rsidP="004902A0">
      <w:pPr>
        <w:shd w:val="clear" w:color="auto" w:fill="FFFFFF"/>
        <w:spacing w:after="0"/>
        <w:contextualSpacing/>
        <w:jc w:val="both"/>
        <w:rPr>
          <w:b/>
          <w:szCs w:val="24"/>
        </w:rPr>
      </w:pPr>
    </w:p>
    <w:p w:rsidR="004902A0" w:rsidRDefault="004902A0" w:rsidP="004902A0">
      <w:pPr>
        <w:tabs>
          <w:tab w:val="left" w:pos="1985"/>
        </w:tabs>
        <w:jc w:val="both"/>
        <w:rPr>
          <w:rFonts w:cs="Times New Roman"/>
          <w:b/>
          <w:szCs w:val="24"/>
        </w:rPr>
      </w:pPr>
      <w:r>
        <w:rPr>
          <w:rFonts w:cs="Times New Roman"/>
          <w:b/>
          <w:szCs w:val="24"/>
        </w:rPr>
        <w:t>Zadanie I</w:t>
      </w:r>
    </w:p>
    <w:p w:rsidR="004902A0" w:rsidRDefault="004902A0" w:rsidP="004902A0">
      <w:pPr>
        <w:tabs>
          <w:tab w:val="left" w:pos="1985"/>
        </w:tabs>
        <w:jc w:val="both"/>
        <w:rPr>
          <w:rFonts w:eastAsia="Times New Roman" w:cs="Times New Roman"/>
          <w:color w:val="000000"/>
          <w:lang w:eastAsia="pl-PL"/>
        </w:rPr>
      </w:pPr>
      <w:r w:rsidRPr="00C063E7">
        <w:rPr>
          <w:rFonts w:eastAsia="Times New Roman" w:cs="Times New Roman"/>
          <w:color w:val="000000"/>
          <w:lang w:eastAsia="pl-PL"/>
        </w:rPr>
        <w:t>Przebudowa dróg: gminnej Nr 108727R Trzebuska Dworzysko w km 0+000 do 0+575 i drogi   Trzebuska „Lasek” działka nr ew.  1291 w km 0+000 do 0+225 w miejscowości Trzebuska  </w:t>
      </w:r>
    </w:p>
    <w:p w:rsidR="004902A0" w:rsidRPr="00C063E7" w:rsidRDefault="004902A0" w:rsidP="004902A0">
      <w:pPr>
        <w:tabs>
          <w:tab w:val="left" w:pos="1985"/>
        </w:tabs>
        <w:jc w:val="both"/>
        <w:rPr>
          <w:rFonts w:eastAsia="Times New Roman" w:cs="Times New Roman"/>
          <w:b/>
          <w:color w:val="000000"/>
          <w:lang w:eastAsia="pl-PL"/>
        </w:rPr>
      </w:pPr>
      <w:r w:rsidRPr="00C063E7">
        <w:rPr>
          <w:rFonts w:eastAsia="Times New Roman" w:cs="Times New Roman"/>
          <w:b/>
          <w:color w:val="000000"/>
          <w:lang w:eastAsia="pl-PL"/>
        </w:rPr>
        <w:t>Zadanie II</w:t>
      </w:r>
    </w:p>
    <w:p w:rsidR="004902A0" w:rsidRDefault="004902A0" w:rsidP="004902A0">
      <w:pPr>
        <w:spacing w:after="0" w:line="240" w:lineRule="auto"/>
        <w:jc w:val="both"/>
        <w:rPr>
          <w:rFonts w:eastAsia="Times New Roman" w:cs="Times New Roman"/>
          <w:color w:val="000000"/>
          <w:lang w:eastAsia="pl-PL"/>
        </w:rPr>
      </w:pPr>
      <w:r w:rsidRPr="00C063E7">
        <w:rPr>
          <w:rFonts w:eastAsia="Times New Roman" w:cs="Times New Roman"/>
          <w:color w:val="000000"/>
          <w:lang w:eastAsia="pl-PL"/>
        </w:rPr>
        <w:t xml:space="preserve">Przebudowa drogi </w:t>
      </w:r>
      <w:proofErr w:type="spellStart"/>
      <w:r w:rsidRPr="00C063E7">
        <w:rPr>
          <w:rFonts w:eastAsia="Times New Roman" w:cs="Times New Roman"/>
          <w:color w:val="000000"/>
          <w:lang w:eastAsia="pl-PL"/>
        </w:rPr>
        <w:t>Trzeboś</w:t>
      </w:r>
      <w:proofErr w:type="spellEnd"/>
      <w:r w:rsidRPr="00C063E7">
        <w:rPr>
          <w:rFonts w:eastAsia="Times New Roman" w:cs="Times New Roman"/>
          <w:color w:val="000000"/>
          <w:lang w:eastAsia="pl-PL"/>
        </w:rPr>
        <w:t xml:space="preserve"> k/Trzebośnicy działki nr ew. 2084/40</w:t>
      </w:r>
      <w:r>
        <w:rPr>
          <w:rFonts w:eastAsia="Times New Roman" w:cs="Times New Roman"/>
          <w:color w:val="000000"/>
          <w:lang w:eastAsia="pl-PL"/>
        </w:rPr>
        <w:t xml:space="preserve"> i 2084/42 w km 0+000 do 0+870 </w:t>
      </w:r>
    </w:p>
    <w:p w:rsidR="004902A0" w:rsidRDefault="004902A0" w:rsidP="0079715D">
      <w:pPr>
        <w:tabs>
          <w:tab w:val="left" w:pos="-142"/>
        </w:tabs>
        <w:spacing w:line="240" w:lineRule="auto"/>
        <w:jc w:val="both"/>
        <w:rPr>
          <w:rFonts w:cs="Times New Roman"/>
          <w:szCs w:val="24"/>
        </w:rPr>
      </w:pPr>
    </w:p>
    <w:p w:rsidR="0079715D" w:rsidRDefault="0079715D" w:rsidP="0079715D">
      <w:pPr>
        <w:pStyle w:val="Tekstpodstawowy"/>
        <w:rPr>
          <w:bCs/>
          <w:szCs w:val="24"/>
        </w:rPr>
      </w:pPr>
      <w:r>
        <w:rPr>
          <w:szCs w:val="24"/>
        </w:rPr>
        <w:t>prowadzonego przez Zamawiającego:  Gminę Sokołów Małopolski co następuje:</w:t>
      </w:r>
    </w:p>
    <w:p w:rsidR="0079715D" w:rsidRDefault="0079715D" w:rsidP="0079715D">
      <w:pPr>
        <w:jc w:val="both"/>
        <w:rPr>
          <w:rFonts w:cs="Times New Roman"/>
          <w:szCs w:val="24"/>
        </w:rPr>
      </w:pPr>
    </w:p>
    <w:p w:rsidR="0079715D" w:rsidRDefault="0079715D" w:rsidP="0079715D">
      <w:pPr>
        <w:shd w:val="clear" w:color="auto" w:fill="BFBFBF"/>
        <w:jc w:val="center"/>
        <w:rPr>
          <w:rFonts w:cs="Times New Roman"/>
          <w:b/>
          <w:szCs w:val="24"/>
        </w:rPr>
      </w:pPr>
      <w:r>
        <w:rPr>
          <w:rFonts w:cs="Times New Roman"/>
          <w:b/>
          <w:szCs w:val="24"/>
        </w:rPr>
        <w:t>OŚWIADCZENIA DOTYCZĄCE WYKONAWCY:</w:t>
      </w:r>
    </w:p>
    <w:p w:rsidR="0079715D" w:rsidRDefault="0079715D" w:rsidP="0079715D">
      <w:pPr>
        <w:pStyle w:val="Akapitzlist"/>
        <w:jc w:val="both"/>
        <w:rPr>
          <w:rFonts w:cs="Times New Roman"/>
          <w:szCs w:val="24"/>
        </w:rPr>
      </w:pPr>
    </w:p>
    <w:p w:rsidR="0079715D" w:rsidRDefault="0079715D" w:rsidP="0079715D">
      <w:pPr>
        <w:pStyle w:val="Akapitzlist"/>
        <w:numPr>
          <w:ilvl w:val="0"/>
          <w:numId w:val="33"/>
        </w:numPr>
        <w:spacing w:after="0" w:line="240" w:lineRule="auto"/>
        <w:jc w:val="both"/>
        <w:rPr>
          <w:rFonts w:cs="Times New Roman"/>
          <w:szCs w:val="24"/>
        </w:rPr>
      </w:pPr>
      <w:r>
        <w:rPr>
          <w:rFonts w:cs="Times New Roman"/>
          <w:szCs w:val="24"/>
        </w:rPr>
        <w:lastRenderedPageBreak/>
        <w:t>Oświadczam, że nie podlegam wykluczeniu z postępowania na podstawie art. 24 ust 1 pkt 12-23 ustawy PZP.</w:t>
      </w:r>
    </w:p>
    <w:p w:rsidR="0079715D" w:rsidRDefault="0079715D" w:rsidP="0079715D">
      <w:pPr>
        <w:pStyle w:val="Akapitzlist"/>
        <w:numPr>
          <w:ilvl w:val="0"/>
          <w:numId w:val="33"/>
        </w:numPr>
        <w:spacing w:after="0" w:line="240" w:lineRule="auto"/>
        <w:jc w:val="both"/>
        <w:rPr>
          <w:rFonts w:cs="Times New Roman"/>
        </w:rPr>
      </w:pPr>
      <w:r>
        <w:rPr>
          <w:rFonts w:cs="Times New Roman"/>
        </w:rPr>
        <w:t xml:space="preserve">[UWAGA: </w:t>
      </w:r>
      <w:r>
        <w:rPr>
          <w:rFonts w:cs="Times New Roman"/>
          <w:i/>
        </w:rPr>
        <w:t>zastosować tylko wtedy, gdy zamawiający przewidział wykluczenie wykonawcy z postępowania na podstawie ww. przepisu</w:t>
      </w:r>
      <w:r>
        <w:rPr>
          <w:rFonts w:cs="Times New Roman"/>
        </w:rPr>
        <w:t>]</w:t>
      </w:r>
    </w:p>
    <w:p w:rsidR="0079715D" w:rsidRDefault="0079715D" w:rsidP="0079715D">
      <w:pPr>
        <w:pStyle w:val="Akapitzlist"/>
        <w:jc w:val="both"/>
        <w:rPr>
          <w:rFonts w:cs="Times New Roman"/>
          <w:szCs w:val="24"/>
        </w:rPr>
      </w:pPr>
      <w:r>
        <w:rPr>
          <w:rFonts w:cs="Times New Roman"/>
          <w:szCs w:val="24"/>
        </w:rPr>
        <w:t>Oświadczam, że nie podlegam wykluczeniu z postępowania na podstawie art. 24 ust. 5 ustawy PZP.</w:t>
      </w:r>
    </w:p>
    <w:p w:rsidR="0079715D" w:rsidRDefault="0079715D" w:rsidP="0079715D">
      <w:pPr>
        <w:jc w:val="both"/>
        <w:rPr>
          <w:rFonts w:cs="Times New Roman"/>
          <w:i/>
          <w:szCs w:val="24"/>
        </w:rPr>
      </w:pPr>
    </w:p>
    <w:p w:rsidR="0079715D" w:rsidRDefault="0079715D" w:rsidP="0079715D">
      <w:pPr>
        <w:jc w:val="both"/>
        <w:rPr>
          <w:rFonts w:cs="Times New Roman"/>
        </w:rPr>
      </w:pPr>
      <w:r>
        <w:rPr>
          <w:rFonts w:cs="Times New Roman"/>
        </w:rPr>
        <w:t xml:space="preserve">…………….……. </w:t>
      </w:r>
      <w:r>
        <w:rPr>
          <w:rFonts w:cs="Times New Roman"/>
          <w:i/>
        </w:rPr>
        <w:t xml:space="preserve">(miejscowość), </w:t>
      </w:r>
      <w:r>
        <w:rPr>
          <w:rFonts w:cs="Times New Roman"/>
        </w:rPr>
        <w:t xml:space="preserve">dnia ………….……. r. </w:t>
      </w:r>
    </w:p>
    <w:p w:rsidR="0079715D" w:rsidRDefault="0079715D" w:rsidP="0079715D">
      <w:pPr>
        <w:jc w:val="both"/>
        <w:rPr>
          <w:rFonts w:cs="Times New Roman"/>
        </w:rPr>
      </w:pPr>
    </w:p>
    <w:p w:rsidR="0079715D" w:rsidRDefault="0079715D" w:rsidP="0079715D">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rsidR="0079715D" w:rsidRDefault="0079715D" w:rsidP="0079715D">
      <w:pPr>
        <w:ind w:left="5664" w:firstLine="708"/>
        <w:jc w:val="both"/>
        <w:rPr>
          <w:rFonts w:cs="Times New Roman"/>
          <w:i/>
        </w:rPr>
      </w:pPr>
      <w:r>
        <w:rPr>
          <w:rFonts w:cs="Times New Roman"/>
          <w:i/>
        </w:rPr>
        <w:t>(podpis)</w:t>
      </w:r>
    </w:p>
    <w:p w:rsidR="0079715D" w:rsidRDefault="0079715D" w:rsidP="0079715D">
      <w:pPr>
        <w:jc w:val="both"/>
        <w:rPr>
          <w:rFonts w:cs="Times New Roman"/>
          <w:szCs w:val="24"/>
        </w:rPr>
      </w:pPr>
      <w:r>
        <w:rPr>
          <w:rFonts w:cs="Times New Roman"/>
          <w:szCs w:val="24"/>
        </w:rPr>
        <w:t xml:space="preserve">Oświadczam, że zachodzą w stosunku do mnie podstawy wykluczenia z postępowania na podstawie art. …………. ustawy PZP </w:t>
      </w:r>
      <w:r>
        <w:rPr>
          <w:rFonts w:cs="Times New Roman"/>
          <w:i/>
          <w:szCs w:val="24"/>
        </w:rPr>
        <w:t>(podać mającą zastosowanie podstawę wykluczenia spośród wymienionych w art. 24 ust. 1 pkt 13-14, 16-20 lub art. 24 ust. 5 ustawy PZP).</w:t>
      </w:r>
      <w:r>
        <w:rPr>
          <w:rFonts w:cs="Times New Roman"/>
          <w:szCs w:val="24"/>
        </w:rPr>
        <w:t xml:space="preserve"> Jednocześnie oświadczam, że w związku z ww. okolicznością, na podstawie art. 24 ust. 8 ustawy PZP podjąłem następujące środki naprawcze: …………………………………………………………..……………….………………..</w:t>
      </w:r>
    </w:p>
    <w:p w:rsidR="0079715D" w:rsidRDefault="0079715D" w:rsidP="0079715D">
      <w:pPr>
        <w:jc w:val="both"/>
        <w:rPr>
          <w:rFonts w:cs="Times New Roman"/>
          <w:szCs w:val="24"/>
        </w:rPr>
      </w:pPr>
      <w:r>
        <w:rPr>
          <w:rFonts w:cs="Times New Roman"/>
          <w:szCs w:val="24"/>
        </w:rPr>
        <w:t>…………………………………………………………………………………………..…………………...........………………………………………………………………………………………………………………………………………………………………………………………………………………………………………..</w:t>
      </w:r>
    </w:p>
    <w:p w:rsidR="0079715D" w:rsidRDefault="0079715D" w:rsidP="0079715D">
      <w:pPr>
        <w:jc w:val="both"/>
        <w:rPr>
          <w:rFonts w:cs="Times New Roman"/>
          <w:szCs w:val="24"/>
        </w:rPr>
      </w:pPr>
    </w:p>
    <w:p w:rsidR="0079715D" w:rsidRDefault="0079715D" w:rsidP="0079715D">
      <w:pPr>
        <w:jc w:val="both"/>
        <w:rPr>
          <w:rFonts w:cs="Times New Roman"/>
        </w:rPr>
      </w:pPr>
      <w:r>
        <w:rPr>
          <w:rFonts w:cs="Times New Roman"/>
        </w:rPr>
        <w:t xml:space="preserve">…………….……. </w:t>
      </w:r>
      <w:r>
        <w:rPr>
          <w:rFonts w:cs="Times New Roman"/>
          <w:i/>
        </w:rPr>
        <w:t xml:space="preserve">(miejscowość), </w:t>
      </w:r>
      <w:r>
        <w:rPr>
          <w:rFonts w:cs="Times New Roman"/>
        </w:rPr>
        <w:t xml:space="preserve">dnia …………………. r. </w:t>
      </w:r>
    </w:p>
    <w:p w:rsidR="0079715D" w:rsidRDefault="0079715D" w:rsidP="0079715D">
      <w:pPr>
        <w:jc w:val="both"/>
        <w:rPr>
          <w:rFonts w:cs="Times New Roman"/>
        </w:rPr>
      </w:pPr>
    </w:p>
    <w:p w:rsidR="0079715D" w:rsidRDefault="0079715D" w:rsidP="0079715D">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rsidR="0079715D" w:rsidRDefault="0079715D" w:rsidP="0079715D">
      <w:pPr>
        <w:ind w:left="5664" w:firstLine="708"/>
        <w:jc w:val="both"/>
        <w:rPr>
          <w:rFonts w:cs="Times New Roman"/>
          <w:i/>
        </w:rPr>
      </w:pPr>
      <w:r>
        <w:rPr>
          <w:rFonts w:cs="Times New Roman"/>
          <w:i/>
        </w:rPr>
        <w:t>(podpis)</w:t>
      </w:r>
    </w:p>
    <w:p w:rsidR="0079715D" w:rsidRDefault="0079715D" w:rsidP="00E14FDB">
      <w:pPr>
        <w:shd w:val="clear" w:color="auto" w:fill="5B9BD5" w:themeFill="accent1"/>
        <w:jc w:val="center"/>
        <w:rPr>
          <w:rFonts w:cs="Times New Roman"/>
          <w:b/>
          <w:szCs w:val="24"/>
        </w:rPr>
      </w:pPr>
    </w:p>
    <w:p w:rsidR="0079715D" w:rsidRDefault="0079715D" w:rsidP="00E14FDB">
      <w:pPr>
        <w:shd w:val="clear" w:color="auto" w:fill="5B9BD5" w:themeFill="accent1"/>
        <w:jc w:val="center"/>
        <w:rPr>
          <w:rFonts w:cs="Times New Roman"/>
          <w:b/>
          <w:szCs w:val="24"/>
        </w:rPr>
      </w:pPr>
      <w:r>
        <w:rPr>
          <w:rFonts w:cs="Times New Roman"/>
          <w:b/>
          <w:szCs w:val="24"/>
        </w:rPr>
        <w:t xml:space="preserve">OŚWIADCZENIE DOTYCZĄCE PODMIOTU, </w:t>
      </w:r>
    </w:p>
    <w:p w:rsidR="0079715D" w:rsidRDefault="0079715D" w:rsidP="00E14FDB">
      <w:pPr>
        <w:shd w:val="clear" w:color="auto" w:fill="5B9BD5" w:themeFill="accent1"/>
        <w:jc w:val="center"/>
        <w:rPr>
          <w:rFonts w:cs="Times New Roman"/>
          <w:b/>
          <w:szCs w:val="24"/>
        </w:rPr>
      </w:pPr>
      <w:r>
        <w:rPr>
          <w:rFonts w:cs="Times New Roman"/>
          <w:b/>
          <w:szCs w:val="24"/>
        </w:rPr>
        <w:t>NA KTÓREGO ZASOBY POWOŁUJE SIĘ WYKONAWCA:</w:t>
      </w:r>
    </w:p>
    <w:p w:rsidR="0079715D" w:rsidRDefault="0079715D" w:rsidP="0079715D">
      <w:pPr>
        <w:jc w:val="both"/>
        <w:rPr>
          <w:rFonts w:cs="Times New Roman"/>
          <w:b/>
          <w:szCs w:val="24"/>
        </w:rPr>
      </w:pPr>
    </w:p>
    <w:p w:rsidR="0079715D" w:rsidRDefault="0079715D" w:rsidP="0079715D">
      <w:pPr>
        <w:ind w:firstLine="708"/>
        <w:jc w:val="both"/>
        <w:rPr>
          <w:rFonts w:cs="Times New Roman"/>
          <w:szCs w:val="24"/>
        </w:rPr>
      </w:pPr>
      <w:r>
        <w:rPr>
          <w:rFonts w:cs="Times New Roman"/>
          <w:szCs w:val="24"/>
        </w:rPr>
        <w:t>Oświadczam, że w stosunku do następującego/</w:t>
      </w:r>
      <w:proofErr w:type="spellStart"/>
      <w:r>
        <w:rPr>
          <w:rFonts w:cs="Times New Roman"/>
          <w:szCs w:val="24"/>
        </w:rPr>
        <w:t>ych</w:t>
      </w:r>
      <w:proofErr w:type="spellEnd"/>
      <w:r>
        <w:rPr>
          <w:rFonts w:cs="Times New Roman"/>
          <w:szCs w:val="24"/>
        </w:rPr>
        <w:t xml:space="preserve"> podmiotu/</w:t>
      </w:r>
      <w:proofErr w:type="spellStart"/>
      <w:r>
        <w:rPr>
          <w:rFonts w:cs="Times New Roman"/>
          <w:szCs w:val="24"/>
        </w:rPr>
        <w:t>tów</w:t>
      </w:r>
      <w:proofErr w:type="spellEnd"/>
      <w:r>
        <w:rPr>
          <w:rFonts w:cs="Times New Roman"/>
          <w:szCs w:val="24"/>
        </w:rPr>
        <w:t>, na którego/</w:t>
      </w:r>
      <w:proofErr w:type="spellStart"/>
      <w:r>
        <w:rPr>
          <w:rFonts w:cs="Times New Roman"/>
          <w:szCs w:val="24"/>
        </w:rPr>
        <w:t>ych</w:t>
      </w:r>
      <w:proofErr w:type="spellEnd"/>
      <w:r>
        <w:rPr>
          <w:rFonts w:cs="Times New Roman"/>
          <w:szCs w:val="24"/>
        </w:rPr>
        <w:t xml:space="preserve"> zasoby powołuję się w niniejszym postępowaniu, tj.: ……………………………………………… </w:t>
      </w:r>
      <w:r>
        <w:rPr>
          <w:rFonts w:cs="Times New Roman"/>
          <w:i/>
          <w:szCs w:val="24"/>
        </w:rPr>
        <w:t>(podać pełną nazwę/firmę, adres, a także w zależności od podmiotu: NIP/PESEL, KRS/</w:t>
      </w:r>
      <w:proofErr w:type="spellStart"/>
      <w:r>
        <w:rPr>
          <w:rFonts w:cs="Times New Roman"/>
          <w:i/>
          <w:szCs w:val="24"/>
        </w:rPr>
        <w:t>CEiDG</w:t>
      </w:r>
      <w:proofErr w:type="spellEnd"/>
      <w:r>
        <w:rPr>
          <w:rFonts w:cs="Times New Roman"/>
          <w:i/>
          <w:szCs w:val="24"/>
        </w:rPr>
        <w:t xml:space="preserve">) </w:t>
      </w:r>
      <w:r>
        <w:rPr>
          <w:rFonts w:cs="Times New Roman"/>
          <w:szCs w:val="24"/>
        </w:rPr>
        <w:t>nie zachodzą podstawy wykluczenia z postępowania o udzielenie zamówienia.</w:t>
      </w:r>
    </w:p>
    <w:p w:rsidR="0079715D" w:rsidRDefault="0079715D" w:rsidP="0079715D">
      <w:pPr>
        <w:jc w:val="both"/>
        <w:rPr>
          <w:rFonts w:cs="Times New Roman"/>
          <w:szCs w:val="24"/>
        </w:rPr>
      </w:pPr>
    </w:p>
    <w:p w:rsidR="0079715D" w:rsidRDefault="0079715D" w:rsidP="0079715D">
      <w:pPr>
        <w:jc w:val="both"/>
        <w:rPr>
          <w:rFonts w:cs="Times New Roman"/>
        </w:rPr>
      </w:pPr>
      <w:r>
        <w:rPr>
          <w:rFonts w:cs="Times New Roman"/>
        </w:rPr>
        <w:t xml:space="preserve">…………….……. </w:t>
      </w:r>
      <w:r>
        <w:rPr>
          <w:rFonts w:cs="Times New Roman"/>
          <w:i/>
        </w:rPr>
        <w:t xml:space="preserve">(miejscowość), </w:t>
      </w:r>
      <w:r>
        <w:rPr>
          <w:rFonts w:cs="Times New Roman"/>
        </w:rPr>
        <w:t xml:space="preserve">dnia …………………. r. </w:t>
      </w:r>
    </w:p>
    <w:p w:rsidR="0079715D" w:rsidRDefault="0079715D" w:rsidP="0079715D">
      <w:pPr>
        <w:jc w:val="both"/>
        <w:rPr>
          <w:rFonts w:cs="Times New Roman"/>
        </w:rPr>
      </w:pPr>
    </w:p>
    <w:p w:rsidR="0079715D" w:rsidRDefault="0079715D" w:rsidP="0079715D">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rsidR="0079715D" w:rsidRDefault="0079715D" w:rsidP="0079715D">
      <w:pPr>
        <w:ind w:left="5664" w:firstLine="708"/>
        <w:jc w:val="both"/>
        <w:rPr>
          <w:rFonts w:cs="Times New Roman"/>
          <w:i/>
        </w:rPr>
      </w:pPr>
      <w:r>
        <w:rPr>
          <w:rFonts w:cs="Times New Roman"/>
          <w:i/>
        </w:rPr>
        <w:t>(podpis)</w:t>
      </w:r>
    </w:p>
    <w:p w:rsidR="0079715D" w:rsidRDefault="0079715D" w:rsidP="00E14FDB">
      <w:pPr>
        <w:shd w:val="clear" w:color="auto" w:fill="5B9BD5" w:themeFill="accent1"/>
        <w:jc w:val="center"/>
        <w:rPr>
          <w:rFonts w:cs="Times New Roman"/>
          <w:szCs w:val="24"/>
        </w:rPr>
      </w:pPr>
      <w:r>
        <w:rPr>
          <w:rFonts w:cs="Times New Roman"/>
          <w:i/>
          <w:szCs w:val="24"/>
        </w:rPr>
        <w:t xml:space="preserve">[UWAGA: zastosować tylko wtedy, gdy zamawiający przewidział możliwość, o której mowa w art. 25a ust. 5 pkt 2 ustawy </w:t>
      </w:r>
      <w:proofErr w:type="spellStart"/>
      <w:r>
        <w:rPr>
          <w:rFonts w:cs="Times New Roman"/>
          <w:i/>
          <w:szCs w:val="24"/>
        </w:rPr>
        <w:t>Pzp</w:t>
      </w:r>
      <w:proofErr w:type="spellEnd"/>
      <w:r>
        <w:rPr>
          <w:rFonts w:cs="Times New Roman"/>
          <w:i/>
          <w:szCs w:val="24"/>
        </w:rPr>
        <w:t>]</w:t>
      </w:r>
    </w:p>
    <w:p w:rsidR="0079715D" w:rsidRDefault="0079715D" w:rsidP="00E14FDB">
      <w:pPr>
        <w:shd w:val="clear" w:color="auto" w:fill="5B9BD5" w:themeFill="accent1"/>
        <w:jc w:val="center"/>
        <w:rPr>
          <w:rFonts w:cs="Times New Roman"/>
          <w:b/>
          <w:szCs w:val="24"/>
        </w:rPr>
      </w:pPr>
      <w:r>
        <w:rPr>
          <w:rFonts w:cs="Times New Roman"/>
          <w:b/>
          <w:szCs w:val="24"/>
        </w:rPr>
        <w:t>OŚWIADCZENIE DOTYCZĄCE PODWYKONAWCY NIEBĘDĄCEGO PODMIOTEM, NA KTÓREGO ZASOBY POWOŁUJE SIĘ WYKONAWCA:</w:t>
      </w:r>
    </w:p>
    <w:p w:rsidR="0079715D" w:rsidRDefault="0079715D" w:rsidP="0079715D">
      <w:pPr>
        <w:jc w:val="both"/>
        <w:rPr>
          <w:rFonts w:cs="Times New Roman"/>
          <w:b/>
          <w:szCs w:val="24"/>
        </w:rPr>
      </w:pPr>
    </w:p>
    <w:p w:rsidR="0079715D" w:rsidRDefault="0079715D" w:rsidP="0079715D">
      <w:pPr>
        <w:ind w:firstLine="708"/>
        <w:jc w:val="both"/>
        <w:rPr>
          <w:rFonts w:cs="Times New Roman"/>
          <w:szCs w:val="24"/>
        </w:rPr>
      </w:pPr>
      <w:r>
        <w:rPr>
          <w:rFonts w:cs="Times New Roman"/>
          <w:szCs w:val="24"/>
        </w:rPr>
        <w:t>Oświadczam, że w stosunku do następującego/</w:t>
      </w:r>
      <w:proofErr w:type="spellStart"/>
      <w:r>
        <w:rPr>
          <w:rFonts w:cs="Times New Roman"/>
          <w:szCs w:val="24"/>
        </w:rPr>
        <w:t>ych</w:t>
      </w:r>
      <w:proofErr w:type="spellEnd"/>
      <w:r>
        <w:rPr>
          <w:rFonts w:cs="Times New Roman"/>
          <w:szCs w:val="24"/>
        </w:rPr>
        <w:t xml:space="preserve"> podmiotu/</w:t>
      </w:r>
      <w:proofErr w:type="spellStart"/>
      <w:r>
        <w:rPr>
          <w:rFonts w:cs="Times New Roman"/>
          <w:szCs w:val="24"/>
        </w:rPr>
        <w:t>tów</w:t>
      </w:r>
      <w:proofErr w:type="spellEnd"/>
      <w:r>
        <w:rPr>
          <w:rFonts w:cs="Times New Roman"/>
          <w:szCs w:val="24"/>
        </w:rPr>
        <w:t>, będącego/</w:t>
      </w:r>
      <w:proofErr w:type="spellStart"/>
      <w:r>
        <w:rPr>
          <w:rFonts w:cs="Times New Roman"/>
          <w:szCs w:val="24"/>
        </w:rPr>
        <w:t>ych</w:t>
      </w:r>
      <w:proofErr w:type="spellEnd"/>
      <w:r>
        <w:rPr>
          <w:rFonts w:cs="Times New Roman"/>
          <w:szCs w:val="24"/>
        </w:rPr>
        <w:t xml:space="preserve"> podwykonawcą/</w:t>
      </w:r>
      <w:proofErr w:type="spellStart"/>
      <w:r>
        <w:rPr>
          <w:rFonts w:cs="Times New Roman"/>
          <w:szCs w:val="24"/>
        </w:rPr>
        <w:t>ami</w:t>
      </w:r>
      <w:proofErr w:type="spellEnd"/>
      <w:r>
        <w:rPr>
          <w:rFonts w:cs="Times New Roman"/>
          <w:szCs w:val="24"/>
        </w:rPr>
        <w:t xml:space="preserve">: ……………………………………………………………………..….…… </w:t>
      </w:r>
      <w:r>
        <w:rPr>
          <w:rFonts w:cs="Times New Roman"/>
          <w:i/>
          <w:szCs w:val="24"/>
        </w:rPr>
        <w:t>(podać pełną nazwę/firmę, adres, a także w zależności od podmiotu: NIP/PESEL, KRS/</w:t>
      </w:r>
      <w:proofErr w:type="spellStart"/>
      <w:r>
        <w:rPr>
          <w:rFonts w:cs="Times New Roman"/>
          <w:i/>
          <w:szCs w:val="24"/>
        </w:rPr>
        <w:t>CEiDG</w:t>
      </w:r>
      <w:proofErr w:type="spellEnd"/>
      <w:r>
        <w:rPr>
          <w:rFonts w:cs="Times New Roman"/>
          <w:i/>
          <w:szCs w:val="24"/>
        </w:rPr>
        <w:t>)</w:t>
      </w:r>
      <w:r>
        <w:rPr>
          <w:rFonts w:cs="Times New Roman"/>
          <w:szCs w:val="24"/>
        </w:rPr>
        <w:t>, nie zachodzą podstawy wykluczenia z postępowania o udzielenie zamówienia.</w:t>
      </w:r>
    </w:p>
    <w:p w:rsidR="0079715D" w:rsidRDefault="0079715D" w:rsidP="0079715D">
      <w:pPr>
        <w:jc w:val="both"/>
        <w:rPr>
          <w:rFonts w:cs="Times New Roman"/>
          <w:szCs w:val="24"/>
        </w:rPr>
      </w:pPr>
    </w:p>
    <w:p w:rsidR="0079715D" w:rsidRDefault="0079715D" w:rsidP="0079715D">
      <w:pPr>
        <w:jc w:val="both"/>
        <w:rPr>
          <w:rFonts w:cs="Times New Roman"/>
        </w:rPr>
      </w:pPr>
      <w:r>
        <w:rPr>
          <w:rFonts w:cs="Times New Roman"/>
        </w:rPr>
        <w:t xml:space="preserve">…………….……. </w:t>
      </w:r>
      <w:r>
        <w:rPr>
          <w:rFonts w:cs="Times New Roman"/>
          <w:i/>
        </w:rPr>
        <w:t xml:space="preserve">(miejscowość), </w:t>
      </w:r>
      <w:r>
        <w:rPr>
          <w:rFonts w:cs="Times New Roman"/>
        </w:rPr>
        <w:t xml:space="preserve">dnia …………………. r. </w:t>
      </w:r>
    </w:p>
    <w:p w:rsidR="0079715D" w:rsidRDefault="0079715D" w:rsidP="0079715D">
      <w:pPr>
        <w:jc w:val="both"/>
        <w:rPr>
          <w:rFonts w:cs="Times New Roman"/>
        </w:rPr>
      </w:pPr>
    </w:p>
    <w:p w:rsidR="0079715D" w:rsidRDefault="0079715D" w:rsidP="0079715D">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rsidR="0079715D" w:rsidRDefault="0079715D" w:rsidP="0079715D">
      <w:pPr>
        <w:ind w:left="5664" w:firstLine="708"/>
        <w:jc w:val="both"/>
        <w:rPr>
          <w:rFonts w:cs="Times New Roman"/>
          <w:i/>
        </w:rPr>
      </w:pPr>
      <w:r>
        <w:rPr>
          <w:rFonts w:cs="Times New Roman"/>
          <w:i/>
        </w:rPr>
        <w:t>(podpis)</w:t>
      </w:r>
    </w:p>
    <w:p w:rsidR="0079715D" w:rsidRDefault="0079715D" w:rsidP="0079715D">
      <w:pPr>
        <w:shd w:val="clear" w:color="auto" w:fill="BFBFBF"/>
        <w:jc w:val="center"/>
        <w:rPr>
          <w:rFonts w:cs="Times New Roman"/>
          <w:b/>
          <w:szCs w:val="24"/>
        </w:rPr>
      </w:pPr>
      <w:r>
        <w:rPr>
          <w:rFonts w:cs="Times New Roman"/>
          <w:b/>
          <w:szCs w:val="24"/>
        </w:rPr>
        <w:t>OŚWIADCZENIE DOTYCZĄCE PODANYCH INFORMACJI:</w:t>
      </w:r>
    </w:p>
    <w:p w:rsidR="0079715D" w:rsidRDefault="0079715D" w:rsidP="0079715D">
      <w:pPr>
        <w:ind w:firstLine="708"/>
        <w:jc w:val="both"/>
        <w:rPr>
          <w:rFonts w:cs="Times New Roman"/>
          <w:szCs w:val="24"/>
        </w:rPr>
      </w:pPr>
      <w:r>
        <w:rPr>
          <w:rFonts w:cs="Times New Roman"/>
          <w:szCs w:val="24"/>
        </w:rPr>
        <w:t>Oświadczam, że wszystkie informacje podane w powyższych oświadczeniach są aktualne i zgodne z prawdą oraz zostały przedstawione z pełną świadomością konsekwencji wprowadzenia zamawiającego w błąd przy przedstawianiu informacji.</w:t>
      </w:r>
    </w:p>
    <w:p w:rsidR="0079715D" w:rsidRDefault="0079715D" w:rsidP="0079715D">
      <w:pPr>
        <w:jc w:val="both"/>
        <w:rPr>
          <w:rFonts w:cs="Times New Roman"/>
          <w:szCs w:val="24"/>
        </w:rPr>
      </w:pPr>
    </w:p>
    <w:p w:rsidR="0079715D" w:rsidRDefault="0079715D" w:rsidP="0079715D">
      <w:pPr>
        <w:jc w:val="both"/>
        <w:rPr>
          <w:rFonts w:cs="Times New Roman"/>
          <w:szCs w:val="24"/>
        </w:rPr>
      </w:pPr>
    </w:p>
    <w:p w:rsidR="0079715D" w:rsidRDefault="0079715D" w:rsidP="0079715D">
      <w:pPr>
        <w:jc w:val="both"/>
        <w:rPr>
          <w:rFonts w:cs="Times New Roman"/>
        </w:rPr>
      </w:pPr>
      <w:r>
        <w:rPr>
          <w:rFonts w:cs="Times New Roman"/>
        </w:rPr>
        <w:t xml:space="preserve">…………….……. </w:t>
      </w:r>
      <w:r>
        <w:rPr>
          <w:rFonts w:cs="Times New Roman"/>
          <w:i/>
        </w:rPr>
        <w:t xml:space="preserve">(miejscowość), </w:t>
      </w:r>
      <w:r>
        <w:rPr>
          <w:rFonts w:cs="Times New Roman"/>
        </w:rPr>
        <w:t xml:space="preserve">dnia …………………. r. </w:t>
      </w:r>
    </w:p>
    <w:p w:rsidR="0079715D" w:rsidRDefault="0079715D" w:rsidP="0079715D">
      <w:pPr>
        <w:jc w:val="both"/>
        <w:rPr>
          <w:rFonts w:cs="Times New Roman"/>
        </w:rPr>
      </w:pPr>
    </w:p>
    <w:p w:rsidR="0079715D" w:rsidRDefault="0079715D" w:rsidP="0079715D">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rsidR="0079715D" w:rsidRDefault="0079715D" w:rsidP="0079715D">
      <w:pPr>
        <w:ind w:left="5664" w:firstLine="708"/>
        <w:jc w:val="both"/>
        <w:rPr>
          <w:b/>
          <w:color w:val="000000"/>
          <w:szCs w:val="24"/>
        </w:rPr>
      </w:pPr>
      <w:r>
        <w:rPr>
          <w:rFonts w:cs="Times New Roman"/>
          <w:i/>
        </w:rPr>
        <w:t>(podpis</w:t>
      </w:r>
      <w:r>
        <w:rPr>
          <w:i/>
        </w:rPr>
        <w:t>)</w:t>
      </w:r>
    </w:p>
    <w:p w:rsidR="0079715D" w:rsidRDefault="0079715D" w:rsidP="0079715D">
      <w:pPr>
        <w:jc w:val="right"/>
        <w:rPr>
          <w:b/>
          <w:szCs w:val="24"/>
        </w:rPr>
      </w:pPr>
    </w:p>
    <w:p w:rsidR="0079715D" w:rsidRDefault="0079715D" w:rsidP="0079715D">
      <w:pPr>
        <w:jc w:val="right"/>
        <w:rPr>
          <w:b/>
          <w:szCs w:val="24"/>
        </w:rPr>
      </w:pPr>
    </w:p>
    <w:p w:rsidR="0079715D" w:rsidRDefault="0079715D" w:rsidP="0079715D">
      <w:pPr>
        <w:jc w:val="right"/>
        <w:rPr>
          <w:b/>
          <w:szCs w:val="24"/>
        </w:rPr>
      </w:pPr>
    </w:p>
    <w:p w:rsidR="0079715D" w:rsidRDefault="0079715D" w:rsidP="0079715D">
      <w:pPr>
        <w:jc w:val="right"/>
        <w:rPr>
          <w:b/>
          <w:szCs w:val="24"/>
        </w:rPr>
      </w:pPr>
    </w:p>
    <w:p w:rsidR="00CA72F5" w:rsidRDefault="00CA72F5" w:rsidP="0079715D">
      <w:pPr>
        <w:jc w:val="right"/>
        <w:rPr>
          <w:b/>
          <w:szCs w:val="24"/>
        </w:rPr>
      </w:pPr>
    </w:p>
    <w:p w:rsidR="00B4444E" w:rsidRDefault="00B4444E" w:rsidP="0079715D">
      <w:pPr>
        <w:jc w:val="right"/>
        <w:rPr>
          <w:b/>
          <w:szCs w:val="24"/>
        </w:rPr>
      </w:pPr>
    </w:p>
    <w:p w:rsidR="0079715D" w:rsidRDefault="0079715D" w:rsidP="0079715D">
      <w:pPr>
        <w:jc w:val="right"/>
        <w:rPr>
          <w:b/>
          <w:szCs w:val="24"/>
        </w:rPr>
      </w:pPr>
      <w:r>
        <w:rPr>
          <w:b/>
          <w:szCs w:val="24"/>
        </w:rPr>
        <w:lastRenderedPageBreak/>
        <w:t>Załącznik nr 3</w:t>
      </w:r>
    </w:p>
    <w:p w:rsidR="0079715D" w:rsidRDefault="0079715D" w:rsidP="0079715D">
      <w:pPr>
        <w:ind w:left="5246" w:firstLine="708"/>
        <w:jc w:val="right"/>
        <w:rPr>
          <w:b/>
          <w:szCs w:val="24"/>
        </w:rPr>
      </w:pPr>
      <w:r>
        <w:rPr>
          <w:b/>
          <w:szCs w:val="24"/>
        </w:rPr>
        <w:t>Zamawiający:</w:t>
      </w:r>
    </w:p>
    <w:p w:rsidR="0079715D" w:rsidRDefault="0079715D" w:rsidP="0079715D">
      <w:pPr>
        <w:ind w:left="5246" w:firstLine="708"/>
        <w:jc w:val="right"/>
        <w:rPr>
          <w:b/>
          <w:szCs w:val="24"/>
        </w:rPr>
      </w:pPr>
      <w:r>
        <w:rPr>
          <w:b/>
          <w:szCs w:val="24"/>
        </w:rPr>
        <w:t xml:space="preserve">Gmina Sokołów  Małopolski </w:t>
      </w:r>
    </w:p>
    <w:p w:rsidR="0079715D" w:rsidRDefault="0079715D" w:rsidP="0079715D">
      <w:pPr>
        <w:ind w:left="5246" w:firstLine="708"/>
        <w:jc w:val="right"/>
        <w:rPr>
          <w:b/>
          <w:szCs w:val="24"/>
        </w:rPr>
      </w:pPr>
      <w:r>
        <w:rPr>
          <w:b/>
          <w:szCs w:val="24"/>
        </w:rPr>
        <w:t xml:space="preserve">                  ulica Rynek 1                  36-050 Sokołów Małopolski</w:t>
      </w:r>
    </w:p>
    <w:p w:rsidR="0079715D" w:rsidRDefault="0079715D" w:rsidP="0079715D">
      <w:pPr>
        <w:ind w:left="5246" w:firstLine="708"/>
        <w:jc w:val="right"/>
        <w:rPr>
          <w:b/>
          <w:szCs w:val="24"/>
        </w:rPr>
      </w:pPr>
      <w:r>
        <w:rPr>
          <w:b/>
          <w:szCs w:val="24"/>
        </w:rPr>
        <w:tab/>
      </w:r>
    </w:p>
    <w:tbl>
      <w:tblPr>
        <w:tblpPr w:leftFromText="141" w:rightFromText="141" w:bottomFromText="160" w:vertAnchor="text" w:horzAnchor="margin" w:tblpY="113"/>
        <w:tblW w:w="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firstRow="1" w:lastRow="0" w:firstColumn="1" w:lastColumn="0" w:noHBand="0" w:noVBand="1"/>
      </w:tblPr>
      <w:tblGrid>
        <w:gridCol w:w="9924"/>
      </w:tblGrid>
      <w:tr w:rsidR="0079715D" w:rsidTr="0079715D">
        <w:trPr>
          <w:trHeight w:val="223"/>
        </w:trPr>
        <w:tc>
          <w:tcPr>
            <w:tcW w:w="9924" w:type="dxa"/>
            <w:tcBorders>
              <w:top w:val="double" w:sz="4" w:space="0" w:color="auto"/>
              <w:left w:val="double" w:sz="4" w:space="0" w:color="auto"/>
              <w:bottom w:val="double" w:sz="4" w:space="0" w:color="auto"/>
              <w:right w:val="double" w:sz="4" w:space="0" w:color="auto"/>
            </w:tcBorders>
          </w:tcPr>
          <w:p w:rsidR="0079715D" w:rsidRDefault="0079715D">
            <w:pPr>
              <w:spacing w:after="120"/>
              <w:jc w:val="center"/>
              <w:rPr>
                <w:b/>
                <w:szCs w:val="24"/>
                <w:u w:val="single"/>
              </w:rPr>
            </w:pPr>
            <w:r>
              <w:rPr>
                <w:b/>
                <w:szCs w:val="24"/>
                <w:u w:val="single"/>
              </w:rPr>
              <w:t xml:space="preserve">Oświadczenie wykonawcy </w:t>
            </w:r>
          </w:p>
          <w:p w:rsidR="0079715D" w:rsidRDefault="0079715D">
            <w:pPr>
              <w:spacing w:after="120"/>
              <w:jc w:val="center"/>
              <w:rPr>
                <w:b/>
                <w:szCs w:val="24"/>
              </w:rPr>
            </w:pPr>
            <w:r>
              <w:rPr>
                <w:b/>
                <w:szCs w:val="24"/>
              </w:rPr>
              <w:t xml:space="preserve">składane na podstawie art. 25a ust. 1 ustawy z dnia 29 stycznia 2004 r.  Prawo zamówień publicznych </w:t>
            </w:r>
            <w:r w:rsidR="00FA4FCF">
              <w:rPr>
                <w:b/>
                <w:color w:val="000000"/>
                <w:szCs w:val="24"/>
              </w:rPr>
              <w:t>(Dz. U. z 2019</w:t>
            </w:r>
            <w:r>
              <w:rPr>
                <w:b/>
                <w:color w:val="000000"/>
                <w:szCs w:val="24"/>
              </w:rPr>
              <w:t xml:space="preserve"> poz. 1</w:t>
            </w:r>
            <w:r w:rsidR="00FA4FCF">
              <w:rPr>
                <w:b/>
                <w:color w:val="000000"/>
                <w:szCs w:val="24"/>
              </w:rPr>
              <w:t>843</w:t>
            </w:r>
            <w:r>
              <w:rPr>
                <w:b/>
                <w:color w:val="000000"/>
                <w:szCs w:val="24"/>
              </w:rPr>
              <w:t>)</w:t>
            </w:r>
          </w:p>
          <w:p w:rsidR="0079715D" w:rsidRDefault="0079715D">
            <w:pPr>
              <w:spacing w:before="120"/>
              <w:jc w:val="center"/>
              <w:rPr>
                <w:b/>
                <w:szCs w:val="24"/>
                <w:u w:val="single"/>
              </w:rPr>
            </w:pPr>
            <w:r>
              <w:rPr>
                <w:b/>
                <w:szCs w:val="24"/>
                <w:u w:val="single"/>
              </w:rPr>
              <w:t>DOTYCZĄCE SPEŁNIANIA WARUNKÓW UDZIAŁU W POSTĘPOWANIU</w:t>
            </w:r>
          </w:p>
          <w:p w:rsidR="0079715D" w:rsidRDefault="0079715D">
            <w:pPr>
              <w:jc w:val="center"/>
              <w:rPr>
                <w:b/>
                <w:color w:val="000000"/>
                <w:szCs w:val="24"/>
              </w:rPr>
            </w:pPr>
          </w:p>
        </w:tc>
      </w:tr>
    </w:tbl>
    <w:p w:rsidR="0079715D" w:rsidRDefault="0079715D" w:rsidP="0079715D">
      <w:pPr>
        <w:pStyle w:val="Tekstpodstawowy2"/>
        <w:jc w:val="left"/>
        <w:rPr>
          <w:bCs/>
          <w:sz w:val="24"/>
          <w:szCs w:val="24"/>
        </w:rPr>
      </w:pPr>
    </w:p>
    <w:p w:rsidR="0079715D" w:rsidRDefault="0079715D" w:rsidP="0079715D">
      <w:pPr>
        <w:rPr>
          <w:b/>
          <w:szCs w:val="24"/>
        </w:rPr>
      </w:pPr>
      <w:r>
        <w:rPr>
          <w:b/>
          <w:szCs w:val="24"/>
        </w:rPr>
        <w:t>Wykonawca:</w:t>
      </w:r>
    </w:p>
    <w:p w:rsidR="0079715D" w:rsidRDefault="0079715D" w:rsidP="0079715D">
      <w:pPr>
        <w:ind w:right="5954"/>
        <w:rPr>
          <w:szCs w:val="24"/>
        </w:rPr>
      </w:pPr>
      <w:r>
        <w:rPr>
          <w:szCs w:val="24"/>
        </w:rPr>
        <w:t>………………………………………………………………………………………………</w:t>
      </w:r>
    </w:p>
    <w:p w:rsidR="0079715D" w:rsidRDefault="0079715D" w:rsidP="0079715D">
      <w:pPr>
        <w:ind w:right="5954"/>
        <w:rPr>
          <w:i/>
        </w:rPr>
      </w:pPr>
      <w:r>
        <w:rPr>
          <w:i/>
        </w:rPr>
        <w:t xml:space="preserve"> (pełna nazwa/firma, adres, </w:t>
      </w:r>
      <w:r>
        <w:t>w zależności</w:t>
      </w:r>
      <w:r>
        <w:rPr>
          <w:i/>
        </w:rPr>
        <w:t xml:space="preserve"> od podmiotu: NIP, KRS/</w:t>
      </w:r>
      <w:proofErr w:type="spellStart"/>
      <w:r>
        <w:rPr>
          <w:i/>
        </w:rPr>
        <w:t>CEiDG</w:t>
      </w:r>
      <w:proofErr w:type="spellEnd"/>
      <w:r>
        <w:rPr>
          <w:i/>
        </w:rPr>
        <w:t>)</w:t>
      </w:r>
    </w:p>
    <w:p w:rsidR="0079715D" w:rsidRDefault="0079715D" w:rsidP="0079715D">
      <w:pPr>
        <w:pStyle w:val="Tekstpodstawowy2"/>
        <w:rPr>
          <w:b/>
          <w:sz w:val="24"/>
          <w:szCs w:val="24"/>
        </w:rPr>
      </w:pPr>
    </w:p>
    <w:p w:rsidR="0079715D" w:rsidRDefault="0079715D" w:rsidP="0079715D">
      <w:pPr>
        <w:widowControl w:val="0"/>
        <w:suppressAutoHyphens/>
        <w:autoSpaceDN w:val="0"/>
        <w:spacing w:after="200" w:line="276" w:lineRule="auto"/>
        <w:jc w:val="both"/>
        <w:rPr>
          <w:szCs w:val="24"/>
        </w:rPr>
      </w:pPr>
      <w:r>
        <w:rPr>
          <w:b/>
          <w:szCs w:val="24"/>
        </w:rPr>
        <w:t xml:space="preserve">Przystępując do udziału w postępowaniu </w:t>
      </w:r>
      <w:r>
        <w:rPr>
          <w:szCs w:val="24"/>
        </w:rPr>
        <w:t xml:space="preserve"> o udzielenie zamówienia publicznego pn.:</w:t>
      </w:r>
    </w:p>
    <w:p w:rsidR="00D4590C" w:rsidRDefault="00D4590C" w:rsidP="00D4590C">
      <w:pPr>
        <w:tabs>
          <w:tab w:val="left" w:pos="1985"/>
        </w:tabs>
        <w:jc w:val="both"/>
        <w:rPr>
          <w:rFonts w:cs="Times New Roman"/>
          <w:b/>
          <w:szCs w:val="24"/>
        </w:rPr>
      </w:pPr>
      <w:r>
        <w:rPr>
          <w:rFonts w:cs="Times New Roman"/>
          <w:b/>
          <w:szCs w:val="24"/>
        </w:rPr>
        <w:t>Przebudowa dróg na terenie Gminy Sokołów Małopolski:</w:t>
      </w:r>
    </w:p>
    <w:p w:rsidR="00D4590C" w:rsidRDefault="00D4590C" w:rsidP="00D4590C">
      <w:pPr>
        <w:tabs>
          <w:tab w:val="left" w:pos="1985"/>
        </w:tabs>
        <w:jc w:val="both"/>
        <w:rPr>
          <w:rFonts w:cs="Times New Roman"/>
          <w:b/>
          <w:szCs w:val="24"/>
        </w:rPr>
      </w:pPr>
      <w:r>
        <w:rPr>
          <w:rFonts w:cs="Times New Roman"/>
          <w:b/>
          <w:szCs w:val="24"/>
        </w:rPr>
        <w:t>Zadanie I</w:t>
      </w:r>
    </w:p>
    <w:p w:rsidR="00D4590C" w:rsidRDefault="00D4590C" w:rsidP="00D4590C">
      <w:pPr>
        <w:tabs>
          <w:tab w:val="left" w:pos="1985"/>
        </w:tabs>
        <w:jc w:val="both"/>
        <w:rPr>
          <w:rFonts w:eastAsia="Times New Roman" w:cs="Times New Roman"/>
          <w:color w:val="000000"/>
          <w:lang w:eastAsia="pl-PL"/>
        </w:rPr>
      </w:pPr>
      <w:r w:rsidRPr="00C063E7">
        <w:rPr>
          <w:rFonts w:eastAsia="Times New Roman" w:cs="Times New Roman"/>
          <w:color w:val="000000"/>
          <w:lang w:eastAsia="pl-PL"/>
        </w:rPr>
        <w:t>Przebudowa dróg: gminnej Nr 108727R Trzebuska Dworzysko w km 0+000 do 0+575 i drogi   Trzebuska „Lasek” działka nr ew.  1291 w km 0+000 do 0+225 w miejscowości Trzebuska  </w:t>
      </w:r>
    </w:p>
    <w:p w:rsidR="00D4590C" w:rsidRPr="00C063E7" w:rsidRDefault="00D4590C" w:rsidP="00D4590C">
      <w:pPr>
        <w:tabs>
          <w:tab w:val="left" w:pos="1985"/>
        </w:tabs>
        <w:jc w:val="both"/>
        <w:rPr>
          <w:rFonts w:eastAsia="Times New Roman" w:cs="Times New Roman"/>
          <w:b/>
          <w:color w:val="000000"/>
          <w:lang w:eastAsia="pl-PL"/>
        </w:rPr>
      </w:pPr>
      <w:r w:rsidRPr="00C063E7">
        <w:rPr>
          <w:rFonts w:eastAsia="Times New Roman" w:cs="Times New Roman"/>
          <w:b/>
          <w:color w:val="000000"/>
          <w:lang w:eastAsia="pl-PL"/>
        </w:rPr>
        <w:t>Zadanie II</w:t>
      </w:r>
    </w:p>
    <w:p w:rsidR="0079715D" w:rsidRDefault="00D4590C" w:rsidP="004902A0">
      <w:pPr>
        <w:spacing w:after="0" w:line="240" w:lineRule="auto"/>
        <w:jc w:val="both"/>
        <w:rPr>
          <w:rFonts w:eastAsia="Times New Roman" w:cs="Times New Roman"/>
          <w:color w:val="000000"/>
          <w:lang w:eastAsia="pl-PL"/>
        </w:rPr>
      </w:pPr>
      <w:r w:rsidRPr="00C063E7">
        <w:rPr>
          <w:rFonts w:eastAsia="Times New Roman" w:cs="Times New Roman"/>
          <w:color w:val="000000"/>
          <w:lang w:eastAsia="pl-PL"/>
        </w:rPr>
        <w:t xml:space="preserve">Przebudowa drogi </w:t>
      </w:r>
      <w:proofErr w:type="spellStart"/>
      <w:r w:rsidRPr="00C063E7">
        <w:rPr>
          <w:rFonts w:eastAsia="Times New Roman" w:cs="Times New Roman"/>
          <w:color w:val="000000"/>
          <w:lang w:eastAsia="pl-PL"/>
        </w:rPr>
        <w:t>Trzeboś</w:t>
      </w:r>
      <w:proofErr w:type="spellEnd"/>
      <w:r w:rsidRPr="00C063E7">
        <w:rPr>
          <w:rFonts w:eastAsia="Times New Roman" w:cs="Times New Roman"/>
          <w:color w:val="000000"/>
          <w:lang w:eastAsia="pl-PL"/>
        </w:rPr>
        <w:t xml:space="preserve"> k/Trzebośnicy działki nr ew. 2084/40</w:t>
      </w:r>
      <w:r w:rsidR="004902A0">
        <w:rPr>
          <w:rFonts w:eastAsia="Times New Roman" w:cs="Times New Roman"/>
          <w:color w:val="000000"/>
          <w:lang w:eastAsia="pl-PL"/>
        </w:rPr>
        <w:t xml:space="preserve"> i 2084/42 w km 0+000 do 0+870 </w:t>
      </w:r>
    </w:p>
    <w:p w:rsidR="004902A0" w:rsidRPr="004902A0" w:rsidRDefault="004902A0" w:rsidP="004902A0">
      <w:pPr>
        <w:spacing w:after="0" w:line="240" w:lineRule="auto"/>
        <w:jc w:val="both"/>
        <w:rPr>
          <w:rFonts w:eastAsia="Times New Roman" w:cs="Times New Roman"/>
          <w:color w:val="000000"/>
          <w:lang w:eastAsia="pl-PL"/>
        </w:rPr>
      </w:pPr>
    </w:p>
    <w:p w:rsidR="0079715D" w:rsidRDefault="0079715D" w:rsidP="0079715D">
      <w:pPr>
        <w:pStyle w:val="Tekstpodstawowy"/>
        <w:ind w:right="-851"/>
        <w:rPr>
          <w:bCs/>
          <w:szCs w:val="24"/>
        </w:rPr>
      </w:pPr>
      <w:r>
        <w:rPr>
          <w:szCs w:val="24"/>
        </w:rPr>
        <w:t>prowadzonego przez Zamawiającego:  Gminę Sokołów Małopolski  oświadczam co następuje:</w:t>
      </w:r>
    </w:p>
    <w:p w:rsidR="0079715D" w:rsidRDefault="0079715D" w:rsidP="0079715D">
      <w:pPr>
        <w:spacing w:line="360" w:lineRule="auto"/>
        <w:ind w:firstLine="709"/>
        <w:jc w:val="both"/>
        <w:rPr>
          <w:szCs w:val="24"/>
        </w:rPr>
      </w:pPr>
    </w:p>
    <w:p w:rsidR="0079715D" w:rsidRDefault="0079715D" w:rsidP="00E14FDB">
      <w:pPr>
        <w:shd w:val="clear" w:color="auto" w:fill="5B9BD5" w:themeFill="accent1"/>
        <w:spacing w:line="360" w:lineRule="auto"/>
        <w:jc w:val="center"/>
        <w:rPr>
          <w:b/>
          <w:szCs w:val="24"/>
        </w:rPr>
      </w:pPr>
      <w:r>
        <w:rPr>
          <w:b/>
          <w:szCs w:val="24"/>
        </w:rPr>
        <w:t>INFORMACJA DOTYCZĄCA WYKONAWCY:</w:t>
      </w:r>
    </w:p>
    <w:p w:rsidR="0079715D" w:rsidRDefault="0079715D" w:rsidP="0079715D">
      <w:pPr>
        <w:spacing w:line="360" w:lineRule="auto"/>
        <w:jc w:val="both"/>
        <w:rPr>
          <w:szCs w:val="24"/>
        </w:rPr>
      </w:pPr>
    </w:p>
    <w:p w:rsidR="0079715D" w:rsidRDefault="0079715D" w:rsidP="0079715D">
      <w:pPr>
        <w:spacing w:line="360" w:lineRule="auto"/>
        <w:jc w:val="both"/>
        <w:rPr>
          <w:szCs w:val="24"/>
        </w:rPr>
      </w:pPr>
      <w:r>
        <w:rPr>
          <w:szCs w:val="24"/>
        </w:rPr>
        <w:t>Oświadczam, że spełniam warunki udziału w postępowaniu określone przez zamawiającego</w:t>
      </w:r>
    </w:p>
    <w:p w:rsidR="0079715D" w:rsidRDefault="0079715D" w:rsidP="0079715D">
      <w:pPr>
        <w:spacing w:line="360" w:lineRule="auto"/>
        <w:jc w:val="both"/>
        <w:rPr>
          <w:szCs w:val="24"/>
        </w:rPr>
      </w:pPr>
      <w:r>
        <w:rPr>
          <w:szCs w:val="24"/>
        </w:rPr>
        <w:lastRenderedPageBreak/>
        <w:t xml:space="preserve">w SIWZ w rozdziale 5.5.1 i 5.5.2. </w:t>
      </w:r>
    </w:p>
    <w:p w:rsidR="0079715D" w:rsidRDefault="0079715D" w:rsidP="0079715D">
      <w:pPr>
        <w:spacing w:line="360" w:lineRule="auto"/>
        <w:jc w:val="both"/>
        <w:rPr>
          <w:szCs w:val="24"/>
        </w:rPr>
      </w:pPr>
    </w:p>
    <w:p w:rsidR="0079715D" w:rsidRDefault="0079715D" w:rsidP="0079715D">
      <w:pPr>
        <w:spacing w:line="360" w:lineRule="auto"/>
        <w:jc w:val="both"/>
      </w:pPr>
      <w:r>
        <w:t xml:space="preserve">…………….……. </w:t>
      </w:r>
      <w:r>
        <w:rPr>
          <w:i/>
        </w:rPr>
        <w:t xml:space="preserve">(miejscowość), </w:t>
      </w:r>
      <w:r>
        <w:t xml:space="preserve">dnia ………….……. r. </w:t>
      </w:r>
    </w:p>
    <w:p w:rsidR="0079715D" w:rsidRDefault="0079715D" w:rsidP="0079715D">
      <w:pPr>
        <w:spacing w:line="360" w:lineRule="auto"/>
        <w:jc w:val="both"/>
      </w:pPr>
      <w:r>
        <w:tab/>
      </w:r>
      <w:r>
        <w:tab/>
      </w:r>
      <w:r>
        <w:tab/>
      </w:r>
      <w:r>
        <w:tab/>
      </w:r>
      <w:r>
        <w:tab/>
      </w:r>
      <w:r>
        <w:tab/>
      </w:r>
      <w:r>
        <w:tab/>
        <w:t>…………………………………………</w:t>
      </w:r>
    </w:p>
    <w:p w:rsidR="0079715D" w:rsidRDefault="0079715D" w:rsidP="0079715D">
      <w:pPr>
        <w:spacing w:line="360" w:lineRule="auto"/>
        <w:ind w:left="5664" w:firstLine="708"/>
        <w:jc w:val="both"/>
        <w:rPr>
          <w:i/>
        </w:rPr>
      </w:pPr>
      <w:r>
        <w:rPr>
          <w:i/>
        </w:rPr>
        <w:t>(podpis)</w:t>
      </w:r>
    </w:p>
    <w:p w:rsidR="0079715D" w:rsidRDefault="0079715D" w:rsidP="0079715D">
      <w:pPr>
        <w:spacing w:line="360" w:lineRule="auto"/>
        <w:ind w:firstLine="709"/>
        <w:jc w:val="both"/>
        <w:rPr>
          <w:szCs w:val="24"/>
        </w:rPr>
      </w:pPr>
    </w:p>
    <w:p w:rsidR="0079715D" w:rsidRDefault="0079715D" w:rsidP="00E14FDB">
      <w:pPr>
        <w:shd w:val="clear" w:color="auto" w:fill="5B9BD5" w:themeFill="accent1"/>
        <w:spacing w:line="360" w:lineRule="auto"/>
        <w:jc w:val="center"/>
        <w:rPr>
          <w:b/>
          <w:szCs w:val="24"/>
        </w:rPr>
      </w:pPr>
      <w:bookmarkStart w:id="0" w:name="_GoBack"/>
      <w:r>
        <w:rPr>
          <w:b/>
          <w:szCs w:val="24"/>
        </w:rPr>
        <w:t>INFORMACJA W ZWIĄZKU Z POLEGANIEM NA ZASOBACH INNYCH PODMIOTÓW:</w:t>
      </w:r>
    </w:p>
    <w:bookmarkEnd w:id="0"/>
    <w:p w:rsidR="0079715D" w:rsidRDefault="0079715D" w:rsidP="0079715D">
      <w:pPr>
        <w:spacing w:line="360" w:lineRule="auto"/>
        <w:jc w:val="both"/>
        <w:rPr>
          <w:szCs w:val="24"/>
        </w:rPr>
      </w:pPr>
    </w:p>
    <w:p w:rsidR="0079715D" w:rsidRDefault="0079715D" w:rsidP="0079715D">
      <w:pPr>
        <w:spacing w:line="360" w:lineRule="auto"/>
        <w:jc w:val="both"/>
        <w:rPr>
          <w:szCs w:val="24"/>
        </w:rPr>
      </w:pPr>
      <w:r>
        <w:rPr>
          <w:szCs w:val="24"/>
        </w:rPr>
        <w:t>Oświadczam, że spełniam warunki udziału w postępowaniu określone przez zamawiającego</w:t>
      </w:r>
    </w:p>
    <w:p w:rsidR="0079715D" w:rsidRDefault="0079715D" w:rsidP="0079715D">
      <w:pPr>
        <w:spacing w:line="360" w:lineRule="auto"/>
        <w:jc w:val="both"/>
        <w:rPr>
          <w:szCs w:val="24"/>
        </w:rPr>
      </w:pPr>
      <w:r>
        <w:rPr>
          <w:szCs w:val="24"/>
        </w:rPr>
        <w:t xml:space="preserve">w SIWZ w rozdziale 5.5.1 i 5.5.2. </w:t>
      </w:r>
    </w:p>
    <w:p w:rsidR="0079715D" w:rsidRDefault="0079715D" w:rsidP="0079715D">
      <w:pPr>
        <w:spacing w:line="360" w:lineRule="auto"/>
        <w:jc w:val="both"/>
        <w:rPr>
          <w:szCs w:val="24"/>
        </w:rPr>
      </w:pPr>
    </w:p>
    <w:p w:rsidR="0079715D" w:rsidRDefault="0079715D" w:rsidP="0079715D">
      <w:pPr>
        <w:spacing w:line="360" w:lineRule="auto"/>
        <w:jc w:val="both"/>
      </w:pPr>
      <w:r>
        <w:t xml:space="preserve">…………….……. </w:t>
      </w:r>
      <w:r>
        <w:rPr>
          <w:i/>
        </w:rPr>
        <w:t xml:space="preserve">(miejscowość), </w:t>
      </w:r>
      <w:r>
        <w:t xml:space="preserve">dnia ………….……. r. </w:t>
      </w:r>
    </w:p>
    <w:p w:rsidR="0079715D" w:rsidRDefault="0079715D" w:rsidP="0079715D">
      <w:pPr>
        <w:spacing w:line="360" w:lineRule="auto"/>
        <w:jc w:val="both"/>
      </w:pPr>
      <w:r>
        <w:tab/>
      </w:r>
      <w:r>
        <w:tab/>
      </w:r>
      <w:r>
        <w:tab/>
      </w:r>
      <w:r>
        <w:tab/>
      </w:r>
      <w:r>
        <w:tab/>
      </w:r>
      <w:r>
        <w:tab/>
      </w:r>
      <w:r>
        <w:tab/>
        <w:t>…………………………………………</w:t>
      </w:r>
    </w:p>
    <w:p w:rsidR="0079715D" w:rsidRDefault="0079715D" w:rsidP="0079715D">
      <w:pPr>
        <w:spacing w:line="360" w:lineRule="auto"/>
        <w:ind w:left="5664" w:firstLine="708"/>
        <w:jc w:val="both"/>
        <w:rPr>
          <w:i/>
        </w:rPr>
      </w:pPr>
      <w:r>
        <w:rPr>
          <w:i/>
        </w:rPr>
        <w:t>(podpis)</w:t>
      </w:r>
    </w:p>
    <w:p w:rsidR="0079715D" w:rsidRDefault="0079715D" w:rsidP="0079715D">
      <w:pPr>
        <w:spacing w:line="360" w:lineRule="auto"/>
        <w:ind w:left="5664" w:firstLine="708"/>
        <w:jc w:val="both"/>
        <w:rPr>
          <w:i/>
        </w:rPr>
      </w:pPr>
    </w:p>
    <w:p w:rsidR="0079715D" w:rsidRDefault="0079715D" w:rsidP="0079715D">
      <w:pPr>
        <w:shd w:val="clear" w:color="auto" w:fill="BFBFBF"/>
        <w:spacing w:line="360" w:lineRule="auto"/>
        <w:jc w:val="center"/>
        <w:rPr>
          <w:b/>
          <w:szCs w:val="24"/>
        </w:rPr>
      </w:pPr>
      <w:r>
        <w:rPr>
          <w:b/>
          <w:szCs w:val="24"/>
        </w:rPr>
        <w:t>OŚWIADCZENIE DOTYCZĄCE PODANYCH INFORMACJI:</w:t>
      </w:r>
    </w:p>
    <w:p w:rsidR="0079715D" w:rsidRDefault="0079715D" w:rsidP="0079715D">
      <w:pPr>
        <w:spacing w:line="360" w:lineRule="auto"/>
        <w:jc w:val="both"/>
        <w:rPr>
          <w:szCs w:val="24"/>
        </w:rPr>
      </w:pPr>
    </w:p>
    <w:p w:rsidR="0079715D" w:rsidRDefault="0079715D" w:rsidP="0079715D">
      <w:pPr>
        <w:spacing w:line="360" w:lineRule="auto"/>
        <w:ind w:firstLine="708"/>
        <w:jc w:val="both"/>
        <w:rPr>
          <w:szCs w:val="24"/>
        </w:rPr>
      </w:pPr>
      <w:r>
        <w:rPr>
          <w:szCs w:val="24"/>
        </w:rPr>
        <w:t xml:space="preserve">Oświadczam, że wszystkie informacje podane w powyższych oświadczeniach są aktualne </w:t>
      </w:r>
      <w:r>
        <w:rPr>
          <w:szCs w:val="24"/>
        </w:rPr>
        <w:br/>
        <w:t>i zgodne z prawdą oraz zostały przedstawione z pełną świadomością konsekwencji wprowadzenia zamawiającego w błąd przy przedstawianiu informacji.</w:t>
      </w:r>
    </w:p>
    <w:p w:rsidR="0079715D" w:rsidRDefault="0079715D" w:rsidP="0079715D">
      <w:pPr>
        <w:spacing w:line="360" w:lineRule="auto"/>
        <w:jc w:val="both"/>
        <w:rPr>
          <w:szCs w:val="24"/>
        </w:rPr>
      </w:pPr>
    </w:p>
    <w:p w:rsidR="0079715D" w:rsidRDefault="0079715D" w:rsidP="0079715D">
      <w:pPr>
        <w:spacing w:line="360" w:lineRule="auto"/>
        <w:jc w:val="both"/>
      </w:pPr>
      <w:r>
        <w:t xml:space="preserve">…………….……. </w:t>
      </w:r>
      <w:r>
        <w:rPr>
          <w:i/>
        </w:rPr>
        <w:t xml:space="preserve">(miejscowość), </w:t>
      </w:r>
      <w:r>
        <w:t xml:space="preserve">dnia ………….……. r. </w:t>
      </w:r>
      <w:r>
        <w:tab/>
      </w:r>
      <w:r>
        <w:tab/>
      </w:r>
    </w:p>
    <w:p w:rsidR="0079715D" w:rsidRDefault="0079715D" w:rsidP="0079715D">
      <w:pPr>
        <w:spacing w:line="360" w:lineRule="auto"/>
        <w:jc w:val="both"/>
      </w:pPr>
      <w:r>
        <w:tab/>
      </w:r>
      <w:r>
        <w:tab/>
      </w:r>
      <w:r>
        <w:tab/>
      </w:r>
      <w:r>
        <w:tab/>
      </w:r>
      <w:r>
        <w:tab/>
      </w:r>
      <w:r>
        <w:tab/>
      </w:r>
      <w:r>
        <w:tab/>
        <w:t>…………………………………………</w:t>
      </w:r>
    </w:p>
    <w:p w:rsidR="004902A0" w:rsidRPr="004902A0" w:rsidRDefault="00B4444E" w:rsidP="004902A0">
      <w:pPr>
        <w:spacing w:line="360" w:lineRule="auto"/>
        <w:ind w:left="5664" w:firstLine="708"/>
        <w:jc w:val="both"/>
        <w:rPr>
          <w:i/>
        </w:rPr>
      </w:pPr>
      <w:r>
        <w:rPr>
          <w:i/>
        </w:rPr>
        <w:t>(podpis</w:t>
      </w:r>
    </w:p>
    <w:p w:rsidR="0079715D" w:rsidRDefault="0079715D" w:rsidP="0079715D">
      <w:pPr>
        <w:jc w:val="right"/>
        <w:rPr>
          <w:b/>
          <w:szCs w:val="24"/>
        </w:rPr>
      </w:pPr>
      <w:r>
        <w:rPr>
          <w:b/>
          <w:szCs w:val="24"/>
        </w:rPr>
        <w:lastRenderedPageBreak/>
        <w:t>Załącznik nr 4</w:t>
      </w:r>
    </w:p>
    <w:p w:rsidR="0079715D" w:rsidRDefault="0079715D" w:rsidP="0079715D">
      <w:pPr>
        <w:rPr>
          <w:rFonts w:cs="Times New Roman"/>
          <w:b/>
          <w:szCs w:val="24"/>
        </w:rPr>
      </w:pPr>
      <w:r>
        <w:rPr>
          <w:rFonts w:cs="Times New Roman"/>
          <w:b/>
          <w:szCs w:val="24"/>
        </w:rPr>
        <w:t>Wykonawca:</w:t>
      </w:r>
    </w:p>
    <w:p w:rsidR="0079715D" w:rsidRDefault="0079715D" w:rsidP="0079715D">
      <w:pPr>
        <w:ind w:right="5954"/>
        <w:rPr>
          <w:rFonts w:cs="Times New Roman"/>
          <w:i/>
        </w:rPr>
      </w:pPr>
      <w:r>
        <w:rPr>
          <w:rFonts w:cs="Times New Roman"/>
          <w:szCs w:val="24"/>
        </w:rPr>
        <w:t>………………………………………………………………………………………………</w:t>
      </w:r>
    </w:p>
    <w:p w:rsidR="0079715D" w:rsidRDefault="0079715D" w:rsidP="0079715D">
      <w:pPr>
        <w:ind w:right="5954"/>
        <w:rPr>
          <w:rFonts w:cs="Times New Roman"/>
          <w:i/>
        </w:rPr>
      </w:pPr>
      <w:r>
        <w:rPr>
          <w:rFonts w:cs="Times New Roman"/>
          <w:i/>
        </w:rPr>
        <w:t>(pełna nazwa/firma, adres, w zależności od podmiotu: NIP, KRS/</w:t>
      </w:r>
      <w:proofErr w:type="spellStart"/>
      <w:r>
        <w:rPr>
          <w:rFonts w:cs="Times New Roman"/>
          <w:i/>
        </w:rPr>
        <w:t>CEiDG</w:t>
      </w:r>
      <w:proofErr w:type="spellEnd"/>
      <w:r>
        <w:rPr>
          <w:rFonts w:cs="Times New Roman"/>
          <w:i/>
        </w:rPr>
        <w:t>)</w:t>
      </w:r>
    </w:p>
    <w:p w:rsidR="0079715D" w:rsidRDefault="0079715D" w:rsidP="0079715D">
      <w:pPr>
        <w:rPr>
          <w:b/>
          <w:szCs w:val="24"/>
        </w:rPr>
      </w:pPr>
    </w:p>
    <w:p w:rsidR="0079715D" w:rsidRDefault="0079715D" w:rsidP="0079715D">
      <w:pPr>
        <w:shd w:val="clear" w:color="auto" w:fill="FFFFFF"/>
        <w:spacing w:after="0"/>
        <w:contextualSpacing/>
        <w:jc w:val="both"/>
        <w:rPr>
          <w:b/>
          <w:szCs w:val="24"/>
        </w:rPr>
      </w:pPr>
      <w:r>
        <w:rPr>
          <w:b/>
          <w:szCs w:val="24"/>
        </w:rPr>
        <w:t>Przystępując do udziału w postępowaniu o udzielenie zamówienia pu</w:t>
      </w:r>
      <w:r w:rsidR="004902A0">
        <w:rPr>
          <w:b/>
          <w:szCs w:val="24"/>
        </w:rPr>
        <w:t>blicznego na; realizację zadań</w:t>
      </w:r>
      <w:r>
        <w:rPr>
          <w:b/>
          <w:szCs w:val="24"/>
        </w:rPr>
        <w:t xml:space="preserve"> :</w:t>
      </w:r>
    </w:p>
    <w:p w:rsidR="004902A0" w:rsidRDefault="004902A0" w:rsidP="0079715D">
      <w:pPr>
        <w:shd w:val="clear" w:color="auto" w:fill="FFFFFF"/>
        <w:spacing w:after="0"/>
        <w:contextualSpacing/>
        <w:jc w:val="both"/>
        <w:rPr>
          <w:b/>
          <w:szCs w:val="24"/>
        </w:rPr>
      </w:pPr>
    </w:p>
    <w:p w:rsidR="004902A0" w:rsidRDefault="004902A0" w:rsidP="0079715D">
      <w:pPr>
        <w:shd w:val="clear" w:color="auto" w:fill="FFFFFF"/>
        <w:spacing w:after="0"/>
        <w:contextualSpacing/>
        <w:jc w:val="both"/>
        <w:rPr>
          <w:b/>
          <w:szCs w:val="24"/>
        </w:rPr>
      </w:pPr>
      <w:r>
        <w:rPr>
          <w:b/>
          <w:szCs w:val="24"/>
        </w:rPr>
        <w:t>Przebudowa dróg:</w:t>
      </w:r>
    </w:p>
    <w:p w:rsidR="004902A0" w:rsidRDefault="004902A0" w:rsidP="0079715D">
      <w:pPr>
        <w:shd w:val="clear" w:color="auto" w:fill="FFFFFF"/>
        <w:spacing w:after="0"/>
        <w:contextualSpacing/>
        <w:jc w:val="both"/>
        <w:rPr>
          <w:b/>
          <w:szCs w:val="24"/>
        </w:rPr>
      </w:pPr>
    </w:p>
    <w:p w:rsidR="004902A0" w:rsidRDefault="004902A0" w:rsidP="004902A0">
      <w:pPr>
        <w:tabs>
          <w:tab w:val="left" w:pos="1985"/>
        </w:tabs>
        <w:jc w:val="both"/>
        <w:rPr>
          <w:rFonts w:cs="Times New Roman"/>
          <w:b/>
          <w:szCs w:val="24"/>
        </w:rPr>
      </w:pPr>
      <w:r>
        <w:rPr>
          <w:rFonts w:cs="Times New Roman"/>
          <w:b/>
          <w:szCs w:val="24"/>
        </w:rPr>
        <w:t>Zadanie I</w:t>
      </w:r>
    </w:p>
    <w:p w:rsidR="004902A0" w:rsidRDefault="004902A0" w:rsidP="004902A0">
      <w:pPr>
        <w:tabs>
          <w:tab w:val="left" w:pos="1985"/>
        </w:tabs>
        <w:jc w:val="both"/>
        <w:rPr>
          <w:rFonts w:eastAsia="Times New Roman" w:cs="Times New Roman"/>
          <w:color w:val="000000"/>
          <w:lang w:eastAsia="pl-PL"/>
        </w:rPr>
      </w:pPr>
      <w:r w:rsidRPr="00C063E7">
        <w:rPr>
          <w:rFonts w:eastAsia="Times New Roman" w:cs="Times New Roman"/>
          <w:color w:val="000000"/>
          <w:lang w:eastAsia="pl-PL"/>
        </w:rPr>
        <w:t>Przebudowa dróg: gminnej Nr 108727R Trzebuska Dworzysko w km 0+000 do 0+575 i drogi   Trzebuska „Lasek” działka nr ew.  1291 w km 0+000 do 0+225 w miejscowości Trzebuska  </w:t>
      </w:r>
    </w:p>
    <w:p w:rsidR="004902A0" w:rsidRPr="00C063E7" w:rsidRDefault="004902A0" w:rsidP="004902A0">
      <w:pPr>
        <w:tabs>
          <w:tab w:val="left" w:pos="1985"/>
        </w:tabs>
        <w:jc w:val="both"/>
        <w:rPr>
          <w:rFonts w:eastAsia="Times New Roman" w:cs="Times New Roman"/>
          <w:b/>
          <w:color w:val="000000"/>
          <w:lang w:eastAsia="pl-PL"/>
        </w:rPr>
      </w:pPr>
      <w:r w:rsidRPr="00C063E7">
        <w:rPr>
          <w:rFonts w:eastAsia="Times New Roman" w:cs="Times New Roman"/>
          <w:b/>
          <w:color w:val="000000"/>
          <w:lang w:eastAsia="pl-PL"/>
        </w:rPr>
        <w:t>Zadanie II</w:t>
      </w:r>
    </w:p>
    <w:p w:rsidR="004902A0" w:rsidRDefault="004902A0" w:rsidP="004902A0">
      <w:pPr>
        <w:spacing w:after="0" w:line="240" w:lineRule="auto"/>
        <w:jc w:val="both"/>
        <w:rPr>
          <w:rFonts w:eastAsia="Times New Roman" w:cs="Times New Roman"/>
          <w:color w:val="000000"/>
          <w:lang w:eastAsia="pl-PL"/>
        </w:rPr>
      </w:pPr>
      <w:r w:rsidRPr="00C063E7">
        <w:rPr>
          <w:rFonts w:eastAsia="Times New Roman" w:cs="Times New Roman"/>
          <w:color w:val="000000"/>
          <w:lang w:eastAsia="pl-PL"/>
        </w:rPr>
        <w:t xml:space="preserve">Przebudowa drogi </w:t>
      </w:r>
      <w:proofErr w:type="spellStart"/>
      <w:r w:rsidRPr="00C063E7">
        <w:rPr>
          <w:rFonts w:eastAsia="Times New Roman" w:cs="Times New Roman"/>
          <w:color w:val="000000"/>
          <w:lang w:eastAsia="pl-PL"/>
        </w:rPr>
        <w:t>Trzeboś</w:t>
      </w:r>
      <w:proofErr w:type="spellEnd"/>
      <w:r w:rsidRPr="00C063E7">
        <w:rPr>
          <w:rFonts w:eastAsia="Times New Roman" w:cs="Times New Roman"/>
          <w:color w:val="000000"/>
          <w:lang w:eastAsia="pl-PL"/>
        </w:rPr>
        <w:t xml:space="preserve"> k/Trzebośnicy działki nr ew. 2084/40</w:t>
      </w:r>
      <w:r>
        <w:rPr>
          <w:rFonts w:eastAsia="Times New Roman" w:cs="Times New Roman"/>
          <w:color w:val="000000"/>
          <w:lang w:eastAsia="pl-PL"/>
        </w:rPr>
        <w:t xml:space="preserve"> i 2084/42 w km 0+000 do 0+870 </w:t>
      </w:r>
    </w:p>
    <w:p w:rsidR="0079715D" w:rsidRDefault="0079715D" w:rsidP="0079715D">
      <w:pPr>
        <w:shd w:val="clear" w:color="auto" w:fill="FFFFFF"/>
        <w:spacing w:after="0"/>
        <w:contextualSpacing/>
        <w:jc w:val="both"/>
        <w:rPr>
          <w:b/>
          <w:szCs w:val="24"/>
        </w:rPr>
      </w:pPr>
    </w:p>
    <w:p w:rsidR="0079715D" w:rsidRDefault="0079715D" w:rsidP="0079715D">
      <w:pPr>
        <w:jc w:val="both"/>
        <w:rPr>
          <w:b/>
          <w:szCs w:val="24"/>
        </w:rPr>
      </w:pPr>
      <w:r>
        <w:rPr>
          <w:b/>
          <w:szCs w:val="24"/>
        </w:rPr>
        <w:t>przedkładam wykaz wykonanych robót budowlanych  w okresie ostatnich pięciu lat przed wszczęciem postępowania o udzielenie zamówienia, a jeżeli okres prowadzenia działalności jest krótszy – w tym okresie – odpowiadającym, rodzajem, i wymaganiom określonych przez Zamawiającego.</w:t>
      </w:r>
    </w:p>
    <w:p w:rsidR="0079715D" w:rsidRDefault="0079715D" w:rsidP="0079715D">
      <w:pPr>
        <w:spacing w:after="0"/>
        <w:rPr>
          <w:szCs w:val="24"/>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2408"/>
        <w:gridCol w:w="1702"/>
        <w:gridCol w:w="1560"/>
        <w:gridCol w:w="1843"/>
        <w:gridCol w:w="1417"/>
      </w:tblGrid>
      <w:tr w:rsidR="0079715D" w:rsidTr="0079715D">
        <w:tc>
          <w:tcPr>
            <w:tcW w:w="496" w:type="dxa"/>
            <w:tcBorders>
              <w:top w:val="single" w:sz="4" w:space="0" w:color="auto"/>
              <w:left w:val="single" w:sz="4" w:space="0" w:color="auto"/>
              <w:bottom w:val="single" w:sz="4" w:space="0" w:color="auto"/>
              <w:right w:val="single" w:sz="4" w:space="0" w:color="auto"/>
            </w:tcBorders>
            <w:hideMark/>
          </w:tcPr>
          <w:p w:rsidR="0079715D" w:rsidRDefault="0079715D">
            <w:pPr>
              <w:spacing w:after="0"/>
              <w:rPr>
                <w:szCs w:val="24"/>
              </w:rPr>
            </w:pPr>
            <w:r>
              <w:rPr>
                <w:szCs w:val="24"/>
              </w:rPr>
              <w:t>Lp.</w:t>
            </w:r>
          </w:p>
        </w:tc>
        <w:tc>
          <w:tcPr>
            <w:tcW w:w="2408" w:type="dxa"/>
            <w:tcBorders>
              <w:top w:val="single" w:sz="4" w:space="0" w:color="auto"/>
              <w:left w:val="single" w:sz="4" w:space="0" w:color="auto"/>
              <w:bottom w:val="single" w:sz="4" w:space="0" w:color="auto"/>
              <w:right w:val="single" w:sz="4" w:space="0" w:color="auto"/>
            </w:tcBorders>
            <w:hideMark/>
          </w:tcPr>
          <w:p w:rsidR="0079715D" w:rsidRDefault="0079715D">
            <w:pPr>
              <w:spacing w:after="0"/>
              <w:jc w:val="center"/>
              <w:rPr>
                <w:szCs w:val="24"/>
              </w:rPr>
            </w:pPr>
            <w:r>
              <w:rPr>
                <w:szCs w:val="24"/>
              </w:rPr>
              <w:t xml:space="preserve">Pomiot na rzecz którego roboty zostały wykonane </w:t>
            </w:r>
          </w:p>
        </w:tc>
        <w:tc>
          <w:tcPr>
            <w:tcW w:w="1702" w:type="dxa"/>
            <w:tcBorders>
              <w:top w:val="single" w:sz="4" w:space="0" w:color="auto"/>
              <w:left w:val="single" w:sz="4" w:space="0" w:color="auto"/>
              <w:bottom w:val="single" w:sz="4" w:space="0" w:color="auto"/>
              <w:right w:val="single" w:sz="4" w:space="0" w:color="auto"/>
            </w:tcBorders>
            <w:hideMark/>
          </w:tcPr>
          <w:p w:rsidR="0079715D" w:rsidRDefault="0079715D">
            <w:pPr>
              <w:tabs>
                <w:tab w:val="left" w:pos="708"/>
                <w:tab w:val="center" w:pos="4536"/>
                <w:tab w:val="right" w:pos="9072"/>
              </w:tabs>
              <w:spacing w:after="0"/>
              <w:rPr>
                <w:szCs w:val="24"/>
              </w:rPr>
            </w:pPr>
            <w:r>
              <w:rPr>
                <w:szCs w:val="24"/>
              </w:rPr>
              <w:t>Rodzaj robót</w:t>
            </w:r>
          </w:p>
        </w:tc>
        <w:tc>
          <w:tcPr>
            <w:tcW w:w="1560" w:type="dxa"/>
            <w:tcBorders>
              <w:top w:val="single" w:sz="4" w:space="0" w:color="auto"/>
              <w:left w:val="single" w:sz="4" w:space="0" w:color="auto"/>
              <w:bottom w:val="single" w:sz="4" w:space="0" w:color="auto"/>
              <w:right w:val="single" w:sz="4" w:space="0" w:color="auto"/>
            </w:tcBorders>
            <w:hideMark/>
          </w:tcPr>
          <w:p w:rsidR="0079715D" w:rsidRDefault="0079715D">
            <w:pPr>
              <w:spacing w:after="0"/>
              <w:rPr>
                <w:szCs w:val="24"/>
              </w:rPr>
            </w:pPr>
            <w:r>
              <w:rPr>
                <w:szCs w:val="24"/>
              </w:rPr>
              <w:t xml:space="preserve">Długość </w:t>
            </w:r>
          </w:p>
        </w:tc>
        <w:tc>
          <w:tcPr>
            <w:tcW w:w="1843" w:type="dxa"/>
            <w:tcBorders>
              <w:top w:val="single" w:sz="4" w:space="0" w:color="auto"/>
              <w:left w:val="single" w:sz="4" w:space="0" w:color="auto"/>
              <w:bottom w:val="single" w:sz="4" w:space="0" w:color="auto"/>
              <w:right w:val="single" w:sz="4" w:space="0" w:color="auto"/>
            </w:tcBorders>
            <w:hideMark/>
          </w:tcPr>
          <w:p w:rsidR="0079715D" w:rsidRDefault="0079715D">
            <w:pPr>
              <w:spacing w:after="0"/>
              <w:rPr>
                <w:szCs w:val="24"/>
                <w:lang w:eastAsia="zh-CN"/>
              </w:rPr>
            </w:pPr>
            <w:r>
              <w:rPr>
                <w:szCs w:val="24"/>
              </w:rPr>
              <w:t>Wartość brutto</w:t>
            </w:r>
          </w:p>
          <w:p w:rsidR="0079715D" w:rsidRDefault="0079715D">
            <w:pPr>
              <w:spacing w:after="0"/>
              <w:jc w:val="center"/>
              <w:rPr>
                <w:szCs w:val="24"/>
              </w:rPr>
            </w:pPr>
            <w:r>
              <w:rPr>
                <w:szCs w:val="24"/>
              </w:rPr>
              <w:t>zamówienia</w:t>
            </w:r>
          </w:p>
        </w:tc>
        <w:tc>
          <w:tcPr>
            <w:tcW w:w="1417" w:type="dxa"/>
            <w:tcBorders>
              <w:top w:val="single" w:sz="4" w:space="0" w:color="auto"/>
              <w:left w:val="single" w:sz="4" w:space="0" w:color="auto"/>
              <w:bottom w:val="single" w:sz="4" w:space="0" w:color="auto"/>
              <w:right w:val="single" w:sz="4" w:space="0" w:color="auto"/>
            </w:tcBorders>
            <w:hideMark/>
          </w:tcPr>
          <w:p w:rsidR="0079715D" w:rsidRDefault="0079715D">
            <w:pPr>
              <w:spacing w:after="0"/>
              <w:jc w:val="center"/>
              <w:rPr>
                <w:szCs w:val="24"/>
              </w:rPr>
            </w:pPr>
            <w:r>
              <w:rPr>
                <w:szCs w:val="24"/>
              </w:rPr>
              <w:t>Data wykonania</w:t>
            </w:r>
          </w:p>
          <w:p w:rsidR="0079715D" w:rsidRDefault="0079715D">
            <w:pPr>
              <w:spacing w:after="0"/>
              <w:jc w:val="center"/>
              <w:rPr>
                <w:szCs w:val="24"/>
              </w:rPr>
            </w:pPr>
            <w:r>
              <w:rPr>
                <w:szCs w:val="24"/>
              </w:rPr>
              <w:t>Od mm-</w:t>
            </w:r>
            <w:proofErr w:type="spellStart"/>
            <w:r>
              <w:rPr>
                <w:szCs w:val="24"/>
              </w:rPr>
              <w:t>rrrr</w:t>
            </w:r>
            <w:proofErr w:type="spellEnd"/>
          </w:p>
          <w:p w:rsidR="0079715D" w:rsidRDefault="0079715D">
            <w:pPr>
              <w:spacing w:after="0"/>
              <w:jc w:val="center"/>
              <w:rPr>
                <w:szCs w:val="24"/>
              </w:rPr>
            </w:pPr>
            <w:r>
              <w:rPr>
                <w:szCs w:val="24"/>
              </w:rPr>
              <w:t>do mm-</w:t>
            </w:r>
            <w:proofErr w:type="spellStart"/>
            <w:r>
              <w:rPr>
                <w:szCs w:val="24"/>
              </w:rPr>
              <w:t>rrrr</w:t>
            </w:r>
            <w:proofErr w:type="spellEnd"/>
          </w:p>
        </w:tc>
      </w:tr>
      <w:tr w:rsidR="0079715D" w:rsidTr="0079715D">
        <w:tc>
          <w:tcPr>
            <w:tcW w:w="496" w:type="dxa"/>
            <w:tcBorders>
              <w:top w:val="single" w:sz="4" w:space="0" w:color="auto"/>
              <w:left w:val="single" w:sz="4" w:space="0" w:color="auto"/>
              <w:bottom w:val="single" w:sz="4" w:space="0" w:color="auto"/>
              <w:right w:val="single" w:sz="4" w:space="0" w:color="auto"/>
            </w:tcBorders>
            <w:hideMark/>
          </w:tcPr>
          <w:p w:rsidR="0079715D" w:rsidRDefault="0079715D">
            <w:pPr>
              <w:rPr>
                <w:szCs w:val="24"/>
              </w:rPr>
            </w:pPr>
            <w:r>
              <w:rPr>
                <w:szCs w:val="24"/>
              </w:rPr>
              <w:t>1</w:t>
            </w:r>
          </w:p>
        </w:tc>
        <w:tc>
          <w:tcPr>
            <w:tcW w:w="2408" w:type="dxa"/>
            <w:tcBorders>
              <w:top w:val="single" w:sz="4" w:space="0" w:color="auto"/>
              <w:left w:val="single" w:sz="4" w:space="0" w:color="auto"/>
              <w:bottom w:val="single" w:sz="4" w:space="0" w:color="auto"/>
              <w:right w:val="single" w:sz="4" w:space="0" w:color="auto"/>
            </w:tcBorders>
          </w:tcPr>
          <w:p w:rsidR="0079715D" w:rsidRDefault="0079715D">
            <w:pPr>
              <w:rPr>
                <w:szCs w:val="24"/>
              </w:rPr>
            </w:pPr>
          </w:p>
          <w:p w:rsidR="0079715D" w:rsidRDefault="0079715D">
            <w:pPr>
              <w:rPr>
                <w:szCs w:val="24"/>
              </w:rPr>
            </w:pPr>
          </w:p>
        </w:tc>
        <w:tc>
          <w:tcPr>
            <w:tcW w:w="1702" w:type="dxa"/>
            <w:tcBorders>
              <w:top w:val="single" w:sz="4" w:space="0" w:color="auto"/>
              <w:left w:val="single" w:sz="4" w:space="0" w:color="auto"/>
              <w:bottom w:val="single" w:sz="4" w:space="0" w:color="auto"/>
              <w:right w:val="single" w:sz="4" w:space="0" w:color="auto"/>
            </w:tcBorders>
          </w:tcPr>
          <w:p w:rsidR="0079715D" w:rsidRDefault="0079715D">
            <w:pPr>
              <w:rPr>
                <w:szCs w:val="24"/>
              </w:rPr>
            </w:pPr>
          </w:p>
        </w:tc>
        <w:tc>
          <w:tcPr>
            <w:tcW w:w="1560" w:type="dxa"/>
            <w:tcBorders>
              <w:top w:val="single" w:sz="4" w:space="0" w:color="auto"/>
              <w:left w:val="single" w:sz="4" w:space="0" w:color="auto"/>
              <w:bottom w:val="single" w:sz="4" w:space="0" w:color="auto"/>
              <w:right w:val="single" w:sz="4" w:space="0" w:color="auto"/>
            </w:tcBorders>
          </w:tcPr>
          <w:p w:rsidR="0079715D" w:rsidRDefault="0079715D">
            <w:pPr>
              <w:rPr>
                <w:szCs w:val="24"/>
              </w:rPr>
            </w:pPr>
          </w:p>
        </w:tc>
        <w:tc>
          <w:tcPr>
            <w:tcW w:w="1843" w:type="dxa"/>
            <w:tcBorders>
              <w:top w:val="single" w:sz="4" w:space="0" w:color="auto"/>
              <w:left w:val="single" w:sz="4" w:space="0" w:color="auto"/>
              <w:bottom w:val="single" w:sz="4" w:space="0" w:color="auto"/>
              <w:right w:val="single" w:sz="4" w:space="0" w:color="auto"/>
            </w:tcBorders>
          </w:tcPr>
          <w:p w:rsidR="0079715D" w:rsidRDefault="0079715D">
            <w:pPr>
              <w:rPr>
                <w:szCs w:val="24"/>
              </w:rPr>
            </w:pPr>
          </w:p>
        </w:tc>
        <w:tc>
          <w:tcPr>
            <w:tcW w:w="1417" w:type="dxa"/>
            <w:tcBorders>
              <w:top w:val="single" w:sz="4" w:space="0" w:color="auto"/>
              <w:left w:val="single" w:sz="4" w:space="0" w:color="auto"/>
              <w:bottom w:val="single" w:sz="4" w:space="0" w:color="auto"/>
              <w:right w:val="single" w:sz="4" w:space="0" w:color="auto"/>
            </w:tcBorders>
          </w:tcPr>
          <w:p w:rsidR="0079715D" w:rsidRDefault="0079715D">
            <w:pPr>
              <w:rPr>
                <w:szCs w:val="24"/>
              </w:rPr>
            </w:pPr>
          </w:p>
        </w:tc>
      </w:tr>
      <w:tr w:rsidR="0079715D" w:rsidTr="0079715D">
        <w:tc>
          <w:tcPr>
            <w:tcW w:w="496" w:type="dxa"/>
            <w:tcBorders>
              <w:top w:val="single" w:sz="4" w:space="0" w:color="auto"/>
              <w:left w:val="single" w:sz="4" w:space="0" w:color="auto"/>
              <w:bottom w:val="single" w:sz="4" w:space="0" w:color="auto"/>
              <w:right w:val="single" w:sz="4" w:space="0" w:color="auto"/>
            </w:tcBorders>
            <w:hideMark/>
          </w:tcPr>
          <w:p w:rsidR="0079715D" w:rsidRDefault="0079715D">
            <w:pPr>
              <w:rPr>
                <w:szCs w:val="24"/>
              </w:rPr>
            </w:pPr>
            <w:r>
              <w:rPr>
                <w:szCs w:val="24"/>
              </w:rPr>
              <w:t>2</w:t>
            </w:r>
          </w:p>
        </w:tc>
        <w:tc>
          <w:tcPr>
            <w:tcW w:w="2408" w:type="dxa"/>
            <w:tcBorders>
              <w:top w:val="single" w:sz="4" w:space="0" w:color="auto"/>
              <w:left w:val="single" w:sz="4" w:space="0" w:color="auto"/>
              <w:bottom w:val="single" w:sz="4" w:space="0" w:color="auto"/>
              <w:right w:val="single" w:sz="4" w:space="0" w:color="auto"/>
            </w:tcBorders>
          </w:tcPr>
          <w:p w:rsidR="0079715D" w:rsidRDefault="0079715D">
            <w:pPr>
              <w:rPr>
                <w:szCs w:val="24"/>
              </w:rPr>
            </w:pPr>
          </w:p>
          <w:p w:rsidR="0079715D" w:rsidRDefault="0079715D">
            <w:pPr>
              <w:rPr>
                <w:szCs w:val="24"/>
              </w:rPr>
            </w:pPr>
          </w:p>
        </w:tc>
        <w:tc>
          <w:tcPr>
            <w:tcW w:w="1702" w:type="dxa"/>
            <w:tcBorders>
              <w:top w:val="single" w:sz="4" w:space="0" w:color="auto"/>
              <w:left w:val="single" w:sz="4" w:space="0" w:color="auto"/>
              <w:bottom w:val="single" w:sz="4" w:space="0" w:color="auto"/>
              <w:right w:val="single" w:sz="4" w:space="0" w:color="auto"/>
            </w:tcBorders>
          </w:tcPr>
          <w:p w:rsidR="0079715D" w:rsidRDefault="0079715D">
            <w:pPr>
              <w:rPr>
                <w:szCs w:val="24"/>
              </w:rPr>
            </w:pPr>
          </w:p>
        </w:tc>
        <w:tc>
          <w:tcPr>
            <w:tcW w:w="1560" w:type="dxa"/>
            <w:tcBorders>
              <w:top w:val="single" w:sz="4" w:space="0" w:color="auto"/>
              <w:left w:val="single" w:sz="4" w:space="0" w:color="auto"/>
              <w:bottom w:val="single" w:sz="4" w:space="0" w:color="auto"/>
              <w:right w:val="single" w:sz="4" w:space="0" w:color="auto"/>
            </w:tcBorders>
          </w:tcPr>
          <w:p w:rsidR="0079715D" w:rsidRDefault="0079715D">
            <w:pPr>
              <w:rPr>
                <w:szCs w:val="24"/>
              </w:rPr>
            </w:pPr>
          </w:p>
        </w:tc>
        <w:tc>
          <w:tcPr>
            <w:tcW w:w="1843" w:type="dxa"/>
            <w:tcBorders>
              <w:top w:val="single" w:sz="4" w:space="0" w:color="auto"/>
              <w:left w:val="single" w:sz="4" w:space="0" w:color="auto"/>
              <w:bottom w:val="single" w:sz="4" w:space="0" w:color="auto"/>
              <w:right w:val="single" w:sz="4" w:space="0" w:color="auto"/>
            </w:tcBorders>
          </w:tcPr>
          <w:p w:rsidR="0079715D" w:rsidRDefault="0079715D">
            <w:pPr>
              <w:rPr>
                <w:szCs w:val="24"/>
              </w:rPr>
            </w:pPr>
          </w:p>
        </w:tc>
        <w:tc>
          <w:tcPr>
            <w:tcW w:w="1417" w:type="dxa"/>
            <w:tcBorders>
              <w:top w:val="single" w:sz="4" w:space="0" w:color="auto"/>
              <w:left w:val="single" w:sz="4" w:space="0" w:color="auto"/>
              <w:bottom w:val="single" w:sz="4" w:space="0" w:color="auto"/>
              <w:right w:val="single" w:sz="4" w:space="0" w:color="auto"/>
            </w:tcBorders>
          </w:tcPr>
          <w:p w:rsidR="0079715D" w:rsidRDefault="0079715D">
            <w:pPr>
              <w:rPr>
                <w:szCs w:val="24"/>
              </w:rPr>
            </w:pPr>
          </w:p>
        </w:tc>
      </w:tr>
    </w:tbl>
    <w:p w:rsidR="0079715D" w:rsidRDefault="0079715D" w:rsidP="0079715D">
      <w:pPr>
        <w:shd w:val="clear" w:color="auto" w:fill="FFFFFF"/>
        <w:spacing w:after="0"/>
        <w:ind w:left="720"/>
        <w:contextualSpacing/>
        <w:jc w:val="both"/>
        <w:rPr>
          <w:b/>
          <w:szCs w:val="24"/>
        </w:rPr>
      </w:pPr>
    </w:p>
    <w:p w:rsidR="0079715D" w:rsidRDefault="0079715D" w:rsidP="0079715D">
      <w:pPr>
        <w:rPr>
          <w:rFonts w:eastAsia="Calibri"/>
          <w:szCs w:val="24"/>
        </w:rPr>
      </w:pPr>
    </w:p>
    <w:p w:rsidR="0079715D" w:rsidRDefault="0079715D" w:rsidP="0079715D">
      <w:pPr>
        <w:rPr>
          <w:szCs w:val="24"/>
        </w:rPr>
      </w:pPr>
      <w:r>
        <w:rPr>
          <w:szCs w:val="24"/>
        </w:rPr>
        <w:t>Do wykazu dołączyć poświadczenie lub in</w:t>
      </w:r>
      <w:r w:rsidR="004902A0">
        <w:rPr>
          <w:szCs w:val="24"/>
        </w:rPr>
        <w:t xml:space="preserve">ne dokumenty na potwierdzenie. </w:t>
      </w:r>
    </w:p>
    <w:p w:rsidR="0079715D" w:rsidRDefault="0079715D" w:rsidP="0079715D">
      <w:pPr>
        <w:shd w:val="clear" w:color="auto" w:fill="FFFFFF"/>
        <w:ind w:right="142"/>
        <w:rPr>
          <w:spacing w:val="-8"/>
          <w:szCs w:val="24"/>
        </w:rPr>
      </w:pPr>
      <w:r>
        <w:rPr>
          <w:spacing w:val="-8"/>
          <w:szCs w:val="24"/>
        </w:rPr>
        <w:t xml:space="preserve">                                                                                                  ________________________________</w:t>
      </w:r>
    </w:p>
    <w:p w:rsidR="00E60251" w:rsidRPr="00B4444E" w:rsidRDefault="0079715D" w:rsidP="00B4444E">
      <w:pPr>
        <w:shd w:val="clear" w:color="auto" w:fill="FFFFFF"/>
        <w:ind w:right="142"/>
        <w:jc w:val="right"/>
        <w:rPr>
          <w:spacing w:val="-8"/>
          <w:szCs w:val="24"/>
        </w:rPr>
      </w:pPr>
      <w:r>
        <w:rPr>
          <w:spacing w:val="-8"/>
          <w:szCs w:val="24"/>
        </w:rPr>
        <w:t>Data i</w:t>
      </w:r>
      <w:r w:rsidR="00B4444E">
        <w:rPr>
          <w:spacing w:val="-8"/>
          <w:szCs w:val="24"/>
        </w:rPr>
        <w:t xml:space="preserve"> podpis osoby/osób upoważnionych</w:t>
      </w:r>
    </w:p>
    <w:p w:rsidR="0079715D" w:rsidRDefault="0079715D" w:rsidP="0079715D">
      <w:pPr>
        <w:jc w:val="right"/>
        <w:rPr>
          <w:b/>
          <w:szCs w:val="24"/>
        </w:rPr>
      </w:pPr>
      <w:r>
        <w:rPr>
          <w:b/>
          <w:szCs w:val="24"/>
        </w:rPr>
        <w:lastRenderedPageBreak/>
        <w:t>Załącznik nr 5</w:t>
      </w:r>
    </w:p>
    <w:p w:rsidR="0079715D" w:rsidRDefault="0079715D" w:rsidP="0079715D">
      <w:pPr>
        <w:rPr>
          <w:rFonts w:cs="Times New Roman"/>
          <w:b/>
          <w:szCs w:val="24"/>
        </w:rPr>
      </w:pPr>
      <w:r>
        <w:rPr>
          <w:rFonts w:cs="Times New Roman"/>
          <w:b/>
          <w:szCs w:val="24"/>
        </w:rPr>
        <w:t>Wykonawca:</w:t>
      </w:r>
    </w:p>
    <w:p w:rsidR="0079715D" w:rsidRDefault="0079715D" w:rsidP="0079715D">
      <w:pPr>
        <w:ind w:right="5954"/>
        <w:rPr>
          <w:rFonts w:cs="Times New Roman"/>
          <w:i/>
        </w:rPr>
      </w:pPr>
      <w:r>
        <w:rPr>
          <w:rFonts w:cs="Times New Roman"/>
          <w:szCs w:val="24"/>
        </w:rPr>
        <w:t>……………………………………………………………………………………</w:t>
      </w:r>
      <w:r>
        <w:rPr>
          <w:rFonts w:cs="Times New Roman"/>
          <w:i/>
        </w:rPr>
        <w:t>……………</w:t>
      </w:r>
    </w:p>
    <w:p w:rsidR="0079715D" w:rsidRDefault="0079715D" w:rsidP="0079715D">
      <w:pPr>
        <w:ind w:right="5954"/>
        <w:rPr>
          <w:rFonts w:cs="Times New Roman"/>
          <w:i/>
        </w:rPr>
      </w:pPr>
      <w:r>
        <w:rPr>
          <w:rFonts w:cs="Times New Roman"/>
          <w:i/>
        </w:rPr>
        <w:t>(pełna nazwa/firma, adres, w zależności od podmiotu: NIP, KRS/</w:t>
      </w:r>
      <w:proofErr w:type="spellStart"/>
      <w:r>
        <w:rPr>
          <w:rFonts w:cs="Times New Roman"/>
          <w:i/>
        </w:rPr>
        <w:t>CEiDG</w:t>
      </w:r>
      <w:proofErr w:type="spellEnd"/>
      <w:r>
        <w:rPr>
          <w:rFonts w:cs="Times New Roman"/>
          <w:i/>
        </w:rPr>
        <w:t>)</w:t>
      </w:r>
    </w:p>
    <w:p w:rsidR="0079715D" w:rsidRDefault="0079715D" w:rsidP="0079715D">
      <w:pPr>
        <w:widowControl w:val="0"/>
        <w:shd w:val="clear" w:color="auto" w:fill="FFFFFF"/>
        <w:autoSpaceDE w:val="0"/>
        <w:autoSpaceDN w:val="0"/>
        <w:adjustRightInd w:val="0"/>
        <w:spacing w:after="0" w:line="240" w:lineRule="auto"/>
        <w:jc w:val="center"/>
        <w:rPr>
          <w:rFonts w:eastAsia="Times New Roman" w:cs="Times New Roman"/>
          <w:b/>
          <w:color w:val="000000"/>
          <w:spacing w:val="-12"/>
          <w:szCs w:val="24"/>
        </w:rPr>
      </w:pPr>
    </w:p>
    <w:p w:rsidR="0079715D" w:rsidRPr="00E60251" w:rsidRDefault="00E60251" w:rsidP="0079715D">
      <w:pPr>
        <w:widowControl w:val="0"/>
        <w:shd w:val="clear" w:color="auto" w:fill="FFFFFF"/>
        <w:autoSpaceDE w:val="0"/>
        <w:autoSpaceDN w:val="0"/>
        <w:adjustRightInd w:val="0"/>
        <w:spacing w:after="0" w:line="240" w:lineRule="auto"/>
        <w:jc w:val="center"/>
        <w:rPr>
          <w:rFonts w:eastAsia="Times New Roman" w:cs="Times New Roman"/>
          <w:b/>
          <w:color w:val="000000"/>
          <w:spacing w:val="-12"/>
          <w:sz w:val="28"/>
          <w:szCs w:val="28"/>
        </w:rPr>
      </w:pPr>
      <w:r w:rsidRPr="00E60251">
        <w:rPr>
          <w:rFonts w:eastAsia="Times New Roman" w:cs="Times New Roman"/>
          <w:b/>
          <w:color w:val="000000"/>
          <w:spacing w:val="-12"/>
          <w:sz w:val="28"/>
          <w:szCs w:val="28"/>
        </w:rPr>
        <w:t xml:space="preserve">Oświadczenie </w:t>
      </w:r>
    </w:p>
    <w:p w:rsidR="0079715D" w:rsidRPr="00E60251" w:rsidRDefault="0079715D" w:rsidP="0079715D">
      <w:pPr>
        <w:rPr>
          <w:rFonts w:eastAsia="Times New Roman"/>
          <w:b/>
        </w:rPr>
      </w:pPr>
      <w:r>
        <w:rPr>
          <w:b/>
        </w:rPr>
        <w:tab/>
      </w:r>
      <w:r>
        <w:rPr>
          <w:b/>
        </w:rPr>
        <w:tab/>
      </w:r>
    </w:p>
    <w:p w:rsidR="0079715D" w:rsidRDefault="0079715D" w:rsidP="0079715D">
      <w:pPr>
        <w:rPr>
          <w:szCs w:val="24"/>
        </w:rPr>
      </w:pPr>
      <w:r>
        <w:rPr>
          <w:szCs w:val="24"/>
        </w:rPr>
        <w:t>Przystępując do udziału w postępowaniu o udzielenie zamówienia publicznego pn.:</w:t>
      </w:r>
    </w:p>
    <w:p w:rsidR="004902A0" w:rsidRDefault="004902A0" w:rsidP="004902A0">
      <w:pPr>
        <w:shd w:val="clear" w:color="auto" w:fill="FFFFFF"/>
        <w:spacing w:after="0"/>
        <w:contextualSpacing/>
        <w:jc w:val="both"/>
        <w:rPr>
          <w:b/>
          <w:szCs w:val="24"/>
        </w:rPr>
      </w:pPr>
      <w:r>
        <w:rPr>
          <w:b/>
          <w:szCs w:val="24"/>
        </w:rPr>
        <w:t>Przebudowa dróg:</w:t>
      </w:r>
    </w:p>
    <w:p w:rsidR="004902A0" w:rsidRDefault="004902A0" w:rsidP="004902A0">
      <w:pPr>
        <w:shd w:val="clear" w:color="auto" w:fill="FFFFFF"/>
        <w:spacing w:after="0"/>
        <w:contextualSpacing/>
        <w:jc w:val="both"/>
        <w:rPr>
          <w:b/>
          <w:szCs w:val="24"/>
        </w:rPr>
      </w:pPr>
    </w:p>
    <w:p w:rsidR="004902A0" w:rsidRDefault="004902A0" w:rsidP="004902A0">
      <w:pPr>
        <w:tabs>
          <w:tab w:val="left" w:pos="1985"/>
        </w:tabs>
        <w:jc w:val="both"/>
        <w:rPr>
          <w:rFonts w:cs="Times New Roman"/>
          <w:b/>
          <w:szCs w:val="24"/>
        </w:rPr>
      </w:pPr>
      <w:r>
        <w:rPr>
          <w:rFonts w:cs="Times New Roman"/>
          <w:b/>
          <w:szCs w:val="24"/>
        </w:rPr>
        <w:t>Zadanie I</w:t>
      </w:r>
    </w:p>
    <w:p w:rsidR="004902A0" w:rsidRDefault="004902A0" w:rsidP="00CC67BF">
      <w:pPr>
        <w:tabs>
          <w:tab w:val="left" w:pos="1985"/>
        </w:tabs>
        <w:jc w:val="both"/>
        <w:rPr>
          <w:rFonts w:eastAsia="Times New Roman" w:cs="Times New Roman"/>
          <w:color w:val="000000"/>
          <w:lang w:eastAsia="pl-PL"/>
        </w:rPr>
      </w:pPr>
      <w:r w:rsidRPr="00C063E7">
        <w:rPr>
          <w:rFonts w:eastAsia="Times New Roman" w:cs="Times New Roman"/>
          <w:color w:val="000000"/>
          <w:lang w:eastAsia="pl-PL"/>
        </w:rPr>
        <w:t>Przebudowa dróg: gminnej Nr 108727R Trzebuska Dworzysko w km 0+000 do 0+575 i drogi   Trzebuska „Lasek” działka nr ew.  1291 w km 0+000 do 0+225 w miejscowości Trzebuska  </w:t>
      </w:r>
    </w:p>
    <w:p w:rsidR="004902A0" w:rsidRPr="00C063E7" w:rsidRDefault="004902A0" w:rsidP="004902A0">
      <w:pPr>
        <w:tabs>
          <w:tab w:val="left" w:pos="1985"/>
        </w:tabs>
        <w:jc w:val="both"/>
        <w:rPr>
          <w:rFonts w:eastAsia="Times New Roman" w:cs="Times New Roman"/>
          <w:b/>
          <w:color w:val="000000"/>
          <w:lang w:eastAsia="pl-PL"/>
        </w:rPr>
      </w:pPr>
      <w:r w:rsidRPr="00C063E7">
        <w:rPr>
          <w:rFonts w:eastAsia="Times New Roman" w:cs="Times New Roman"/>
          <w:b/>
          <w:color w:val="000000"/>
          <w:lang w:eastAsia="pl-PL"/>
        </w:rPr>
        <w:t>Zadanie II</w:t>
      </w:r>
    </w:p>
    <w:p w:rsidR="004902A0" w:rsidRDefault="004902A0" w:rsidP="00CC67BF">
      <w:pPr>
        <w:spacing w:after="0" w:line="240" w:lineRule="auto"/>
        <w:jc w:val="both"/>
        <w:rPr>
          <w:rFonts w:eastAsia="Times New Roman" w:cs="Times New Roman"/>
          <w:color w:val="000000"/>
          <w:lang w:eastAsia="pl-PL"/>
        </w:rPr>
      </w:pPr>
      <w:r w:rsidRPr="00C063E7">
        <w:rPr>
          <w:rFonts w:eastAsia="Times New Roman" w:cs="Times New Roman"/>
          <w:color w:val="000000"/>
          <w:lang w:eastAsia="pl-PL"/>
        </w:rPr>
        <w:t xml:space="preserve">Przebudowa drogi </w:t>
      </w:r>
      <w:proofErr w:type="spellStart"/>
      <w:r w:rsidRPr="00C063E7">
        <w:rPr>
          <w:rFonts w:eastAsia="Times New Roman" w:cs="Times New Roman"/>
          <w:color w:val="000000"/>
          <w:lang w:eastAsia="pl-PL"/>
        </w:rPr>
        <w:t>Trzeboś</w:t>
      </w:r>
      <w:proofErr w:type="spellEnd"/>
      <w:r w:rsidRPr="00C063E7">
        <w:rPr>
          <w:rFonts w:eastAsia="Times New Roman" w:cs="Times New Roman"/>
          <w:color w:val="000000"/>
          <w:lang w:eastAsia="pl-PL"/>
        </w:rPr>
        <w:t xml:space="preserve"> k/Trzebośnicy działki nr ew. 2084/40</w:t>
      </w:r>
      <w:r>
        <w:rPr>
          <w:rFonts w:eastAsia="Times New Roman" w:cs="Times New Roman"/>
          <w:color w:val="000000"/>
          <w:lang w:eastAsia="pl-PL"/>
        </w:rPr>
        <w:t xml:space="preserve"> i 2084/42 w km 0+000 do 0+870 </w:t>
      </w:r>
    </w:p>
    <w:p w:rsidR="0079715D" w:rsidRDefault="0079715D" w:rsidP="0079715D">
      <w:pPr>
        <w:shd w:val="clear" w:color="auto" w:fill="FFFFFF"/>
        <w:spacing w:after="0"/>
        <w:contextualSpacing/>
        <w:jc w:val="both"/>
        <w:rPr>
          <w:b/>
          <w:szCs w:val="24"/>
        </w:rPr>
      </w:pPr>
    </w:p>
    <w:p w:rsidR="0079715D" w:rsidRDefault="00E60251" w:rsidP="0079715D">
      <w:pPr>
        <w:rPr>
          <w:szCs w:val="24"/>
        </w:rPr>
      </w:pPr>
      <w:r>
        <w:rPr>
          <w:szCs w:val="24"/>
        </w:rPr>
        <w:t>Oświadczam, ze dysponuję osobą do kierowania robotami budowlanymi :</w:t>
      </w:r>
    </w:p>
    <w:p w:rsidR="0079715D" w:rsidRDefault="0079715D" w:rsidP="0079715D">
      <w:pPr>
        <w:rPr>
          <w:szCs w:val="24"/>
        </w:rPr>
      </w:pPr>
    </w:p>
    <w:tbl>
      <w:tblPr>
        <w:tblW w:w="0" w:type="dxa"/>
        <w:tblInd w:w="-63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firstRow="1" w:lastRow="0" w:firstColumn="1" w:lastColumn="0" w:noHBand="0" w:noVBand="1"/>
      </w:tblPr>
      <w:tblGrid>
        <w:gridCol w:w="851"/>
        <w:gridCol w:w="2268"/>
        <w:gridCol w:w="1418"/>
        <w:gridCol w:w="1984"/>
        <w:gridCol w:w="1843"/>
        <w:gridCol w:w="2126"/>
      </w:tblGrid>
      <w:tr w:rsidR="0079715D" w:rsidTr="0079715D">
        <w:trPr>
          <w:cantSplit/>
          <w:trHeight w:val="820"/>
        </w:trPr>
        <w:tc>
          <w:tcPr>
            <w:tcW w:w="851" w:type="dxa"/>
            <w:tcBorders>
              <w:top w:val="double" w:sz="4" w:space="0" w:color="auto"/>
              <w:left w:val="double" w:sz="4" w:space="0" w:color="auto"/>
              <w:bottom w:val="double" w:sz="4" w:space="0" w:color="auto"/>
              <w:right w:val="double" w:sz="4" w:space="0" w:color="auto"/>
            </w:tcBorders>
            <w:vAlign w:val="center"/>
          </w:tcPr>
          <w:p w:rsidR="0079715D" w:rsidRDefault="0079715D">
            <w:pPr>
              <w:jc w:val="center"/>
              <w:rPr>
                <w:b/>
                <w:szCs w:val="24"/>
              </w:rPr>
            </w:pPr>
          </w:p>
          <w:p w:rsidR="0079715D" w:rsidRDefault="0079715D">
            <w:pPr>
              <w:jc w:val="center"/>
              <w:rPr>
                <w:b/>
                <w:szCs w:val="24"/>
              </w:rPr>
            </w:pPr>
            <w:r>
              <w:rPr>
                <w:b/>
                <w:szCs w:val="24"/>
              </w:rPr>
              <w:t>L.p.</w:t>
            </w:r>
          </w:p>
          <w:p w:rsidR="0079715D" w:rsidRDefault="0079715D">
            <w:pPr>
              <w:jc w:val="center"/>
              <w:rPr>
                <w:b/>
                <w:szCs w:val="24"/>
              </w:rPr>
            </w:pPr>
          </w:p>
          <w:p w:rsidR="0079715D" w:rsidRDefault="0079715D">
            <w:pPr>
              <w:jc w:val="center"/>
              <w:rPr>
                <w:b/>
                <w:szCs w:val="24"/>
              </w:rPr>
            </w:pPr>
          </w:p>
        </w:tc>
        <w:tc>
          <w:tcPr>
            <w:tcW w:w="2268" w:type="dxa"/>
            <w:tcBorders>
              <w:top w:val="double" w:sz="4" w:space="0" w:color="auto"/>
              <w:left w:val="double" w:sz="4" w:space="0" w:color="auto"/>
              <w:bottom w:val="double" w:sz="4" w:space="0" w:color="auto"/>
              <w:right w:val="double" w:sz="4" w:space="0" w:color="auto"/>
            </w:tcBorders>
            <w:vAlign w:val="center"/>
          </w:tcPr>
          <w:p w:rsidR="0079715D" w:rsidRDefault="0079715D">
            <w:pPr>
              <w:jc w:val="center"/>
              <w:rPr>
                <w:b/>
                <w:szCs w:val="24"/>
              </w:rPr>
            </w:pPr>
          </w:p>
          <w:p w:rsidR="0079715D" w:rsidRDefault="0079715D">
            <w:pPr>
              <w:jc w:val="center"/>
              <w:rPr>
                <w:b/>
                <w:szCs w:val="24"/>
              </w:rPr>
            </w:pPr>
            <w:r>
              <w:rPr>
                <w:b/>
                <w:szCs w:val="24"/>
              </w:rPr>
              <w:t>Stanowisko</w:t>
            </w:r>
          </w:p>
          <w:p w:rsidR="0079715D" w:rsidRDefault="0079715D">
            <w:pPr>
              <w:jc w:val="center"/>
              <w:rPr>
                <w:b/>
                <w:szCs w:val="24"/>
              </w:rPr>
            </w:pPr>
            <w:r>
              <w:rPr>
                <w:b/>
                <w:szCs w:val="24"/>
              </w:rPr>
              <w:t>( funkcja )</w:t>
            </w:r>
          </w:p>
          <w:p w:rsidR="0079715D" w:rsidRDefault="0079715D">
            <w:pPr>
              <w:jc w:val="center"/>
              <w:rPr>
                <w:b/>
                <w:szCs w:val="24"/>
              </w:rPr>
            </w:pPr>
          </w:p>
        </w:tc>
        <w:tc>
          <w:tcPr>
            <w:tcW w:w="1418" w:type="dxa"/>
            <w:tcBorders>
              <w:top w:val="double" w:sz="4" w:space="0" w:color="auto"/>
              <w:left w:val="double" w:sz="4" w:space="0" w:color="auto"/>
              <w:bottom w:val="double" w:sz="4" w:space="0" w:color="auto"/>
              <w:right w:val="double" w:sz="4" w:space="0" w:color="auto"/>
            </w:tcBorders>
            <w:vAlign w:val="center"/>
            <w:hideMark/>
          </w:tcPr>
          <w:p w:rsidR="0079715D" w:rsidRDefault="0079715D">
            <w:pPr>
              <w:jc w:val="center"/>
              <w:rPr>
                <w:b/>
                <w:szCs w:val="24"/>
              </w:rPr>
            </w:pPr>
            <w:r>
              <w:rPr>
                <w:b/>
                <w:szCs w:val="24"/>
              </w:rPr>
              <w:t>Nazwisko</w:t>
            </w:r>
          </w:p>
          <w:p w:rsidR="0079715D" w:rsidRDefault="0079715D">
            <w:pPr>
              <w:jc w:val="center"/>
              <w:rPr>
                <w:b/>
                <w:szCs w:val="24"/>
              </w:rPr>
            </w:pPr>
            <w:r>
              <w:rPr>
                <w:b/>
                <w:szCs w:val="24"/>
              </w:rPr>
              <w:t>i imię</w:t>
            </w:r>
          </w:p>
        </w:tc>
        <w:tc>
          <w:tcPr>
            <w:tcW w:w="1984" w:type="dxa"/>
            <w:tcBorders>
              <w:top w:val="double" w:sz="4" w:space="0" w:color="auto"/>
              <w:left w:val="double" w:sz="4" w:space="0" w:color="auto"/>
              <w:bottom w:val="double" w:sz="4" w:space="0" w:color="auto"/>
              <w:right w:val="double" w:sz="4" w:space="0" w:color="auto"/>
            </w:tcBorders>
            <w:vAlign w:val="center"/>
            <w:hideMark/>
          </w:tcPr>
          <w:p w:rsidR="0079715D" w:rsidRDefault="0079715D">
            <w:pPr>
              <w:jc w:val="center"/>
              <w:rPr>
                <w:b/>
                <w:szCs w:val="24"/>
              </w:rPr>
            </w:pPr>
            <w:r>
              <w:rPr>
                <w:b/>
                <w:szCs w:val="24"/>
              </w:rPr>
              <w:t>Kwalifikacje zawodowe</w:t>
            </w:r>
          </w:p>
          <w:p w:rsidR="0079715D" w:rsidRDefault="0079715D">
            <w:pPr>
              <w:jc w:val="center"/>
              <w:rPr>
                <w:b/>
                <w:szCs w:val="24"/>
              </w:rPr>
            </w:pPr>
            <w:r>
              <w:rPr>
                <w:b/>
                <w:szCs w:val="24"/>
              </w:rPr>
              <w:t>(zakres, numer</w:t>
            </w:r>
          </w:p>
          <w:p w:rsidR="0079715D" w:rsidRDefault="0079715D">
            <w:pPr>
              <w:jc w:val="center"/>
              <w:rPr>
                <w:b/>
                <w:szCs w:val="24"/>
              </w:rPr>
            </w:pPr>
            <w:r>
              <w:rPr>
                <w:b/>
                <w:szCs w:val="24"/>
              </w:rPr>
              <w:t>i data wydania uprawnień)</w:t>
            </w:r>
          </w:p>
        </w:tc>
        <w:tc>
          <w:tcPr>
            <w:tcW w:w="1843" w:type="dxa"/>
            <w:tcBorders>
              <w:top w:val="double" w:sz="4" w:space="0" w:color="auto"/>
              <w:left w:val="double" w:sz="4" w:space="0" w:color="auto"/>
              <w:bottom w:val="double" w:sz="4" w:space="0" w:color="auto"/>
              <w:right w:val="double" w:sz="4" w:space="0" w:color="auto"/>
            </w:tcBorders>
            <w:vAlign w:val="center"/>
          </w:tcPr>
          <w:p w:rsidR="0079715D" w:rsidRDefault="0079715D">
            <w:pPr>
              <w:jc w:val="center"/>
              <w:rPr>
                <w:b/>
                <w:szCs w:val="24"/>
              </w:rPr>
            </w:pPr>
          </w:p>
          <w:p w:rsidR="0079715D" w:rsidRDefault="0079715D">
            <w:pPr>
              <w:jc w:val="center"/>
              <w:rPr>
                <w:b/>
                <w:szCs w:val="24"/>
              </w:rPr>
            </w:pPr>
            <w:r>
              <w:rPr>
                <w:b/>
                <w:szCs w:val="24"/>
              </w:rPr>
              <w:t>Doświadczenie</w:t>
            </w:r>
          </w:p>
          <w:p w:rsidR="0079715D" w:rsidRDefault="0079715D">
            <w:pPr>
              <w:jc w:val="center"/>
              <w:rPr>
                <w:b/>
                <w:szCs w:val="24"/>
              </w:rPr>
            </w:pPr>
            <w:r>
              <w:rPr>
                <w:b/>
                <w:szCs w:val="24"/>
              </w:rPr>
              <w:t>Zawodowe</w:t>
            </w:r>
          </w:p>
          <w:p w:rsidR="0079715D" w:rsidRDefault="0079715D">
            <w:pPr>
              <w:jc w:val="center"/>
              <w:rPr>
                <w:b/>
                <w:szCs w:val="24"/>
              </w:rPr>
            </w:pPr>
            <w:r>
              <w:rPr>
                <w:b/>
                <w:szCs w:val="24"/>
              </w:rPr>
              <w:t>(ilość lat należy liczyć od daty wystawienia uprawnień)</w:t>
            </w:r>
          </w:p>
        </w:tc>
        <w:tc>
          <w:tcPr>
            <w:tcW w:w="2126" w:type="dxa"/>
            <w:tcBorders>
              <w:top w:val="double" w:sz="4" w:space="0" w:color="auto"/>
              <w:left w:val="double" w:sz="4" w:space="0" w:color="auto"/>
              <w:bottom w:val="double" w:sz="4" w:space="0" w:color="auto"/>
              <w:right w:val="double" w:sz="4" w:space="0" w:color="auto"/>
            </w:tcBorders>
            <w:vAlign w:val="center"/>
          </w:tcPr>
          <w:p w:rsidR="0079715D" w:rsidRDefault="0079715D">
            <w:pPr>
              <w:jc w:val="center"/>
              <w:rPr>
                <w:b/>
                <w:szCs w:val="24"/>
              </w:rPr>
            </w:pPr>
          </w:p>
          <w:p w:rsidR="0079715D" w:rsidRDefault="0079715D">
            <w:pPr>
              <w:jc w:val="center"/>
              <w:rPr>
                <w:b/>
                <w:szCs w:val="24"/>
                <w:vertAlign w:val="superscript"/>
              </w:rPr>
            </w:pPr>
            <w:r>
              <w:rPr>
                <w:b/>
                <w:szCs w:val="24"/>
              </w:rPr>
              <w:t>Podstawa do dysponowania osobą</w:t>
            </w:r>
            <w:r>
              <w:rPr>
                <w:b/>
                <w:szCs w:val="24"/>
                <w:vertAlign w:val="superscript"/>
              </w:rPr>
              <w:t>1)</w:t>
            </w:r>
          </w:p>
        </w:tc>
      </w:tr>
      <w:tr w:rsidR="0079715D" w:rsidTr="0079715D">
        <w:trPr>
          <w:cantSplit/>
          <w:trHeight w:val="1751"/>
        </w:trPr>
        <w:tc>
          <w:tcPr>
            <w:tcW w:w="851" w:type="dxa"/>
            <w:tcBorders>
              <w:top w:val="double" w:sz="4" w:space="0" w:color="auto"/>
              <w:left w:val="double" w:sz="4" w:space="0" w:color="auto"/>
              <w:bottom w:val="double" w:sz="4" w:space="0" w:color="auto"/>
              <w:right w:val="double" w:sz="4" w:space="0" w:color="auto"/>
            </w:tcBorders>
          </w:tcPr>
          <w:p w:rsidR="0079715D" w:rsidRDefault="0079715D">
            <w:pPr>
              <w:widowControl w:val="0"/>
              <w:shd w:val="clear" w:color="auto" w:fill="FFFFFF"/>
              <w:autoSpaceDE w:val="0"/>
              <w:autoSpaceDN w:val="0"/>
              <w:adjustRightInd w:val="0"/>
              <w:spacing w:after="0"/>
              <w:rPr>
                <w:rFonts w:eastAsia="Times New Roman" w:cs="Times New Roman"/>
                <w:color w:val="000000"/>
                <w:spacing w:val="-8"/>
                <w:szCs w:val="24"/>
              </w:rPr>
            </w:pPr>
          </w:p>
          <w:p w:rsidR="0079715D" w:rsidRDefault="0079715D">
            <w:pPr>
              <w:widowControl w:val="0"/>
              <w:shd w:val="clear" w:color="auto" w:fill="FFFFFF"/>
              <w:autoSpaceDE w:val="0"/>
              <w:autoSpaceDN w:val="0"/>
              <w:adjustRightInd w:val="0"/>
              <w:spacing w:after="0"/>
              <w:rPr>
                <w:rFonts w:eastAsia="Times New Roman" w:cs="Times New Roman"/>
                <w:color w:val="000000"/>
                <w:spacing w:val="-8"/>
                <w:szCs w:val="24"/>
              </w:rPr>
            </w:pPr>
            <w:r>
              <w:rPr>
                <w:rFonts w:eastAsia="Times New Roman" w:cs="Times New Roman"/>
                <w:color w:val="000000"/>
                <w:spacing w:val="-8"/>
                <w:szCs w:val="24"/>
              </w:rPr>
              <w:t>1.</w:t>
            </w:r>
          </w:p>
          <w:p w:rsidR="0079715D" w:rsidRDefault="0079715D">
            <w:pPr>
              <w:jc w:val="center"/>
              <w:rPr>
                <w:szCs w:val="24"/>
              </w:rPr>
            </w:pPr>
          </w:p>
        </w:tc>
        <w:tc>
          <w:tcPr>
            <w:tcW w:w="2268" w:type="dxa"/>
            <w:tcBorders>
              <w:top w:val="double" w:sz="4" w:space="0" w:color="auto"/>
              <w:left w:val="double" w:sz="4" w:space="0" w:color="auto"/>
              <w:bottom w:val="double" w:sz="4" w:space="0" w:color="auto"/>
              <w:right w:val="double" w:sz="4" w:space="0" w:color="auto"/>
            </w:tcBorders>
          </w:tcPr>
          <w:p w:rsidR="0079715D" w:rsidRDefault="0079715D">
            <w:pPr>
              <w:rPr>
                <w:szCs w:val="24"/>
              </w:rPr>
            </w:pPr>
          </w:p>
        </w:tc>
        <w:tc>
          <w:tcPr>
            <w:tcW w:w="1418" w:type="dxa"/>
            <w:tcBorders>
              <w:top w:val="double" w:sz="4" w:space="0" w:color="auto"/>
              <w:left w:val="double" w:sz="4" w:space="0" w:color="auto"/>
              <w:bottom w:val="double" w:sz="4" w:space="0" w:color="auto"/>
              <w:right w:val="double" w:sz="4" w:space="0" w:color="auto"/>
            </w:tcBorders>
          </w:tcPr>
          <w:p w:rsidR="0079715D" w:rsidRDefault="0079715D">
            <w:pPr>
              <w:rPr>
                <w:szCs w:val="24"/>
              </w:rPr>
            </w:pPr>
          </w:p>
        </w:tc>
        <w:tc>
          <w:tcPr>
            <w:tcW w:w="1984" w:type="dxa"/>
            <w:tcBorders>
              <w:top w:val="double" w:sz="4" w:space="0" w:color="auto"/>
              <w:left w:val="double" w:sz="4" w:space="0" w:color="auto"/>
              <w:bottom w:val="double" w:sz="4" w:space="0" w:color="auto"/>
              <w:right w:val="double" w:sz="4" w:space="0" w:color="auto"/>
            </w:tcBorders>
          </w:tcPr>
          <w:p w:rsidR="0079715D" w:rsidRDefault="0079715D">
            <w:pPr>
              <w:jc w:val="center"/>
              <w:rPr>
                <w:szCs w:val="24"/>
              </w:rPr>
            </w:pPr>
          </w:p>
        </w:tc>
        <w:tc>
          <w:tcPr>
            <w:tcW w:w="1843" w:type="dxa"/>
            <w:tcBorders>
              <w:top w:val="double" w:sz="4" w:space="0" w:color="auto"/>
              <w:left w:val="double" w:sz="4" w:space="0" w:color="auto"/>
              <w:bottom w:val="double" w:sz="4" w:space="0" w:color="auto"/>
              <w:right w:val="double" w:sz="4" w:space="0" w:color="auto"/>
            </w:tcBorders>
          </w:tcPr>
          <w:p w:rsidR="0079715D" w:rsidRDefault="0079715D">
            <w:pPr>
              <w:rPr>
                <w:szCs w:val="24"/>
              </w:rPr>
            </w:pPr>
          </w:p>
        </w:tc>
        <w:tc>
          <w:tcPr>
            <w:tcW w:w="2126" w:type="dxa"/>
            <w:tcBorders>
              <w:top w:val="double" w:sz="4" w:space="0" w:color="auto"/>
              <w:left w:val="double" w:sz="4" w:space="0" w:color="auto"/>
              <w:bottom w:val="double" w:sz="4" w:space="0" w:color="auto"/>
              <w:right w:val="double" w:sz="4" w:space="0" w:color="auto"/>
            </w:tcBorders>
          </w:tcPr>
          <w:p w:rsidR="0079715D" w:rsidRDefault="0079715D">
            <w:pPr>
              <w:rPr>
                <w:szCs w:val="24"/>
              </w:rPr>
            </w:pPr>
          </w:p>
        </w:tc>
      </w:tr>
    </w:tbl>
    <w:p w:rsidR="0079715D" w:rsidRDefault="0079715D" w:rsidP="0079715D">
      <w:pPr>
        <w:jc w:val="both"/>
        <w:rPr>
          <w:rFonts w:eastAsia="Calibri"/>
          <w:b/>
          <w:szCs w:val="24"/>
        </w:rPr>
      </w:pPr>
    </w:p>
    <w:p w:rsidR="0079715D" w:rsidRDefault="0079715D" w:rsidP="0079715D">
      <w:pPr>
        <w:rPr>
          <w:szCs w:val="24"/>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79715D" w:rsidTr="0079715D">
        <w:tc>
          <w:tcPr>
            <w:tcW w:w="10490" w:type="dxa"/>
            <w:tcBorders>
              <w:top w:val="single" w:sz="4" w:space="0" w:color="auto"/>
              <w:left w:val="single" w:sz="4" w:space="0" w:color="auto"/>
              <w:bottom w:val="single" w:sz="4" w:space="0" w:color="auto"/>
              <w:right w:val="single" w:sz="4" w:space="0" w:color="auto"/>
            </w:tcBorders>
          </w:tcPr>
          <w:p w:rsidR="0079715D" w:rsidRDefault="0079715D">
            <w:pPr>
              <w:jc w:val="both"/>
              <w:rPr>
                <w:b/>
                <w:sz w:val="18"/>
                <w:szCs w:val="18"/>
              </w:rPr>
            </w:pPr>
            <w:r>
              <w:rPr>
                <w:b/>
                <w:sz w:val="18"/>
                <w:szCs w:val="18"/>
                <w:u w:val="single"/>
              </w:rPr>
              <w:lastRenderedPageBreak/>
              <w:t>UWAGA:</w:t>
            </w:r>
          </w:p>
          <w:p w:rsidR="0079715D" w:rsidRDefault="0079715D">
            <w:pPr>
              <w:jc w:val="both"/>
              <w:rPr>
                <w:sz w:val="18"/>
                <w:szCs w:val="18"/>
              </w:rPr>
            </w:pPr>
            <w:r>
              <w:rPr>
                <w:sz w:val="18"/>
                <w:szCs w:val="18"/>
              </w:rPr>
              <w:t>W przypadku wskazania osób, którymi będzie dysponował Wykonawca,  należy dołączyć pisemne zobowiązanie innego/innych podmiotów do oddania do dyspozycji osoby/osób zdolnej do wykonania zamówienia.</w:t>
            </w:r>
          </w:p>
          <w:p w:rsidR="0079715D" w:rsidRDefault="0079715D">
            <w:pPr>
              <w:ind w:left="360"/>
              <w:rPr>
                <w:sz w:val="18"/>
                <w:szCs w:val="18"/>
              </w:rPr>
            </w:pPr>
          </w:p>
          <w:p w:rsidR="0079715D" w:rsidRDefault="0079715D">
            <w:pPr>
              <w:jc w:val="both"/>
              <w:rPr>
                <w:sz w:val="18"/>
                <w:szCs w:val="18"/>
              </w:rPr>
            </w:pPr>
            <w:r>
              <w:rPr>
                <w:sz w:val="18"/>
                <w:szCs w:val="18"/>
                <w:vertAlign w:val="superscript"/>
              </w:rPr>
              <w:t>1)</w:t>
            </w:r>
            <w:r>
              <w:rPr>
                <w:sz w:val="18"/>
                <w:szCs w:val="18"/>
              </w:rPr>
              <w:t>Należy podać, czy dana osoba jest zatrudniona na podstawie stosunku pracy czy stosunku cywilnoprawnego (umowa zlecenie, umowa o dzieło) albo czy przedłożone zostało pisemne zobowiązanie innego/innych podmiotu/podmiotów do udostępnienia osoby/osób zdolnej/zdolnych do wykonania zamówienia.</w:t>
            </w:r>
          </w:p>
          <w:p w:rsidR="0079715D" w:rsidRDefault="0079715D">
            <w:pPr>
              <w:rPr>
                <w:szCs w:val="24"/>
              </w:rPr>
            </w:pPr>
          </w:p>
        </w:tc>
      </w:tr>
    </w:tbl>
    <w:p w:rsidR="0079715D" w:rsidRDefault="0079715D" w:rsidP="0079715D">
      <w:pPr>
        <w:widowControl w:val="0"/>
        <w:tabs>
          <w:tab w:val="center" w:pos="4536"/>
          <w:tab w:val="right" w:pos="9072"/>
        </w:tabs>
        <w:autoSpaceDE w:val="0"/>
        <w:autoSpaceDN w:val="0"/>
        <w:adjustRightInd w:val="0"/>
        <w:spacing w:after="0" w:line="240" w:lineRule="auto"/>
        <w:jc w:val="right"/>
        <w:rPr>
          <w:rFonts w:eastAsia="Times New Roman" w:cs="Times New Roman"/>
          <w:szCs w:val="24"/>
        </w:rPr>
      </w:pPr>
    </w:p>
    <w:p w:rsidR="0079715D" w:rsidRDefault="0079715D" w:rsidP="0079715D">
      <w:pPr>
        <w:widowControl w:val="0"/>
        <w:tabs>
          <w:tab w:val="center" w:pos="4536"/>
          <w:tab w:val="right" w:pos="9072"/>
        </w:tabs>
        <w:autoSpaceDE w:val="0"/>
        <w:autoSpaceDN w:val="0"/>
        <w:adjustRightInd w:val="0"/>
        <w:spacing w:after="0" w:line="240" w:lineRule="auto"/>
        <w:jc w:val="right"/>
        <w:rPr>
          <w:rFonts w:eastAsia="Times New Roman" w:cs="Times New Roman"/>
          <w:szCs w:val="24"/>
        </w:rPr>
      </w:pPr>
    </w:p>
    <w:p w:rsidR="0079715D" w:rsidRDefault="0079715D" w:rsidP="0079715D">
      <w:pPr>
        <w:widowControl w:val="0"/>
        <w:tabs>
          <w:tab w:val="center" w:pos="4536"/>
          <w:tab w:val="right" w:pos="9072"/>
        </w:tabs>
        <w:autoSpaceDE w:val="0"/>
        <w:autoSpaceDN w:val="0"/>
        <w:adjustRightInd w:val="0"/>
        <w:spacing w:after="0" w:line="240" w:lineRule="auto"/>
        <w:jc w:val="right"/>
        <w:rPr>
          <w:rFonts w:eastAsia="Times New Roman" w:cs="Times New Roman"/>
          <w:szCs w:val="24"/>
        </w:rPr>
      </w:pPr>
    </w:p>
    <w:p w:rsidR="0079715D" w:rsidRDefault="0079715D" w:rsidP="0079715D">
      <w:pPr>
        <w:widowControl w:val="0"/>
        <w:tabs>
          <w:tab w:val="center" w:pos="4536"/>
          <w:tab w:val="right" w:pos="9072"/>
        </w:tabs>
        <w:autoSpaceDE w:val="0"/>
        <w:autoSpaceDN w:val="0"/>
        <w:adjustRightInd w:val="0"/>
        <w:spacing w:after="0" w:line="240" w:lineRule="auto"/>
        <w:jc w:val="right"/>
        <w:rPr>
          <w:rFonts w:eastAsia="Times New Roman" w:cs="Times New Roman"/>
          <w:szCs w:val="24"/>
        </w:rPr>
      </w:pPr>
    </w:p>
    <w:p w:rsidR="0079715D" w:rsidRDefault="0079715D" w:rsidP="0079715D">
      <w:pPr>
        <w:widowControl w:val="0"/>
        <w:tabs>
          <w:tab w:val="center" w:pos="4536"/>
          <w:tab w:val="right" w:pos="9072"/>
        </w:tabs>
        <w:autoSpaceDE w:val="0"/>
        <w:autoSpaceDN w:val="0"/>
        <w:adjustRightInd w:val="0"/>
        <w:spacing w:after="0" w:line="240" w:lineRule="auto"/>
        <w:jc w:val="right"/>
        <w:rPr>
          <w:rFonts w:eastAsia="Times New Roman" w:cs="Times New Roman"/>
          <w:szCs w:val="24"/>
        </w:rPr>
      </w:pPr>
    </w:p>
    <w:p w:rsidR="0079715D" w:rsidRDefault="0079715D" w:rsidP="0079715D">
      <w:pPr>
        <w:shd w:val="clear" w:color="auto" w:fill="FFFFFF"/>
        <w:ind w:right="142"/>
        <w:rPr>
          <w:spacing w:val="-8"/>
          <w:szCs w:val="24"/>
        </w:rPr>
      </w:pPr>
      <w:r>
        <w:rPr>
          <w:spacing w:val="-8"/>
          <w:szCs w:val="24"/>
        </w:rPr>
        <w:t xml:space="preserve">                                                                                                  ________________________________</w:t>
      </w:r>
    </w:p>
    <w:p w:rsidR="0079715D" w:rsidRDefault="0079715D" w:rsidP="0079715D">
      <w:pPr>
        <w:shd w:val="clear" w:color="auto" w:fill="FFFFFF"/>
        <w:ind w:right="142"/>
        <w:jc w:val="right"/>
        <w:rPr>
          <w:spacing w:val="-8"/>
          <w:szCs w:val="24"/>
        </w:rPr>
      </w:pPr>
      <w:r>
        <w:rPr>
          <w:spacing w:val="-8"/>
          <w:szCs w:val="24"/>
        </w:rPr>
        <w:t>Data i podpis osoby/osób upoważnionych</w:t>
      </w:r>
    </w:p>
    <w:p w:rsidR="0079715D" w:rsidRDefault="0079715D" w:rsidP="0079715D">
      <w:pPr>
        <w:widowControl w:val="0"/>
        <w:autoSpaceDE w:val="0"/>
        <w:autoSpaceDN w:val="0"/>
        <w:adjustRightInd w:val="0"/>
        <w:rPr>
          <w:color w:val="000000"/>
        </w:rPr>
      </w:pPr>
    </w:p>
    <w:p w:rsidR="0079715D" w:rsidRDefault="0079715D" w:rsidP="0079715D">
      <w:pPr>
        <w:rPr>
          <w:b/>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r>
        <w:rPr>
          <w:rFonts w:eastAsia="Times New Roman"/>
          <w:b/>
          <w:kern w:val="3"/>
          <w:szCs w:val="24"/>
          <w:lang w:eastAsia="pl-PL"/>
        </w:rPr>
        <w:t>\</w:t>
      </w: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p>
    <w:p w:rsidR="0079715D" w:rsidRDefault="0079715D" w:rsidP="0079715D">
      <w:pPr>
        <w:suppressAutoHyphens/>
        <w:autoSpaceDN w:val="0"/>
        <w:spacing w:after="0" w:line="240" w:lineRule="auto"/>
        <w:ind w:firstLine="709"/>
        <w:jc w:val="right"/>
        <w:rPr>
          <w:rFonts w:eastAsia="Times New Roman"/>
          <w:b/>
          <w:kern w:val="3"/>
          <w:szCs w:val="24"/>
          <w:lang w:eastAsia="pl-PL"/>
        </w:rPr>
      </w:pPr>
      <w:r>
        <w:rPr>
          <w:rFonts w:eastAsia="Times New Roman"/>
          <w:b/>
          <w:kern w:val="3"/>
          <w:szCs w:val="24"/>
          <w:lang w:eastAsia="pl-PL"/>
        </w:rPr>
        <w:t xml:space="preserve">                 </w:t>
      </w:r>
    </w:p>
    <w:p w:rsidR="0079715D" w:rsidRDefault="0079715D" w:rsidP="0079715D">
      <w:pPr>
        <w:suppressAutoHyphens/>
        <w:autoSpaceDN w:val="0"/>
        <w:spacing w:after="0" w:line="240" w:lineRule="auto"/>
        <w:ind w:firstLine="709"/>
        <w:jc w:val="right"/>
        <w:rPr>
          <w:rFonts w:eastAsia="Times New Roman"/>
          <w:b/>
          <w:kern w:val="3"/>
          <w:lang w:eastAsia="pl-PL"/>
        </w:rPr>
      </w:pPr>
      <w:r>
        <w:rPr>
          <w:rFonts w:eastAsia="Times New Roman"/>
          <w:b/>
          <w:kern w:val="3"/>
          <w:szCs w:val="24"/>
          <w:lang w:eastAsia="pl-PL"/>
        </w:rPr>
        <w:lastRenderedPageBreak/>
        <w:t>Załącznik nr 6</w:t>
      </w:r>
    </w:p>
    <w:p w:rsidR="0079715D" w:rsidRDefault="0079715D" w:rsidP="0079715D">
      <w:pPr>
        <w:shd w:val="clear" w:color="auto" w:fill="FFFFFF"/>
        <w:tabs>
          <w:tab w:val="center" w:pos="5029"/>
          <w:tab w:val="left" w:pos="7275"/>
        </w:tabs>
        <w:suppressAutoHyphens/>
        <w:autoSpaceDN w:val="0"/>
        <w:spacing w:after="0" w:line="240" w:lineRule="auto"/>
        <w:ind w:right="5" w:firstLine="709"/>
        <w:jc w:val="center"/>
        <w:rPr>
          <w:rFonts w:eastAsia="Times New Roman"/>
          <w:b/>
          <w:bCs/>
          <w:color w:val="000000"/>
          <w:spacing w:val="-2"/>
          <w:kern w:val="3"/>
          <w:sz w:val="32"/>
          <w:szCs w:val="24"/>
          <w:lang w:eastAsia="pl-PL"/>
        </w:rPr>
      </w:pPr>
    </w:p>
    <w:p w:rsidR="0079715D" w:rsidRDefault="0079715D" w:rsidP="0079715D">
      <w:pPr>
        <w:shd w:val="clear" w:color="auto" w:fill="FFFFFF"/>
        <w:tabs>
          <w:tab w:val="center" w:pos="5029"/>
          <w:tab w:val="left" w:pos="7275"/>
        </w:tabs>
        <w:suppressAutoHyphens/>
        <w:autoSpaceDN w:val="0"/>
        <w:spacing w:after="0" w:line="240" w:lineRule="auto"/>
        <w:ind w:right="5" w:firstLine="709"/>
        <w:jc w:val="center"/>
        <w:rPr>
          <w:rFonts w:eastAsia="Times New Roman"/>
          <w:b/>
          <w:bCs/>
          <w:color w:val="000000"/>
          <w:spacing w:val="-2"/>
          <w:kern w:val="3"/>
          <w:sz w:val="32"/>
          <w:szCs w:val="24"/>
          <w:lang w:eastAsia="pl-PL"/>
        </w:rPr>
      </w:pPr>
    </w:p>
    <w:p w:rsidR="0079715D" w:rsidRDefault="004902A0" w:rsidP="0079715D">
      <w:pPr>
        <w:shd w:val="clear" w:color="auto" w:fill="FFFFFF"/>
        <w:tabs>
          <w:tab w:val="center" w:pos="5029"/>
          <w:tab w:val="left" w:pos="7275"/>
        </w:tabs>
        <w:suppressAutoHyphens/>
        <w:autoSpaceDN w:val="0"/>
        <w:spacing w:after="0" w:line="240" w:lineRule="auto"/>
        <w:ind w:right="5" w:firstLine="709"/>
        <w:jc w:val="center"/>
        <w:rPr>
          <w:rFonts w:eastAsia="Times New Roman"/>
          <w:b/>
          <w:bCs/>
          <w:color w:val="000000"/>
          <w:spacing w:val="-2"/>
          <w:kern w:val="3"/>
          <w:sz w:val="32"/>
          <w:szCs w:val="24"/>
          <w:lang w:eastAsia="pl-PL"/>
        </w:rPr>
      </w:pPr>
      <w:r>
        <w:rPr>
          <w:rFonts w:eastAsia="Times New Roman"/>
          <w:b/>
          <w:bCs/>
          <w:color w:val="000000"/>
          <w:spacing w:val="-2"/>
          <w:kern w:val="3"/>
          <w:sz w:val="32"/>
          <w:szCs w:val="24"/>
          <w:lang w:eastAsia="pl-PL"/>
        </w:rPr>
        <w:t>Projekt umowy nr…   /2020</w:t>
      </w:r>
    </w:p>
    <w:p w:rsidR="0079715D" w:rsidRDefault="0079715D" w:rsidP="0079715D">
      <w:pPr>
        <w:shd w:val="clear" w:color="auto" w:fill="FFFFFF"/>
        <w:tabs>
          <w:tab w:val="center" w:pos="5029"/>
          <w:tab w:val="left" w:pos="7275"/>
        </w:tabs>
        <w:suppressAutoHyphens/>
        <w:autoSpaceDN w:val="0"/>
        <w:spacing w:after="0" w:line="240" w:lineRule="auto"/>
        <w:ind w:right="5" w:firstLine="709"/>
        <w:rPr>
          <w:rFonts w:eastAsia="Times New Roman"/>
          <w:b/>
          <w:bCs/>
          <w:color w:val="000000"/>
          <w:spacing w:val="-2"/>
          <w:kern w:val="3"/>
          <w:sz w:val="32"/>
          <w:szCs w:val="24"/>
          <w:lang w:eastAsia="pl-PL"/>
        </w:rPr>
      </w:pPr>
    </w:p>
    <w:p w:rsidR="0079715D" w:rsidRDefault="0079715D" w:rsidP="0079715D">
      <w:pPr>
        <w:jc w:val="both"/>
        <w:rPr>
          <w:rFonts w:eastAsia="Calibri"/>
        </w:rPr>
      </w:pPr>
      <w:r>
        <w:t>Zawarta w dniu ……….  20</w:t>
      </w:r>
      <w:r w:rsidR="00FA4FCF">
        <w:t>20</w:t>
      </w:r>
      <w:r>
        <w:t xml:space="preserve">  roku w Sokołowie Młp., pomiędzy Gminą Sokołów Małopolski., z siedzibą przy ulicy Rynek 1, 36-050 Sokołów Małopolski, NIP: 517-01-21-981, reprezentowaną przez :</w:t>
      </w:r>
    </w:p>
    <w:p w:rsidR="0079715D" w:rsidRDefault="0079715D" w:rsidP="0079715D">
      <w:pPr>
        <w:rPr>
          <w:szCs w:val="20"/>
        </w:rPr>
      </w:pPr>
      <w:r>
        <w:rPr>
          <w:szCs w:val="20"/>
        </w:rPr>
        <w:t>Burmistrza  Andrzej Ożóg,</w:t>
      </w:r>
    </w:p>
    <w:p w:rsidR="0079715D" w:rsidRDefault="0079715D" w:rsidP="0079715D">
      <w:pPr>
        <w:tabs>
          <w:tab w:val="left" w:pos="708"/>
          <w:tab w:val="center" w:pos="4536"/>
          <w:tab w:val="right" w:pos="9072"/>
        </w:tabs>
        <w:spacing w:after="0" w:line="240" w:lineRule="auto"/>
        <w:rPr>
          <w:szCs w:val="20"/>
        </w:rPr>
      </w:pPr>
      <w:r>
        <w:t>przy kontrasygnacie, Skarbnika  Moniki Lichoty,</w:t>
      </w:r>
    </w:p>
    <w:p w:rsidR="0079715D" w:rsidRDefault="0079715D" w:rsidP="0079715D">
      <w:r>
        <w:t xml:space="preserve">zwaną w dalszej treści umowy </w:t>
      </w:r>
      <w:r>
        <w:rPr>
          <w:b/>
          <w:bCs/>
        </w:rPr>
        <w:t>„Zamawiającym”,</w:t>
      </w:r>
      <w:r>
        <w:t xml:space="preserve"> a</w:t>
      </w:r>
    </w:p>
    <w:p w:rsidR="0079715D" w:rsidRDefault="0079715D" w:rsidP="0079715D">
      <w:pPr>
        <w:jc w:val="both"/>
        <w:rPr>
          <w:rFonts w:cs="Times New Roman"/>
        </w:rPr>
      </w:pPr>
      <w:r>
        <w:rPr>
          <w:rFonts w:cs="Times New Roman"/>
        </w:rPr>
        <w:t>……………………, posiadającym wpis do Krajowego Rejestru Sądowego pod nr ……….., NIP: …………, REGON:   ……………., z siedzibą …………………………………………..,</w:t>
      </w:r>
    </w:p>
    <w:p w:rsidR="0079715D" w:rsidRDefault="0079715D" w:rsidP="0079715D">
      <w:pPr>
        <w:jc w:val="both"/>
        <w:rPr>
          <w:rFonts w:cs="Times New Roman"/>
        </w:rPr>
      </w:pPr>
      <w:r>
        <w:rPr>
          <w:rFonts w:cs="Times New Roman"/>
        </w:rPr>
        <w:t>reprezentowaną przez:</w:t>
      </w:r>
    </w:p>
    <w:p w:rsidR="0079715D" w:rsidRDefault="0079715D" w:rsidP="0079715D">
      <w:pPr>
        <w:jc w:val="both"/>
        <w:rPr>
          <w:rFonts w:cs="Times New Roman"/>
        </w:rPr>
      </w:pPr>
      <w:r>
        <w:rPr>
          <w:rFonts w:cs="Times New Roman"/>
        </w:rPr>
        <w:t xml:space="preserve">……………………………………………….. </w:t>
      </w:r>
    </w:p>
    <w:p w:rsidR="0079715D" w:rsidRDefault="0079715D" w:rsidP="0079715D">
      <w:r>
        <w:t xml:space="preserve">zwaną w dalszej treści umowy </w:t>
      </w:r>
      <w:r>
        <w:rPr>
          <w:b/>
          <w:bCs/>
        </w:rPr>
        <w:t>„Wykonawcą ”,</w:t>
      </w:r>
    </w:p>
    <w:p w:rsidR="0079715D" w:rsidRDefault="0079715D" w:rsidP="0079715D">
      <w:pPr>
        <w:spacing w:after="120" w:line="240" w:lineRule="auto"/>
        <w:jc w:val="both"/>
        <w:rPr>
          <w:b/>
          <w:bCs/>
        </w:rPr>
      </w:pPr>
      <w:r>
        <w:rPr>
          <w:bCs/>
        </w:rPr>
        <w:t>W rezultacie dokonania przez zamawiającego wyboru oferty Wykonawcy w wyniku przetargu nieograniczonego została zawarta umowa następującej treści:</w:t>
      </w:r>
    </w:p>
    <w:p w:rsidR="0079715D" w:rsidRDefault="0079715D" w:rsidP="0079715D">
      <w:pPr>
        <w:jc w:val="center"/>
        <w:rPr>
          <w:bCs/>
        </w:rPr>
      </w:pPr>
      <w:r>
        <w:rPr>
          <w:bCs/>
        </w:rPr>
        <w:t>§ 1.</w:t>
      </w:r>
    </w:p>
    <w:p w:rsidR="0079715D" w:rsidRDefault="0079715D" w:rsidP="0079715D">
      <w:pPr>
        <w:spacing w:after="0"/>
        <w:jc w:val="both"/>
        <w:rPr>
          <w:bCs/>
        </w:rPr>
      </w:pPr>
      <w:r>
        <w:rPr>
          <w:bCs/>
        </w:rPr>
        <w:t xml:space="preserve">Zamawiający zleca a Wykonawca przyjmuje do wykonania roboty budowlane, zgodnie z kosztorysami ofertowymi, stanowiącymi załączniki   do niniejszej umowy, </w:t>
      </w:r>
      <w:r w:rsidR="004902A0">
        <w:rPr>
          <w:bCs/>
        </w:rPr>
        <w:t>polegające na wykonaniu  zadań</w:t>
      </w:r>
      <w:r>
        <w:rPr>
          <w:bCs/>
        </w:rPr>
        <w:t xml:space="preserve"> pn.:</w:t>
      </w:r>
    </w:p>
    <w:p w:rsidR="004902A0" w:rsidRDefault="004902A0" w:rsidP="004902A0">
      <w:pPr>
        <w:shd w:val="clear" w:color="auto" w:fill="FFFFFF"/>
        <w:spacing w:after="0"/>
        <w:contextualSpacing/>
        <w:jc w:val="both"/>
        <w:rPr>
          <w:b/>
          <w:szCs w:val="24"/>
        </w:rPr>
      </w:pPr>
    </w:p>
    <w:p w:rsidR="004902A0" w:rsidRDefault="004902A0" w:rsidP="004902A0">
      <w:pPr>
        <w:shd w:val="clear" w:color="auto" w:fill="FFFFFF"/>
        <w:spacing w:after="0"/>
        <w:contextualSpacing/>
        <w:jc w:val="both"/>
        <w:rPr>
          <w:b/>
          <w:szCs w:val="24"/>
        </w:rPr>
      </w:pPr>
      <w:r>
        <w:rPr>
          <w:b/>
          <w:szCs w:val="24"/>
        </w:rPr>
        <w:t>Przebudowa dróg:</w:t>
      </w:r>
    </w:p>
    <w:p w:rsidR="004902A0" w:rsidRDefault="004902A0" w:rsidP="004902A0">
      <w:pPr>
        <w:shd w:val="clear" w:color="auto" w:fill="FFFFFF"/>
        <w:spacing w:after="0"/>
        <w:contextualSpacing/>
        <w:jc w:val="both"/>
        <w:rPr>
          <w:b/>
          <w:szCs w:val="24"/>
        </w:rPr>
      </w:pPr>
    </w:p>
    <w:p w:rsidR="004902A0" w:rsidRDefault="004902A0" w:rsidP="004902A0">
      <w:pPr>
        <w:tabs>
          <w:tab w:val="left" w:pos="1985"/>
        </w:tabs>
        <w:jc w:val="both"/>
        <w:rPr>
          <w:rFonts w:cs="Times New Roman"/>
          <w:b/>
          <w:szCs w:val="24"/>
        </w:rPr>
      </w:pPr>
      <w:r>
        <w:rPr>
          <w:rFonts w:cs="Times New Roman"/>
          <w:b/>
          <w:szCs w:val="24"/>
        </w:rPr>
        <w:t>Zadanie I</w:t>
      </w:r>
    </w:p>
    <w:p w:rsidR="004902A0" w:rsidRDefault="004902A0" w:rsidP="004902A0">
      <w:pPr>
        <w:tabs>
          <w:tab w:val="left" w:pos="1985"/>
        </w:tabs>
        <w:jc w:val="both"/>
        <w:rPr>
          <w:rFonts w:eastAsia="Times New Roman" w:cs="Times New Roman"/>
          <w:color w:val="000000"/>
          <w:lang w:eastAsia="pl-PL"/>
        </w:rPr>
      </w:pPr>
      <w:r w:rsidRPr="00C063E7">
        <w:rPr>
          <w:rFonts w:eastAsia="Times New Roman" w:cs="Times New Roman"/>
          <w:color w:val="000000"/>
          <w:lang w:eastAsia="pl-PL"/>
        </w:rPr>
        <w:t>Przebudowa dróg: gminnej Nr 108727R Trzebuska Dworzysko w km 0+000 do 0+575 i drogi   Trzebuska „Lasek” działka nr ew.  1291 w km 0+000 do 0+225 w miejscowości Trzebuska  </w:t>
      </w:r>
    </w:p>
    <w:p w:rsidR="004902A0" w:rsidRPr="00C063E7" w:rsidRDefault="004902A0" w:rsidP="004902A0">
      <w:pPr>
        <w:tabs>
          <w:tab w:val="left" w:pos="1985"/>
        </w:tabs>
        <w:jc w:val="both"/>
        <w:rPr>
          <w:rFonts w:eastAsia="Times New Roman" w:cs="Times New Roman"/>
          <w:b/>
          <w:color w:val="000000"/>
          <w:lang w:eastAsia="pl-PL"/>
        </w:rPr>
      </w:pPr>
      <w:r w:rsidRPr="00C063E7">
        <w:rPr>
          <w:rFonts w:eastAsia="Times New Roman" w:cs="Times New Roman"/>
          <w:b/>
          <w:color w:val="000000"/>
          <w:lang w:eastAsia="pl-PL"/>
        </w:rPr>
        <w:t>Zadanie II</w:t>
      </w:r>
    </w:p>
    <w:p w:rsidR="004902A0" w:rsidRDefault="004902A0" w:rsidP="004902A0">
      <w:pPr>
        <w:spacing w:after="0" w:line="240" w:lineRule="auto"/>
        <w:jc w:val="both"/>
        <w:rPr>
          <w:rFonts w:eastAsia="Times New Roman" w:cs="Times New Roman"/>
          <w:color w:val="000000"/>
          <w:lang w:eastAsia="pl-PL"/>
        </w:rPr>
      </w:pPr>
      <w:r w:rsidRPr="00C063E7">
        <w:rPr>
          <w:rFonts w:eastAsia="Times New Roman" w:cs="Times New Roman"/>
          <w:color w:val="000000"/>
          <w:lang w:eastAsia="pl-PL"/>
        </w:rPr>
        <w:t xml:space="preserve">Przebudowa drogi </w:t>
      </w:r>
      <w:proofErr w:type="spellStart"/>
      <w:r w:rsidRPr="00C063E7">
        <w:rPr>
          <w:rFonts w:eastAsia="Times New Roman" w:cs="Times New Roman"/>
          <w:color w:val="000000"/>
          <w:lang w:eastAsia="pl-PL"/>
        </w:rPr>
        <w:t>Trzeboś</w:t>
      </w:r>
      <w:proofErr w:type="spellEnd"/>
      <w:r w:rsidRPr="00C063E7">
        <w:rPr>
          <w:rFonts w:eastAsia="Times New Roman" w:cs="Times New Roman"/>
          <w:color w:val="000000"/>
          <w:lang w:eastAsia="pl-PL"/>
        </w:rPr>
        <w:t xml:space="preserve"> k/Trzebośnicy działki nr ew. 2084/40</w:t>
      </w:r>
      <w:r>
        <w:rPr>
          <w:rFonts w:eastAsia="Times New Roman" w:cs="Times New Roman"/>
          <w:color w:val="000000"/>
          <w:lang w:eastAsia="pl-PL"/>
        </w:rPr>
        <w:t xml:space="preserve"> i 2084/42 w km 0+000 do 0+870 </w:t>
      </w:r>
    </w:p>
    <w:p w:rsidR="004902A0" w:rsidRDefault="004902A0" w:rsidP="0079715D">
      <w:pPr>
        <w:spacing w:after="0"/>
        <w:jc w:val="both"/>
        <w:rPr>
          <w:bCs/>
        </w:rPr>
      </w:pPr>
    </w:p>
    <w:p w:rsidR="0079715D" w:rsidRDefault="0079715D" w:rsidP="0079715D">
      <w:pPr>
        <w:shd w:val="clear" w:color="auto" w:fill="FFFFFF"/>
        <w:tabs>
          <w:tab w:val="left" w:pos="264"/>
        </w:tabs>
        <w:spacing w:before="230" w:line="274" w:lineRule="exact"/>
        <w:ind w:right="5"/>
        <w:jc w:val="both"/>
        <w:rPr>
          <w:color w:val="000000"/>
        </w:rPr>
      </w:pPr>
      <w:r>
        <w:rPr>
          <w:color w:val="000000"/>
        </w:rPr>
        <w:t>zgodnie z treścią umowy zakresem robót, specyfikacją istotnych warunków zamówienia i zgodnie z obowiązującymi  przepisami prawa w tym również prawa budowlanego.</w:t>
      </w:r>
    </w:p>
    <w:p w:rsidR="0079715D" w:rsidRDefault="0079715D" w:rsidP="0079715D">
      <w:pPr>
        <w:jc w:val="center"/>
      </w:pPr>
    </w:p>
    <w:p w:rsidR="0079715D" w:rsidRDefault="0079715D" w:rsidP="0079715D">
      <w:pPr>
        <w:jc w:val="center"/>
      </w:pPr>
      <w:r>
        <w:t>§ 3.</w:t>
      </w:r>
    </w:p>
    <w:p w:rsidR="0079715D" w:rsidRDefault="0079715D" w:rsidP="0079715D">
      <w:pPr>
        <w:jc w:val="both"/>
      </w:pPr>
      <w:r>
        <w:t>Zamawiający przekaże Wykonawcy teren budowy na  7 dni przed rozpoczęciem prac.</w:t>
      </w:r>
    </w:p>
    <w:p w:rsidR="00B4444E" w:rsidRDefault="00B4444E" w:rsidP="0079715D">
      <w:pPr>
        <w:shd w:val="clear" w:color="auto" w:fill="FFFFFF"/>
        <w:spacing w:before="182"/>
        <w:jc w:val="center"/>
        <w:rPr>
          <w:bCs/>
          <w:color w:val="000000"/>
          <w:spacing w:val="-1"/>
        </w:rPr>
      </w:pPr>
    </w:p>
    <w:p w:rsidR="0079715D" w:rsidRDefault="0079715D" w:rsidP="0079715D">
      <w:pPr>
        <w:shd w:val="clear" w:color="auto" w:fill="FFFFFF"/>
        <w:spacing w:before="182"/>
        <w:jc w:val="center"/>
      </w:pPr>
      <w:r>
        <w:rPr>
          <w:bCs/>
          <w:color w:val="000000"/>
          <w:spacing w:val="-1"/>
        </w:rPr>
        <w:lastRenderedPageBreak/>
        <w:t>§ 4.</w:t>
      </w:r>
    </w:p>
    <w:p w:rsidR="0079715D" w:rsidRDefault="0079715D" w:rsidP="0079715D">
      <w:pPr>
        <w:spacing w:after="0"/>
        <w:contextualSpacing/>
      </w:pPr>
      <w:r>
        <w:t>Termin wyk</w:t>
      </w:r>
      <w:r w:rsidR="00FA4FCF">
        <w:t>onania umowy ustala się do 31.08</w:t>
      </w:r>
      <w:r>
        <w:t>.2020 r.</w:t>
      </w:r>
    </w:p>
    <w:p w:rsidR="0079715D" w:rsidRDefault="0079715D" w:rsidP="0079715D">
      <w:pPr>
        <w:shd w:val="clear" w:color="auto" w:fill="FFFFFF"/>
        <w:spacing w:before="182"/>
        <w:jc w:val="center"/>
        <w:rPr>
          <w:bCs/>
          <w:color w:val="000000"/>
          <w:spacing w:val="-1"/>
        </w:rPr>
      </w:pPr>
    </w:p>
    <w:p w:rsidR="0079715D" w:rsidRDefault="0079715D" w:rsidP="0079715D">
      <w:pPr>
        <w:shd w:val="clear" w:color="auto" w:fill="FFFFFF"/>
        <w:spacing w:before="182"/>
        <w:jc w:val="center"/>
        <w:rPr>
          <w:bCs/>
          <w:color w:val="000000"/>
          <w:spacing w:val="-1"/>
        </w:rPr>
      </w:pPr>
      <w:r>
        <w:rPr>
          <w:bCs/>
          <w:color w:val="000000"/>
          <w:spacing w:val="-1"/>
        </w:rPr>
        <w:t>§ 5.</w:t>
      </w:r>
    </w:p>
    <w:p w:rsidR="0079715D" w:rsidRDefault="0079715D" w:rsidP="0079715D">
      <w:pPr>
        <w:tabs>
          <w:tab w:val="left" w:pos="426"/>
        </w:tabs>
        <w:spacing w:after="0"/>
        <w:jc w:val="both"/>
      </w:pPr>
      <w:r>
        <w:t>1.</w:t>
      </w:r>
      <w:r>
        <w:tab/>
        <w:t xml:space="preserve">Zamawiający dopuszcza  możliwość wprowadzenia na etapie realizacji zadania </w:t>
      </w:r>
      <w:r>
        <w:tab/>
        <w:t>podwykonawcy.</w:t>
      </w:r>
    </w:p>
    <w:p w:rsidR="0079715D" w:rsidRDefault="0079715D" w:rsidP="0079715D">
      <w:pPr>
        <w:tabs>
          <w:tab w:val="left" w:pos="426"/>
        </w:tabs>
        <w:spacing w:after="0"/>
        <w:jc w:val="both"/>
      </w:pPr>
      <w:r>
        <w:rPr>
          <w:bCs/>
          <w:color w:val="000000"/>
          <w:spacing w:val="-1"/>
        </w:rPr>
        <w:t>2.</w:t>
      </w:r>
      <w:r>
        <w:rPr>
          <w:bCs/>
          <w:color w:val="000000"/>
          <w:spacing w:val="-1"/>
        </w:rPr>
        <w:tab/>
        <w:t xml:space="preserve">Wykonawca ponosi wobec Zamawiającego pełną odpowiedzialność za roboty, które </w:t>
      </w:r>
      <w:r>
        <w:rPr>
          <w:bCs/>
          <w:color w:val="000000"/>
          <w:spacing w:val="-1"/>
        </w:rPr>
        <w:tab/>
        <w:t>wykonuje przy pomocy podwykonawców.</w:t>
      </w:r>
    </w:p>
    <w:p w:rsidR="0079715D" w:rsidRDefault="0079715D" w:rsidP="0079715D">
      <w:pPr>
        <w:tabs>
          <w:tab w:val="left" w:pos="0"/>
          <w:tab w:val="left" w:pos="567"/>
        </w:tabs>
        <w:spacing w:after="0" w:line="240" w:lineRule="auto"/>
        <w:contextualSpacing/>
        <w:jc w:val="both"/>
      </w:pPr>
      <w:r>
        <w:rPr>
          <w:bCs/>
        </w:rPr>
        <w:t>3.</w:t>
      </w:r>
      <w:r>
        <w:rPr>
          <w:bCs/>
        </w:rPr>
        <w:tab/>
        <w:t xml:space="preserve">Wykonawca, podwykonawca lub dalszy podwykonawca niniejszego zamówienia   </w:t>
      </w:r>
      <w:r>
        <w:rPr>
          <w:bCs/>
        </w:rPr>
        <w:tab/>
        <w:t xml:space="preserve">zamierzający zawrzeć umowę o podwykonawstwo, jest obowiązany do przedłożenia </w:t>
      </w:r>
      <w:r>
        <w:rPr>
          <w:bCs/>
        </w:rPr>
        <w:tab/>
        <w:t xml:space="preserve">zamawiającemu projektu tej umowy, a także projektu jej zmiany, przy czym </w:t>
      </w:r>
      <w:r>
        <w:rPr>
          <w:bCs/>
        </w:rPr>
        <w:tab/>
        <w:t xml:space="preserve">podwykonawca lub dalszy podwykonawca jest obowiązany dołączyć zgodę wykonawcy </w:t>
      </w:r>
      <w:r>
        <w:rPr>
          <w:bCs/>
        </w:rPr>
        <w:tab/>
        <w:t xml:space="preserve">na zawarcie umowy o podwykonawstwo o treści zgodnej z projektem umowy. </w:t>
      </w:r>
      <w:r>
        <w:rPr>
          <w:bCs/>
        </w:rPr>
        <w:tab/>
      </w:r>
      <w:r>
        <w:t xml:space="preserve">Obowiązek przedłożenia projektu umowy z podwykonawcą nie dotyczy przypadków </w:t>
      </w:r>
      <w:r>
        <w:tab/>
        <w:t>określonych w art. 143b ust. 8 ustawy Prawo zamówień publicznych.</w:t>
      </w:r>
    </w:p>
    <w:p w:rsidR="0079715D" w:rsidRDefault="0079715D" w:rsidP="0079715D">
      <w:pPr>
        <w:spacing w:after="0"/>
        <w:ind w:left="426" w:hanging="426"/>
        <w:jc w:val="both"/>
        <w:rPr>
          <w:bCs/>
        </w:rPr>
      </w:pPr>
      <w:r>
        <w:rPr>
          <w:bCs/>
        </w:rPr>
        <w:t>4.</w:t>
      </w:r>
      <w:r>
        <w:rPr>
          <w:bCs/>
        </w:rPr>
        <w:tab/>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79715D" w:rsidRDefault="0079715D" w:rsidP="0079715D">
      <w:pPr>
        <w:spacing w:after="0"/>
        <w:ind w:left="426" w:hanging="426"/>
        <w:jc w:val="both"/>
        <w:rPr>
          <w:bCs/>
        </w:rPr>
      </w:pPr>
      <w:r>
        <w:rPr>
          <w:bCs/>
        </w:rPr>
        <w:t>5.</w:t>
      </w:r>
      <w:r>
        <w:rPr>
          <w:bCs/>
        </w:rPr>
        <w:tab/>
        <w:t>Przed zawarciem umowy z podwykonawcą wykonawca musi uzyskać zgodę Zamawiającego w zakresie treści umowy z podwykonawcą. Jeżeli Zamawiający, w terminie 14 dni od przedstawienia mu przez Wykonawcę projektu umowy z podwykonawcą, nie zgłosi na piśmie sprzeciwu lub zastrzeżeń, uważa się, że wyraził zgodę na zawarcie umowy.</w:t>
      </w:r>
    </w:p>
    <w:p w:rsidR="0079715D" w:rsidRDefault="0079715D" w:rsidP="0079715D">
      <w:pPr>
        <w:spacing w:after="0"/>
        <w:ind w:left="426" w:hanging="426"/>
        <w:jc w:val="both"/>
        <w:rPr>
          <w:bCs/>
        </w:rPr>
      </w:pPr>
      <w:r>
        <w:rPr>
          <w:bCs/>
        </w:rPr>
        <w:t>6.</w:t>
      </w:r>
      <w:r>
        <w:rPr>
          <w:bCs/>
        </w:rPr>
        <w:tab/>
        <w:t>W przypadku zawarcia umowy z dalszym podwykonawcą wymagana jest zgoda Zamawiającego i Wykonawcy. W tym przypadku stosuje się odpowiednio postanowienia ust. 5, zdanie drugie.</w:t>
      </w:r>
    </w:p>
    <w:p w:rsidR="0079715D" w:rsidRDefault="0079715D" w:rsidP="0079715D">
      <w:pPr>
        <w:spacing w:after="0"/>
        <w:ind w:left="426" w:hanging="426"/>
        <w:jc w:val="both"/>
        <w:rPr>
          <w:bCs/>
        </w:rPr>
      </w:pPr>
      <w:r>
        <w:rPr>
          <w:bCs/>
        </w:rPr>
        <w:t>7.</w:t>
      </w:r>
      <w:r>
        <w:rPr>
          <w:bCs/>
        </w:rPr>
        <w:tab/>
        <w:t>Pisemne zastrzeżenia do projektu przedłożonej Zamawiającemu umowy z podwykonawcą lub dalszym podwykonawcą mogą dotyczyć w szczególności:</w:t>
      </w:r>
    </w:p>
    <w:p w:rsidR="0079715D" w:rsidRDefault="0079715D" w:rsidP="0079715D">
      <w:pPr>
        <w:spacing w:after="0"/>
        <w:ind w:left="709" w:hanging="284"/>
        <w:jc w:val="both"/>
        <w:rPr>
          <w:bCs/>
        </w:rPr>
      </w:pPr>
      <w:r>
        <w:rPr>
          <w:bCs/>
        </w:rPr>
        <w:t>1)</w:t>
      </w:r>
      <w:r>
        <w:rPr>
          <w:bCs/>
        </w:rPr>
        <w:tab/>
        <w:t>niespełnienia wymagań określonych w specyfikacji istotnych warunków zamówienia;</w:t>
      </w:r>
    </w:p>
    <w:p w:rsidR="0079715D" w:rsidRDefault="0079715D" w:rsidP="0079715D">
      <w:pPr>
        <w:spacing w:after="0"/>
        <w:ind w:left="709" w:hanging="284"/>
        <w:jc w:val="both"/>
        <w:rPr>
          <w:bCs/>
        </w:rPr>
      </w:pPr>
      <w:r>
        <w:rPr>
          <w:bCs/>
        </w:rPr>
        <w:t>2)</w:t>
      </w:r>
      <w:r>
        <w:rPr>
          <w:bCs/>
        </w:rPr>
        <w:tab/>
        <w:t>ustalenia terminu zapłaty wynagrodzenia dłuższego niż określony w ust. 4</w:t>
      </w:r>
    </w:p>
    <w:p w:rsidR="0079715D" w:rsidRDefault="0079715D" w:rsidP="0079715D">
      <w:pPr>
        <w:spacing w:after="0"/>
        <w:ind w:left="426" w:hanging="426"/>
        <w:jc w:val="both"/>
        <w:rPr>
          <w:bCs/>
        </w:rPr>
      </w:pPr>
      <w:r>
        <w:rPr>
          <w:bCs/>
        </w:rPr>
        <w:t>8.</w:t>
      </w:r>
      <w:r>
        <w:rPr>
          <w:bCs/>
        </w:rPr>
        <w:tab/>
        <w:t>Za działania podwykonawców Wykonawca odpowiada jak za własne.</w:t>
      </w:r>
    </w:p>
    <w:p w:rsidR="0079715D" w:rsidRDefault="0079715D" w:rsidP="0079715D">
      <w:pPr>
        <w:spacing w:after="0"/>
        <w:ind w:left="426" w:hanging="426"/>
        <w:jc w:val="both"/>
        <w:rPr>
          <w:bCs/>
        </w:rPr>
      </w:pPr>
      <w:r>
        <w:rPr>
          <w:bCs/>
        </w:rPr>
        <w:t>9.</w:t>
      </w:r>
      <w:r>
        <w:rPr>
          <w:bCs/>
        </w:rPr>
        <w:tab/>
        <w:t>Jeżeli Wykonawca nie wystąpi do Zamawiającego o zgodę, o której mowa w ust. 5 Wykonawca zapłaci Zamawiającemu karę umowną w wysokości 2 % wynagrodzenia umownego brutto.</w:t>
      </w:r>
    </w:p>
    <w:p w:rsidR="0079715D" w:rsidRDefault="0079715D" w:rsidP="0079715D">
      <w:pPr>
        <w:spacing w:after="0"/>
        <w:ind w:left="426" w:hanging="426"/>
        <w:jc w:val="both"/>
        <w:rPr>
          <w:bCs/>
        </w:rPr>
      </w:pPr>
      <w:r>
        <w:rPr>
          <w:bCs/>
        </w:rPr>
        <w:t>10.</w:t>
      </w:r>
      <w:r>
        <w:rPr>
          <w:bCs/>
        </w:rPr>
        <w:tab/>
        <w:t>Wykonawca, podwykonawca lub dalszy podwykonawca niniejszej umowy przedkłada zamawiającemu poświadczoną za zgodność z oryginałem kopię zawartej umowy o podwykonawstwo, której przedmiotem są roboty budowlane, w terminie 7 dni od dnia jej zawarcia.</w:t>
      </w:r>
    </w:p>
    <w:p w:rsidR="0079715D" w:rsidRDefault="0079715D" w:rsidP="0079715D">
      <w:pPr>
        <w:spacing w:after="0"/>
        <w:ind w:left="426" w:hanging="426"/>
        <w:jc w:val="both"/>
        <w:rPr>
          <w:bCs/>
        </w:rPr>
      </w:pPr>
      <w:r>
        <w:rPr>
          <w:bCs/>
        </w:rPr>
        <w:t>11.</w:t>
      </w:r>
      <w:r>
        <w:rPr>
          <w:bCs/>
        </w:rPr>
        <w:tab/>
        <w:t>Przepisy ust. 3-10 stosuje się odpowiednio do zmian umowy o podwykonawstwo.</w:t>
      </w:r>
    </w:p>
    <w:p w:rsidR="0079715D" w:rsidRDefault="0079715D" w:rsidP="0079715D">
      <w:pPr>
        <w:spacing w:after="0"/>
        <w:ind w:left="426" w:hanging="426"/>
        <w:jc w:val="both"/>
        <w:rPr>
          <w:bCs/>
        </w:rPr>
      </w:pPr>
      <w:r>
        <w:rPr>
          <w:bCs/>
        </w:rPr>
        <w:t>12.</w:t>
      </w:r>
      <w:r>
        <w:rPr>
          <w:bCs/>
        </w:rPr>
        <w:tab/>
        <w:t>W przypadku realizacji części przedmiotu niniejszej umowy przez podwykonawcę bądź dalszego podwykonawcę, Zamawiający zastrzega sobie prawo wglądu w dokumenty finansowe potwierdzające uregulowanie należności wynikających z umowy pomiędzy Wykonawcą a podwykonawcą bądź dalszym podwykonawcą.</w:t>
      </w:r>
    </w:p>
    <w:p w:rsidR="0079715D" w:rsidRDefault="0079715D" w:rsidP="0079715D">
      <w:pPr>
        <w:spacing w:after="0"/>
        <w:ind w:left="426" w:hanging="426"/>
        <w:rPr>
          <w:bCs/>
        </w:rPr>
      </w:pPr>
      <w:r>
        <w:rPr>
          <w:bCs/>
        </w:rPr>
        <w:lastRenderedPageBreak/>
        <w:t>13.</w:t>
      </w:r>
      <w:r>
        <w:rPr>
          <w:bCs/>
        </w:rPr>
        <w:tab/>
        <w:t xml:space="preserve">Wykonawca obowiązany jest informować Zamawiającego o wysokości wynagrodzenia należnego podwykonawcom i o zapłatach dla podwykonawców a wraz z fakturą za </w:t>
      </w:r>
    </w:p>
    <w:p w:rsidR="0079715D" w:rsidRDefault="0079715D" w:rsidP="0079715D">
      <w:pPr>
        <w:spacing w:after="0"/>
        <w:ind w:left="426" w:hanging="426"/>
        <w:jc w:val="both"/>
        <w:rPr>
          <w:bCs/>
        </w:rPr>
      </w:pPr>
      <w:r>
        <w:rPr>
          <w:bCs/>
        </w:rPr>
        <w:tab/>
        <w:t>wykonane roboty przedstawi Zamawiającemu kserokopię potwierdzonego przelewu bankowego na kwotę należną podwykonawcom.</w:t>
      </w:r>
    </w:p>
    <w:p w:rsidR="0079715D" w:rsidRDefault="0079715D" w:rsidP="0079715D">
      <w:pPr>
        <w:spacing w:after="0"/>
        <w:ind w:left="426" w:hanging="426"/>
        <w:jc w:val="both"/>
        <w:rPr>
          <w:bCs/>
        </w:rPr>
      </w:pPr>
      <w:r>
        <w:rPr>
          <w:bCs/>
        </w:rPr>
        <w:t>14.</w:t>
      </w:r>
      <w:r>
        <w:rPr>
          <w:bCs/>
        </w:rPr>
        <w:tab/>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w:t>
      </w:r>
    </w:p>
    <w:p w:rsidR="0079715D" w:rsidRDefault="0079715D" w:rsidP="0079715D">
      <w:pPr>
        <w:tabs>
          <w:tab w:val="left" w:pos="567"/>
        </w:tabs>
        <w:spacing w:after="0"/>
        <w:jc w:val="both"/>
        <w:rPr>
          <w:bCs/>
        </w:rPr>
      </w:pPr>
      <w:r>
        <w:rPr>
          <w:bCs/>
        </w:rPr>
        <w:tab/>
        <w:t xml:space="preserve">od obowiązku zapłaty odpowiednio przez wykonawcę, podwykonawcę lub dalszego </w:t>
      </w:r>
      <w:r>
        <w:rPr>
          <w:bCs/>
        </w:rPr>
        <w:tab/>
        <w:t>podwykonawcę niniejszego zamówienia.</w:t>
      </w:r>
    </w:p>
    <w:p w:rsidR="0079715D" w:rsidRDefault="0079715D" w:rsidP="0079715D">
      <w:pPr>
        <w:spacing w:after="0"/>
        <w:ind w:left="426" w:hanging="426"/>
        <w:jc w:val="both"/>
        <w:rPr>
          <w:bCs/>
        </w:rPr>
      </w:pPr>
      <w:r>
        <w:rPr>
          <w:bCs/>
        </w:rPr>
        <w:t>15.</w:t>
      </w:r>
      <w:r>
        <w:rPr>
          <w:bCs/>
        </w:rPr>
        <w:tab/>
        <w:t>Wynagrodzenie,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79715D" w:rsidRDefault="0079715D" w:rsidP="0079715D">
      <w:pPr>
        <w:spacing w:after="0"/>
        <w:ind w:left="426" w:hanging="426"/>
        <w:jc w:val="both"/>
        <w:rPr>
          <w:bCs/>
        </w:rPr>
      </w:pPr>
      <w:r>
        <w:rPr>
          <w:bCs/>
        </w:rPr>
        <w:t>16.</w:t>
      </w:r>
      <w:r>
        <w:rPr>
          <w:bCs/>
        </w:rPr>
        <w:tab/>
        <w:t>Bezpośrednia zapłata obejmuje wyłącznie należne wynagrodzenie, bez odsetek, należnych podwykonawcy lub dalszemu podwykonawcy.</w:t>
      </w:r>
    </w:p>
    <w:p w:rsidR="0079715D" w:rsidRDefault="0079715D" w:rsidP="0079715D">
      <w:pPr>
        <w:spacing w:after="0"/>
        <w:ind w:left="426" w:hanging="426"/>
        <w:jc w:val="both"/>
        <w:rPr>
          <w:bCs/>
        </w:rPr>
      </w:pPr>
      <w:r>
        <w:rPr>
          <w:bCs/>
        </w:rPr>
        <w:t>17.</w:t>
      </w:r>
      <w:r>
        <w:rPr>
          <w:bCs/>
        </w:rPr>
        <w:tab/>
        <w:t>Przed dokonaniem bezpośredniej zapłaty Zamawiający umożliwi Wykonawcy zgłoszenie pisemnych uwag dotyczących zasadności bezpośredniej zapłaty wynagrodzenia podwykonawcy lub dalszemu podwykonawcy, o których mowa w ust. 16. Zamawiający informuje o terminie zgłaszania uwag, nie krótszym niż 7 dni od dnia doręczenia tej informacji.</w:t>
      </w:r>
    </w:p>
    <w:p w:rsidR="0079715D" w:rsidRDefault="0079715D" w:rsidP="0079715D">
      <w:pPr>
        <w:spacing w:after="0"/>
        <w:ind w:left="426" w:hanging="426"/>
        <w:jc w:val="both"/>
        <w:rPr>
          <w:bCs/>
        </w:rPr>
      </w:pPr>
      <w:r>
        <w:rPr>
          <w:bCs/>
        </w:rPr>
        <w:t>18.</w:t>
      </w:r>
      <w:r>
        <w:rPr>
          <w:bCs/>
        </w:rPr>
        <w:tab/>
        <w:t>W przypadku zgłoszenia uwag, o których mowa w ust. 17, w terminie wskazanym przez Zamawiającego, Zamawiający może:</w:t>
      </w:r>
    </w:p>
    <w:p w:rsidR="0079715D" w:rsidRDefault="0079715D" w:rsidP="0079715D">
      <w:pPr>
        <w:spacing w:after="0"/>
        <w:ind w:left="709" w:hanging="284"/>
        <w:jc w:val="both"/>
        <w:rPr>
          <w:bCs/>
        </w:rPr>
      </w:pPr>
      <w:r>
        <w:rPr>
          <w:bCs/>
        </w:rPr>
        <w:t>1)</w:t>
      </w:r>
      <w:r>
        <w:rPr>
          <w:bCs/>
        </w:rPr>
        <w:tab/>
        <w:t>nie dokonać bezpośredniej zapłaty wynagrodzenia podwykonawcy lub dalszemu podwykonawcy, jeżeli Wykonawca wykaże niezasadność takiej zapłaty albo</w:t>
      </w:r>
    </w:p>
    <w:p w:rsidR="0079715D" w:rsidRDefault="0079715D" w:rsidP="0079715D">
      <w:pPr>
        <w:spacing w:after="0"/>
        <w:ind w:left="709" w:hanging="284"/>
        <w:jc w:val="both"/>
        <w:rPr>
          <w:bCs/>
        </w:rPr>
      </w:pPr>
      <w:r>
        <w:rPr>
          <w:bCs/>
        </w:rPr>
        <w:t>2)</w:t>
      </w:r>
      <w:r>
        <w:rPr>
          <w:bCs/>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79715D" w:rsidRDefault="0079715D" w:rsidP="0079715D">
      <w:pPr>
        <w:spacing w:after="0"/>
        <w:ind w:left="709" w:hanging="284"/>
        <w:jc w:val="both"/>
        <w:rPr>
          <w:bCs/>
        </w:rPr>
      </w:pPr>
      <w:r>
        <w:rPr>
          <w:bCs/>
        </w:rPr>
        <w:t>3)</w:t>
      </w:r>
      <w:r>
        <w:rPr>
          <w:bCs/>
        </w:rPr>
        <w:tab/>
        <w:t>dokonać bezpośredniej zapłaty wynagrodzenia podwykonawcy lub dalszemu podwykonawcy, jeżeli podwykonawca lub dalszy podwykonawca wykaże zasadność takiej zapłaty.</w:t>
      </w:r>
    </w:p>
    <w:p w:rsidR="0079715D" w:rsidRDefault="0079715D" w:rsidP="0079715D">
      <w:pPr>
        <w:spacing w:after="0"/>
        <w:ind w:left="426" w:hanging="426"/>
        <w:jc w:val="both"/>
        <w:rPr>
          <w:bCs/>
        </w:rPr>
      </w:pPr>
      <w:r>
        <w:rPr>
          <w:bCs/>
        </w:rPr>
        <w:t>19.</w:t>
      </w:r>
      <w:r>
        <w:rPr>
          <w:bCs/>
        </w:rPr>
        <w:tab/>
        <w:t>W przypadku dokonania bezpośredniej zapłaty podwykonawcy lub dalszemu podwykonawcy, o których mowa w ust. 14, Zamawiający potrąca kwotę wypłaconego wynagrodzenia z wynagrodzenia należnego Wykonawcy. W takim przypadku Wykonawca nie będzie domagał się zapłaty wynagrodzenia w części przekazanej bezpośrednio podwykonawcy.</w:t>
      </w:r>
    </w:p>
    <w:p w:rsidR="0079715D" w:rsidRDefault="0079715D" w:rsidP="0079715D">
      <w:pPr>
        <w:spacing w:after="0"/>
        <w:ind w:left="426" w:hanging="426"/>
        <w:jc w:val="both"/>
        <w:rPr>
          <w:bCs/>
        </w:rPr>
      </w:pPr>
      <w:r>
        <w:rPr>
          <w:bCs/>
        </w:rPr>
        <w:t>20.</w:t>
      </w:r>
      <w:r>
        <w:rPr>
          <w:bCs/>
        </w:rPr>
        <w:tab/>
        <w:t>Konieczność trzykrotnego dokonywania bezpośredniej zapłaty podwykonawcy lub dalszemu podwykonawcy, o których mowa w ust. 14, lub konieczność dokonania bezpośrednich zapłat na sumę większą niż 5% wartości umowy w sprawie zamówienia publicznego może stanowić podstawę do odstąpienia od umowy w sprawie zamówienia publicznego przez Zamawiającego.</w:t>
      </w:r>
    </w:p>
    <w:p w:rsidR="0079715D" w:rsidRDefault="0079715D" w:rsidP="0079715D">
      <w:pPr>
        <w:ind w:left="426" w:hanging="426"/>
        <w:jc w:val="both"/>
        <w:rPr>
          <w:bCs/>
        </w:rPr>
      </w:pPr>
      <w:r>
        <w:rPr>
          <w:bCs/>
        </w:rPr>
        <w:t>21.</w:t>
      </w:r>
      <w:r>
        <w:rPr>
          <w:bCs/>
        </w:rPr>
        <w:tab/>
        <w:t>Wykonawca w umowach z podwykonawcami, a podwykonawcy zobowiązany będzie w umowach z dalszymi podwykonawcami zobowiązani są zastrzec postanowienie, iż Zamawiający ma prawo żądać od podwykonawców i dalszych podwykonawców oświadczeń o uregulowaniu należności za wykonane roboty.</w:t>
      </w:r>
    </w:p>
    <w:p w:rsidR="0079715D" w:rsidRDefault="0079715D" w:rsidP="0079715D">
      <w:pPr>
        <w:shd w:val="clear" w:color="auto" w:fill="FFFFFF"/>
        <w:spacing w:before="182"/>
        <w:jc w:val="center"/>
        <w:rPr>
          <w:bCs/>
          <w:color w:val="000000"/>
          <w:spacing w:val="-1"/>
        </w:rPr>
      </w:pPr>
      <w:r>
        <w:rPr>
          <w:bCs/>
          <w:color w:val="000000"/>
          <w:spacing w:val="-1"/>
        </w:rPr>
        <w:lastRenderedPageBreak/>
        <w:t>§ 6.</w:t>
      </w:r>
    </w:p>
    <w:p w:rsidR="00FA4FCF" w:rsidRDefault="00FA4FCF" w:rsidP="0079715D">
      <w:pPr>
        <w:shd w:val="clear" w:color="auto" w:fill="FFFFFF"/>
        <w:spacing w:before="182"/>
        <w:jc w:val="center"/>
      </w:pPr>
    </w:p>
    <w:p w:rsidR="0079715D" w:rsidRDefault="0079715D" w:rsidP="0079715D">
      <w:pPr>
        <w:spacing w:after="0" w:line="240" w:lineRule="auto"/>
        <w:jc w:val="both"/>
        <w:rPr>
          <w:bCs/>
        </w:rPr>
      </w:pPr>
      <w:r>
        <w:rPr>
          <w:bCs/>
        </w:rPr>
        <w:t xml:space="preserve">1. Za realizację przedmiotu umowy strony ustalają wynagrodzenie  kosztorysowe  </w:t>
      </w:r>
      <w:r>
        <w:rPr>
          <w:bCs/>
        </w:rPr>
        <w:br/>
        <w:t xml:space="preserve">     Wykonawcy zgodnie z złożoną ofertą w przetargu w wysokości:</w:t>
      </w:r>
    </w:p>
    <w:p w:rsidR="00FA4FCF" w:rsidRDefault="00FA4FCF" w:rsidP="0079715D">
      <w:pPr>
        <w:spacing w:after="0" w:line="240" w:lineRule="auto"/>
        <w:jc w:val="both"/>
        <w:rPr>
          <w:bCs/>
        </w:rPr>
      </w:pPr>
    </w:p>
    <w:p w:rsidR="00FA4FCF" w:rsidRDefault="00FA4FCF" w:rsidP="00FA4FCF">
      <w:pPr>
        <w:tabs>
          <w:tab w:val="left" w:pos="1985"/>
        </w:tabs>
        <w:jc w:val="both"/>
        <w:rPr>
          <w:rFonts w:cs="Times New Roman"/>
          <w:b/>
          <w:szCs w:val="24"/>
        </w:rPr>
      </w:pPr>
      <w:r>
        <w:rPr>
          <w:rFonts w:cs="Times New Roman"/>
          <w:b/>
          <w:szCs w:val="24"/>
        </w:rPr>
        <w:t>Zadanie I</w:t>
      </w:r>
    </w:p>
    <w:p w:rsidR="00FA4FCF" w:rsidRDefault="00FA4FCF" w:rsidP="00FA4FCF">
      <w:pPr>
        <w:tabs>
          <w:tab w:val="left" w:pos="1985"/>
        </w:tabs>
        <w:jc w:val="both"/>
        <w:rPr>
          <w:rFonts w:eastAsia="Times New Roman" w:cs="Times New Roman"/>
          <w:color w:val="000000"/>
          <w:lang w:eastAsia="pl-PL"/>
        </w:rPr>
      </w:pPr>
      <w:r w:rsidRPr="00C063E7">
        <w:rPr>
          <w:rFonts w:eastAsia="Times New Roman" w:cs="Times New Roman"/>
          <w:color w:val="000000"/>
          <w:lang w:eastAsia="pl-PL"/>
        </w:rPr>
        <w:t>Przebudowa dróg: gminnej Nr 108727R Trzebuska Dworzysko w km 0+000 do 0+575 i drogi   Trzebuska „Lasek” działka nr ew.  1291 w km 0+000 do 0+225 w miejscowości Trzebuska  </w:t>
      </w:r>
    </w:p>
    <w:p w:rsidR="00FA4FCF" w:rsidRDefault="00FA4FCF" w:rsidP="00FA4FCF">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FA4FCF" w:rsidRDefault="00FA4FCF" w:rsidP="00FA4FCF">
      <w:pPr>
        <w:tabs>
          <w:tab w:val="left" w:pos="426"/>
        </w:tabs>
        <w:ind w:left="360"/>
      </w:pPr>
      <w:r>
        <w:tab/>
        <w:t>Wartość netto: ………………………………………zł</w:t>
      </w:r>
    </w:p>
    <w:p w:rsidR="00FA4FCF" w:rsidRDefault="00FA4FCF" w:rsidP="00FA4FCF">
      <w:pPr>
        <w:tabs>
          <w:tab w:val="left" w:pos="426"/>
        </w:tabs>
        <w:ind w:left="360"/>
      </w:pPr>
      <w:r>
        <w:tab/>
        <w:t>Podatek VAT: …………………………zł, według obowiązującej stawki.</w:t>
      </w:r>
    </w:p>
    <w:p w:rsidR="00FA4FCF" w:rsidRDefault="00FA4FCF" w:rsidP="00FA4FCF">
      <w:pPr>
        <w:tabs>
          <w:tab w:val="left" w:pos="426"/>
        </w:tabs>
        <w:spacing w:after="0"/>
        <w:ind w:left="360"/>
      </w:pPr>
      <w:r>
        <w:tab/>
        <w:t>Wartość brutto: …………………………………......zł</w:t>
      </w:r>
    </w:p>
    <w:p w:rsidR="00FA4FCF" w:rsidRDefault="00FA4FCF" w:rsidP="00FA4FCF">
      <w:pPr>
        <w:tabs>
          <w:tab w:val="left" w:pos="426"/>
        </w:tabs>
        <w:spacing w:after="0"/>
        <w:ind w:left="360"/>
      </w:pPr>
    </w:p>
    <w:p w:rsidR="00FA4FCF" w:rsidRDefault="00FA4FCF" w:rsidP="00FA4FCF">
      <w:pPr>
        <w:tabs>
          <w:tab w:val="left" w:pos="426"/>
          <w:tab w:val="left" w:pos="1985"/>
        </w:tabs>
        <w:spacing w:line="240" w:lineRule="auto"/>
        <w:ind w:left="426"/>
        <w:jc w:val="both"/>
      </w:pPr>
      <w:r>
        <w:t>(słownie ………………………………………………………………………...złotych)</w:t>
      </w:r>
    </w:p>
    <w:p w:rsidR="00FA4FCF" w:rsidRDefault="00FA4FCF" w:rsidP="00FA4FCF">
      <w:pPr>
        <w:tabs>
          <w:tab w:val="left" w:pos="1985"/>
        </w:tabs>
        <w:jc w:val="both"/>
        <w:rPr>
          <w:rFonts w:eastAsia="Times New Roman" w:cs="Times New Roman"/>
          <w:color w:val="000000"/>
          <w:lang w:eastAsia="pl-PL"/>
        </w:rPr>
      </w:pPr>
    </w:p>
    <w:p w:rsidR="00FA4FCF" w:rsidRPr="00C063E7" w:rsidRDefault="00FA4FCF" w:rsidP="00FA4FCF">
      <w:pPr>
        <w:tabs>
          <w:tab w:val="left" w:pos="1985"/>
        </w:tabs>
        <w:jc w:val="both"/>
        <w:rPr>
          <w:rFonts w:eastAsia="Times New Roman" w:cs="Times New Roman"/>
          <w:b/>
          <w:color w:val="000000"/>
          <w:lang w:eastAsia="pl-PL"/>
        </w:rPr>
      </w:pPr>
      <w:r w:rsidRPr="00C063E7">
        <w:rPr>
          <w:rFonts w:eastAsia="Times New Roman" w:cs="Times New Roman"/>
          <w:b/>
          <w:color w:val="000000"/>
          <w:lang w:eastAsia="pl-PL"/>
        </w:rPr>
        <w:t>Zadanie II</w:t>
      </w:r>
    </w:p>
    <w:p w:rsidR="00FA4FCF" w:rsidRPr="00C063E7" w:rsidRDefault="00FA4FCF" w:rsidP="00FA4FCF">
      <w:pPr>
        <w:spacing w:after="0" w:line="240" w:lineRule="auto"/>
        <w:jc w:val="both"/>
        <w:rPr>
          <w:rFonts w:eastAsia="Times New Roman" w:cs="Times New Roman"/>
          <w:color w:val="000000"/>
          <w:lang w:eastAsia="pl-PL"/>
        </w:rPr>
      </w:pPr>
      <w:r w:rsidRPr="00C063E7">
        <w:rPr>
          <w:rFonts w:eastAsia="Times New Roman" w:cs="Times New Roman"/>
          <w:color w:val="000000"/>
          <w:lang w:eastAsia="pl-PL"/>
        </w:rPr>
        <w:t xml:space="preserve">Przebudowa drogi </w:t>
      </w:r>
      <w:proofErr w:type="spellStart"/>
      <w:r w:rsidRPr="00C063E7">
        <w:rPr>
          <w:rFonts w:eastAsia="Times New Roman" w:cs="Times New Roman"/>
          <w:color w:val="000000"/>
          <w:lang w:eastAsia="pl-PL"/>
        </w:rPr>
        <w:t>Trzeboś</w:t>
      </w:r>
      <w:proofErr w:type="spellEnd"/>
      <w:r w:rsidRPr="00C063E7">
        <w:rPr>
          <w:rFonts w:eastAsia="Times New Roman" w:cs="Times New Roman"/>
          <w:color w:val="000000"/>
          <w:lang w:eastAsia="pl-PL"/>
        </w:rPr>
        <w:t xml:space="preserve"> k/Trzebośnicy działki nr ew. 2084/40 i 2084/42 w km 0+000 do 0+870 </w:t>
      </w:r>
    </w:p>
    <w:p w:rsidR="00FA4FCF" w:rsidRDefault="00FA4FCF" w:rsidP="00FA4FCF">
      <w:pPr>
        <w:widowControl w:val="0"/>
        <w:suppressAutoHyphens/>
        <w:autoSpaceDN w:val="0"/>
        <w:spacing w:after="200" w:line="276" w:lineRule="auto"/>
        <w:jc w:val="both"/>
        <w:rPr>
          <w:rFonts w:eastAsia="Lucida Sans Unicode" w:cs="Times New Roman"/>
          <w:iCs/>
          <w:kern w:val="3"/>
          <w:szCs w:val="24"/>
        </w:rPr>
      </w:pPr>
    </w:p>
    <w:p w:rsidR="00FA4FCF" w:rsidRDefault="00FA4FCF" w:rsidP="00FA4FCF">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FA4FCF" w:rsidRDefault="00FA4FCF" w:rsidP="00FA4FCF">
      <w:pPr>
        <w:tabs>
          <w:tab w:val="left" w:pos="426"/>
        </w:tabs>
        <w:ind w:left="360"/>
      </w:pPr>
      <w:r>
        <w:tab/>
        <w:t>Wartość netto: ………………………………………zł</w:t>
      </w:r>
    </w:p>
    <w:p w:rsidR="00FA4FCF" w:rsidRDefault="00FA4FCF" w:rsidP="00FA4FCF">
      <w:pPr>
        <w:tabs>
          <w:tab w:val="left" w:pos="426"/>
        </w:tabs>
        <w:ind w:left="360"/>
      </w:pPr>
      <w:r>
        <w:tab/>
        <w:t>Podatek VAT: …………………………zł, według obowiązującej stawki.</w:t>
      </w:r>
    </w:p>
    <w:p w:rsidR="00FA4FCF" w:rsidRDefault="00FA4FCF" w:rsidP="00FA4FCF">
      <w:pPr>
        <w:tabs>
          <w:tab w:val="left" w:pos="426"/>
        </w:tabs>
        <w:spacing w:after="0"/>
        <w:ind w:left="360"/>
      </w:pPr>
      <w:r>
        <w:tab/>
        <w:t>Wartość brutto: …………………………………......zł</w:t>
      </w:r>
    </w:p>
    <w:p w:rsidR="00FA4FCF" w:rsidRDefault="00FA4FCF" w:rsidP="00FA4FCF">
      <w:pPr>
        <w:tabs>
          <w:tab w:val="left" w:pos="426"/>
        </w:tabs>
        <w:spacing w:after="0"/>
        <w:ind w:left="360"/>
      </w:pPr>
    </w:p>
    <w:p w:rsidR="00FA4FCF" w:rsidRDefault="00FA4FCF" w:rsidP="00FA4FCF">
      <w:pPr>
        <w:tabs>
          <w:tab w:val="left" w:pos="426"/>
          <w:tab w:val="left" w:pos="1985"/>
        </w:tabs>
        <w:spacing w:line="240" w:lineRule="auto"/>
        <w:ind w:left="426"/>
        <w:jc w:val="both"/>
      </w:pPr>
      <w:r>
        <w:t>(słownie ………………………………………………………………………...złotych)</w:t>
      </w:r>
    </w:p>
    <w:p w:rsidR="00FA4FCF" w:rsidRPr="00D4590C" w:rsidRDefault="00FA4FCF" w:rsidP="00FA4FCF">
      <w:pPr>
        <w:tabs>
          <w:tab w:val="left" w:pos="1985"/>
        </w:tabs>
        <w:jc w:val="both"/>
        <w:rPr>
          <w:rFonts w:cs="Times New Roman"/>
          <w:b/>
          <w:szCs w:val="24"/>
        </w:rPr>
      </w:pPr>
    </w:p>
    <w:p w:rsidR="00FA4FCF" w:rsidRPr="00D4590C" w:rsidRDefault="00FA4FCF" w:rsidP="00FA4FCF">
      <w:pPr>
        <w:widowControl w:val="0"/>
        <w:suppressAutoHyphens/>
        <w:autoSpaceDN w:val="0"/>
        <w:spacing w:after="200" w:line="276" w:lineRule="auto"/>
        <w:jc w:val="both"/>
        <w:rPr>
          <w:rFonts w:eastAsia="Lucida Sans Unicode" w:cs="Times New Roman"/>
          <w:b/>
          <w:iCs/>
          <w:kern w:val="3"/>
          <w:szCs w:val="24"/>
        </w:rPr>
      </w:pPr>
      <w:r w:rsidRPr="00D4590C">
        <w:rPr>
          <w:rFonts w:eastAsia="Lucida Sans Unicode" w:cs="Times New Roman"/>
          <w:b/>
          <w:iCs/>
          <w:kern w:val="3"/>
          <w:szCs w:val="24"/>
        </w:rPr>
        <w:t>Ogółem zadanie I</w:t>
      </w:r>
      <w:r>
        <w:rPr>
          <w:rFonts w:eastAsia="Lucida Sans Unicode" w:cs="Times New Roman"/>
          <w:b/>
          <w:iCs/>
          <w:kern w:val="3"/>
          <w:szCs w:val="24"/>
        </w:rPr>
        <w:t xml:space="preserve"> </w:t>
      </w:r>
      <w:r w:rsidRPr="00D4590C">
        <w:rPr>
          <w:rFonts w:eastAsia="Lucida Sans Unicode" w:cs="Times New Roman"/>
          <w:b/>
          <w:iCs/>
          <w:kern w:val="3"/>
          <w:szCs w:val="24"/>
        </w:rPr>
        <w:t xml:space="preserve"> </w:t>
      </w:r>
      <w:proofErr w:type="spellStart"/>
      <w:r w:rsidRPr="00D4590C">
        <w:rPr>
          <w:rFonts w:eastAsia="Lucida Sans Unicode" w:cs="Times New Roman"/>
          <w:b/>
          <w:iCs/>
          <w:kern w:val="3"/>
          <w:szCs w:val="24"/>
        </w:rPr>
        <w:t>i</w:t>
      </w:r>
      <w:proofErr w:type="spellEnd"/>
      <w:r>
        <w:rPr>
          <w:rFonts w:eastAsia="Lucida Sans Unicode" w:cs="Times New Roman"/>
          <w:b/>
          <w:iCs/>
          <w:kern w:val="3"/>
          <w:szCs w:val="24"/>
        </w:rPr>
        <w:t xml:space="preserve"> </w:t>
      </w:r>
      <w:r w:rsidRPr="00D4590C">
        <w:rPr>
          <w:rFonts w:eastAsia="Lucida Sans Unicode" w:cs="Times New Roman"/>
          <w:b/>
          <w:iCs/>
          <w:kern w:val="3"/>
          <w:szCs w:val="24"/>
        </w:rPr>
        <w:t xml:space="preserve"> zadanie II:</w:t>
      </w:r>
    </w:p>
    <w:p w:rsidR="00FA4FCF" w:rsidRDefault="00FA4FCF" w:rsidP="00FA4FCF">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FA4FCF" w:rsidRDefault="00FA4FCF" w:rsidP="00FA4FCF">
      <w:pPr>
        <w:tabs>
          <w:tab w:val="left" w:pos="426"/>
        </w:tabs>
        <w:ind w:left="360"/>
      </w:pPr>
      <w:r>
        <w:tab/>
        <w:t>Wartość netto: ………………………………………zł</w:t>
      </w:r>
    </w:p>
    <w:p w:rsidR="00FA4FCF" w:rsidRDefault="00FA4FCF" w:rsidP="00FA4FCF">
      <w:pPr>
        <w:tabs>
          <w:tab w:val="left" w:pos="426"/>
        </w:tabs>
        <w:ind w:left="360"/>
      </w:pPr>
      <w:r>
        <w:tab/>
        <w:t>Podatek VAT: …………………………zł, według obowiązującej stawki.</w:t>
      </w:r>
    </w:p>
    <w:p w:rsidR="00FA4FCF" w:rsidRDefault="00FA4FCF" w:rsidP="00FA4FCF">
      <w:pPr>
        <w:tabs>
          <w:tab w:val="left" w:pos="426"/>
        </w:tabs>
        <w:spacing w:after="0"/>
        <w:ind w:left="360"/>
      </w:pPr>
      <w:r>
        <w:tab/>
        <w:t>Wartość brutto: …………………………………......zł</w:t>
      </w:r>
    </w:p>
    <w:p w:rsidR="00FA4FCF" w:rsidRDefault="00FA4FCF" w:rsidP="00FA4FCF">
      <w:pPr>
        <w:tabs>
          <w:tab w:val="left" w:pos="426"/>
        </w:tabs>
        <w:spacing w:after="0"/>
        <w:ind w:left="360"/>
      </w:pPr>
    </w:p>
    <w:p w:rsidR="00FA4FCF" w:rsidRDefault="00FA4FCF" w:rsidP="00FA4FCF">
      <w:pPr>
        <w:tabs>
          <w:tab w:val="left" w:pos="426"/>
          <w:tab w:val="left" w:pos="1985"/>
        </w:tabs>
        <w:spacing w:line="240" w:lineRule="auto"/>
        <w:ind w:left="426"/>
        <w:jc w:val="both"/>
      </w:pPr>
      <w:r>
        <w:t>(słownie ………………………………………………………………………...złotych)</w:t>
      </w:r>
    </w:p>
    <w:p w:rsidR="00FA4FCF" w:rsidRDefault="00FA4FCF" w:rsidP="0079715D">
      <w:pPr>
        <w:spacing w:after="0" w:line="240" w:lineRule="auto"/>
        <w:jc w:val="both"/>
        <w:rPr>
          <w:bCs/>
        </w:rPr>
      </w:pPr>
    </w:p>
    <w:p w:rsidR="0079715D" w:rsidRDefault="0079715D" w:rsidP="0079715D">
      <w:pPr>
        <w:tabs>
          <w:tab w:val="left" w:pos="426"/>
        </w:tabs>
        <w:ind w:left="360"/>
      </w:pPr>
      <w:r>
        <w:tab/>
        <w:t>Wartość netto: ………………………………………zł</w:t>
      </w:r>
    </w:p>
    <w:p w:rsidR="0079715D" w:rsidRDefault="0079715D" w:rsidP="0079715D">
      <w:pPr>
        <w:tabs>
          <w:tab w:val="left" w:pos="426"/>
        </w:tabs>
        <w:ind w:left="360"/>
      </w:pPr>
      <w:r>
        <w:tab/>
        <w:t>Podatek VAT: …………………………zł, według obowiązującej stawki.</w:t>
      </w:r>
    </w:p>
    <w:p w:rsidR="0079715D" w:rsidRDefault="0079715D" w:rsidP="0079715D">
      <w:pPr>
        <w:tabs>
          <w:tab w:val="left" w:pos="426"/>
        </w:tabs>
        <w:spacing w:after="0"/>
        <w:ind w:left="360"/>
      </w:pPr>
      <w:r>
        <w:lastRenderedPageBreak/>
        <w:tab/>
        <w:t>Wartość brutto: …………………………………......zł</w:t>
      </w:r>
    </w:p>
    <w:p w:rsidR="0079715D" w:rsidRDefault="0079715D" w:rsidP="0079715D">
      <w:pPr>
        <w:tabs>
          <w:tab w:val="left" w:pos="426"/>
        </w:tabs>
        <w:spacing w:after="0"/>
        <w:ind w:left="360"/>
      </w:pPr>
    </w:p>
    <w:p w:rsidR="0079715D" w:rsidRDefault="0079715D" w:rsidP="0079715D">
      <w:pPr>
        <w:tabs>
          <w:tab w:val="left" w:pos="426"/>
          <w:tab w:val="left" w:pos="1985"/>
        </w:tabs>
        <w:spacing w:line="240" w:lineRule="auto"/>
        <w:ind w:left="426"/>
        <w:jc w:val="both"/>
      </w:pPr>
      <w:r>
        <w:t>(słownie ………………………………………………………………………...złotych)</w:t>
      </w:r>
    </w:p>
    <w:p w:rsidR="0079715D" w:rsidRDefault="0079715D" w:rsidP="0079715D">
      <w:pPr>
        <w:tabs>
          <w:tab w:val="left" w:pos="426"/>
          <w:tab w:val="left" w:pos="1985"/>
        </w:tabs>
        <w:jc w:val="both"/>
        <w:rPr>
          <w:rFonts w:cs="Times New Roman"/>
          <w:b/>
          <w:szCs w:val="24"/>
        </w:rPr>
      </w:pPr>
      <w:r>
        <w:rPr>
          <w:rFonts w:cs="Times New Roman"/>
          <w:b/>
          <w:szCs w:val="24"/>
        </w:rPr>
        <w:tab/>
      </w:r>
      <w:r>
        <w:rPr>
          <w:rFonts w:cs="Times New Roman"/>
          <w:b/>
          <w:szCs w:val="24"/>
        </w:rPr>
        <w:tab/>
      </w:r>
      <w:r>
        <w:br/>
        <w:t xml:space="preserve">2.  Powyższa cena może ulec zmianie a ostateczna wartość przedmiotu umowy zostanie </w:t>
      </w:r>
      <w:r>
        <w:br/>
        <w:t xml:space="preserve">      wyliczona na podstawie kosztorysu powykonawczego sporządzonego na podstawie</w:t>
      </w:r>
      <w:r>
        <w:br/>
        <w:t xml:space="preserve">       faktycznie zrealizowanych ilości robot oraz cen jednostkowych z kosztorysu </w:t>
      </w:r>
      <w:r>
        <w:br/>
        <w:t xml:space="preserve">        ofertowego.</w:t>
      </w:r>
    </w:p>
    <w:p w:rsidR="0079715D" w:rsidRDefault="0079715D" w:rsidP="0079715D">
      <w:pPr>
        <w:spacing w:after="120" w:line="480" w:lineRule="auto"/>
        <w:jc w:val="center"/>
        <w:rPr>
          <w:b/>
        </w:rPr>
      </w:pPr>
      <w:r>
        <w:t>§ 7.</w:t>
      </w:r>
    </w:p>
    <w:p w:rsidR="0079715D" w:rsidRDefault="0079715D" w:rsidP="0079715D">
      <w:pPr>
        <w:spacing w:after="120" w:line="240" w:lineRule="auto"/>
        <w:jc w:val="both"/>
        <w:rPr>
          <w:b/>
        </w:rPr>
      </w:pPr>
      <w:r>
        <w:t>Zamawiający przystąpi do odbioru końcowego robót w terminie do 7 dni od daty otrzymania zgłoszenia Wykonawcy o zakończeniu wszystkich robót.</w:t>
      </w:r>
    </w:p>
    <w:p w:rsidR="0079715D" w:rsidRDefault="0079715D" w:rsidP="0079715D">
      <w:pPr>
        <w:spacing w:after="120" w:line="240" w:lineRule="auto"/>
        <w:jc w:val="both"/>
        <w:rPr>
          <w:b/>
        </w:rPr>
      </w:pPr>
      <w:r>
        <w:t>Z czynności odbioru będzie spisany protokół, zawierający wszystkie ustalenia dokonane w trakcie odbioru.</w:t>
      </w:r>
    </w:p>
    <w:p w:rsidR="0079715D" w:rsidRDefault="0079715D" w:rsidP="0079715D">
      <w:pPr>
        <w:spacing w:after="120" w:line="240" w:lineRule="auto"/>
        <w:jc w:val="both"/>
        <w:rPr>
          <w:b/>
        </w:rPr>
      </w:pPr>
      <w:r>
        <w:t>Jeżeli w toku czynności odbioru zostaną stwierdzone wady to Zamawiający może odmówić odbioru do czasu usunięcia wad, wyznaczając termin ich usunięcia nie dłuższy niż 14 dni na koszt Wykonawcy.</w:t>
      </w:r>
    </w:p>
    <w:p w:rsidR="0079715D" w:rsidRDefault="0079715D" w:rsidP="0079715D">
      <w:pPr>
        <w:spacing w:after="120" w:line="240" w:lineRule="auto"/>
        <w:jc w:val="both"/>
        <w:rPr>
          <w:b/>
        </w:rPr>
      </w:pPr>
      <w:r>
        <w:t>Wykonawca podczas odbioru przedstawia operat kolaudacyjny.</w:t>
      </w:r>
    </w:p>
    <w:p w:rsidR="0079715D" w:rsidRDefault="0079715D" w:rsidP="0079715D">
      <w:pPr>
        <w:spacing w:after="120" w:line="480" w:lineRule="auto"/>
        <w:jc w:val="center"/>
        <w:rPr>
          <w:b/>
        </w:rPr>
      </w:pPr>
      <w:r>
        <w:t>§ 8.</w:t>
      </w:r>
    </w:p>
    <w:p w:rsidR="0079715D" w:rsidRDefault="0079715D" w:rsidP="0079715D">
      <w:pPr>
        <w:numPr>
          <w:ilvl w:val="1"/>
          <w:numId w:val="34"/>
        </w:numPr>
        <w:tabs>
          <w:tab w:val="num" w:pos="0"/>
          <w:tab w:val="left" w:pos="426"/>
          <w:tab w:val="left" w:pos="709"/>
          <w:tab w:val="left" w:pos="993"/>
        </w:tabs>
        <w:spacing w:after="0" w:line="240" w:lineRule="auto"/>
        <w:ind w:hanging="1440"/>
        <w:contextualSpacing/>
        <w:jc w:val="both"/>
      </w:pPr>
      <w:r>
        <w:t>Zapłata za wykonanie roboty nastąpi w oparciu o fakturę za wykonanie przebudowy drogi</w:t>
      </w:r>
    </w:p>
    <w:p w:rsidR="0079715D" w:rsidRDefault="0079715D" w:rsidP="0079715D">
      <w:pPr>
        <w:numPr>
          <w:ilvl w:val="1"/>
          <w:numId w:val="34"/>
        </w:numPr>
        <w:tabs>
          <w:tab w:val="num" w:pos="0"/>
          <w:tab w:val="left" w:pos="426"/>
          <w:tab w:val="left" w:pos="709"/>
          <w:tab w:val="left" w:pos="993"/>
        </w:tabs>
        <w:spacing w:after="0" w:line="240" w:lineRule="auto"/>
        <w:ind w:hanging="1440"/>
        <w:contextualSpacing/>
        <w:jc w:val="both"/>
      </w:pPr>
      <w:r>
        <w:t>Podstawę do wystawienia faktury stanowił będzie protokół odbioru robót.</w:t>
      </w:r>
    </w:p>
    <w:p w:rsidR="0079715D" w:rsidRDefault="0079715D" w:rsidP="0079715D">
      <w:r>
        <w:t xml:space="preserve">4.  Termin zapłaty faktur Wykonawcy (licząc od daty dostarczenia do Zamawiającego)  </w:t>
      </w:r>
      <w:r>
        <w:br/>
        <w:t xml:space="preserve">      faktury wraz z dokumentami rozliczeniowymi) wynosi do 30 dni i nastąpi przelewem na </w:t>
      </w:r>
      <w:r>
        <w:br/>
        <w:t xml:space="preserve">       konto Wykonawcy ………………………………………………………………………..</w:t>
      </w:r>
    </w:p>
    <w:p w:rsidR="0079715D" w:rsidRDefault="0079715D" w:rsidP="0079715D">
      <w:pPr>
        <w:tabs>
          <w:tab w:val="left" w:pos="0"/>
          <w:tab w:val="left" w:pos="426"/>
          <w:tab w:val="left" w:pos="993"/>
        </w:tabs>
        <w:spacing w:after="0" w:line="240" w:lineRule="auto"/>
        <w:ind w:left="284" w:hanging="284"/>
        <w:contextualSpacing/>
        <w:jc w:val="both"/>
      </w:pPr>
    </w:p>
    <w:p w:rsidR="0079715D" w:rsidRDefault="0079715D" w:rsidP="0079715D">
      <w:pPr>
        <w:tabs>
          <w:tab w:val="left" w:pos="0"/>
          <w:tab w:val="left" w:pos="284"/>
        </w:tabs>
        <w:spacing w:after="0" w:line="240" w:lineRule="auto"/>
        <w:ind w:left="426" w:hanging="426"/>
        <w:jc w:val="both"/>
      </w:pPr>
    </w:p>
    <w:p w:rsidR="0079715D" w:rsidRDefault="0079715D" w:rsidP="0079715D">
      <w:pPr>
        <w:tabs>
          <w:tab w:val="left" w:pos="0"/>
          <w:tab w:val="left" w:pos="284"/>
        </w:tabs>
        <w:spacing w:after="0" w:line="240" w:lineRule="auto"/>
        <w:ind w:left="426" w:hanging="426"/>
        <w:jc w:val="both"/>
      </w:pPr>
    </w:p>
    <w:p w:rsidR="0079715D" w:rsidRDefault="0079715D" w:rsidP="0079715D">
      <w:pPr>
        <w:tabs>
          <w:tab w:val="left" w:pos="0"/>
          <w:tab w:val="left" w:pos="284"/>
        </w:tabs>
        <w:spacing w:after="0" w:line="240" w:lineRule="auto"/>
        <w:ind w:left="426" w:hanging="426"/>
        <w:jc w:val="both"/>
      </w:pPr>
    </w:p>
    <w:p w:rsidR="0079715D" w:rsidRDefault="0079715D" w:rsidP="0079715D">
      <w:pPr>
        <w:tabs>
          <w:tab w:val="left" w:pos="0"/>
          <w:tab w:val="left" w:pos="284"/>
        </w:tabs>
        <w:spacing w:after="0" w:line="240" w:lineRule="auto"/>
        <w:ind w:left="426" w:hanging="426"/>
        <w:jc w:val="both"/>
      </w:pPr>
      <w:r>
        <w:t>5. W razie opóźnienia w zapłacie faktur, Wykonawcy przysługuje prawo naliczenia ustawowych odsetek liczonych od wartości nieterminowo zapłaconej faktury.</w:t>
      </w:r>
    </w:p>
    <w:p w:rsidR="0079715D" w:rsidRDefault="0079715D" w:rsidP="0079715D">
      <w:pPr>
        <w:shd w:val="clear" w:color="auto" w:fill="FFFFFF"/>
        <w:spacing w:before="230"/>
        <w:jc w:val="center"/>
      </w:pPr>
      <w:r>
        <w:rPr>
          <w:bCs/>
          <w:color w:val="000000"/>
          <w:spacing w:val="-1"/>
        </w:rPr>
        <w:t>§ 9.</w:t>
      </w:r>
    </w:p>
    <w:p w:rsidR="0079715D" w:rsidRDefault="0079715D" w:rsidP="0079715D">
      <w:pPr>
        <w:shd w:val="clear" w:color="auto" w:fill="FFFFFF"/>
        <w:spacing w:before="221" w:after="0" w:line="240" w:lineRule="auto"/>
        <w:jc w:val="both"/>
      </w:pPr>
      <w:r>
        <w:t>Zamawiający powoła inspektora nadzoru.</w:t>
      </w:r>
    </w:p>
    <w:p w:rsidR="0079715D" w:rsidRDefault="0079715D" w:rsidP="0079715D">
      <w:pPr>
        <w:shd w:val="clear" w:color="auto" w:fill="FFFFFF"/>
        <w:spacing w:after="0" w:line="240" w:lineRule="auto"/>
        <w:jc w:val="both"/>
        <w:rPr>
          <w:color w:val="000000"/>
        </w:rPr>
      </w:pPr>
    </w:p>
    <w:p w:rsidR="0079715D" w:rsidRDefault="0079715D" w:rsidP="0079715D">
      <w:pPr>
        <w:shd w:val="clear" w:color="auto" w:fill="FFFFFF"/>
        <w:spacing w:after="0" w:line="240" w:lineRule="auto"/>
        <w:jc w:val="both"/>
      </w:pPr>
      <w:r>
        <w:rPr>
          <w:color w:val="000000"/>
        </w:rPr>
        <w:t>Wykonawca ustanawia kierownika budowy w osobie : ………………………………………..</w:t>
      </w:r>
    </w:p>
    <w:p w:rsidR="004902A0" w:rsidRDefault="004902A0" w:rsidP="0079715D">
      <w:pPr>
        <w:shd w:val="clear" w:color="auto" w:fill="FFFFFF"/>
        <w:spacing w:before="230" w:after="0"/>
        <w:jc w:val="center"/>
        <w:rPr>
          <w:bCs/>
          <w:color w:val="000000"/>
          <w:spacing w:val="-1"/>
        </w:rPr>
      </w:pPr>
    </w:p>
    <w:p w:rsidR="0079715D" w:rsidRDefault="0079715D" w:rsidP="0079715D">
      <w:pPr>
        <w:shd w:val="clear" w:color="auto" w:fill="FFFFFF"/>
        <w:spacing w:before="230" w:after="0"/>
        <w:jc w:val="center"/>
      </w:pPr>
      <w:r>
        <w:rPr>
          <w:bCs/>
          <w:color w:val="000000"/>
          <w:spacing w:val="-1"/>
        </w:rPr>
        <w:t>§ 10.</w:t>
      </w:r>
    </w:p>
    <w:p w:rsidR="0079715D" w:rsidRDefault="0079715D" w:rsidP="0079715D">
      <w:pPr>
        <w:shd w:val="clear" w:color="auto" w:fill="FFFFFF"/>
        <w:spacing w:before="221" w:line="274" w:lineRule="exact"/>
        <w:jc w:val="both"/>
      </w:pPr>
      <w:r>
        <w:rPr>
          <w:color w:val="000000"/>
        </w:rPr>
        <w:t>Do obowiązków Wykonawcy należy w szczególności:</w:t>
      </w:r>
    </w:p>
    <w:p w:rsidR="0079715D" w:rsidRDefault="0079715D" w:rsidP="0079715D">
      <w:pPr>
        <w:shd w:val="clear" w:color="auto" w:fill="FFFFFF"/>
        <w:tabs>
          <w:tab w:val="left" w:pos="567"/>
          <w:tab w:val="left" w:pos="709"/>
        </w:tabs>
        <w:spacing w:line="240" w:lineRule="auto"/>
        <w:jc w:val="both"/>
      </w:pPr>
      <w:r>
        <w:rPr>
          <w:color w:val="000000"/>
        </w:rPr>
        <w:t>1.</w:t>
      </w:r>
      <w:r>
        <w:rPr>
          <w:color w:val="000000"/>
        </w:rPr>
        <w:tab/>
        <w:t xml:space="preserve"> Zapewnienie należytego ładu i porządku,</w:t>
      </w:r>
    </w:p>
    <w:p w:rsidR="0079715D" w:rsidRDefault="0079715D" w:rsidP="0079715D">
      <w:pPr>
        <w:shd w:val="clear" w:color="auto" w:fill="FFFFFF"/>
        <w:spacing w:line="240" w:lineRule="auto"/>
        <w:ind w:left="567" w:hanging="567"/>
        <w:jc w:val="both"/>
        <w:rPr>
          <w:color w:val="000000"/>
        </w:rPr>
      </w:pPr>
      <w:r>
        <w:rPr>
          <w:color w:val="000000"/>
        </w:rPr>
        <w:lastRenderedPageBreak/>
        <w:t>2.</w:t>
      </w:r>
      <w:r>
        <w:rPr>
          <w:color w:val="000000"/>
        </w:rPr>
        <w:tab/>
        <w:t xml:space="preserve"> Przestrzeganie przepisów BHP i p.poż. oraz właściwego stanu technicznego robót,    maszyn i urządzeń,</w:t>
      </w:r>
    </w:p>
    <w:p w:rsidR="0079715D" w:rsidRDefault="0079715D" w:rsidP="0079715D">
      <w:pPr>
        <w:shd w:val="clear" w:color="auto" w:fill="FFFFFF"/>
        <w:spacing w:line="240" w:lineRule="auto"/>
        <w:ind w:left="567" w:hanging="567"/>
        <w:jc w:val="both"/>
      </w:pPr>
      <w:r>
        <w:rPr>
          <w:color w:val="000000"/>
        </w:rPr>
        <w:t>3.</w:t>
      </w:r>
      <w:r>
        <w:rPr>
          <w:color w:val="000000"/>
        </w:rPr>
        <w:tab/>
        <w:t>Uporządkowanie terenu po zakończonych robotach,</w:t>
      </w:r>
    </w:p>
    <w:p w:rsidR="0079715D" w:rsidRDefault="0079715D" w:rsidP="0079715D">
      <w:pPr>
        <w:shd w:val="clear" w:color="auto" w:fill="FFFFFF"/>
        <w:spacing w:line="240" w:lineRule="auto"/>
        <w:ind w:left="567" w:hanging="567"/>
        <w:jc w:val="both"/>
      </w:pPr>
      <w:r>
        <w:rPr>
          <w:color w:val="000000"/>
        </w:rPr>
        <w:t>4.</w:t>
      </w:r>
      <w:r>
        <w:rPr>
          <w:color w:val="000000"/>
        </w:rPr>
        <w:tab/>
        <w:t>Ubezpieczenie na swój koszt budowy - robót i urządzeń od szkód mogących wystąpić i od zdarzeń nagłych,</w:t>
      </w:r>
    </w:p>
    <w:p w:rsidR="0079715D" w:rsidRDefault="0079715D" w:rsidP="0079715D">
      <w:pPr>
        <w:numPr>
          <w:ilvl w:val="0"/>
          <w:numId w:val="35"/>
        </w:numPr>
        <w:shd w:val="clear" w:color="auto" w:fill="FFFFFF"/>
        <w:spacing w:after="0" w:line="240" w:lineRule="auto"/>
        <w:ind w:left="567" w:hanging="567"/>
        <w:contextualSpacing/>
        <w:jc w:val="both"/>
      </w:pPr>
      <w:r>
        <w:rPr>
          <w:color w:val="000000"/>
        </w:rPr>
        <w:t xml:space="preserve">Naprawienie  na  swój  koszt  szkód powstałych z  przyczyn  leżących po stronie </w:t>
      </w:r>
      <w:r>
        <w:rPr>
          <w:color w:val="000000"/>
          <w:spacing w:val="-1"/>
        </w:rPr>
        <w:t>Wykonawcy,</w:t>
      </w:r>
    </w:p>
    <w:p w:rsidR="0079715D" w:rsidRDefault="0079715D" w:rsidP="0079715D">
      <w:pPr>
        <w:shd w:val="clear" w:color="auto" w:fill="FFFFFF"/>
        <w:spacing w:line="240" w:lineRule="auto"/>
        <w:ind w:left="567" w:hanging="567"/>
        <w:jc w:val="both"/>
      </w:pPr>
      <w:r>
        <w:rPr>
          <w:color w:val="000000"/>
        </w:rPr>
        <w:t>6.</w:t>
      </w:r>
      <w:r>
        <w:rPr>
          <w:color w:val="000000"/>
        </w:rPr>
        <w:tab/>
        <w:t>Wykonanie siłami własnymi całego zakresu robót, lub przy pomocy podwykonawców.</w:t>
      </w:r>
    </w:p>
    <w:p w:rsidR="0079715D" w:rsidRDefault="0079715D" w:rsidP="0079715D">
      <w:pPr>
        <w:shd w:val="clear" w:color="auto" w:fill="FFFFFF"/>
        <w:spacing w:line="274" w:lineRule="exact"/>
        <w:ind w:left="567" w:hanging="567"/>
        <w:jc w:val="both"/>
      </w:pPr>
      <w:r>
        <w:rPr>
          <w:color w:val="000000"/>
        </w:rPr>
        <w:t>7.</w:t>
      </w:r>
      <w:r>
        <w:rPr>
          <w:color w:val="000000"/>
        </w:rPr>
        <w:tab/>
        <w:t>Zabezpieczenie we własnym zakresie i na własny koszt materiałów niezbędnych do  wykonania  przedmiotu umowy,  w tym również  - transportu, sprzętu ochrony osobistej, narzędzi, telefonu itp.</w:t>
      </w:r>
    </w:p>
    <w:p w:rsidR="0079715D" w:rsidRDefault="0079715D" w:rsidP="0079715D">
      <w:pPr>
        <w:shd w:val="clear" w:color="auto" w:fill="FFFFFF"/>
        <w:spacing w:before="235"/>
        <w:ind w:left="5"/>
        <w:jc w:val="center"/>
      </w:pPr>
      <w:r>
        <w:rPr>
          <w:bCs/>
          <w:color w:val="000000"/>
          <w:spacing w:val="-1"/>
        </w:rPr>
        <w:t>§ 11.</w:t>
      </w:r>
    </w:p>
    <w:p w:rsidR="0079715D" w:rsidRDefault="0079715D" w:rsidP="0079715D">
      <w:pPr>
        <w:shd w:val="clear" w:color="auto" w:fill="FFFFFF"/>
        <w:spacing w:before="221" w:line="274" w:lineRule="exact"/>
      </w:pPr>
      <w:r>
        <w:rPr>
          <w:color w:val="000000"/>
        </w:rPr>
        <w:t>Ponadto Wykonawca przejmuje na siebie obowiązki:</w:t>
      </w:r>
    </w:p>
    <w:p w:rsidR="0079715D" w:rsidRDefault="0079715D" w:rsidP="0079715D">
      <w:pPr>
        <w:shd w:val="clear" w:color="auto" w:fill="FFFFFF"/>
        <w:spacing w:line="274" w:lineRule="exact"/>
        <w:ind w:left="720" w:hanging="720"/>
        <w:jc w:val="both"/>
      </w:pPr>
      <w:r>
        <w:rPr>
          <w:color w:val="000000"/>
        </w:rPr>
        <w:t>1.</w:t>
      </w:r>
      <w:r>
        <w:rPr>
          <w:color w:val="000000"/>
        </w:rPr>
        <w:tab/>
      </w:r>
      <w:r>
        <w:rPr>
          <w:bCs/>
        </w:rPr>
        <w:t>Na każde żądanie Zamawiającego – okazywać w stosunku do wykazanych materiałów certyfikat na znak bezpieczeństwa, deklarację zgodności lub certyfikat zgodności z Polską Normą lub Aprobatą Techniczną.</w:t>
      </w:r>
    </w:p>
    <w:p w:rsidR="0079715D" w:rsidRDefault="0079715D" w:rsidP="0079715D">
      <w:pPr>
        <w:shd w:val="clear" w:color="auto" w:fill="FFFFFF"/>
        <w:spacing w:line="274" w:lineRule="exact"/>
        <w:ind w:left="720" w:hanging="720"/>
        <w:jc w:val="both"/>
      </w:pPr>
      <w:r>
        <w:rPr>
          <w:color w:val="000000"/>
        </w:rPr>
        <w:t>2.</w:t>
      </w:r>
      <w:r>
        <w:rPr>
          <w:color w:val="000000"/>
        </w:rPr>
        <w:tab/>
        <w:t>Informowania osoby odpowiedzialnej  o terminie zakrycia robót ulegających zakryciu oraz o terminie wykonania robót zanikających.</w:t>
      </w:r>
    </w:p>
    <w:p w:rsidR="0079715D" w:rsidRDefault="0079715D" w:rsidP="0079715D">
      <w:pPr>
        <w:shd w:val="clear" w:color="auto" w:fill="FFFFFF"/>
        <w:spacing w:before="230"/>
        <w:ind w:left="5"/>
        <w:jc w:val="center"/>
      </w:pPr>
      <w:r>
        <w:rPr>
          <w:bCs/>
          <w:color w:val="000000"/>
          <w:spacing w:val="-1"/>
        </w:rPr>
        <w:t>§ 12.</w:t>
      </w:r>
    </w:p>
    <w:p w:rsidR="0079715D" w:rsidRDefault="0079715D" w:rsidP="0079715D">
      <w:pPr>
        <w:shd w:val="clear" w:color="auto" w:fill="FFFFFF"/>
        <w:spacing w:before="221" w:line="274" w:lineRule="exact"/>
        <w:ind w:right="5"/>
        <w:jc w:val="both"/>
        <w:rPr>
          <w:color w:val="000000"/>
        </w:rPr>
      </w:pPr>
      <w:r>
        <w:rPr>
          <w:color w:val="000000"/>
        </w:rPr>
        <w:t>Wykonawca ponosi pełną odpowiedzialność za należyte wykonanie obowiązków określonych w niniejszej umowie wobec Zamawiającego jak również wobec osób trzecich, którym wyrządził szkodę.</w:t>
      </w:r>
    </w:p>
    <w:p w:rsidR="0079715D" w:rsidRDefault="0079715D" w:rsidP="0079715D">
      <w:pPr>
        <w:shd w:val="clear" w:color="auto" w:fill="FFFFFF"/>
        <w:spacing w:before="221" w:line="274" w:lineRule="exact"/>
        <w:ind w:right="5"/>
        <w:jc w:val="center"/>
        <w:rPr>
          <w:color w:val="000000"/>
        </w:rPr>
      </w:pPr>
      <w:r>
        <w:rPr>
          <w:bCs/>
          <w:color w:val="000000"/>
          <w:spacing w:val="-1"/>
        </w:rPr>
        <w:t>§ 13.</w:t>
      </w:r>
    </w:p>
    <w:p w:rsidR="0079715D" w:rsidRDefault="0079715D" w:rsidP="0079715D">
      <w:pPr>
        <w:shd w:val="clear" w:color="auto" w:fill="FFFFFF"/>
        <w:spacing w:before="221" w:line="274" w:lineRule="exact"/>
        <w:ind w:right="5"/>
        <w:jc w:val="both"/>
        <w:rPr>
          <w:color w:val="000000"/>
        </w:rPr>
      </w:pPr>
      <w:r>
        <w:rPr>
          <w:color w:val="000000"/>
        </w:rPr>
        <w:t>Po zakończeniu robót Wykonawca jest zobowiązany uporządkować teren budowy i przekazać go Zamawiającemu w terminie ustalonym na odbiór robót. Wykonawca przejmuje odpowiedzialność za zagospodarowanie odpadów powstałych w związku z wykonywaniem umowy, zgodnie z przepisami ustawy z dnia 14 grudnia 2012 o odpadach (Dz. U. 2019.poz. 701- j.t.).</w:t>
      </w:r>
    </w:p>
    <w:p w:rsidR="0079715D" w:rsidRDefault="0079715D" w:rsidP="0079715D">
      <w:pPr>
        <w:shd w:val="clear" w:color="auto" w:fill="FFFFFF"/>
        <w:spacing w:before="235"/>
        <w:jc w:val="center"/>
        <w:rPr>
          <w:bCs/>
          <w:color w:val="000000"/>
        </w:rPr>
      </w:pPr>
      <w:r>
        <w:rPr>
          <w:bCs/>
          <w:color w:val="000000"/>
        </w:rPr>
        <w:t>§ 14.</w:t>
      </w:r>
    </w:p>
    <w:p w:rsidR="0079715D" w:rsidRDefault="0079715D" w:rsidP="0079715D">
      <w:pPr>
        <w:shd w:val="clear" w:color="auto" w:fill="FFFFFF"/>
        <w:spacing w:line="274" w:lineRule="exact"/>
        <w:jc w:val="both"/>
        <w:rPr>
          <w:color w:val="000000"/>
        </w:rPr>
      </w:pPr>
      <w:r>
        <w:rPr>
          <w:color w:val="000000"/>
        </w:rPr>
        <w:t>Na roboty będące przedmiotem niniejszej umowy ustala się okres gwarancji i rękojmi, który wynosi …. miesięcy licząc od daty odbioru końcowego.</w:t>
      </w:r>
    </w:p>
    <w:p w:rsidR="0079715D" w:rsidRDefault="0079715D" w:rsidP="0079715D">
      <w:pPr>
        <w:shd w:val="clear" w:color="auto" w:fill="FFFFFF"/>
        <w:spacing w:before="235"/>
        <w:jc w:val="center"/>
        <w:rPr>
          <w:bCs/>
          <w:color w:val="000000"/>
        </w:rPr>
      </w:pPr>
      <w:r>
        <w:rPr>
          <w:bCs/>
          <w:color w:val="000000"/>
        </w:rPr>
        <w:t>§ 15.</w:t>
      </w:r>
    </w:p>
    <w:p w:rsidR="0079715D" w:rsidRDefault="0079715D" w:rsidP="0079715D">
      <w:pPr>
        <w:spacing w:after="0"/>
        <w:jc w:val="both"/>
      </w:pPr>
      <w:r>
        <w:t>Strony ustalają odpowiedzialność za nie wykonanie lub nienależyte wykonanie zobowiązań umowy w formie kar umownych w następujących przypadkach i wysokościach:</w:t>
      </w:r>
    </w:p>
    <w:p w:rsidR="0079715D" w:rsidRDefault="0079715D" w:rsidP="0079715D">
      <w:pPr>
        <w:tabs>
          <w:tab w:val="num" w:pos="360"/>
          <w:tab w:val="num" w:pos="966"/>
        </w:tabs>
        <w:spacing w:after="0"/>
      </w:pPr>
      <w:r>
        <w:t xml:space="preserve">1. </w:t>
      </w:r>
      <w:r>
        <w:tab/>
        <w:t xml:space="preserve"> Wykonawca zapłaci Zamawiającemu kary umowne w następujących przypadkach:</w:t>
      </w:r>
    </w:p>
    <w:p w:rsidR="0079715D" w:rsidRDefault="0079715D" w:rsidP="0079715D">
      <w:pPr>
        <w:tabs>
          <w:tab w:val="num" w:pos="567"/>
        </w:tabs>
        <w:spacing w:after="0"/>
        <w:ind w:left="567"/>
        <w:jc w:val="both"/>
      </w:pPr>
      <w:r>
        <w:t xml:space="preserve">a) za opóźnienie w wykonaniu określonego w umowie przedmiotu umowy, w wysokości 0,3 % wynagrodzenia  brutto, określonego w </w:t>
      </w:r>
      <w:r>
        <w:rPr>
          <w:bCs/>
          <w:color w:val="000000"/>
        </w:rPr>
        <w:t>§ 6</w:t>
      </w:r>
      <w:r>
        <w:t xml:space="preserve">  za każdy dzień zwłoki licząc do dnia protokolarnego odbioru,</w:t>
      </w:r>
      <w:r>
        <w:br/>
        <w:t xml:space="preserve">b) za opóźnienie w usunięciu wad stwierdzonych przy odbiorze lub w okresie gwarancji </w:t>
      </w:r>
      <w:r>
        <w:lastRenderedPageBreak/>
        <w:t>rękojmi za wady, w wysokości 0,3 % wynagrodzenia brutto za każdy dzień zwłoki liczonej od dnia wyznaczonego na usunięcie wad,</w:t>
      </w:r>
    </w:p>
    <w:p w:rsidR="0079715D" w:rsidRDefault="0079715D" w:rsidP="0079715D">
      <w:pPr>
        <w:tabs>
          <w:tab w:val="num" w:pos="567"/>
        </w:tabs>
        <w:spacing w:after="0"/>
        <w:ind w:left="567"/>
        <w:jc w:val="both"/>
      </w:pPr>
      <w:r>
        <w:t>c) za odstąpienie od umowy z przyczyn zależnych od Wykonawcy w wysokości 5 % wynagrodzenia  brutto,</w:t>
      </w:r>
    </w:p>
    <w:p w:rsidR="0079715D" w:rsidRDefault="0079715D" w:rsidP="0079715D">
      <w:pPr>
        <w:tabs>
          <w:tab w:val="num" w:pos="567"/>
        </w:tabs>
        <w:spacing w:after="0"/>
        <w:ind w:left="567"/>
        <w:jc w:val="both"/>
      </w:pPr>
      <w:r>
        <w:t>d) z tytułu braku zapłaty lub nieterminowej zapłaty wynagrodzenia należnego podwykonawcom lub dalszym podwykonawcom w wysokości 0,5 % wynagrodzenia   brutto,</w:t>
      </w:r>
    </w:p>
    <w:p w:rsidR="0079715D" w:rsidRDefault="0079715D" w:rsidP="0079715D">
      <w:pPr>
        <w:tabs>
          <w:tab w:val="num" w:pos="567"/>
        </w:tabs>
        <w:spacing w:after="0"/>
        <w:ind w:left="567"/>
        <w:jc w:val="both"/>
      </w:pPr>
      <w:r>
        <w:t>e) z tytułu nieprzedłożenia do zaakceptowania projektu umowy o podwykonawstwo, której przedmiotem są roboty budowlane lub projektu jej zmiany w wysokości 2 % wynagrodzenia  brutto ,</w:t>
      </w:r>
    </w:p>
    <w:p w:rsidR="0079715D" w:rsidRDefault="0079715D" w:rsidP="0079715D">
      <w:pPr>
        <w:tabs>
          <w:tab w:val="num" w:pos="567"/>
        </w:tabs>
        <w:spacing w:after="0"/>
        <w:ind w:left="567"/>
        <w:jc w:val="both"/>
      </w:pPr>
      <w:r>
        <w:rPr>
          <w:bCs/>
        </w:rPr>
        <w:t>f) nieprzedłożenia poświadczonej za zgodność z oryginałem kopii umowy o podwykonawstwo lub jej zmiany</w:t>
      </w:r>
      <w:r>
        <w:t xml:space="preserve"> w wysokości 0,5 % wynagrodzenia  brutto</w:t>
      </w:r>
      <w:r>
        <w:rPr>
          <w:bCs/>
        </w:rPr>
        <w:t>,</w:t>
      </w:r>
    </w:p>
    <w:p w:rsidR="0079715D" w:rsidRDefault="0079715D" w:rsidP="0079715D">
      <w:pPr>
        <w:tabs>
          <w:tab w:val="num" w:pos="567"/>
        </w:tabs>
        <w:spacing w:after="0"/>
        <w:ind w:left="567"/>
        <w:jc w:val="both"/>
      </w:pPr>
      <w:r>
        <w:t>g) z tytułu braku zmiany umowy o podwykonawstwo w zakresie terminu zapłaty w wysokości 0,5 % wynagrodzenia  brutto.</w:t>
      </w:r>
    </w:p>
    <w:p w:rsidR="0079715D" w:rsidRDefault="0079715D" w:rsidP="0079715D">
      <w:pPr>
        <w:tabs>
          <w:tab w:val="num" w:pos="567"/>
        </w:tabs>
        <w:spacing w:after="0"/>
        <w:ind w:left="567"/>
        <w:jc w:val="both"/>
        <w:rPr>
          <w:color w:val="000000" w:themeColor="text1"/>
        </w:rPr>
      </w:pPr>
      <w:r>
        <w:rPr>
          <w:color w:val="000000" w:themeColor="text1"/>
        </w:rPr>
        <w:t>h) w przypadku nieprzedłożenia na wezwanie Zamawiającego przez Wykonawcę lub Podwykonawcę , dokumentów potwierdzających zatrudnienie na podstawie umowy o pracę w wysokości 1000,00 zł za każdy przypadek, liczony od osoby.</w:t>
      </w:r>
    </w:p>
    <w:p w:rsidR="0079715D" w:rsidRDefault="0079715D" w:rsidP="0079715D">
      <w:pPr>
        <w:tabs>
          <w:tab w:val="num" w:pos="360"/>
          <w:tab w:val="num" w:pos="966"/>
        </w:tabs>
        <w:spacing w:after="0"/>
        <w:jc w:val="both"/>
      </w:pPr>
      <w:r>
        <w:t>2.</w:t>
      </w:r>
      <w:r>
        <w:tab/>
        <w:t xml:space="preserve">  Zamawiający zapłaci Wykonawcy kary umowne w z tytułu odstąpienia od umowy </w:t>
      </w:r>
      <w:r>
        <w:tab/>
        <w:t xml:space="preserve">z przyczyn       leżących po stronie Zamawiającego w wysokości 5 % wynagrodzenia  brutto </w:t>
      </w:r>
      <w:r>
        <w:tab/>
        <w:t xml:space="preserve">z wyjątkiem   okoliczności określonych w </w:t>
      </w:r>
      <w:r>
        <w:rPr>
          <w:bCs/>
          <w:color w:val="000000"/>
        </w:rPr>
        <w:t>§ 19 ust.1 pkt. a.</w:t>
      </w:r>
    </w:p>
    <w:p w:rsidR="0079715D" w:rsidRDefault="0079715D" w:rsidP="0079715D">
      <w:pPr>
        <w:tabs>
          <w:tab w:val="num" w:pos="0"/>
          <w:tab w:val="num" w:pos="284"/>
        </w:tabs>
        <w:spacing w:after="0"/>
        <w:ind w:left="567" w:hanging="567"/>
        <w:jc w:val="both"/>
      </w:pPr>
      <w:r>
        <w:t>3. Strony zastrzegają sobie prawo do dochodzenia odszkodowania    uzupełniającego, przenoszącego wysokość kar umownych, do wysokości rzeczywiście poniesionej szkody.</w:t>
      </w:r>
    </w:p>
    <w:p w:rsidR="0079715D" w:rsidRDefault="0079715D" w:rsidP="0079715D">
      <w:r>
        <w:t>4.     Wykonawca wyraża zgodę na potrącenie kar umownych z wynagrodzenia.</w:t>
      </w:r>
    </w:p>
    <w:p w:rsidR="0079715D" w:rsidRDefault="0079715D" w:rsidP="0079715D">
      <w:pPr>
        <w:shd w:val="clear" w:color="auto" w:fill="FFFFFF"/>
        <w:spacing w:before="235"/>
        <w:jc w:val="center"/>
        <w:rPr>
          <w:rFonts w:cs="Times New Roman"/>
          <w:bCs/>
          <w:color w:val="000000"/>
        </w:rPr>
      </w:pPr>
      <w:r>
        <w:rPr>
          <w:rFonts w:cs="Times New Roman"/>
          <w:bCs/>
          <w:color w:val="000000"/>
        </w:rPr>
        <w:t>§ 16.</w:t>
      </w:r>
    </w:p>
    <w:p w:rsidR="0079715D" w:rsidRDefault="0079715D" w:rsidP="0079715D">
      <w:pPr>
        <w:spacing w:after="0"/>
        <w:jc w:val="both"/>
        <w:rPr>
          <w:rFonts w:cs="Times New Roman"/>
        </w:rPr>
      </w:pPr>
      <w:r>
        <w:rPr>
          <w:rFonts w:cs="Times New Roman"/>
        </w:rPr>
        <w:t>Zastrzega się możliwość zmian umowy w przypadku:</w:t>
      </w:r>
    </w:p>
    <w:p w:rsidR="0079715D" w:rsidRDefault="0079715D" w:rsidP="0079715D">
      <w:pPr>
        <w:numPr>
          <w:ilvl w:val="0"/>
          <w:numId w:val="36"/>
        </w:numPr>
        <w:spacing w:after="200" w:line="276" w:lineRule="auto"/>
        <w:contextualSpacing/>
        <w:jc w:val="both"/>
        <w:rPr>
          <w:rFonts w:cs="Times New Roman"/>
          <w:szCs w:val="24"/>
        </w:rPr>
      </w:pPr>
      <w:r>
        <w:rPr>
          <w:rFonts w:cs="Times New Roman"/>
          <w:szCs w:val="24"/>
        </w:rPr>
        <w:t xml:space="preserve">zmiany terminu realizacji umowy : </w:t>
      </w:r>
    </w:p>
    <w:p w:rsidR="0079715D" w:rsidRDefault="0079715D" w:rsidP="0079715D">
      <w:pPr>
        <w:spacing w:after="200" w:line="276" w:lineRule="auto"/>
        <w:ind w:left="993"/>
        <w:contextualSpacing/>
        <w:jc w:val="both"/>
        <w:rPr>
          <w:rFonts w:cs="Times New Roman"/>
          <w:szCs w:val="24"/>
        </w:rPr>
      </w:pPr>
      <w:r>
        <w:rPr>
          <w:rFonts w:cs="Times New Roman"/>
          <w:szCs w:val="24"/>
        </w:rPr>
        <w:t xml:space="preserve">-  opóźnienia w zawarciu umowy, uniemożliwiające rozpoczęcie prac spowodowane  </w:t>
      </w:r>
      <w:r>
        <w:rPr>
          <w:rFonts w:cs="Times New Roman"/>
          <w:szCs w:val="24"/>
        </w:rPr>
        <w:br/>
        <w:t xml:space="preserve">   w szczególności przedłużającym się postepowaniem przetargowym, korzystaniem </w:t>
      </w:r>
      <w:r>
        <w:rPr>
          <w:rFonts w:cs="Times New Roman"/>
          <w:szCs w:val="24"/>
        </w:rPr>
        <w:br/>
        <w:t xml:space="preserve">   przez wykonawców ze środków ochrony prawnej określonych w ustawie </w:t>
      </w:r>
      <w:proofErr w:type="spellStart"/>
      <w:r>
        <w:rPr>
          <w:rFonts w:cs="Times New Roman"/>
          <w:szCs w:val="24"/>
        </w:rPr>
        <w:t>Pzp</w:t>
      </w:r>
      <w:proofErr w:type="spellEnd"/>
      <w:r>
        <w:rPr>
          <w:rFonts w:cs="Times New Roman"/>
          <w:szCs w:val="24"/>
        </w:rPr>
        <w:t xml:space="preserve">. lub </w:t>
      </w:r>
      <w:r>
        <w:rPr>
          <w:rFonts w:cs="Times New Roman"/>
          <w:szCs w:val="24"/>
        </w:rPr>
        <w:br/>
        <w:t xml:space="preserve">   spowodowane podjętymi przez Zamawiającego czynnościami zmierzającymi  do </w:t>
      </w:r>
      <w:r>
        <w:rPr>
          <w:rFonts w:cs="Times New Roman"/>
          <w:szCs w:val="24"/>
        </w:rPr>
        <w:br/>
        <w:t xml:space="preserve">    zwiększenia kwoty jaka może przeznaczyć na sfinansowanie zamówienia,</w:t>
      </w:r>
    </w:p>
    <w:p w:rsidR="0079715D" w:rsidRDefault="0079715D" w:rsidP="0079715D">
      <w:pPr>
        <w:spacing w:after="200" w:line="276" w:lineRule="auto"/>
        <w:ind w:left="993"/>
        <w:contextualSpacing/>
        <w:jc w:val="both"/>
        <w:rPr>
          <w:rFonts w:cs="Times New Roman"/>
          <w:szCs w:val="24"/>
        </w:rPr>
      </w:pPr>
      <w:r>
        <w:rPr>
          <w:rFonts w:cs="Times New Roman"/>
          <w:szCs w:val="24"/>
        </w:rPr>
        <w:t xml:space="preserve">- konieczność usunięcia błędów lub wprowadzenia zmian w dokumentacji </w:t>
      </w:r>
      <w:r>
        <w:rPr>
          <w:rFonts w:cs="Times New Roman"/>
          <w:szCs w:val="24"/>
        </w:rPr>
        <w:br/>
        <w:t xml:space="preserve">    projektowej lub specyfikacji technicznej wykonania i odbioru robót,</w:t>
      </w:r>
    </w:p>
    <w:p w:rsidR="0079715D" w:rsidRDefault="0079715D" w:rsidP="0079715D">
      <w:pPr>
        <w:spacing w:after="200" w:line="276" w:lineRule="auto"/>
        <w:ind w:left="993"/>
        <w:contextualSpacing/>
        <w:jc w:val="both"/>
        <w:rPr>
          <w:rFonts w:cs="Times New Roman"/>
          <w:szCs w:val="24"/>
        </w:rPr>
      </w:pPr>
      <w:r>
        <w:rPr>
          <w:rFonts w:cs="Times New Roman"/>
          <w:szCs w:val="24"/>
        </w:rPr>
        <w:t xml:space="preserve">- działania sił wyższych, w tym: klęsk żywiołowych, niekorzystnych warunków </w:t>
      </w:r>
      <w:r>
        <w:rPr>
          <w:rFonts w:cs="Times New Roman"/>
          <w:szCs w:val="24"/>
        </w:rPr>
        <w:br/>
        <w:t xml:space="preserve">   pogodowych , mających bezpośredni wpływ  na terminowość wykonania robót,</w:t>
      </w:r>
    </w:p>
    <w:p w:rsidR="0079715D" w:rsidRDefault="0079715D" w:rsidP="0079715D">
      <w:pPr>
        <w:spacing w:after="200" w:line="276" w:lineRule="auto"/>
        <w:ind w:left="993"/>
        <w:contextualSpacing/>
        <w:jc w:val="both"/>
        <w:rPr>
          <w:rFonts w:cs="Times New Roman"/>
          <w:szCs w:val="24"/>
        </w:rPr>
      </w:pPr>
      <w:r>
        <w:rPr>
          <w:rFonts w:cs="Times New Roman"/>
          <w:szCs w:val="24"/>
        </w:rPr>
        <w:t xml:space="preserve">- innych przyczyn zewnętrznych niezależnych od Zamawiającego  oraz Wykonawcy, </w:t>
      </w:r>
      <w:r>
        <w:rPr>
          <w:rFonts w:cs="Times New Roman"/>
          <w:szCs w:val="24"/>
        </w:rPr>
        <w:br/>
        <w:t xml:space="preserve">   skutkujące niemożnością prowadzenia prac lub wykonywania  innych czynności  </w:t>
      </w:r>
      <w:r>
        <w:rPr>
          <w:rFonts w:cs="Times New Roman"/>
          <w:szCs w:val="24"/>
        </w:rPr>
        <w:br/>
        <w:t xml:space="preserve">   przewidzianych umową,</w:t>
      </w:r>
    </w:p>
    <w:p w:rsidR="0079715D" w:rsidRDefault="0079715D" w:rsidP="0079715D">
      <w:pPr>
        <w:spacing w:after="200" w:line="276" w:lineRule="auto"/>
        <w:ind w:left="993" w:hanging="426"/>
        <w:contextualSpacing/>
        <w:jc w:val="both"/>
        <w:rPr>
          <w:rFonts w:cs="Times New Roman"/>
          <w:szCs w:val="24"/>
        </w:rPr>
      </w:pPr>
      <w:r>
        <w:rPr>
          <w:rFonts w:cs="Times New Roman"/>
          <w:szCs w:val="24"/>
        </w:rPr>
        <w:t>b)  zmiana zakresu rzeczowego umowy :</w:t>
      </w:r>
    </w:p>
    <w:p w:rsidR="0079715D" w:rsidRDefault="0079715D" w:rsidP="0079715D">
      <w:pPr>
        <w:spacing w:after="200" w:line="276" w:lineRule="auto"/>
        <w:ind w:left="993" w:hanging="426"/>
        <w:contextualSpacing/>
        <w:jc w:val="both"/>
        <w:rPr>
          <w:rFonts w:cs="Times New Roman"/>
          <w:szCs w:val="24"/>
        </w:rPr>
      </w:pPr>
      <w:r>
        <w:rPr>
          <w:rFonts w:cs="Times New Roman"/>
          <w:szCs w:val="24"/>
        </w:rPr>
        <w:tab/>
        <w:t xml:space="preserve">- konieczności usunięcia błędów  lub wprowadzenia zmian w dokumentacji </w:t>
      </w:r>
      <w:r>
        <w:rPr>
          <w:rFonts w:cs="Times New Roman"/>
          <w:szCs w:val="24"/>
        </w:rPr>
        <w:br/>
        <w:t xml:space="preserve">   projektowej lub specyfikacji technicznej wykonania i odbioru robót,</w:t>
      </w:r>
    </w:p>
    <w:p w:rsidR="0079715D" w:rsidRDefault="0079715D" w:rsidP="0079715D">
      <w:pPr>
        <w:spacing w:after="200" w:line="276" w:lineRule="auto"/>
        <w:ind w:left="993" w:hanging="426"/>
        <w:contextualSpacing/>
        <w:jc w:val="both"/>
        <w:rPr>
          <w:rFonts w:cs="Times New Roman"/>
          <w:szCs w:val="24"/>
        </w:rPr>
      </w:pPr>
      <w:r>
        <w:rPr>
          <w:rFonts w:cs="Times New Roman"/>
          <w:szCs w:val="24"/>
        </w:rPr>
        <w:tab/>
        <w:t xml:space="preserve">- w przypadku gdy jego wykonanie w pierwotnym zakresie nie leży w interesie </w:t>
      </w:r>
      <w:r>
        <w:rPr>
          <w:rFonts w:cs="Times New Roman"/>
          <w:szCs w:val="24"/>
        </w:rPr>
        <w:br/>
        <w:t xml:space="preserve">   Zamawiającego</w:t>
      </w:r>
    </w:p>
    <w:p w:rsidR="0079715D" w:rsidRDefault="0079715D" w:rsidP="0079715D">
      <w:pPr>
        <w:spacing w:after="200" w:line="276" w:lineRule="auto"/>
        <w:ind w:left="993" w:hanging="426"/>
        <w:contextualSpacing/>
        <w:jc w:val="both"/>
        <w:rPr>
          <w:rFonts w:cs="Times New Roman"/>
          <w:szCs w:val="24"/>
        </w:rPr>
      </w:pPr>
      <w:r>
        <w:rPr>
          <w:rFonts w:cs="Times New Roman"/>
          <w:szCs w:val="24"/>
        </w:rPr>
        <w:lastRenderedPageBreak/>
        <w:tab/>
        <w:t xml:space="preserve">- w przypadku gdy Wykonawca nie może wykonać pierwotnego zakresu z przyczyn </w:t>
      </w:r>
      <w:r>
        <w:rPr>
          <w:rFonts w:cs="Times New Roman"/>
          <w:szCs w:val="24"/>
        </w:rPr>
        <w:br/>
        <w:t xml:space="preserve">   nieleżących po stronie Wykonawcy lub Zamawiającego</w:t>
      </w:r>
    </w:p>
    <w:p w:rsidR="0079715D" w:rsidRDefault="0079715D" w:rsidP="0079715D">
      <w:pPr>
        <w:spacing w:after="200" w:line="276" w:lineRule="auto"/>
        <w:ind w:left="567"/>
        <w:contextualSpacing/>
        <w:jc w:val="both"/>
        <w:rPr>
          <w:rFonts w:cs="Times New Roman"/>
          <w:szCs w:val="24"/>
        </w:rPr>
      </w:pPr>
      <w:r>
        <w:rPr>
          <w:rFonts w:cs="Times New Roman"/>
          <w:szCs w:val="24"/>
        </w:rPr>
        <w:t>c)zmiany  wynagrodzenia  określonego w umowie w przypadku :</w:t>
      </w:r>
    </w:p>
    <w:p w:rsidR="0079715D" w:rsidRDefault="0079715D" w:rsidP="0079715D">
      <w:pPr>
        <w:spacing w:after="200" w:line="276" w:lineRule="auto"/>
        <w:ind w:left="993"/>
        <w:contextualSpacing/>
        <w:jc w:val="both"/>
        <w:rPr>
          <w:rFonts w:cs="Times New Roman"/>
          <w:szCs w:val="24"/>
        </w:rPr>
      </w:pPr>
      <w:r>
        <w:rPr>
          <w:rFonts w:cs="Times New Roman"/>
          <w:szCs w:val="24"/>
        </w:rPr>
        <w:t>- zmiany zakresu robót określonych w kosztorysie ofertowym,</w:t>
      </w:r>
    </w:p>
    <w:p w:rsidR="0079715D" w:rsidRDefault="0079715D" w:rsidP="0079715D">
      <w:pPr>
        <w:spacing w:after="200" w:line="276" w:lineRule="auto"/>
        <w:ind w:left="993"/>
        <w:contextualSpacing/>
        <w:jc w:val="both"/>
        <w:rPr>
          <w:rFonts w:cs="Times New Roman"/>
          <w:szCs w:val="24"/>
        </w:rPr>
      </w:pPr>
      <w:r>
        <w:rPr>
          <w:rFonts w:cs="Times New Roman"/>
          <w:szCs w:val="24"/>
        </w:rPr>
        <w:t xml:space="preserve">- rozliczenia wykonanych robót kosztorysem powykonawczym, jeżeli zmiany te </w:t>
      </w:r>
      <w:r>
        <w:rPr>
          <w:rFonts w:cs="Times New Roman"/>
          <w:szCs w:val="24"/>
        </w:rPr>
        <w:br/>
        <w:t xml:space="preserve">   będą miały wpływ na koszty wykonania zamówienia przez Wykonawcę.</w:t>
      </w:r>
    </w:p>
    <w:p w:rsidR="0079715D" w:rsidRDefault="0079715D" w:rsidP="0079715D">
      <w:pPr>
        <w:tabs>
          <w:tab w:val="left" w:pos="567"/>
        </w:tabs>
        <w:spacing w:after="200" w:line="276" w:lineRule="auto"/>
        <w:ind w:left="567" w:hanging="567"/>
        <w:contextualSpacing/>
        <w:jc w:val="both"/>
        <w:rPr>
          <w:rFonts w:cs="Times New Roman"/>
          <w:szCs w:val="24"/>
        </w:rPr>
      </w:pPr>
    </w:p>
    <w:p w:rsidR="0079715D" w:rsidRDefault="0079715D" w:rsidP="0079715D">
      <w:pPr>
        <w:shd w:val="clear" w:color="auto" w:fill="FFFFFF"/>
        <w:spacing w:before="259"/>
        <w:ind w:right="5"/>
        <w:jc w:val="center"/>
        <w:rPr>
          <w:rFonts w:cs="Times New Roman"/>
          <w:bCs/>
          <w:color w:val="000000"/>
          <w:spacing w:val="-6"/>
        </w:rPr>
      </w:pPr>
      <w:r>
        <w:rPr>
          <w:rFonts w:cs="Times New Roman"/>
          <w:bCs/>
          <w:color w:val="000000"/>
          <w:spacing w:val="-6"/>
        </w:rPr>
        <w:t>§ 17.</w:t>
      </w:r>
    </w:p>
    <w:p w:rsidR="0079715D" w:rsidRPr="00FA4FCF" w:rsidRDefault="0079715D" w:rsidP="00FA4FCF">
      <w:pPr>
        <w:spacing w:after="120"/>
        <w:jc w:val="both"/>
        <w:rPr>
          <w:rFonts w:cs="Times New Roman"/>
          <w:b/>
          <w:bCs/>
          <w:i/>
        </w:rPr>
      </w:pPr>
      <w:r>
        <w:rPr>
          <w:rFonts w:cs="Times New Roman"/>
          <w:bCs/>
        </w:rPr>
        <w:t xml:space="preserve"> Wszelkie zmiany umowy wymagają formy pisemnej pod rygorem nieważności.</w:t>
      </w:r>
    </w:p>
    <w:p w:rsidR="0079715D" w:rsidRDefault="0079715D" w:rsidP="0079715D">
      <w:pPr>
        <w:spacing w:after="120"/>
        <w:jc w:val="center"/>
        <w:rPr>
          <w:rFonts w:cs="Times New Roman"/>
          <w:b/>
          <w:bCs/>
          <w:i/>
        </w:rPr>
      </w:pPr>
      <w:r>
        <w:rPr>
          <w:rFonts w:cs="Times New Roman"/>
          <w:bCs/>
          <w:color w:val="000000"/>
        </w:rPr>
        <w:t>§ 18.</w:t>
      </w:r>
    </w:p>
    <w:p w:rsidR="0079715D" w:rsidRDefault="0079715D" w:rsidP="0079715D">
      <w:pPr>
        <w:shd w:val="clear" w:color="auto" w:fill="FFFFFF"/>
        <w:tabs>
          <w:tab w:val="left" w:pos="331"/>
        </w:tabs>
        <w:spacing w:before="221" w:line="274" w:lineRule="exact"/>
        <w:ind w:left="705" w:hanging="705"/>
        <w:jc w:val="both"/>
        <w:rPr>
          <w:rFonts w:cs="Times New Roman"/>
        </w:rPr>
      </w:pPr>
      <w:r>
        <w:rPr>
          <w:rFonts w:cs="Times New Roman"/>
          <w:color w:val="000000"/>
          <w:spacing w:val="-3"/>
        </w:rPr>
        <w:t>1.</w:t>
      </w:r>
      <w:r>
        <w:rPr>
          <w:rFonts w:cs="Times New Roman"/>
          <w:color w:val="000000"/>
        </w:rPr>
        <w:tab/>
      </w:r>
      <w:r>
        <w:rPr>
          <w:rFonts w:cs="Times New Roman"/>
          <w:color w:val="000000"/>
        </w:rPr>
        <w:tab/>
      </w:r>
      <w:r>
        <w:rPr>
          <w:rFonts w:cs="Times New Roman"/>
          <w:color w:val="000000"/>
          <w:spacing w:val="-1"/>
        </w:rPr>
        <w:t xml:space="preserve">Poza wypadkami wynikającymi w treści tytułu XV K.C. Zamawiającemu przysługuje </w:t>
      </w:r>
      <w:r>
        <w:rPr>
          <w:rFonts w:cs="Times New Roman"/>
          <w:color w:val="000000"/>
        </w:rPr>
        <w:t>prawo odstąpienia od umowy:</w:t>
      </w:r>
    </w:p>
    <w:p w:rsidR="0079715D" w:rsidRDefault="0079715D" w:rsidP="0079715D">
      <w:pPr>
        <w:shd w:val="clear" w:color="auto" w:fill="FFFFFF"/>
        <w:tabs>
          <w:tab w:val="left" w:pos="629"/>
        </w:tabs>
        <w:spacing w:line="274" w:lineRule="exact"/>
        <w:ind w:left="709"/>
        <w:jc w:val="both"/>
        <w:rPr>
          <w:rFonts w:cs="Times New Roman"/>
        </w:rPr>
      </w:pPr>
      <w:r>
        <w:rPr>
          <w:rFonts w:cs="Times New Roman"/>
          <w:color w:val="000000"/>
          <w:spacing w:val="-3"/>
        </w:rPr>
        <w:t xml:space="preserve">a) </w:t>
      </w:r>
      <w:r>
        <w:rPr>
          <w:rFonts w:cs="Times New Roman"/>
          <w:color w:val="000000"/>
        </w:rPr>
        <w:t>w razie wystąpienia okoliczności powodujących, że wykonanie umowy nie leży w interesie publicznym,</w:t>
      </w:r>
    </w:p>
    <w:p w:rsidR="0079715D" w:rsidRDefault="0079715D" w:rsidP="0079715D">
      <w:pPr>
        <w:shd w:val="clear" w:color="auto" w:fill="FFFFFF"/>
        <w:tabs>
          <w:tab w:val="left" w:pos="629"/>
        </w:tabs>
        <w:spacing w:line="274" w:lineRule="exact"/>
        <w:rPr>
          <w:rFonts w:cs="Times New Roman"/>
          <w:color w:val="000000"/>
          <w:spacing w:val="-3"/>
        </w:rPr>
      </w:pPr>
      <w:r>
        <w:rPr>
          <w:rFonts w:cs="Times New Roman"/>
          <w:color w:val="000000"/>
        </w:rPr>
        <w:tab/>
        <w:t>b) zostanie ogłoszona upadłość lub rozwiązanie firmy Wykonawcy,</w:t>
      </w:r>
    </w:p>
    <w:p w:rsidR="0079715D" w:rsidRDefault="0079715D" w:rsidP="0079715D">
      <w:pPr>
        <w:shd w:val="clear" w:color="auto" w:fill="FFFFFF"/>
        <w:tabs>
          <w:tab w:val="left" w:pos="629"/>
        </w:tabs>
        <w:spacing w:line="274" w:lineRule="exact"/>
        <w:ind w:left="629"/>
        <w:jc w:val="both"/>
        <w:rPr>
          <w:rFonts w:cs="Times New Roman"/>
          <w:color w:val="000000"/>
          <w:spacing w:val="-3"/>
        </w:rPr>
      </w:pPr>
      <w:r>
        <w:rPr>
          <w:rFonts w:cs="Times New Roman"/>
          <w:color w:val="000000"/>
        </w:rPr>
        <w:t xml:space="preserve"> c) Wykonawca nie rozpoczął robót lub ich nie kontynuuje bez uzasadnionych przyczyn, pomimo pisemnego wezwania Zamawiającego.</w:t>
      </w:r>
    </w:p>
    <w:p w:rsidR="0079715D" w:rsidRDefault="0079715D" w:rsidP="0079715D">
      <w:pPr>
        <w:shd w:val="clear" w:color="auto" w:fill="FFFFFF"/>
        <w:spacing w:line="274" w:lineRule="exact"/>
        <w:jc w:val="both"/>
        <w:rPr>
          <w:rFonts w:cs="Times New Roman"/>
        </w:rPr>
      </w:pPr>
      <w:r>
        <w:rPr>
          <w:rFonts w:cs="Times New Roman"/>
          <w:color w:val="000000"/>
        </w:rPr>
        <w:t>2.</w:t>
      </w:r>
      <w:r>
        <w:rPr>
          <w:rFonts w:cs="Times New Roman"/>
          <w:color w:val="000000"/>
        </w:rPr>
        <w:tab/>
      </w:r>
      <w:r>
        <w:rPr>
          <w:rFonts w:cs="Times New Roman"/>
          <w:color w:val="000000"/>
          <w:spacing w:val="-1"/>
        </w:rPr>
        <w:t xml:space="preserve">W przypadkach odstąpienia od umowy przez Zamawiającego, Wykonawca ma </w:t>
      </w:r>
      <w:r>
        <w:rPr>
          <w:rFonts w:cs="Times New Roman"/>
          <w:color w:val="000000"/>
          <w:spacing w:val="-1"/>
        </w:rPr>
        <w:tab/>
      </w:r>
      <w:r>
        <w:rPr>
          <w:rFonts w:cs="Times New Roman"/>
          <w:color w:val="000000"/>
        </w:rPr>
        <w:t>następujące</w:t>
      </w:r>
      <w:r>
        <w:rPr>
          <w:rFonts w:cs="Times New Roman"/>
          <w:color w:val="000000"/>
        </w:rPr>
        <w:tab/>
        <w:t>obowiązki:</w:t>
      </w:r>
    </w:p>
    <w:p w:rsidR="0079715D" w:rsidRDefault="0079715D" w:rsidP="0079715D">
      <w:pPr>
        <w:shd w:val="clear" w:color="auto" w:fill="FFFFFF"/>
        <w:spacing w:line="274" w:lineRule="exact"/>
        <w:ind w:left="706" w:right="-1"/>
        <w:jc w:val="both"/>
        <w:rPr>
          <w:rFonts w:cs="Times New Roman"/>
          <w:color w:val="000000"/>
        </w:rPr>
      </w:pPr>
      <w:r>
        <w:rPr>
          <w:rFonts w:cs="Times New Roman"/>
          <w:color w:val="000000"/>
          <w:spacing w:val="-1"/>
        </w:rPr>
        <w:t xml:space="preserve">a) w terminie 7 dni od odstąpienia od umowy Wykonawca, przy udziale </w:t>
      </w:r>
      <w:r>
        <w:rPr>
          <w:rFonts w:cs="Times New Roman"/>
          <w:color w:val="000000"/>
        </w:rPr>
        <w:t>Zamawiającego sporządzi protokół inwentaryzacji robót,</w:t>
      </w:r>
    </w:p>
    <w:p w:rsidR="0079715D" w:rsidRDefault="0079715D" w:rsidP="0079715D">
      <w:pPr>
        <w:shd w:val="clear" w:color="auto" w:fill="FFFFFF"/>
        <w:spacing w:line="274" w:lineRule="exact"/>
        <w:ind w:left="706" w:right="1440"/>
        <w:rPr>
          <w:rFonts w:cs="Times New Roman"/>
          <w:color w:val="000000"/>
        </w:rPr>
      </w:pPr>
      <w:r>
        <w:rPr>
          <w:rFonts w:cs="Times New Roman"/>
          <w:color w:val="000000"/>
        </w:rPr>
        <w:t>b) Wykonawca zabezpieczy przerwane roboty na swój koszt,</w:t>
      </w:r>
    </w:p>
    <w:p w:rsidR="0079715D" w:rsidRDefault="0079715D" w:rsidP="0079715D">
      <w:pPr>
        <w:shd w:val="clear" w:color="auto" w:fill="FFFFFF"/>
        <w:tabs>
          <w:tab w:val="left" w:pos="403"/>
        </w:tabs>
        <w:spacing w:line="274" w:lineRule="exact"/>
        <w:ind w:left="403" w:hanging="394"/>
        <w:jc w:val="both"/>
        <w:rPr>
          <w:rFonts w:cs="Times New Roman"/>
          <w:color w:val="000000"/>
        </w:rPr>
      </w:pPr>
      <w:r>
        <w:rPr>
          <w:rFonts w:cs="Times New Roman"/>
          <w:color w:val="000000"/>
          <w:spacing w:val="-1"/>
        </w:rPr>
        <w:t>3.</w:t>
      </w:r>
      <w:r>
        <w:rPr>
          <w:rFonts w:cs="Times New Roman"/>
          <w:color w:val="000000"/>
        </w:rPr>
        <w:tab/>
      </w:r>
      <w:r>
        <w:rPr>
          <w:rFonts w:cs="Times New Roman"/>
          <w:color w:val="000000"/>
        </w:rPr>
        <w:tab/>
        <w:t>Zamawiający w razie odstąpienia od umowy z przyczyn, za które Wykonawca nie</w:t>
      </w:r>
      <w:r>
        <w:rPr>
          <w:rFonts w:cs="Times New Roman"/>
          <w:color w:val="000000"/>
        </w:rPr>
        <w:br/>
      </w:r>
      <w:r>
        <w:rPr>
          <w:rFonts w:cs="Times New Roman"/>
          <w:color w:val="000000"/>
        </w:rPr>
        <w:tab/>
        <w:t xml:space="preserve">odpowiada obowiązany jest dokonać odbioru robót przerwanych oraz do zapłaty </w:t>
      </w:r>
      <w:r>
        <w:rPr>
          <w:rFonts w:cs="Times New Roman"/>
          <w:color w:val="000000"/>
        </w:rPr>
        <w:tab/>
        <w:t>wynagrodzenia za roboty wykonane do dnia odstąpienia.</w:t>
      </w:r>
    </w:p>
    <w:p w:rsidR="0079715D" w:rsidRDefault="0079715D" w:rsidP="0079715D">
      <w:pPr>
        <w:shd w:val="clear" w:color="auto" w:fill="FFFFFF"/>
        <w:spacing w:before="230"/>
        <w:ind w:left="5"/>
        <w:jc w:val="center"/>
        <w:rPr>
          <w:rFonts w:cs="Times New Roman"/>
        </w:rPr>
      </w:pPr>
      <w:r>
        <w:rPr>
          <w:rFonts w:cs="Times New Roman"/>
          <w:bCs/>
          <w:color w:val="000000"/>
        </w:rPr>
        <w:t>§ 19.</w:t>
      </w:r>
    </w:p>
    <w:p w:rsidR="0079715D" w:rsidRDefault="0079715D" w:rsidP="0079715D">
      <w:pPr>
        <w:shd w:val="clear" w:color="auto" w:fill="FFFFFF"/>
        <w:spacing w:before="221" w:line="274" w:lineRule="exact"/>
        <w:jc w:val="both"/>
        <w:rPr>
          <w:rFonts w:cs="Times New Roman"/>
          <w:color w:val="000000"/>
        </w:rPr>
      </w:pPr>
      <w:r>
        <w:rPr>
          <w:rFonts w:cs="Times New Roman"/>
          <w:color w:val="000000"/>
          <w:spacing w:val="-1"/>
        </w:rPr>
        <w:t xml:space="preserve">Spory wynikłe na tle niniejszej umowy strony poddają rozstrzygnięciu Sądu właściwego </w:t>
      </w:r>
      <w:r>
        <w:rPr>
          <w:rFonts w:cs="Times New Roman"/>
          <w:color w:val="000000"/>
        </w:rPr>
        <w:t>rzeczowo i miejscowo ze względu na siedzibę Zamawiającego.</w:t>
      </w:r>
    </w:p>
    <w:p w:rsidR="0079715D" w:rsidRDefault="0079715D" w:rsidP="0079715D">
      <w:pPr>
        <w:shd w:val="clear" w:color="auto" w:fill="FFFFFF"/>
        <w:spacing w:before="230"/>
        <w:ind w:left="5"/>
        <w:jc w:val="center"/>
        <w:rPr>
          <w:bCs/>
          <w:color w:val="000000"/>
        </w:rPr>
      </w:pPr>
      <w:r>
        <w:rPr>
          <w:bCs/>
          <w:color w:val="000000"/>
        </w:rPr>
        <w:t>§ 20.</w:t>
      </w:r>
    </w:p>
    <w:p w:rsidR="0079715D" w:rsidRDefault="0079715D" w:rsidP="0079715D">
      <w:pPr>
        <w:shd w:val="clear" w:color="auto" w:fill="FFFFFF"/>
        <w:spacing w:before="221" w:line="274" w:lineRule="exact"/>
        <w:rPr>
          <w:color w:val="000000"/>
        </w:rPr>
      </w:pPr>
      <w:r>
        <w:rPr>
          <w:color w:val="000000"/>
          <w:spacing w:val="-1"/>
        </w:rPr>
        <w:t xml:space="preserve">W sprawach nie uregulowanych niniejszą umową stosuje się w szczególności przepisy </w:t>
      </w:r>
      <w:r>
        <w:rPr>
          <w:color w:val="000000"/>
        </w:rPr>
        <w:t>Kodeksu Cywilnego, a w sprawach procesowych przepisy postępowania cywilnego, ustawy – Prawo zamówień publicznych, ustawy o odpadach.</w:t>
      </w:r>
    </w:p>
    <w:p w:rsidR="0079715D" w:rsidRDefault="0079715D" w:rsidP="0079715D">
      <w:pPr>
        <w:shd w:val="clear" w:color="auto" w:fill="FFFFFF"/>
        <w:spacing w:before="230"/>
        <w:ind w:left="5"/>
        <w:jc w:val="center"/>
      </w:pPr>
      <w:r>
        <w:rPr>
          <w:bCs/>
          <w:color w:val="000000"/>
        </w:rPr>
        <w:t>§ 21.</w:t>
      </w:r>
    </w:p>
    <w:p w:rsidR="0079715D" w:rsidRDefault="0079715D" w:rsidP="0079715D">
      <w:pPr>
        <w:shd w:val="clear" w:color="auto" w:fill="FFFFFF"/>
        <w:spacing w:before="221" w:line="274" w:lineRule="exact"/>
        <w:jc w:val="both"/>
        <w:rPr>
          <w:color w:val="000000"/>
        </w:rPr>
      </w:pPr>
      <w:r>
        <w:t>Umowę sporządzono w trzech egzemplarzach; 2 dla Zamawiającego i 1 dla Wykonawcy.</w:t>
      </w:r>
      <w:r w:rsidR="00FA4FCF">
        <w:rPr>
          <w:color w:val="000000"/>
        </w:rPr>
        <w:t xml:space="preserve"> jednobrzmiących egzemplarzach.</w:t>
      </w:r>
    </w:p>
    <w:p w:rsidR="0079715D" w:rsidRDefault="0079715D" w:rsidP="0079715D">
      <w:pPr>
        <w:tabs>
          <w:tab w:val="left" w:pos="0"/>
          <w:tab w:val="left" w:pos="1020"/>
          <w:tab w:val="left" w:pos="6663"/>
          <w:tab w:val="right" w:pos="10062"/>
        </w:tabs>
        <w:spacing w:after="120"/>
        <w:rPr>
          <w:b/>
          <w:color w:val="000000"/>
          <w:spacing w:val="-3"/>
          <w:szCs w:val="24"/>
        </w:rPr>
      </w:pPr>
      <w:r>
        <w:rPr>
          <w:b/>
          <w:color w:val="000000"/>
          <w:spacing w:val="-3"/>
          <w:szCs w:val="24"/>
        </w:rPr>
        <w:t>ZAMAWIAJĄCY</w:t>
      </w:r>
      <w:r>
        <w:rPr>
          <w:b/>
          <w:color w:val="000000"/>
          <w:spacing w:val="-3"/>
          <w:szCs w:val="24"/>
        </w:rPr>
        <w:tab/>
        <w:t xml:space="preserve">            WYKONAWCA</w:t>
      </w:r>
    </w:p>
    <w:p w:rsidR="0079715D" w:rsidRDefault="0079715D" w:rsidP="0079715D">
      <w:pPr>
        <w:jc w:val="right"/>
        <w:rPr>
          <w:b/>
          <w:szCs w:val="24"/>
        </w:rPr>
      </w:pPr>
    </w:p>
    <w:p w:rsidR="0079715D" w:rsidRDefault="0079715D" w:rsidP="0079715D">
      <w:pPr>
        <w:jc w:val="right"/>
        <w:rPr>
          <w:b/>
          <w:szCs w:val="24"/>
        </w:rPr>
      </w:pPr>
      <w:r>
        <w:rPr>
          <w:b/>
          <w:szCs w:val="24"/>
        </w:rPr>
        <w:lastRenderedPageBreak/>
        <w:t>Załącznik nr 7</w:t>
      </w:r>
    </w:p>
    <w:p w:rsidR="0079715D" w:rsidRDefault="0079715D" w:rsidP="0079715D">
      <w:pPr>
        <w:spacing w:after="0"/>
      </w:pPr>
      <w:r>
        <w:rPr>
          <w:noProof/>
          <w:lang w:eastAsia="pl-PL"/>
        </w:rPr>
        <mc:AlternateContent>
          <mc:Choice Requires="wps">
            <w:drawing>
              <wp:anchor distT="4294967292" distB="4294967292" distL="114300" distR="114300" simplePos="0" relativeHeight="251659264" behindDoc="0" locked="0" layoutInCell="1" allowOverlap="1">
                <wp:simplePos x="0" y="0"/>
                <wp:positionH relativeFrom="column">
                  <wp:posOffset>0</wp:posOffset>
                </wp:positionH>
                <wp:positionV relativeFrom="paragraph">
                  <wp:posOffset>135255</wp:posOffset>
                </wp:positionV>
                <wp:extent cx="1828800" cy="0"/>
                <wp:effectExtent l="0" t="0" r="19050" b="19050"/>
                <wp:wrapSquare wrapText="bothSides"/>
                <wp:docPr id="20" name="Łącznik prosty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FB124C" id="Łącznik prosty 20"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0.65pt" to="2in,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">
                <w10:wrap type="square"/>
              </v:line>
            </w:pict>
          </mc:Fallback>
        </mc:AlternateContent>
      </w:r>
    </w:p>
    <w:p w:rsidR="0079715D" w:rsidRDefault="0079715D" w:rsidP="0079715D">
      <w:pPr>
        <w:spacing w:after="0"/>
        <w:rPr>
          <w:szCs w:val="24"/>
        </w:rPr>
      </w:pPr>
      <w:r>
        <w:rPr>
          <w:sz w:val="16"/>
          <w:szCs w:val="16"/>
        </w:rPr>
        <w:t>(</w:t>
      </w:r>
      <w:r>
        <w:rPr>
          <w:szCs w:val="24"/>
        </w:rPr>
        <w:t>pieczęć adresowa Wykonawcy)</w:t>
      </w:r>
      <w:r>
        <w:rPr>
          <w:szCs w:val="24"/>
        </w:rPr>
        <w:tab/>
      </w:r>
    </w:p>
    <w:p w:rsidR="0079715D" w:rsidRDefault="0079715D" w:rsidP="0079715D">
      <w:pPr>
        <w:spacing w:after="120"/>
        <w:jc w:val="center"/>
        <w:rPr>
          <w:b/>
          <w:szCs w:val="24"/>
          <w:u w:val="single"/>
        </w:rPr>
      </w:pPr>
    </w:p>
    <w:p w:rsidR="0079715D" w:rsidRDefault="0079715D" w:rsidP="0079715D">
      <w:pPr>
        <w:spacing w:after="120"/>
        <w:jc w:val="center"/>
        <w:rPr>
          <w:b/>
          <w:szCs w:val="24"/>
          <w:u w:val="single"/>
        </w:rPr>
      </w:pPr>
      <w:r>
        <w:rPr>
          <w:b/>
          <w:szCs w:val="24"/>
          <w:u w:val="single"/>
        </w:rPr>
        <w:t xml:space="preserve">Oświadczenie wykonawcy </w:t>
      </w:r>
    </w:p>
    <w:p w:rsidR="0079715D" w:rsidRDefault="0079715D" w:rsidP="0079715D">
      <w:pPr>
        <w:spacing w:after="120"/>
        <w:jc w:val="center"/>
        <w:rPr>
          <w:b/>
          <w:szCs w:val="24"/>
        </w:rPr>
      </w:pPr>
      <w:r>
        <w:rPr>
          <w:b/>
          <w:szCs w:val="24"/>
        </w:rPr>
        <w:t xml:space="preserve">składane na podstawie art. 24 ust. 11 ustawy z dnia 29 stycznia 2004 r.  Prawo zamówień publicznych </w:t>
      </w:r>
      <w:r>
        <w:rPr>
          <w:b/>
          <w:color w:val="000000"/>
          <w:szCs w:val="24"/>
        </w:rPr>
        <w:t>(Dz. U. z 201</w:t>
      </w:r>
      <w:r w:rsidR="00FA4FCF">
        <w:rPr>
          <w:b/>
          <w:color w:val="000000"/>
          <w:szCs w:val="24"/>
        </w:rPr>
        <w:t>9 poz. 1843</w:t>
      </w:r>
      <w:r>
        <w:rPr>
          <w:b/>
          <w:color w:val="000000"/>
          <w:szCs w:val="24"/>
        </w:rPr>
        <w:t>)</w:t>
      </w:r>
      <w:r>
        <w:rPr>
          <w:b/>
          <w:szCs w:val="24"/>
        </w:rPr>
        <w:t xml:space="preserve"> (dalej jako: ustawa PZP), </w:t>
      </w:r>
    </w:p>
    <w:p w:rsidR="00F15A1D" w:rsidRDefault="00F15A1D" w:rsidP="0079715D">
      <w:pPr>
        <w:spacing w:after="120"/>
        <w:jc w:val="center"/>
        <w:rPr>
          <w:b/>
          <w:szCs w:val="24"/>
        </w:rPr>
      </w:pPr>
    </w:p>
    <w:p w:rsidR="0079715D" w:rsidRDefault="0079715D" w:rsidP="0079715D">
      <w:pPr>
        <w:jc w:val="center"/>
        <w:rPr>
          <w:b/>
          <w:color w:val="000000"/>
          <w:szCs w:val="24"/>
          <w:u w:val="single"/>
        </w:rPr>
      </w:pPr>
      <w:r>
        <w:rPr>
          <w:b/>
          <w:szCs w:val="24"/>
          <w:u w:val="single"/>
        </w:rPr>
        <w:t>DOTYCZĄCE GRUPY KAPITAŁOWEJ</w:t>
      </w:r>
    </w:p>
    <w:p w:rsidR="0079715D" w:rsidRDefault="0079715D" w:rsidP="0079715D">
      <w:pPr>
        <w:widowControl w:val="0"/>
        <w:shd w:val="clear" w:color="auto" w:fill="FFFFFF"/>
        <w:autoSpaceDE w:val="0"/>
        <w:autoSpaceDN w:val="0"/>
        <w:adjustRightInd w:val="0"/>
        <w:spacing w:after="0" w:line="240" w:lineRule="auto"/>
        <w:ind w:left="431"/>
        <w:jc w:val="both"/>
        <w:rPr>
          <w:rFonts w:eastAsia="Times New Roman" w:cs="Times New Roman"/>
          <w:b/>
          <w:color w:val="000000"/>
          <w:spacing w:val="-12"/>
          <w:szCs w:val="24"/>
        </w:rPr>
      </w:pPr>
    </w:p>
    <w:p w:rsidR="0079715D" w:rsidRDefault="0079715D" w:rsidP="0079715D">
      <w:pPr>
        <w:ind w:left="431"/>
        <w:jc w:val="both"/>
        <w:rPr>
          <w:szCs w:val="24"/>
        </w:rPr>
      </w:pPr>
    </w:p>
    <w:p w:rsidR="0079715D" w:rsidRDefault="0079715D" w:rsidP="0079715D">
      <w:pPr>
        <w:ind w:left="-142" w:firstLine="502"/>
        <w:jc w:val="both"/>
        <w:rPr>
          <w:szCs w:val="24"/>
        </w:rPr>
      </w:pPr>
      <w:r>
        <w:rPr>
          <w:szCs w:val="24"/>
        </w:rPr>
        <w:t>Na potrzeby postępowania o udzielenie zamówienia publicznego pn.:</w:t>
      </w:r>
    </w:p>
    <w:p w:rsidR="004902A0" w:rsidRDefault="004902A0" w:rsidP="004902A0">
      <w:pPr>
        <w:shd w:val="clear" w:color="auto" w:fill="FFFFFF"/>
        <w:spacing w:after="0"/>
        <w:contextualSpacing/>
        <w:jc w:val="both"/>
        <w:rPr>
          <w:b/>
          <w:szCs w:val="24"/>
        </w:rPr>
      </w:pPr>
      <w:r>
        <w:rPr>
          <w:b/>
          <w:szCs w:val="24"/>
        </w:rPr>
        <w:t>Przebudowa dróg:</w:t>
      </w:r>
    </w:p>
    <w:p w:rsidR="004902A0" w:rsidRDefault="004902A0" w:rsidP="004902A0">
      <w:pPr>
        <w:shd w:val="clear" w:color="auto" w:fill="FFFFFF"/>
        <w:spacing w:after="0"/>
        <w:contextualSpacing/>
        <w:jc w:val="both"/>
        <w:rPr>
          <w:b/>
          <w:szCs w:val="24"/>
        </w:rPr>
      </w:pPr>
    </w:p>
    <w:p w:rsidR="004902A0" w:rsidRDefault="004902A0" w:rsidP="004902A0">
      <w:pPr>
        <w:tabs>
          <w:tab w:val="left" w:pos="1985"/>
        </w:tabs>
        <w:jc w:val="both"/>
        <w:rPr>
          <w:rFonts w:cs="Times New Roman"/>
          <w:b/>
          <w:szCs w:val="24"/>
        </w:rPr>
      </w:pPr>
      <w:r>
        <w:rPr>
          <w:rFonts w:cs="Times New Roman"/>
          <w:b/>
          <w:szCs w:val="24"/>
        </w:rPr>
        <w:t>Zadanie I</w:t>
      </w:r>
    </w:p>
    <w:p w:rsidR="004902A0" w:rsidRDefault="004902A0" w:rsidP="004902A0">
      <w:pPr>
        <w:tabs>
          <w:tab w:val="left" w:pos="1985"/>
        </w:tabs>
        <w:jc w:val="both"/>
        <w:rPr>
          <w:rFonts w:eastAsia="Times New Roman" w:cs="Times New Roman"/>
          <w:color w:val="000000"/>
          <w:lang w:eastAsia="pl-PL"/>
        </w:rPr>
      </w:pPr>
      <w:r w:rsidRPr="00C063E7">
        <w:rPr>
          <w:rFonts w:eastAsia="Times New Roman" w:cs="Times New Roman"/>
          <w:color w:val="000000"/>
          <w:lang w:eastAsia="pl-PL"/>
        </w:rPr>
        <w:t>Przebudowa dróg: gminnej Nr 108727R Trzebuska Dworzysko w km 0+000 do 0+575 i drogi   Trzebuska „Lasek” działka nr ew.  1291 w km 0+000 do 0+225 w miejscowości Trzebuska  </w:t>
      </w:r>
    </w:p>
    <w:p w:rsidR="004902A0" w:rsidRPr="00C063E7" w:rsidRDefault="004902A0" w:rsidP="004902A0">
      <w:pPr>
        <w:tabs>
          <w:tab w:val="left" w:pos="1985"/>
        </w:tabs>
        <w:jc w:val="both"/>
        <w:rPr>
          <w:rFonts w:eastAsia="Times New Roman" w:cs="Times New Roman"/>
          <w:b/>
          <w:color w:val="000000"/>
          <w:lang w:eastAsia="pl-PL"/>
        </w:rPr>
      </w:pPr>
      <w:r w:rsidRPr="00C063E7">
        <w:rPr>
          <w:rFonts w:eastAsia="Times New Roman" w:cs="Times New Roman"/>
          <w:b/>
          <w:color w:val="000000"/>
          <w:lang w:eastAsia="pl-PL"/>
        </w:rPr>
        <w:t>Zadanie II</w:t>
      </w:r>
    </w:p>
    <w:p w:rsidR="004902A0" w:rsidRDefault="004902A0" w:rsidP="004902A0">
      <w:pPr>
        <w:spacing w:after="0" w:line="240" w:lineRule="auto"/>
        <w:jc w:val="both"/>
        <w:rPr>
          <w:rFonts w:eastAsia="Times New Roman" w:cs="Times New Roman"/>
          <w:color w:val="000000"/>
          <w:lang w:eastAsia="pl-PL"/>
        </w:rPr>
      </w:pPr>
      <w:r w:rsidRPr="00C063E7">
        <w:rPr>
          <w:rFonts w:eastAsia="Times New Roman" w:cs="Times New Roman"/>
          <w:color w:val="000000"/>
          <w:lang w:eastAsia="pl-PL"/>
        </w:rPr>
        <w:t xml:space="preserve">Przebudowa drogi </w:t>
      </w:r>
      <w:proofErr w:type="spellStart"/>
      <w:r w:rsidRPr="00C063E7">
        <w:rPr>
          <w:rFonts w:eastAsia="Times New Roman" w:cs="Times New Roman"/>
          <w:color w:val="000000"/>
          <w:lang w:eastAsia="pl-PL"/>
        </w:rPr>
        <w:t>Trzeboś</w:t>
      </w:r>
      <w:proofErr w:type="spellEnd"/>
      <w:r w:rsidRPr="00C063E7">
        <w:rPr>
          <w:rFonts w:eastAsia="Times New Roman" w:cs="Times New Roman"/>
          <w:color w:val="000000"/>
          <w:lang w:eastAsia="pl-PL"/>
        </w:rPr>
        <w:t xml:space="preserve"> k/Trzebośnicy działki nr ew. 2084/40</w:t>
      </w:r>
      <w:r>
        <w:rPr>
          <w:rFonts w:eastAsia="Times New Roman" w:cs="Times New Roman"/>
          <w:color w:val="000000"/>
          <w:lang w:eastAsia="pl-PL"/>
        </w:rPr>
        <w:t xml:space="preserve"> i 2084/42 w km 0+000 do 0+870 </w:t>
      </w:r>
    </w:p>
    <w:p w:rsidR="0079715D" w:rsidRDefault="0079715D" w:rsidP="0079715D">
      <w:pPr>
        <w:spacing w:after="0"/>
        <w:jc w:val="both"/>
        <w:rPr>
          <w:bCs/>
        </w:rPr>
      </w:pPr>
    </w:p>
    <w:p w:rsidR="0079715D" w:rsidRDefault="0079715D" w:rsidP="00FA4FCF">
      <w:pPr>
        <w:ind w:left="-142"/>
        <w:jc w:val="both"/>
        <w:rPr>
          <w:szCs w:val="24"/>
        </w:rPr>
      </w:pPr>
      <w:r>
        <w:rPr>
          <w:szCs w:val="24"/>
        </w:rPr>
        <w:tab/>
        <w:t>prowadzonego przez Zamawiającego: Gminę Soko</w:t>
      </w:r>
      <w:r w:rsidR="00FA4FCF">
        <w:rPr>
          <w:szCs w:val="24"/>
        </w:rPr>
        <w:t xml:space="preserve">łów Małopolski oświadczam, co </w:t>
      </w:r>
      <w:r w:rsidR="00FA4FCF">
        <w:rPr>
          <w:szCs w:val="24"/>
        </w:rPr>
        <w:tab/>
      </w:r>
      <w:r>
        <w:rPr>
          <w:szCs w:val="24"/>
        </w:rPr>
        <w:t>następuje:</w:t>
      </w:r>
    </w:p>
    <w:p w:rsidR="0079715D" w:rsidRDefault="0079715D" w:rsidP="0079715D">
      <w:pPr>
        <w:numPr>
          <w:ilvl w:val="0"/>
          <w:numId w:val="37"/>
        </w:numPr>
        <w:spacing w:before="240" w:after="0" w:line="240" w:lineRule="auto"/>
        <w:ind w:hanging="720"/>
        <w:jc w:val="both"/>
        <w:rPr>
          <w:szCs w:val="24"/>
        </w:rPr>
      </w:pPr>
      <w:r>
        <w:rPr>
          <w:szCs w:val="24"/>
        </w:rPr>
        <w:t xml:space="preserve">przekazuję oświadczenie </w:t>
      </w:r>
      <w:r>
        <w:rPr>
          <w:b/>
          <w:szCs w:val="24"/>
        </w:rPr>
        <w:t>o przynależności</w:t>
      </w:r>
      <w:r>
        <w:rPr>
          <w:szCs w:val="24"/>
        </w:rPr>
        <w:t xml:space="preserve"> do tej samej grupy kapitałowej, o której mowa w art. 24 ust. 1 pkt 23 ustawy PZP.</w:t>
      </w:r>
    </w:p>
    <w:p w:rsidR="0079715D" w:rsidRDefault="0079715D" w:rsidP="0079715D">
      <w:pPr>
        <w:spacing w:before="240" w:after="0" w:line="240" w:lineRule="auto"/>
        <w:ind w:left="720"/>
        <w:jc w:val="both"/>
        <w:rPr>
          <w:szCs w:val="24"/>
        </w:rPr>
      </w:pPr>
    </w:p>
    <w:p w:rsidR="0079715D" w:rsidRDefault="0079715D" w:rsidP="0079715D">
      <w:pPr>
        <w:shd w:val="clear" w:color="auto" w:fill="FFFFFF"/>
        <w:ind w:right="142"/>
        <w:rPr>
          <w:spacing w:val="-8"/>
          <w:szCs w:val="24"/>
        </w:rPr>
      </w:pPr>
      <w:r>
        <w:rPr>
          <w:spacing w:val="-8"/>
          <w:szCs w:val="24"/>
        </w:rPr>
        <w:t xml:space="preserve">                                                                                                  ________________________________</w:t>
      </w:r>
    </w:p>
    <w:p w:rsidR="0079715D" w:rsidRDefault="0079715D" w:rsidP="0079715D">
      <w:pPr>
        <w:shd w:val="clear" w:color="auto" w:fill="FFFFFF"/>
        <w:ind w:right="142"/>
        <w:jc w:val="right"/>
        <w:rPr>
          <w:spacing w:val="-8"/>
          <w:szCs w:val="24"/>
        </w:rPr>
      </w:pPr>
      <w:r>
        <w:rPr>
          <w:spacing w:val="-8"/>
          <w:szCs w:val="24"/>
        </w:rPr>
        <w:t>Data i podpis osoby/osób upoważnionych</w:t>
      </w:r>
    </w:p>
    <w:tbl>
      <w:tblPr>
        <w:tblW w:w="9292" w:type="dxa"/>
        <w:tblInd w:w="38" w:type="dxa"/>
        <w:tblBorders>
          <w:top w:val="single" w:sz="12" w:space="0" w:color="auto"/>
        </w:tblBorders>
        <w:tblCellMar>
          <w:left w:w="70" w:type="dxa"/>
          <w:right w:w="70" w:type="dxa"/>
        </w:tblCellMar>
        <w:tblLook w:val="04A0" w:firstRow="1" w:lastRow="0" w:firstColumn="1" w:lastColumn="0" w:noHBand="0" w:noVBand="1"/>
      </w:tblPr>
      <w:tblGrid>
        <w:gridCol w:w="9292"/>
      </w:tblGrid>
      <w:tr w:rsidR="0079715D" w:rsidTr="0079715D">
        <w:trPr>
          <w:trHeight w:val="44"/>
        </w:trPr>
        <w:tc>
          <w:tcPr>
            <w:tcW w:w="9292" w:type="dxa"/>
            <w:tcBorders>
              <w:top w:val="single" w:sz="12" w:space="0" w:color="auto"/>
              <w:left w:val="nil"/>
              <w:bottom w:val="nil"/>
              <w:right w:val="nil"/>
            </w:tcBorders>
          </w:tcPr>
          <w:p w:rsidR="0079715D" w:rsidRDefault="0079715D">
            <w:pPr>
              <w:widowControl w:val="0"/>
              <w:tabs>
                <w:tab w:val="center" w:pos="4536"/>
                <w:tab w:val="right" w:pos="9072"/>
              </w:tabs>
              <w:autoSpaceDE w:val="0"/>
              <w:autoSpaceDN w:val="0"/>
              <w:adjustRightInd w:val="0"/>
              <w:spacing w:after="0"/>
              <w:rPr>
                <w:rFonts w:eastAsia="Times New Roman" w:cs="Times New Roman"/>
                <w:szCs w:val="24"/>
              </w:rPr>
            </w:pPr>
          </w:p>
        </w:tc>
      </w:tr>
    </w:tbl>
    <w:p w:rsidR="0079715D" w:rsidRDefault="0079715D" w:rsidP="0079715D">
      <w:pPr>
        <w:numPr>
          <w:ilvl w:val="0"/>
          <w:numId w:val="37"/>
        </w:numPr>
        <w:spacing w:before="240" w:after="0" w:line="240" w:lineRule="auto"/>
        <w:jc w:val="both"/>
        <w:rPr>
          <w:rFonts w:eastAsia="Calibri"/>
          <w:szCs w:val="24"/>
        </w:rPr>
      </w:pPr>
      <w:r>
        <w:rPr>
          <w:szCs w:val="24"/>
        </w:rPr>
        <w:t xml:space="preserve">przekazuję oświadczenie </w:t>
      </w:r>
      <w:r>
        <w:rPr>
          <w:b/>
          <w:szCs w:val="24"/>
        </w:rPr>
        <w:t>o  braku przynależności</w:t>
      </w:r>
      <w:r>
        <w:rPr>
          <w:szCs w:val="24"/>
        </w:rPr>
        <w:t xml:space="preserve"> do tej samej grupy kapitałowej, o której mowa w art. 24 ust. 1 pkt 23 ustawy PZP.</w:t>
      </w:r>
    </w:p>
    <w:p w:rsidR="0079715D" w:rsidRDefault="0079715D" w:rsidP="0079715D">
      <w:pPr>
        <w:shd w:val="clear" w:color="auto" w:fill="FFFFFF"/>
        <w:ind w:left="4963" w:right="142"/>
        <w:contextualSpacing/>
        <w:rPr>
          <w:spacing w:val="-8"/>
          <w:szCs w:val="24"/>
        </w:rPr>
      </w:pPr>
    </w:p>
    <w:p w:rsidR="0079715D" w:rsidRDefault="0079715D" w:rsidP="0079715D">
      <w:pPr>
        <w:shd w:val="clear" w:color="auto" w:fill="FFFFFF"/>
        <w:ind w:left="4963" w:right="142"/>
        <w:contextualSpacing/>
        <w:rPr>
          <w:spacing w:val="-8"/>
          <w:szCs w:val="24"/>
        </w:rPr>
      </w:pPr>
      <w:r>
        <w:rPr>
          <w:spacing w:val="-8"/>
          <w:szCs w:val="24"/>
        </w:rPr>
        <w:t xml:space="preserve">                                                                                 ________________________________</w:t>
      </w:r>
    </w:p>
    <w:p w:rsidR="0079715D" w:rsidRDefault="0079715D" w:rsidP="0079715D">
      <w:pPr>
        <w:shd w:val="clear" w:color="auto" w:fill="FFFFFF"/>
        <w:ind w:left="4265" w:right="142" w:firstLine="698"/>
        <w:contextualSpacing/>
        <w:jc w:val="center"/>
        <w:rPr>
          <w:spacing w:val="-8"/>
          <w:szCs w:val="24"/>
        </w:rPr>
      </w:pPr>
      <w:r>
        <w:rPr>
          <w:spacing w:val="-8"/>
          <w:szCs w:val="24"/>
        </w:rPr>
        <w:t>Data i podpis osoby/osób upoważnionych</w:t>
      </w:r>
    </w:p>
    <w:p w:rsidR="0079715D" w:rsidRDefault="0079715D" w:rsidP="0079715D">
      <w:pPr>
        <w:widowControl w:val="0"/>
        <w:tabs>
          <w:tab w:val="center" w:pos="4536"/>
          <w:tab w:val="right" w:pos="9072"/>
        </w:tabs>
        <w:autoSpaceDE w:val="0"/>
        <w:autoSpaceDN w:val="0"/>
        <w:adjustRightInd w:val="0"/>
        <w:spacing w:after="0" w:line="240" w:lineRule="auto"/>
        <w:rPr>
          <w:rFonts w:eastAsia="Times New Roman" w:cs="Times New Roman"/>
          <w:sz w:val="20"/>
          <w:szCs w:val="20"/>
        </w:rPr>
      </w:pPr>
    </w:p>
    <w:p w:rsidR="0079715D" w:rsidRDefault="0079715D" w:rsidP="0079715D">
      <w:pPr>
        <w:widowControl w:val="0"/>
        <w:autoSpaceDE w:val="0"/>
        <w:autoSpaceDN w:val="0"/>
        <w:adjustRightInd w:val="0"/>
        <w:jc w:val="right"/>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9715D" w:rsidTr="0079715D">
        <w:tc>
          <w:tcPr>
            <w:tcW w:w="9210" w:type="dxa"/>
            <w:tcBorders>
              <w:top w:val="single" w:sz="4" w:space="0" w:color="auto"/>
              <w:left w:val="single" w:sz="4" w:space="0" w:color="auto"/>
              <w:bottom w:val="single" w:sz="4" w:space="0" w:color="auto"/>
              <w:right w:val="single" w:sz="4" w:space="0" w:color="auto"/>
            </w:tcBorders>
            <w:hideMark/>
          </w:tcPr>
          <w:p w:rsidR="0079715D" w:rsidRDefault="0079715D">
            <w:pPr>
              <w:jc w:val="both"/>
              <w:rPr>
                <w:b/>
                <w:sz w:val="18"/>
                <w:szCs w:val="18"/>
              </w:rPr>
            </w:pPr>
            <w:r>
              <w:rPr>
                <w:b/>
                <w:sz w:val="18"/>
                <w:szCs w:val="18"/>
                <w:u w:val="single"/>
              </w:rPr>
              <w:t>UWAGA:</w:t>
            </w:r>
          </w:p>
          <w:p w:rsidR="0079715D" w:rsidRDefault="0079715D">
            <w:pPr>
              <w:jc w:val="both"/>
              <w:rPr>
                <w:b/>
                <w:sz w:val="20"/>
                <w:szCs w:val="20"/>
              </w:rPr>
            </w:pPr>
            <w:r>
              <w:rPr>
                <w:b/>
              </w:rPr>
              <w:lastRenderedPageBreak/>
              <w:t xml:space="preserve">        Należy wypełnić pkt 1 lub pkt 2</w:t>
            </w:r>
          </w:p>
          <w:p w:rsidR="0079715D" w:rsidRDefault="0079715D">
            <w:pPr>
              <w:spacing w:before="240"/>
              <w:ind w:firstLine="431"/>
              <w:jc w:val="both"/>
            </w:pPr>
            <w:r>
              <w:t xml:space="preserve">Zgodnie z art. 24 ust. 11. ustawy PZP Wykonawca, w terminie 3 dni od zamieszczenia na stronie internetowej informacji, o której mowa w art. 86 ust. 5 ustawy PZP, przekazuje zamawiającemu oświadczenie o przynależności lub braku przynależności do tej samej grupy kapitałowej, o której mowa w art. 24 ust. 1 pkt 23 ustawy PZP. </w:t>
            </w:r>
          </w:p>
          <w:p w:rsidR="0079715D" w:rsidRDefault="0079715D">
            <w:pPr>
              <w:spacing w:before="240"/>
              <w:ind w:firstLine="431"/>
              <w:jc w:val="both"/>
              <w:rPr>
                <w:b/>
                <w:szCs w:val="24"/>
              </w:rPr>
            </w:pPr>
            <w:r>
              <w:t xml:space="preserve">Wraz ze złożeniem oświadczenia, wykonawca może przedstawić dowody, że powiązania z innym wykonawcą nie prowadzą do zakłócenia konkurencji w postępowaniu o udzielenie zamówienia. </w:t>
            </w:r>
          </w:p>
        </w:tc>
      </w:tr>
    </w:tbl>
    <w:p w:rsidR="0079715D" w:rsidRDefault="0079715D" w:rsidP="0079715D">
      <w:pPr>
        <w:jc w:val="both"/>
        <w:rPr>
          <w:rFonts w:ascii="Calibri" w:eastAsia="Calibri" w:hAnsi="Calibri"/>
          <w:b/>
          <w:szCs w:val="24"/>
        </w:rPr>
      </w:pPr>
    </w:p>
    <w:p w:rsidR="0079715D" w:rsidRDefault="0079715D" w:rsidP="0079715D">
      <w:pPr>
        <w:jc w:val="both"/>
        <w:rPr>
          <w:b/>
          <w:szCs w:val="24"/>
        </w:rPr>
      </w:pPr>
    </w:p>
    <w:p w:rsidR="0079715D" w:rsidRDefault="0079715D" w:rsidP="0079715D">
      <w:pPr>
        <w:jc w:val="right"/>
        <w:rPr>
          <w:rFonts w:cs="Times New Roman"/>
          <w:b/>
          <w:szCs w:val="24"/>
        </w:rPr>
      </w:pPr>
    </w:p>
    <w:p w:rsidR="0079715D" w:rsidRDefault="0079715D" w:rsidP="0079715D">
      <w:pPr>
        <w:jc w:val="right"/>
        <w:rPr>
          <w:rFonts w:cs="Times New Roman"/>
          <w:b/>
          <w:szCs w:val="24"/>
        </w:rPr>
      </w:pPr>
    </w:p>
    <w:p w:rsidR="0079715D" w:rsidRDefault="0079715D" w:rsidP="0079715D">
      <w:pPr>
        <w:jc w:val="right"/>
        <w:rPr>
          <w:rFonts w:cs="Times New Roman"/>
          <w:b/>
          <w:szCs w:val="24"/>
        </w:rPr>
      </w:pPr>
    </w:p>
    <w:p w:rsidR="0079715D" w:rsidRDefault="0079715D" w:rsidP="0079715D">
      <w:pPr>
        <w:jc w:val="right"/>
        <w:rPr>
          <w:rFonts w:cs="Times New Roman"/>
          <w:b/>
          <w:szCs w:val="24"/>
        </w:rPr>
      </w:pPr>
    </w:p>
    <w:p w:rsidR="0079715D" w:rsidRDefault="0079715D" w:rsidP="0079715D">
      <w:pPr>
        <w:jc w:val="right"/>
        <w:rPr>
          <w:rFonts w:cs="Times New Roman"/>
          <w:b/>
          <w:szCs w:val="24"/>
        </w:rPr>
      </w:pPr>
    </w:p>
    <w:p w:rsidR="0079715D" w:rsidRDefault="0079715D" w:rsidP="0079715D">
      <w:pPr>
        <w:jc w:val="right"/>
        <w:rPr>
          <w:rFonts w:cs="Times New Roman"/>
          <w:b/>
          <w:szCs w:val="24"/>
        </w:rPr>
      </w:pPr>
    </w:p>
    <w:p w:rsidR="0079715D" w:rsidRDefault="0079715D" w:rsidP="0079715D">
      <w:pPr>
        <w:jc w:val="right"/>
        <w:rPr>
          <w:rFonts w:cs="Times New Roman"/>
          <w:b/>
          <w:szCs w:val="24"/>
        </w:rPr>
      </w:pPr>
    </w:p>
    <w:p w:rsidR="0079715D" w:rsidRDefault="0079715D" w:rsidP="0079715D">
      <w:pPr>
        <w:jc w:val="right"/>
        <w:rPr>
          <w:rFonts w:cs="Times New Roman"/>
          <w:b/>
          <w:szCs w:val="24"/>
        </w:rPr>
      </w:pPr>
    </w:p>
    <w:p w:rsidR="0079715D" w:rsidRDefault="0079715D" w:rsidP="0079715D">
      <w:pPr>
        <w:jc w:val="right"/>
        <w:rPr>
          <w:rFonts w:cs="Times New Roman"/>
          <w:b/>
          <w:szCs w:val="24"/>
        </w:rPr>
      </w:pPr>
    </w:p>
    <w:p w:rsidR="0079715D" w:rsidRDefault="0079715D" w:rsidP="0079715D">
      <w:pPr>
        <w:jc w:val="right"/>
        <w:rPr>
          <w:rFonts w:cs="Times New Roman"/>
          <w:b/>
          <w:szCs w:val="24"/>
        </w:rPr>
      </w:pPr>
    </w:p>
    <w:p w:rsidR="0079715D" w:rsidRDefault="0079715D" w:rsidP="0079715D">
      <w:pPr>
        <w:jc w:val="right"/>
        <w:rPr>
          <w:rFonts w:cs="Times New Roman"/>
          <w:b/>
          <w:szCs w:val="24"/>
        </w:rPr>
      </w:pPr>
    </w:p>
    <w:p w:rsidR="0079715D" w:rsidRDefault="0079715D" w:rsidP="0079715D">
      <w:pPr>
        <w:jc w:val="right"/>
        <w:rPr>
          <w:rFonts w:cs="Times New Roman"/>
          <w:b/>
          <w:szCs w:val="24"/>
        </w:rPr>
      </w:pPr>
    </w:p>
    <w:p w:rsidR="0079715D" w:rsidRDefault="0079715D" w:rsidP="0079715D">
      <w:pPr>
        <w:jc w:val="right"/>
        <w:rPr>
          <w:rFonts w:cs="Times New Roman"/>
          <w:b/>
          <w:szCs w:val="24"/>
        </w:rPr>
      </w:pPr>
    </w:p>
    <w:p w:rsidR="0079715D" w:rsidRDefault="0079715D" w:rsidP="0079715D">
      <w:pPr>
        <w:jc w:val="right"/>
        <w:rPr>
          <w:rFonts w:cs="Times New Roman"/>
          <w:b/>
          <w:szCs w:val="24"/>
        </w:rPr>
      </w:pPr>
    </w:p>
    <w:p w:rsidR="0079715D" w:rsidRDefault="0079715D" w:rsidP="0079715D">
      <w:pPr>
        <w:pStyle w:val="Tekstprzypisudolnego"/>
        <w:spacing w:before="240"/>
        <w:jc w:val="right"/>
        <w:rPr>
          <w:rFonts w:ascii="Times New Roman" w:eastAsiaTheme="minorHAnsi" w:hAnsi="Times New Roman"/>
          <w:b/>
          <w:sz w:val="24"/>
          <w:szCs w:val="24"/>
        </w:rPr>
      </w:pPr>
    </w:p>
    <w:p w:rsidR="004902A0" w:rsidRDefault="004902A0" w:rsidP="0079715D">
      <w:pPr>
        <w:pStyle w:val="Tekstprzypisudolnego"/>
        <w:spacing w:before="240"/>
        <w:jc w:val="right"/>
        <w:rPr>
          <w:rFonts w:ascii="Times New Roman" w:eastAsiaTheme="minorHAnsi" w:hAnsi="Times New Roman"/>
          <w:b/>
          <w:sz w:val="24"/>
          <w:szCs w:val="24"/>
        </w:rPr>
      </w:pPr>
    </w:p>
    <w:p w:rsidR="00FA4FCF" w:rsidRDefault="00FA4FCF" w:rsidP="0079715D">
      <w:pPr>
        <w:pStyle w:val="Tekstprzypisudolnego"/>
        <w:spacing w:before="240"/>
        <w:jc w:val="right"/>
        <w:rPr>
          <w:rFonts w:ascii="Times New Roman" w:eastAsiaTheme="minorHAnsi" w:hAnsi="Times New Roman"/>
          <w:b/>
          <w:sz w:val="24"/>
          <w:szCs w:val="24"/>
        </w:rPr>
      </w:pPr>
    </w:p>
    <w:p w:rsidR="00FA4FCF" w:rsidRDefault="00FA4FCF" w:rsidP="0079715D">
      <w:pPr>
        <w:pStyle w:val="Tekstprzypisudolnego"/>
        <w:spacing w:before="240"/>
        <w:jc w:val="right"/>
        <w:rPr>
          <w:rFonts w:ascii="Times New Roman" w:eastAsiaTheme="minorHAnsi" w:hAnsi="Times New Roman"/>
          <w:b/>
          <w:sz w:val="24"/>
          <w:szCs w:val="24"/>
        </w:rPr>
      </w:pPr>
    </w:p>
    <w:p w:rsidR="00FA4FCF" w:rsidRDefault="00FA4FCF" w:rsidP="0079715D">
      <w:pPr>
        <w:pStyle w:val="Tekstprzypisudolnego"/>
        <w:spacing w:before="240"/>
        <w:jc w:val="right"/>
        <w:rPr>
          <w:rFonts w:ascii="Times New Roman" w:eastAsiaTheme="minorHAnsi" w:hAnsi="Times New Roman"/>
          <w:b/>
          <w:sz w:val="24"/>
          <w:szCs w:val="24"/>
        </w:rPr>
      </w:pPr>
    </w:p>
    <w:p w:rsidR="00FA4FCF" w:rsidRDefault="00FA4FCF" w:rsidP="0079715D">
      <w:pPr>
        <w:pStyle w:val="Tekstprzypisudolnego"/>
        <w:spacing w:before="240"/>
        <w:jc w:val="right"/>
        <w:rPr>
          <w:rFonts w:ascii="Times New Roman" w:eastAsiaTheme="minorHAnsi" w:hAnsi="Times New Roman"/>
          <w:b/>
          <w:sz w:val="24"/>
          <w:szCs w:val="24"/>
        </w:rPr>
      </w:pPr>
    </w:p>
    <w:p w:rsidR="00FA4FCF" w:rsidRDefault="00FA4FCF" w:rsidP="0079715D">
      <w:pPr>
        <w:pStyle w:val="Tekstprzypisudolnego"/>
        <w:spacing w:before="240"/>
        <w:jc w:val="right"/>
        <w:rPr>
          <w:rFonts w:ascii="Times New Roman" w:eastAsiaTheme="minorHAnsi" w:hAnsi="Times New Roman"/>
          <w:b/>
          <w:sz w:val="24"/>
          <w:szCs w:val="24"/>
        </w:rPr>
      </w:pPr>
    </w:p>
    <w:p w:rsidR="0079715D" w:rsidRDefault="0079715D" w:rsidP="0079715D">
      <w:pPr>
        <w:pStyle w:val="Tekstprzypisudolnego"/>
        <w:spacing w:before="240"/>
        <w:jc w:val="right"/>
        <w:rPr>
          <w:rFonts w:ascii="Times New Roman" w:hAnsi="Times New Roman"/>
          <w:b/>
          <w:bCs/>
          <w:sz w:val="24"/>
          <w:szCs w:val="24"/>
        </w:rPr>
      </w:pPr>
      <w:r>
        <w:rPr>
          <w:rFonts w:ascii="Times New Roman" w:hAnsi="Times New Roman"/>
          <w:b/>
          <w:bCs/>
          <w:sz w:val="24"/>
          <w:szCs w:val="24"/>
        </w:rPr>
        <w:lastRenderedPageBreak/>
        <w:t xml:space="preserve">Załącznik nr 8                </w:t>
      </w:r>
    </w:p>
    <w:p w:rsidR="0079715D" w:rsidRDefault="0079715D" w:rsidP="0079715D">
      <w:pPr>
        <w:pStyle w:val="Tekstprzypisudolnego"/>
        <w:spacing w:before="240"/>
        <w:jc w:val="center"/>
        <w:rPr>
          <w:rFonts w:ascii="Times New Roman" w:hAnsi="Times New Roman"/>
          <w:b/>
          <w:bCs/>
          <w:sz w:val="24"/>
          <w:szCs w:val="24"/>
        </w:rPr>
      </w:pPr>
      <w:r>
        <w:rPr>
          <w:rFonts w:ascii="Times New Roman" w:hAnsi="Times New Roman"/>
          <w:b/>
          <w:bCs/>
          <w:sz w:val="24"/>
          <w:szCs w:val="24"/>
        </w:rPr>
        <w:t>ZOBOWIĄZANIE</w:t>
      </w:r>
    </w:p>
    <w:p w:rsidR="0079715D" w:rsidRDefault="0079715D" w:rsidP="0079715D">
      <w:pPr>
        <w:pStyle w:val="Tekstprzypisudolnego"/>
        <w:spacing w:before="240"/>
        <w:jc w:val="center"/>
        <w:rPr>
          <w:rFonts w:ascii="Times New Roman" w:hAnsi="Times New Roman"/>
          <w:b/>
          <w:bCs/>
          <w:sz w:val="24"/>
          <w:szCs w:val="24"/>
        </w:rPr>
      </w:pPr>
      <w:r>
        <w:rPr>
          <w:rFonts w:ascii="Times New Roman" w:hAnsi="Times New Roman"/>
          <w:b/>
          <w:bCs/>
          <w:sz w:val="24"/>
          <w:szCs w:val="24"/>
        </w:rPr>
        <w:t>INNYCH PODMIOTÓW DO ODDANIA DO DYSPOZYCJI WYKONAWCY NA OKRES KORZYSTANIA Z NICH PRZY WYKONYWANIU ZAMÓWIENIA</w:t>
      </w:r>
    </w:p>
    <w:p w:rsidR="004902A0" w:rsidRDefault="004902A0" w:rsidP="004902A0">
      <w:pPr>
        <w:shd w:val="clear" w:color="auto" w:fill="FFFFFF"/>
        <w:spacing w:after="0"/>
        <w:contextualSpacing/>
        <w:jc w:val="both"/>
        <w:rPr>
          <w:b/>
          <w:szCs w:val="24"/>
        </w:rPr>
      </w:pPr>
      <w:r>
        <w:rPr>
          <w:b/>
          <w:szCs w:val="24"/>
        </w:rPr>
        <w:t>Przebudowa dróg:</w:t>
      </w:r>
    </w:p>
    <w:p w:rsidR="004902A0" w:rsidRDefault="004902A0" w:rsidP="004902A0">
      <w:pPr>
        <w:shd w:val="clear" w:color="auto" w:fill="FFFFFF"/>
        <w:spacing w:after="0"/>
        <w:contextualSpacing/>
        <w:jc w:val="both"/>
        <w:rPr>
          <w:b/>
          <w:szCs w:val="24"/>
        </w:rPr>
      </w:pPr>
    </w:p>
    <w:p w:rsidR="004902A0" w:rsidRDefault="004902A0" w:rsidP="004902A0">
      <w:pPr>
        <w:tabs>
          <w:tab w:val="left" w:pos="1985"/>
        </w:tabs>
        <w:jc w:val="both"/>
        <w:rPr>
          <w:rFonts w:cs="Times New Roman"/>
          <w:b/>
          <w:szCs w:val="24"/>
        </w:rPr>
      </w:pPr>
      <w:r>
        <w:rPr>
          <w:rFonts w:cs="Times New Roman"/>
          <w:b/>
          <w:szCs w:val="24"/>
        </w:rPr>
        <w:t>Zadanie I</w:t>
      </w:r>
    </w:p>
    <w:p w:rsidR="004902A0" w:rsidRDefault="004902A0" w:rsidP="004902A0">
      <w:pPr>
        <w:tabs>
          <w:tab w:val="left" w:pos="1985"/>
        </w:tabs>
        <w:jc w:val="both"/>
        <w:rPr>
          <w:rFonts w:eastAsia="Times New Roman" w:cs="Times New Roman"/>
          <w:color w:val="000000"/>
          <w:lang w:eastAsia="pl-PL"/>
        </w:rPr>
      </w:pPr>
      <w:r w:rsidRPr="00C063E7">
        <w:rPr>
          <w:rFonts w:eastAsia="Times New Roman" w:cs="Times New Roman"/>
          <w:color w:val="000000"/>
          <w:lang w:eastAsia="pl-PL"/>
        </w:rPr>
        <w:t>Przebudowa dróg: gminnej Nr 108727R Trzebuska Dworzysko w km 0+000 do 0+575 i drogi   Trzebuska „Lasek” działka nr ew.  1291 w km 0+000 do 0+225 w miejscowości Trzebuska  </w:t>
      </w:r>
    </w:p>
    <w:p w:rsidR="004902A0" w:rsidRPr="00C063E7" w:rsidRDefault="004902A0" w:rsidP="004902A0">
      <w:pPr>
        <w:tabs>
          <w:tab w:val="left" w:pos="1985"/>
        </w:tabs>
        <w:jc w:val="both"/>
        <w:rPr>
          <w:rFonts w:eastAsia="Times New Roman" w:cs="Times New Roman"/>
          <w:b/>
          <w:color w:val="000000"/>
          <w:lang w:eastAsia="pl-PL"/>
        </w:rPr>
      </w:pPr>
      <w:r w:rsidRPr="00C063E7">
        <w:rPr>
          <w:rFonts w:eastAsia="Times New Roman" w:cs="Times New Roman"/>
          <w:b/>
          <w:color w:val="000000"/>
          <w:lang w:eastAsia="pl-PL"/>
        </w:rPr>
        <w:t>Zadanie II</w:t>
      </w:r>
    </w:p>
    <w:p w:rsidR="004902A0" w:rsidRDefault="004902A0" w:rsidP="004902A0">
      <w:pPr>
        <w:spacing w:after="0" w:line="240" w:lineRule="auto"/>
        <w:jc w:val="both"/>
        <w:rPr>
          <w:rFonts w:eastAsia="Times New Roman" w:cs="Times New Roman"/>
          <w:color w:val="000000"/>
          <w:lang w:eastAsia="pl-PL"/>
        </w:rPr>
      </w:pPr>
      <w:r w:rsidRPr="00C063E7">
        <w:rPr>
          <w:rFonts w:eastAsia="Times New Roman" w:cs="Times New Roman"/>
          <w:color w:val="000000"/>
          <w:lang w:eastAsia="pl-PL"/>
        </w:rPr>
        <w:t xml:space="preserve">Przebudowa drogi </w:t>
      </w:r>
      <w:proofErr w:type="spellStart"/>
      <w:r w:rsidRPr="00C063E7">
        <w:rPr>
          <w:rFonts w:eastAsia="Times New Roman" w:cs="Times New Roman"/>
          <w:color w:val="000000"/>
          <w:lang w:eastAsia="pl-PL"/>
        </w:rPr>
        <w:t>Trzeboś</w:t>
      </w:r>
      <w:proofErr w:type="spellEnd"/>
      <w:r w:rsidRPr="00C063E7">
        <w:rPr>
          <w:rFonts w:eastAsia="Times New Roman" w:cs="Times New Roman"/>
          <w:color w:val="000000"/>
          <w:lang w:eastAsia="pl-PL"/>
        </w:rPr>
        <w:t xml:space="preserve"> k/Trzebośnicy działki nr ew. 2084/40</w:t>
      </w:r>
      <w:r>
        <w:rPr>
          <w:rFonts w:eastAsia="Times New Roman" w:cs="Times New Roman"/>
          <w:color w:val="000000"/>
          <w:lang w:eastAsia="pl-PL"/>
        </w:rPr>
        <w:t xml:space="preserve"> i 2084/42 w km 0+000 do 0+870 </w:t>
      </w:r>
    </w:p>
    <w:p w:rsidR="004902A0" w:rsidRDefault="004902A0" w:rsidP="004902A0">
      <w:pPr>
        <w:spacing w:after="0" w:line="240" w:lineRule="auto"/>
        <w:jc w:val="both"/>
        <w:rPr>
          <w:rFonts w:eastAsia="Times New Roman" w:cs="Times New Roman"/>
          <w:color w:val="000000"/>
          <w:lang w:eastAsia="pl-PL"/>
        </w:rPr>
      </w:pPr>
    </w:p>
    <w:p w:rsidR="0079715D" w:rsidRDefault="0079715D" w:rsidP="0079715D">
      <w:pPr>
        <w:pStyle w:val="Tekstprzypisudolnego"/>
        <w:jc w:val="both"/>
        <w:rPr>
          <w:rFonts w:ascii="Times New Roman" w:hAnsi="Times New Roman"/>
          <w:bCs/>
          <w:sz w:val="24"/>
          <w:szCs w:val="24"/>
        </w:rPr>
      </w:pPr>
      <w:r>
        <w:rPr>
          <w:rFonts w:ascii="Times New Roman" w:hAnsi="Times New Roman"/>
          <w:bCs/>
          <w:sz w:val="24"/>
          <w:szCs w:val="24"/>
        </w:rPr>
        <w:t>Uwaga: zamiast niniejszego formularza można przedstawić inny dokument , który określi w szczególności:</w:t>
      </w:r>
    </w:p>
    <w:p w:rsidR="0079715D" w:rsidRDefault="0079715D" w:rsidP="0079715D">
      <w:pPr>
        <w:pStyle w:val="Tekstprzypisudolnego"/>
        <w:jc w:val="both"/>
        <w:rPr>
          <w:rFonts w:ascii="Times New Roman" w:hAnsi="Times New Roman"/>
          <w:bCs/>
          <w:sz w:val="24"/>
          <w:szCs w:val="24"/>
        </w:rPr>
      </w:pPr>
      <w:r>
        <w:rPr>
          <w:rFonts w:ascii="Times New Roman" w:hAnsi="Times New Roman"/>
          <w:bCs/>
          <w:sz w:val="24"/>
          <w:szCs w:val="24"/>
        </w:rPr>
        <w:t>- zakres dostępnych wykonawcy zasobów innego podmiotu,</w:t>
      </w:r>
    </w:p>
    <w:p w:rsidR="0079715D" w:rsidRDefault="0079715D" w:rsidP="0079715D">
      <w:pPr>
        <w:pStyle w:val="Tekstprzypisudolnego"/>
        <w:jc w:val="both"/>
        <w:rPr>
          <w:rFonts w:ascii="Times New Roman" w:hAnsi="Times New Roman"/>
          <w:bCs/>
          <w:sz w:val="24"/>
          <w:szCs w:val="24"/>
        </w:rPr>
      </w:pPr>
      <w:r>
        <w:rPr>
          <w:rFonts w:ascii="Times New Roman" w:hAnsi="Times New Roman"/>
          <w:bCs/>
          <w:sz w:val="24"/>
          <w:szCs w:val="24"/>
        </w:rPr>
        <w:t>- sposób wykorzystania zasobów innego podmiotu  przez wykonawcę, przy wykonywaniu zmatowienia publicznego,</w:t>
      </w:r>
    </w:p>
    <w:p w:rsidR="0079715D" w:rsidRDefault="0079715D" w:rsidP="0079715D">
      <w:pPr>
        <w:pStyle w:val="Tekstprzypisudolnego"/>
        <w:jc w:val="both"/>
        <w:rPr>
          <w:rFonts w:ascii="Times New Roman" w:hAnsi="Times New Roman"/>
          <w:bCs/>
          <w:sz w:val="24"/>
          <w:szCs w:val="24"/>
        </w:rPr>
      </w:pPr>
      <w:r>
        <w:rPr>
          <w:rFonts w:ascii="Times New Roman" w:hAnsi="Times New Roman"/>
          <w:bCs/>
          <w:sz w:val="24"/>
          <w:szCs w:val="24"/>
        </w:rPr>
        <w:t>- zakres i okres udziału innego podmiotu przy wykonywaniu zamówienia publicznego</w:t>
      </w:r>
    </w:p>
    <w:p w:rsidR="0079715D" w:rsidRDefault="0079715D" w:rsidP="0079715D">
      <w:pPr>
        <w:pStyle w:val="Tekstprzypisudolnego"/>
        <w:jc w:val="both"/>
        <w:rPr>
          <w:rFonts w:ascii="Times New Roman" w:hAnsi="Times New Roman"/>
          <w:bCs/>
          <w:sz w:val="24"/>
          <w:szCs w:val="24"/>
        </w:rPr>
      </w:pPr>
      <w:r>
        <w:rPr>
          <w:rFonts w:ascii="Times New Roman" w:hAnsi="Times New Roman"/>
          <w:bCs/>
          <w:sz w:val="24"/>
          <w:szCs w:val="24"/>
        </w:rPr>
        <w:t>- informacji czy podmiot, na zdolnościach, którego wykonawca polega w odniesieniu do warunków udzial7u w postepowaniu dotyczących wyksztalcenia, kwalifikacji zawodowych lub doświadczenia, zrealizuje roboty budowlane lub usługi, których wskazane zdolności dotyczą</w:t>
      </w:r>
    </w:p>
    <w:p w:rsidR="0079715D" w:rsidRDefault="0079715D" w:rsidP="0079715D">
      <w:pPr>
        <w:pStyle w:val="Tekstprzypisudolnego"/>
        <w:rPr>
          <w:rFonts w:ascii="Times New Roman" w:hAnsi="Times New Roman"/>
          <w:b/>
          <w:bCs/>
          <w:sz w:val="24"/>
          <w:szCs w:val="24"/>
        </w:rPr>
      </w:pP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t>Ja/My……………………………………………………………………………………………….</w:t>
      </w:r>
    </w:p>
    <w:p w:rsidR="0079715D" w:rsidRDefault="0079715D" w:rsidP="0079715D">
      <w:pPr>
        <w:pStyle w:val="Tekstprzypisudolnego"/>
        <w:jc w:val="center"/>
        <w:rPr>
          <w:rFonts w:ascii="Times New Roman" w:hAnsi="Times New Roman"/>
          <w:bCs/>
          <w:sz w:val="24"/>
          <w:szCs w:val="24"/>
        </w:rPr>
      </w:pPr>
      <w:r>
        <w:rPr>
          <w:rFonts w:ascii="Times New Roman" w:hAnsi="Times New Roman"/>
          <w:bCs/>
          <w:sz w:val="24"/>
          <w:szCs w:val="24"/>
        </w:rPr>
        <w:t>( imię i nazwisko osoby upoważnionej do reprezentowania podmiotu)</w:t>
      </w:r>
    </w:p>
    <w:p w:rsidR="0079715D" w:rsidRDefault="0079715D" w:rsidP="0079715D">
      <w:pPr>
        <w:pStyle w:val="Tekstprzypisudolnego"/>
        <w:jc w:val="center"/>
        <w:rPr>
          <w:rFonts w:ascii="Times New Roman" w:hAnsi="Times New Roman"/>
          <w:bCs/>
          <w:sz w:val="24"/>
          <w:szCs w:val="24"/>
        </w:rPr>
      </w:pP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t>działając w imieniu i na rzecz………………………………………………………………….</w:t>
      </w: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t xml:space="preserve">                                                 ( nazwa podmiotu, adres)</w:t>
      </w: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t>…………………………………………………………………………………………………..</w:t>
      </w:r>
    </w:p>
    <w:p w:rsidR="0079715D" w:rsidRDefault="0079715D" w:rsidP="0079715D">
      <w:pPr>
        <w:pStyle w:val="Tekstprzypisudolnego"/>
        <w:rPr>
          <w:rFonts w:ascii="Times New Roman" w:hAnsi="Times New Roman"/>
          <w:bCs/>
          <w:sz w:val="24"/>
          <w:szCs w:val="24"/>
        </w:rPr>
      </w:pPr>
    </w:p>
    <w:p w:rsidR="0079715D" w:rsidRDefault="0079715D" w:rsidP="0079715D">
      <w:pPr>
        <w:pStyle w:val="Tekstprzypisudolnego"/>
        <w:jc w:val="both"/>
        <w:rPr>
          <w:rFonts w:ascii="Times New Roman" w:hAnsi="Times New Roman"/>
          <w:bCs/>
          <w:sz w:val="24"/>
          <w:szCs w:val="24"/>
        </w:rPr>
      </w:pPr>
      <w:r>
        <w:rPr>
          <w:rFonts w:ascii="Times New Roman" w:hAnsi="Times New Roman"/>
          <w:bCs/>
          <w:sz w:val="24"/>
          <w:szCs w:val="24"/>
        </w:rPr>
        <w:t xml:space="preserve">Zobowiązuję/my się do oddania niżej wymienionych zasobów na potrzeby wykonania zamówienia pn. </w:t>
      </w: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lastRenderedPageBreak/>
        <w:t>…………………………………………………………………………………………………...</w:t>
      </w:r>
    </w:p>
    <w:p w:rsidR="0079715D" w:rsidRDefault="0079715D" w:rsidP="0079715D">
      <w:pPr>
        <w:pStyle w:val="Tekstprzypisudolnego"/>
        <w:jc w:val="both"/>
        <w:rPr>
          <w:rFonts w:ascii="Times New Roman" w:hAnsi="Times New Roman"/>
          <w:bCs/>
          <w:sz w:val="24"/>
          <w:szCs w:val="24"/>
        </w:rPr>
      </w:pPr>
      <w:r>
        <w:rPr>
          <w:rFonts w:ascii="Times New Roman" w:hAnsi="Times New Roman"/>
          <w:bCs/>
          <w:sz w:val="24"/>
          <w:szCs w:val="24"/>
        </w:rPr>
        <w:t xml:space="preserve">( określenie zasobu: sytuacja finansowa lub ekonomiczna, zdolność techniczna lub zawodowa) </w:t>
      </w:r>
    </w:p>
    <w:p w:rsidR="0079715D" w:rsidRDefault="0079715D" w:rsidP="0079715D">
      <w:pPr>
        <w:pStyle w:val="Tekstprzypisudolnego"/>
        <w:rPr>
          <w:rFonts w:ascii="Times New Roman" w:hAnsi="Times New Roman"/>
          <w:bCs/>
          <w:sz w:val="24"/>
          <w:szCs w:val="24"/>
        </w:rPr>
      </w:pP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t>do dyspozycji Wykonawcy……………………………………………………………………..</w:t>
      </w: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br/>
        <w:t>( nazwa wykonawcy)</w:t>
      </w:r>
    </w:p>
    <w:p w:rsidR="0079715D" w:rsidRDefault="0079715D" w:rsidP="0079715D">
      <w:pPr>
        <w:tabs>
          <w:tab w:val="left" w:pos="-142"/>
        </w:tabs>
        <w:spacing w:line="240" w:lineRule="auto"/>
        <w:jc w:val="both"/>
        <w:rPr>
          <w:rFonts w:cs="Times New Roman"/>
          <w:bCs/>
          <w:szCs w:val="24"/>
        </w:rPr>
      </w:pPr>
      <w:r>
        <w:rPr>
          <w:rFonts w:cs="Times New Roman"/>
          <w:bCs/>
          <w:szCs w:val="24"/>
        </w:rPr>
        <w:t xml:space="preserve">w trakcie realizacji zamówienia </w:t>
      </w:r>
      <w:proofErr w:type="spellStart"/>
      <w:r>
        <w:rPr>
          <w:rFonts w:cs="Times New Roman"/>
          <w:bCs/>
          <w:szCs w:val="24"/>
        </w:rPr>
        <w:t>pn</w:t>
      </w:r>
      <w:proofErr w:type="spellEnd"/>
      <w:r>
        <w:rPr>
          <w:rFonts w:cs="Times New Roman"/>
          <w:bCs/>
          <w:szCs w:val="24"/>
        </w:rPr>
        <w:t>:</w:t>
      </w:r>
    </w:p>
    <w:p w:rsidR="00FA4FCF" w:rsidRDefault="00FA4FCF" w:rsidP="00FA4FCF">
      <w:pPr>
        <w:tabs>
          <w:tab w:val="left" w:pos="1985"/>
        </w:tabs>
        <w:jc w:val="both"/>
        <w:rPr>
          <w:rFonts w:cs="Times New Roman"/>
          <w:b/>
          <w:szCs w:val="24"/>
        </w:rPr>
      </w:pPr>
      <w:r>
        <w:rPr>
          <w:rFonts w:cs="Times New Roman"/>
          <w:b/>
          <w:szCs w:val="24"/>
        </w:rPr>
        <w:t>Zadanie I</w:t>
      </w:r>
    </w:p>
    <w:p w:rsidR="00FA4FCF" w:rsidRDefault="00FA4FCF" w:rsidP="00FA4FCF">
      <w:pPr>
        <w:tabs>
          <w:tab w:val="left" w:pos="1985"/>
        </w:tabs>
        <w:jc w:val="both"/>
        <w:rPr>
          <w:rFonts w:eastAsia="Times New Roman" w:cs="Times New Roman"/>
          <w:color w:val="000000"/>
          <w:lang w:eastAsia="pl-PL"/>
        </w:rPr>
      </w:pPr>
      <w:r w:rsidRPr="00C063E7">
        <w:rPr>
          <w:rFonts w:eastAsia="Times New Roman" w:cs="Times New Roman"/>
          <w:color w:val="000000"/>
          <w:lang w:eastAsia="pl-PL"/>
        </w:rPr>
        <w:t>Przebudowa dróg: gminnej Nr 108727R Trzebuska Dworzysko w km 0+000 do 0+575 i drogi   Trzebuska „Lasek” działka nr ew.  1291 w km 0+000 do 0+225 w miejscowości Trzebuska  </w:t>
      </w:r>
    </w:p>
    <w:p w:rsidR="00FA4FCF" w:rsidRPr="00C063E7" w:rsidRDefault="00FA4FCF" w:rsidP="00FA4FCF">
      <w:pPr>
        <w:tabs>
          <w:tab w:val="left" w:pos="1985"/>
        </w:tabs>
        <w:jc w:val="both"/>
        <w:rPr>
          <w:rFonts w:eastAsia="Times New Roman" w:cs="Times New Roman"/>
          <w:b/>
          <w:color w:val="000000"/>
          <w:lang w:eastAsia="pl-PL"/>
        </w:rPr>
      </w:pPr>
      <w:r w:rsidRPr="00C063E7">
        <w:rPr>
          <w:rFonts w:eastAsia="Times New Roman" w:cs="Times New Roman"/>
          <w:b/>
          <w:color w:val="000000"/>
          <w:lang w:eastAsia="pl-PL"/>
        </w:rPr>
        <w:t>Zadanie II</w:t>
      </w:r>
    </w:p>
    <w:p w:rsidR="00FA4FCF" w:rsidRDefault="00FA4FCF" w:rsidP="00FA4FCF">
      <w:pPr>
        <w:spacing w:after="0" w:line="240" w:lineRule="auto"/>
        <w:jc w:val="both"/>
        <w:rPr>
          <w:rFonts w:eastAsia="Times New Roman" w:cs="Times New Roman"/>
          <w:color w:val="000000"/>
          <w:lang w:eastAsia="pl-PL"/>
        </w:rPr>
      </w:pPr>
      <w:r w:rsidRPr="00C063E7">
        <w:rPr>
          <w:rFonts w:eastAsia="Times New Roman" w:cs="Times New Roman"/>
          <w:color w:val="000000"/>
          <w:lang w:eastAsia="pl-PL"/>
        </w:rPr>
        <w:t xml:space="preserve">Przebudowa drogi </w:t>
      </w:r>
      <w:proofErr w:type="spellStart"/>
      <w:r w:rsidRPr="00C063E7">
        <w:rPr>
          <w:rFonts w:eastAsia="Times New Roman" w:cs="Times New Roman"/>
          <w:color w:val="000000"/>
          <w:lang w:eastAsia="pl-PL"/>
        </w:rPr>
        <w:t>Trzeboś</w:t>
      </w:r>
      <w:proofErr w:type="spellEnd"/>
      <w:r w:rsidRPr="00C063E7">
        <w:rPr>
          <w:rFonts w:eastAsia="Times New Roman" w:cs="Times New Roman"/>
          <w:color w:val="000000"/>
          <w:lang w:eastAsia="pl-PL"/>
        </w:rPr>
        <w:t xml:space="preserve"> k/Trzebośnicy działki nr ew. 2084/40</w:t>
      </w:r>
      <w:r>
        <w:rPr>
          <w:rFonts w:eastAsia="Times New Roman" w:cs="Times New Roman"/>
          <w:color w:val="000000"/>
          <w:lang w:eastAsia="pl-PL"/>
        </w:rPr>
        <w:t xml:space="preserve"> i 2084/42 w km 0+000 do 0+870 </w:t>
      </w:r>
    </w:p>
    <w:p w:rsidR="00FA4FCF" w:rsidRDefault="00FA4FCF" w:rsidP="0079715D">
      <w:pPr>
        <w:tabs>
          <w:tab w:val="left" w:pos="-142"/>
        </w:tabs>
        <w:spacing w:line="240" w:lineRule="auto"/>
        <w:jc w:val="both"/>
        <w:rPr>
          <w:rFonts w:cs="Times New Roman"/>
          <w:bCs/>
          <w:szCs w:val="24"/>
        </w:rPr>
      </w:pPr>
    </w:p>
    <w:p w:rsidR="0079715D" w:rsidRDefault="0079715D" w:rsidP="0079715D">
      <w:pPr>
        <w:pStyle w:val="Tekstprzypisudolnego"/>
        <w:rPr>
          <w:rFonts w:ascii="Times New Roman" w:hAnsi="Times New Roman"/>
          <w:b/>
          <w:bCs/>
          <w:sz w:val="24"/>
          <w:szCs w:val="24"/>
        </w:rPr>
      </w:pPr>
      <w:r>
        <w:rPr>
          <w:rFonts w:ascii="Times New Roman" w:hAnsi="Times New Roman"/>
          <w:b/>
          <w:bCs/>
          <w:sz w:val="24"/>
          <w:szCs w:val="24"/>
        </w:rPr>
        <w:t>Oświadczam/y, że:</w:t>
      </w:r>
    </w:p>
    <w:p w:rsidR="0079715D" w:rsidRDefault="0079715D" w:rsidP="0079715D">
      <w:pPr>
        <w:pStyle w:val="Tekstprzypisudolnego"/>
        <w:numPr>
          <w:ilvl w:val="1"/>
          <w:numId w:val="38"/>
        </w:numPr>
        <w:spacing w:after="0" w:line="240" w:lineRule="auto"/>
        <w:rPr>
          <w:rFonts w:ascii="Times New Roman" w:hAnsi="Times New Roman"/>
          <w:b/>
          <w:bCs/>
          <w:sz w:val="24"/>
          <w:szCs w:val="24"/>
        </w:rPr>
      </w:pPr>
      <w:r>
        <w:rPr>
          <w:rFonts w:ascii="Times New Roman" w:hAnsi="Times New Roman"/>
          <w:bCs/>
          <w:sz w:val="24"/>
          <w:szCs w:val="24"/>
        </w:rPr>
        <w:t>Udostępniam/y Wykonawcy w/w zasoby, w następującym zakresie:</w:t>
      </w:r>
    </w:p>
    <w:p w:rsidR="0079715D" w:rsidRDefault="0079715D" w:rsidP="0079715D">
      <w:pPr>
        <w:pStyle w:val="Tekstprzypisudolnego"/>
        <w:ind w:left="720"/>
        <w:rPr>
          <w:rFonts w:ascii="Times New Roman" w:hAnsi="Times New Roman"/>
          <w:b/>
          <w:bCs/>
          <w:sz w:val="24"/>
          <w:szCs w:val="24"/>
        </w:rPr>
      </w:pPr>
    </w:p>
    <w:p w:rsidR="0079715D" w:rsidRDefault="0079715D" w:rsidP="0079715D">
      <w:pPr>
        <w:pStyle w:val="Tekstprzypisudolnego"/>
        <w:rPr>
          <w:rFonts w:ascii="Times New Roman" w:hAnsi="Times New Roman"/>
          <w:b/>
          <w:bCs/>
          <w:sz w:val="24"/>
          <w:szCs w:val="24"/>
        </w:rPr>
      </w:pPr>
      <w:r>
        <w:rPr>
          <w:rFonts w:ascii="Times New Roman" w:hAnsi="Times New Roman"/>
          <w:bCs/>
          <w:sz w:val="24"/>
          <w:szCs w:val="24"/>
        </w:rPr>
        <w:t>…………………………………………………………………………………………………...</w:t>
      </w:r>
    </w:p>
    <w:p w:rsidR="0079715D" w:rsidRDefault="0079715D" w:rsidP="0079715D">
      <w:pPr>
        <w:pStyle w:val="Tekstprzypisudolnego"/>
        <w:rPr>
          <w:rFonts w:ascii="Times New Roman" w:hAnsi="Times New Roman"/>
          <w:bCs/>
          <w:sz w:val="24"/>
          <w:szCs w:val="24"/>
        </w:rPr>
      </w:pP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t>…………………………………………………………………………………………………..</w:t>
      </w:r>
    </w:p>
    <w:p w:rsidR="0079715D" w:rsidRDefault="0079715D" w:rsidP="0079715D">
      <w:pPr>
        <w:pStyle w:val="Tekstprzypisudolnego"/>
        <w:rPr>
          <w:rFonts w:ascii="Times New Roman" w:hAnsi="Times New Roman"/>
          <w:bCs/>
          <w:sz w:val="24"/>
          <w:szCs w:val="24"/>
        </w:rPr>
      </w:pP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t>…………………………………………………………………………………………………...</w:t>
      </w:r>
    </w:p>
    <w:p w:rsidR="0079715D" w:rsidRDefault="0079715D" w:rsidP="0079715D">
      <w:pPr>
        <w:pStyle w:val="Tekstprzypisudolnego"/>
        <w:numPr>
          <w:ilvl w:val="1"/>
          <w:numId w:val="38"/>
        </w:numPr>
        <w:spacing w:after="0" w:line="240" w:lineRule="auto"/>
        <w:rPr>
          <w:rFonts w:ascii="Times New Roman" w:hAnsi="Times New Roman"/>
          <w:bCs/>
          <w:sz w:val="24"/>
          <w:szCs w:val="24"/>
        </w:rPr>
      </w:pPr>
      <w:r>
        <w:rPr>
          <w:rFonts w:ascii="Times New Roman" w:hAnsi="Times New Roman"/>
          <w:bCs/>
          <w:sz w:val="24"/>
          <w:szCs w:val="24"/>
        </w:rPr>
        <w:t xml:space="preserve">Sposób wykorzystania udostępnionych przeze mnie ( przez nas)  zasobów, przez Wykonawcę  przy wykonywaniu zamówienia będzie następujący: </w:t>
      </w: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t>…………………………………………………………………………………………………</w:t>
      </w:r>
    </w:p>
    <w:p w:rsidR="0079715D" w:rsidRDefault="0079715D" w:rsidP="0079715D">
      <w:pPr>
        <w:pStyle w:val="Tekstprzypisudolnego"/>
        <w:rPr>
          <w:rFonts w:ascii="Times New Roman" w:hAnsi="Times New Roman"/>
          <w:bCs/>
          <w:sz w:val="24"/>
          <w:szCs w:val="24"/>
        </w:rPr>
      </w:pP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t>………………………………………………………………………………………………….</w:t>
      </w:r>
    </w:p>
    <w:p w:rsidR="0079715D" w:rsidRDefault="0079715D" w:rsidP="0079715D">
      <w:pPr>
        <w:pStyle w:val="Tekstprzypisudolnego"/>
        <w:rPr>
          <w:rFonts w:ascii="Times New Roman" w:hAnsi="Times New Roman"/>
          <w:bCs/>
          <w:sz w:val="24"/>
          <w:szCs w:val="24"/>
        </w:rPr>
      </w:pP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t>………………………………………………………………………………………………….</w:t>
      </w:r>
    </w:p>
    <w:p w:rsidR="0079715D" w:rsidRDefault="0079715D" w:rsidP="0079715D">
      <w:pPr>
        <w:pStyle w:val="Tekstprzypisudolnego"/>
        <w:rPr>
          <w:rFonts w:ascii="Times New Roman" w:hAnsi="Times New Roman"/>
          <w:bCs/>
          <w:sz w:val="24"/>
          <w:szCs w:val="24"/>
        </w:rPr>
      </w:pPr>
    </w:p>
    <w:p w:rsidR="0079715D" w:rsidRDefault="0079715D" w:rsidP="0079715D">
      <w:pPr>
        <w:pStyle w:val="Tekstprzypisudolnego"/>
        <w:numPr>
          <w:ilvl w:val="1"/>
          <w:numId w:val="38"/>
        </w:numPr>
        <w:spacing w:after="0" w:line="240" w:lineRule="auto"/>
        <w:rPr>
          <w:rFonts w:ascii="Times New Roman" w:hAnsi="Times New Roman"/>
          <w:bCs/>
          <w:sz w:val="24"/>
          <w:szCs w:val="24"/>
        </w:rPr>
      </w:pPr>
      <w:r>
        <w:rPr>
          <w:rFonts w:ascii="Times New Roman" w:hAnsi="Times New Roman"/>
          <w:bCs/>
          <w:sz w:val="24"/>
          <w:szCs w:val="24"/>
        </w:rPr>
        <w:lastRenderedPageBreak/>
        <w:t xml:space="preserve">Zakres mojego ( naszego)  udziału przy wykonywaniu zamówienia publicznego będzie następujący: </w:t>
      </w:r>
    </w:p>
    <w:p w:rsidR="0079715D" w:rsidRDefault="0079715D" w:rsidP="0079715D">
      <w:pPr>
        <w:pStyle w:val="Tekstprzypisudolnego"/>
        <w:rPr>
          <w:rFonts w:ascii="Times New Roman" w:hAnsi="Times New Roman"/>
          <w:bCs/>
          <w:sz w:val="24"/>
          <w:szCs w:val="24"/>
        </w:rPr>
      </w:pP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t>…………………………………………………………………………………………………</w:t>
      </w:r>
    </w:p>
    <w:p w:rsidR="0079715D" w:rsidRDefault="0079715D" w:rsidP="0079715D">
      <w:pPr>
        <w:pStyle w:val="Tekstprzypisudolnego"/>
        <w:rPr>
          <w:rFonts w:ascii="Times New Roman" w:hAnsi="Times New Roman"/>
          <w:bCs/>
          <w:sz w:val="24"/>
          <w:szCs w:val="24"/>
        </w:rPr>
      </w:pP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t>………………………………………………………………………………………………….</w:t>
      </w:r>
    </w:p>
    <w:p w:rsidR="0079715D" w:rsidRDefault="0079715D" w:rsidP="0079715D">
      <w:pPr>
        <w:pStyle w:val="Tekstprzypisudolnego"/>
        <w:rPr>
          <w:rFonts w:ascii="Times New Roman" w:hAnsi="Times New Roman"/>
          <w:bCs/>
          <w:sz w:val="24"/>
          <w:szCs w:val="24"/>
        </w:rPr>
      </w:pP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t>………………………………………………………………………………………………….</w:t>
      </w:r>
    </w:p>
    <w:p w:rsidR="0079715D" w:rsidRDefault="0079715D" w:rsidP="0079715D">
      <w:pPr>
        <w:pStyle w:val="Tekstprzypisudolnego"/>
        <w:rPr>
          <w:rFonts w:ascii="Times New Roman" w:hAnsi="Times New Roman"/>
          <w:bCs/>
          <w:sz w:val="24"/>
          <w:szCs w:val="24"/>
        </w:rPr>
      </w:pPr>
    </w:p>
    <w:p w:rsidR="0079715D" w:rsidRDefault="0079715D" w:rsidP="0079715D">
      <w:pPr>
        <w:pStyle w:val="Tekstprzypisudolnego"/>
        <w:numPr>
          <w:ilvl w:val="1"/>
          <w:numId w:val="38"/>
        </w:numPr>
        <w:spacing w:after="0" w:line="240" w:lineRule="auto"/>
        <w:rPr>
          <w:rFonts w:ascii="Times New Roman" w:hAnsi="Times New Roman"/>
          <w:bCs/>
          <w:sz w:val="24"/>
          <w:szCs w:val="24"/>
        </w:rPr>
      </w:pPr>
      <w:r>
        <w:rPr>
          <w:rFonts w:ascii="Times New Roman" w:hAnsi="Times New Roman"/>
          <w:bCs/>
          <w:sz w:val="24"/>
          <w:szCs w:val="24"/>
        </w:rPr>
        <w:t>Okres mojego  ( naszego) udziału przy wykonywaniu zamówienia publicznego będzie następujący:</w:t>
      </w:r>
    </w:p>
    <w:p w:rsidR="0079715D" w:rsidRDefault="0079715D" w:rsidP="0079715D">
      <w:pPr>
        <w:pStyle w:val="Tekstprzypisudolnego"/>
        <w:ind w:left="360"/>
        <w:rPr>
          <w:rFonts w:ascii="Times New Roman" w:hAnsi="Times New Roman"/>
          <w:bCs/>
          <w:sz w:val="24"/>
          <w:szCs w:val="24"/>
        </w:rPr>
      </w:pP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t>…………………………………………………………………………………………………</w:t>
      </w:r>
    </w:p>
    <w:p w:rsidR="0079715D" w:rsidRDefault="0079715D" w:rsidP="0079715D">
      <w:pPr>
        <w:pStyle w:val="Tekstprzypisudolnego"/>
        <w:rPr>
          <w:rFonts w:ascii="Times New Roman" w:hAnsi="Times New Roman"/>
          <w:bCs/>
          <w:sz w:val="24"/>
          <w:szCs w:val="24"/>
        </w:rPr>
      </w:pP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t>………………………………………………………………………………………………….</w:t>
      </w:r>
    </w:p>
    <w:p w:rsidR="0079715D" w:rsidRDefault="0079715D" w:rsidP="0079715D">
      <w:pPr>
        <w:pStyle w:val="Tekstprzypisudolnego"/>
        <w:rPr>
          <w:rFonts w:ascii="Times New Roman" w:hAnsi="Times New Roman"/>
          <w:bCs/>
          <w:sz w:val="24"/>
          <w:szCs w:val="24"/>
        </w:rPr>
      </w:pPr>
    </w:p>
    <w:p w:rsidR="0079715D" w:rsidRDefault="0079715D" w:rsidP="0079715D">
      <w:pPr>
        <w:pStyle w:val="Tekstprzypisudolnego"/>
        <w:rPr>
          <w:rFonts w:ascii="Times New Roman" w:hAnsi="Times New Roman"/>
          <w:bCs/>
          <w:sz w:val="24"/>
          <w:szCs w:val="24"/>
        </w:rPr>
      </w:pPr>
      <w:r>
        <w:rPr>
          <w:rFonts w:ascii="Times New Roman" w:hAnsi="Times New Roman"/>
          <w:bCs/>
          <w:sz w:val="24"/>
          <w:szCs w:val="24"/>
        </w:rPr>
        <w:t>………………………………………………………………………………………………….</w:t>
      </w:r>
    </w:p>
    <w:p w:rsidR="0079715D" w:rsidRDefault="0079715D" w:rsidP="0079715D">
      <w:pPr>
        <w:pStyle w:val="Tekstprzypisudolnego"/>
        <w:rPr>
          <w:rFonts w:ascii="Times New Roman" w:hAnsi="Times New Roman"/>
          <w:bCs/>
          <w:sz w:val="24"/>
          <w:szCs w:val="24"/>
        </w:rPr>
      </w:pPr>
    </w:p>
    <w:p w:rsidR="0079715D" w:rsidRDefault="0079715D" w:rsidP="0079715D">
      <w:pPr>
        <w:pStyle w:val="Tekstprzypisudolnego"/>
        <w:jc w:val="both"/>
        <w:rPr>
          <w:rFonts w:ascii="Times New Roman" w:hAnsi="Times New Roman"/>
          <w:bCs/>
          <w:sz w:val="24"/>
          <w:szCs w:val="24"/>
        </w:rPr>
      </w:pPr>
      <w:r>
        <w:rPr>
          <w:rFonts w:ascii="Times New Roman" w:hAnsi="Times New Roman"/>
          <w:bCs/>
          <w:sz w:val="24"/>
          <w:szCs w:val="24"/>
        </w:rPr>
        <w:t>Wypełnić w odniesieniu do warunków dotyczących wykształcenia, kwalifikacji zawodowych lub doświadczenia:</w:t>
      </w:r>
    </w:p>
    <w:p w:rsidR="0079715D" w:rsidRDefault="0079715D" w:rsidP="0079715D">
      <w:pPr>
        <w:pStyle w:val="Tekstprzypisudolnego"/>
        <w:jc w:val="both"/>
        <w:rPr>
          <w:rFonts w:ascii="Times New Roman" w:hAnsi="Times New Roman"/>
          <w:bCs/>
          <w:sz w:val="24"/>
          <w:szCs w:val="24"/>
        </w:rPr>
      </w:pPr>
      <w:r>
        <w:rPr>
          <w:rFonts w:ascii="Times New Roman" w:hAnsi="Times New Roman"/>
          <w:bCs/>
          <w:sz w:val="24"/>
          <w:szCs w:val="24"/>
        </w:rPr>
        <w:t>Czy podmiot, na zdolnościach którego wykonawca polega w odniesieniu do warunków udziału w postępowaniu dotyczących wyksztalcenia, kwalifikacji zawodowych lub doświadczenia, zrealizuje roboty budowlane lub usługi, których wskazane zdolności dotyczą………………….( tak/nie)</w:t>
      </w:r>
    </w:p>
    <w:p w:rsidR="0079715D" w:rsidRDefault="0079715D" w:rsidP="0079715D">
      <w:pPr>
        <w:pStyle w:val="Tekstprzypisudolnego"/>
        <w:jc w:val="both"/>
        <w:rPr>
          <w:rFonts w:ascii="Times New Roman" w:hAnsi="Times New Roman"/>
          <w:bCs/>
          <w:sz w:val="24"/>
          <w:szCs w:val="24"/>
        </w:rPr>
      </w:pPr>
    </w:p>
    <w:p w:rsidR="0079715D" w:rsidRDefault="0079715D" w:rsidP="0079715D">
      <w:pPr>
        <w:pStyle w:val="Tekstprzypisudolnego"/>
        <w:jc w:val="both"/>
        <w:rPr>
          <w:rFonts w:ascii="Times New Roman" w:hAnsi="Times New Roman"/>
          <w:bCs/>
          <w:sz w:val="24"/>
          <w:szCs w:val="24"/>
        </w:rPr>
      </w:pPr>
    </w:p>
    <w:p w:rsidR="0079715D" w:rsidRDefault="0079715D" w:rsidP="0079715D">
      <w:pPr>
        <w:pStyle w:val="Tekstprzypisudolnego"/>
        <w:jc w:val="both"/>
        <w:rPr>
          <w:rFonts w:ascii="Times New Roman" w:hAnsi="Times New Roman"/>
          <w:bCs/>
          <w:sz w:val="24"/>
          <w:szCs w:val="24"/>
        </w:rPr>
      </w:pPr>
      <w:r>
        <w:rPr>
          <w:rFonts w:ascii="Times New Roman" w:hAnsi="Times New Roman"/>
          <w:bCs/>
          <w:sz w:val="24"/>
          <w:szCs w:val="24"/>
        </w:rPr>
        <w:t xml:space="preserve"> …………………………………………….</w:t>
      </w:r>
    </w:p>
    <w:p w:rsidR="0079715D" w:rsidRDefault="0079715D" w:rsidP="0079715D">
      <w:pPr>
        <w:pStyle w:val="Tekstprzypisudolnego"/>
        <w:jc w:val="both"/>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t xml:space="preserve"> (pieczęć i podpis osoby upoważnionej podmiotu oddającego zasoby)</w:t>
      </w:r>
    </w:p>
    <w:p w:rsidR="0079715D" w:rsidRDefault="0079715D" w:rsidP="0079715D">
      <w:pPr>
        <w:pStyle w:val="Tekstprzypisudolnego"/>
        <w:jc w:val="both"/>
        <w:rPr>
          <w:bCs/>
          <w:sz w:val="18"/>
          <w:szCs w:val="18"/>
        </w:rPr>
      </w:pPr>
    </w:p>
    <w:p w:rsidR="0079715D" w:rsidRDefault="0079715D" w:rsidP="0079715D">
      <w:pPr>
        <w:pStyle w:val="Tekstprzypisudolnego"/>
        <w:jc w:val="both"/>
        <w:rPr>
          <w:bCs/>
          <w:sz w:val="18"/>
          <w:szCs w:val="18"/>
        </w:rPr>
      </w:pPr>
      <w:r>
        <w:rPr>
          <w:rFonts w:ascii="Times New Roman" w:hAnsi="Times New Roman"/>
          <w:bCs/>
          <w:sz w:val="24"/>
          <w:szCs w:val="24"/>
        </w:rPr>
        <w:t>………………………………….</w:t>
      </w:r>
    </w:p>
    <w:p w:rsidR="0079715D" w:rsidRDefault="0079715D" w:rsidP="0079715D">
      <w:pPr>
        <w:pStyle w:val="Tekstprzypisudolnego"/>
        <w:jc w:val="both"/>
        <w:rPr>
          <w:rFonts w:ascii="Times New Roman" w:hAnsi="Times New Roman"/>
          <w:bCs/>
          <w:sz w:val="24"/>
          <w:szCs w:val="24"/>
        </w:rPr>
      </w:pPr>
      <w:r>
        <w:rPr>
          <w:rFonts w:ascii="Times New Roman" w:hAnsi="Times New Roman"/>
          <w:bCs/>
          <w:sz w:val="24"/>
          <w:szCs w:val="24"/>
        </w:rPr>
        <w:t xml:space="preserve">    (miejscowość, data)         </w:t>
      </w:r>
    </w:p>
    <w:p w:rsidR="0079715D" w:rsidRDefault="0079715D" w:rsidP="0079715D"/>
    <w:p w:rsidR="0079715D" w:rsidRDefault="0079715D" w:rsidP="0079715D"/>
    <w:p w:rsidR="0079715D" w:rsidRDefault="0079715D" w:rsidP="0079715D"/>
    <w:p w:rsidR="0079715D" w:rsidRDefault="0079715D" w:rsidP="0079715D"/>
    <w:p w:rsidR="0079715D" w:rsidRDefault="0079715D" w:rsidP="0079715D"/>
    <w:p w:rsidR="0079715D" w:rsidRDefault="0079715D" w:rsidP="0079715D"/>
    <w:p w:rsidR="0079715D" w:rsidRDefault="0079715D" w:rsidP="0079715D"/>
    <w:p w:rsidR="0079715D" w:rsidRDefault="0079715D" w:rsidP="0079715D"/>
    <w:p w:rsidR="00C063E7" w:rsidRDefault="00C063E7"/>
    <w:sectPr w:rsidR="00C063E7">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685" w:rsidRDefault="00C43685" w:rsidP="0079715D">
      <w:pPr>
        <w:spacing w:after="0" w:line="240" w:lineRule="auto"/>
      </w:pPr>
      <w:r>
        <w:separator/>
      </w:r>
    </w:p>
  </w:endnote>
  <w:endnote w:type="continuationSeparator" w:id="0">
    <w:p w:rsidR="00C43685" w:rsidRDefault="00C43685" w:rsidP="00797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7694743"/>
      <w:docPartObj>
        <w:docPartGallery w:val="Page Numbers (Bottom of Page)"/>
        <w:docPartUnique/>
      </w:docPartObj>
    </w:sdtPr>
    <w:sdtContent>
      <w:p w:rsidR="00C42AD6" w:rsidRDefault="00C42AD6">
        <w:pPr>
          <w:pStyle w:val="Stopka"/>
          <w:jc w:val="right"/>
        </w:pPr>
        <w:r>
          <w:fldChar w:fldCharType="begin"/>
        </w:r>
        <w:r>
          <w:instrText>PAGE   \* MERGEFORMAT</w:instrText>
        </w:r>
        <w:r>
          <w:fldChar w:fldCharType="separate"/>
        </w:r>
        <w:r w:rsidR="00F951FE">
          <w:rPr>
            <w:noProof/>
          </w:rPr>
          <w:t>52</w:t>
        </w:r>
        <w:r>
          <w:fldChar w:fldCharType="end"/>
        </w:r>
      </w:p>
    </w:sdtContent>
  </w:sdt>
  <w:p w:rsidR="00C42AD6" w:rsidRDefault="00C42AD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685" w:rsidRDefault="00C43685" w:rsidP="0079715D">
      <w:pPr>
        <w:spacing w:after="0" w:line="240" w:lineRule="auto"/>
      </w:pPr>
      <w:r>
        <w:separator/>
      </w:r>
    </w:p>
  </w:footnote>
  <w:footnote w:type="continuationSeparator" w:id="0">
    <w:p w:rsidR="00C43685" w:rsidRDefault="00C43685" w:rsidP="0079715D">
      <w:pPr>
        <w:spacing w:after="0" w:line="240" w:lineRule="auto"/>
      </w:pPr>
      <w:r>
        <w:continuationSeparator/>
      </w:r>
    </w:p>
  </w:footnote>
  <w:footnote w:id="1">
    <w:p w:rsidR="00C42AD6" w:rsidRDefault="00C42AD6" w:rsidP="0079715D">
      <w:pPr>
        <w:pStyle w:val="Tekstprzypisudolnego"/>
        <w:spacing w:after="0" w:line="240" w:lineRule="auto"/>
      </w:pPr>
      <w:r>
        <w:rPr>
          <w:rStyle w:val="Odwoanieprzypisudolnego"/>
        </w:rPr>
        <w:footnoteRef/>
      </w:r>
      <w:r>
        <w:t xml:space="preserve"> Jeśli dotyczy.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0347A"/>
    <w:multiLevelType w:val="hybridMultilevel"/>
    <w:tmpl w:val="F8A0D0B0"/>
    <w:lvl w:ilvl="0" w:tplc="04150017">
      <w:start w:val="1"/>
      <w:numFmt w:val="lowerLetter"/>
      <w:lvlText w:val="%1)"/>
      <w:lvlJc w:val="left"/>
      <w:pPr>
        <w:ind w:left="1964" w:hanging="360"/>
      </w:pPr>
    </w:lvl>
    <w:lvl w:ilvl="1" w:tplc="04150019">
      <w:start w:val="1"/>
      <w:numFmt w:val="lowerLetter"/>
      <w:lvlText w:val="%2."/>
      <w:lvlJc w:val="left"/>
      <w:pPr>
        <w:ind w:left="2684" w:hanging="360"/>
      </w:pPr>
    </w:lvl>
    <w:lvl w:ilvl="2" w:tplc="0415001B">
      <w:start w:val="1"/>
      <w:numFmt w:val="lowerRoman"/>
      <w:lvlText w:val="%3."/>
      <w:lvlJc w:val="right"/>
      <w:pPr>
        <w:ind w:left="3404" w:hanging="180"/>
      </w:pPr>
    </w:lvl>
    <w:lvl w:ilvl="3" w:tplc="0415000F">
      <w:start w:val="1"/>
      <w:numFmt w:val="decimal"/>
      <w:lvlText w:val="%4."/>
      <w:lvlJc w:val="left"/>
      <w:pPr>
        <w:ind w:left="4124" w:hanging="360"/>
      </w:pPr>
    </w:lvl>
    <w:lvl w:ilvl="4" w:tplc="04150019">
      <w:start w:val="1"/>
      <w:numFmt w:val="lowerLetter"/>
      <w:lvlText w:val="%5."/>
      <w:lvlJc w:val="left"/>
      <w:pPr>
        <w:ind w:left="4844" w:hanging="360"/>
      </w:pPr>
    </w:lvl>
    <w:lvl w:ilvl="5" w:tplc="0415001B">
      <w:start w:val="1"/>
      <w:numFmt w:val="lowerRoman"/>
      <w:lvlText w:val="%6."/>
      <w:lvlJc w:val="right"/>
      <w:pPr>
        <w:ind w:left="5564" w:hanging="180"/>
      </w:pPr>
    </w:lvl>
    <w:lvl w:ilvl="6" w:tplc="0415000F">
      <w:start w:val="1"/>
      <w:numFmt w:val="decimal"/>
      <w:lvlText w:val="%7."/>
      <w:lvlJc w:val="left"/>
      <w:pPr>
        <w:ind w:left="6284" w:hanging="360"/>
      </w:pPr>
    </w:lvl>
    <w:lvl w:ilvl="7" w:tplc="04150019">
      <w:start w:val="1"/>
      <w:numFmt w:val="lowerLetter"/>
      <w:lvlText w:val="%8."/>
      <w:lvlJc w:val="left"/>
      <w:pPr>
        <w:ind w:left="7004" w:hanging="360"/>
      </w:pPr>
    </w:lvl>
    <w:lvl w:ilvl="8" w:tplc="0415001B">
      <w:start w:val="1"/>
      <w:numFmt w:val="lowerRoman"/>
      <w:lvlText w:val="%9."/>
      <w:lvlJc w:val="right"/>
      <w:pPr>
        <w:ind w:left="7724" w:hanging="180"/>
      </w:pPr>
    </w:lvl>
  </w:abstractNum>
  <w:abstractNum w:abstractNumId="1" w15:restartNumberingAfterBreak="0">
    <w:nsid w:val="044509D7"/>
    <w:multiLevelType w:val="hybridMultilevel"/>
    <w:tmpl w:val="4FB41D46"/>
    <w:lvl w:ilvl="0" w:tplc="63701A24">
      <w:start w:val="1"/>
      <w:numFmt w:val="decimal"/>
      <w:lvlText w:val="%1."/>
      <w:lvlJc w:val="left"/>
      <w:pPr>
        <w:ind w:left="720" w:hanging="360"/>
      </w:pPr>
      <w:rPr>
        <w:b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5A3600B"/>
    <w:multiLevelType w:val="hybridMultilevel"/>
    <w:tmpl w:val="50F092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B112B9D"/>
    <w:multiLevelType w:val="hybridMultilevel"/>
    <w:tmpl w:val="DDE428AA"/>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0F44636D"/>
    <w:multiLevelType w:val="hybridMultilevel"/>
    <w:tmpl w:val="4C98C19A"/>
    <w:lvl w:ilvl="0" w:tplc="04150017">
      <w:start w:val="1"/>
      <w:numFmt w:val="lowerLetter"/>
      <w:lvlText w:val="%1)"/>
      <w:lvlJc w:val="left"/>
      <w:pPr>
        <w:tabs>
          <w:tab w:val="num" w:pos="1080"/>
        </w:tabs>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2754BF8"/>
    <w:multiLevelType w:val="multilevel"/>
    <w:tmpl w:val="99248E9A"/>
    <w:lvl w:ilvl="0">
      <w:start w:val="1"/>
      <w:numFmt w:val="decimal"/>
      <w:lvlText w:val="%1."/>
      <w:lvlJc w:val="left"/>
      <w:pPr>
        <w:ind w:left="360" w:hanging="360"/>
      </w:pPr>
      <w:rPr>
        <w:rFonts w:ascii="Arial" w:hAnsi="Arial" w:cs="Arial" w:hint="default"/>
        <w:b w:val="0"/>
      </w:rPr>
    </w:lvl>
    <w:lvl w:ilvl="1">
      <w:start w:val="1"/>
      <w:numFmt w:val="decimal"/>
      <w:lvlText w:val="%2)"/>
      <w:lvlJc w:val="left"/>
      <w:pPr>
        <w:ind w:left="644" w:hanging="360"/>
      </w:pPr>
      <w:rPr>
        <w:b/>
      </w:rPr>
    </w:lvl>
    <w:lvl w:ilvl="2">
      <w:start w:val="1"/>
      <w:numFmt w:val="lowerLetter"/>
      <w:lvlText w:val="%3)"/>
      <w:lvlJc w:val="left"/>
      <w:pPr>
        <w:ind w:left="1080" w:hanging="360"/>
      </w:pPr>
    </w:lvl>
    <w:lvl w:ilvl="3">
      <w:start w:val="1"/>
      <w:numFmt w:val="none"/>
      <w:lvlText w:val="-"/>
      <w:lvlJc w:val="left"/>
      <w:pPr>
        <w:ind w:left="1361" w:hanging="281"/>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501066D"/>
    <w:multiLevelType w:val="multilevel"/>
    <w:tmpl w:val="A40AB144"/>
    <w:lvl w:ilvl="0">
      <w:start w:val="6"/>
      <w:numFmt w:val="decimal"/>
      <w:lvlText w:val="%1."/>
      <w:lvlJc w:val="left"/>
      <w:pPr>
        <w:ind w:left="360" w:hanging="360"/>
      </w:pPr>
    </w:lvl>
    <w:lvl w:ilvl="1">
      <w:start w:val="1"/>
      <w:numFmt w:val="decimal"/>
      <w:lvlText w:val="%1.%2."/>
      <w:lvlJc w:val="left"/>
      <w:pPr>
        <w:ind w:left="822" w:hanging="680"/>
      </w:pPr>
      <w:rPr>
        <w:b w:val="0"/>
      </w:rPr>
    </w:lvl>
    <w:lvl w:ilvl="2">
      <w:start w:val="53"/>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EE505E"/>
    <w:multiLevelType w:val="multilevel"/>
    <w:tmpl w:val="8DD24EC8"/>
    <w:lvl w:ilvl="0">
      <w:start w:val="1"/>
      <w:numFmt w:val="decimal"/>
      <w:lvlText w:val="%1."/>
      <w:lvlJc w:val="left"/>
      <w:pPr>
        <w:ind w:left="360" w:hanging="360"/>
      </w:pPr>
    </w:lvl>
    <w:lvl w:ilvl="1">
      <w:start w:val="1"/>
      <w:numFmt w:val="decimal"/>
      <w:lvlText w:val="%1.%2."/>
      <w:lvlJc w:val="left"/>
      <w:pPr>
        <w:ind w:left="680" w:hanging="680"/>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452C7C"/>
    <w:multiLevelType w:val="hybridMultilevel"/>
    <w:tmpl w:val="9710D93C"/>
    <w:lvl w:ilvl="0" w:tplc="905A496C">
      <w:start w:val="1"/>
      <w:numFmt w:val="decimal"/>
      <w:lvlText w:val="%1."/>
      <w:lvlJc w:val="left"/>
      <w:pPr>
        <w:ind w:left="360" w:hanging="360"/>
      </w:p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9" w15:restartNumberingAfterBreak="0">
    <w:nsid w:val="201908A0"/>
    <w:multiLevelType w:val="hybridMultilevel"/>
    <w:tmpl w:val="46024E4A"/>
    <w:lvl w:ilvl="0" w:tplc="04150011">
      <w:start w:val="1"/>
      <w:numFmt w:val="decimal"/>
      <w:lvlText w:val="%1)"/>
      <w:lvlJc w:val="left"/>
      <w:pPr>
        <w:ind w:left="546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1631B13"/>
    <w:multiLevelType w:val="hybridMultilevel"/>
    <w:tmpl w:val="40D47200"/>
    <w:lvl w:ilvl="0" w:tplc="4D00735E">
      <w:start w:val="5"/>
      <w:numFmt w:val="decimal"/>
      <w:lvlText w:val="%1."/>
      <w:lvlJc w:val="left"/>
      <w:pPr>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8352EF0"/>
    <w:multiLevelType w:val="hybridMultilevel"/>
    <w:tmpl w:val="D4904934"/>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2" w15:restartNumberingAfterBreak="0">
    <w:nsid w:val="2A873B52"/>
    <w:multiLevelType w:val="hybridMultilevel"/>
    <w:tmpl w:val="8FA09238"/>
    <w:lvl w:ilvl="0" w:tplc="091AADE0">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AE729A5"/>
    <w:multiLevelType w:val="hybridMultilevel"/>
    <w:tmpl w:val="93C8EA1E"/>
    <w:lvl w:ilvl="0" w:tplc="04150017">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4" w15:restartNumberingAfterBreak="0">
    <w:nsid w:val="32CE46AF"/>
    <w:multiLevelType w:val="hybridMultilevel"/>
    <w:tmpl w:val="C2DC0A8C"/>
    <w:lvl w:ilvl="0" w:tplc="DD521D7E">
      <w:start w:val="1"/>
      <w:numFmt w:val="lowerLetter"/>
      <w:lvlText w:val="%1)"/>
      <w:lvlJc w:val="left"/>
      <w:pPr>
        <w:ind w:left="1440" w:hanging="360"/>
      </w:pPr>
      <w:rPr>
        <w:rFonts w:ascii="Times New Roman" w:hAnsi="Times New Roman" w:cs="Times New Roman" w:hint="default"/>
        <w:b w:val="0"/>
        <w:bCs w:val="0"/>
        <w:i w:val="0"/>
        <w:iCs w:val="0"/>
        <w:color w:val="000000"/>
        <w:sz w:val="24"/>
        <w:szCs w:val="24"/>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330F09F3"/>
    <w:multiLevelType w:val="multilevel"/>
    <w:tmpl w:val="5E901364"/>
    <w:lvl w:ilvl="0">
      <w:start w:val="5"/>
      <w:numFmt w:val="decimal"/>
      <w:lvlText w:val="%1."/>
      <w:lvlJc w:val="left"/>
      <w:pPr>
        <w:ind w:left="360" w:hanging="360"/>
      </w:pPr>
    </w:lvl>
    <w:lvl w:ilvl="1">
      <w:start w:val="1"/>
      <w:numFmt w:val="decimal"/>
      <w:lvlText w:val="%1.%2."/>
      <w:lvlJc w:val="left"/>
      <w:pPr>
        <w:ind w:left="680" w:hanging="680"/>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F442DE"/>
    <w:multiLevelType w:val="hybridMultilevel"/>
    <w:tmpl w:val="1562CB48"/>
    <w:lvl w:ilvl="0" w:tplc="04150017">
      <w:start w:val="1"/>
      <w:numFmt w:val="lowerLetter"/>
      <w:lvlText w:val="%1)"/>
      <w:lvlJc w:val="left"/>
      <w:pPr>
        <w:ind w:left="1152" w:hanging="360"/>
      </w:p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17" w15:restartNumberingAfterBreak="0">
    <w:nsid w:val="36BD3F2F"/>
    <w:multiLevelType w:val="multilevel"/>
    <w:tmpl w:val="2E58518A"/>
    <w:lvl w:ilvl="0">
      <w:start w:val="2"/>
      <w:numFmt w:val="decimal"/>
      <w:lvlText w:val="%1."/>
      <w:lvlJc w:val="left"/>
      <w:pPr>
        <w:ind w:left="360" w:hanging="360"/>
      </w:pPr>
    </w:lvl>
    <w:lvl w:ilvl="1">
      <w:start w:val="20"/>
      <w:numFmt w:val="decimal"/>
      <w:lvlText w:val="%1.%2."/>
      <w:lvlJc w:val="left"/>
      <w:pPr>
        <w:ind w:left="680" w:hanging="680"/>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007D3A"/>
    <w:multiLevelType w:val="hybridMultilevel"/>
    <w:tmpl w:val="DE4EEBA4"/>
    <w:lvl w:ilvl="0" w:tplc="41B63750">
      <w:start w:val="3"/>
      <w:numFmt w:val="decimal"/>
      <w:lvlText w:val="%1)"/>
      <w:lvlJc w:val="left"/>
      <w:pPr>
        <w:ind w:left="546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D8B2E47"/>
    <w:multiLevelType w:val="hybridMultilevel"/>
    <w:tmpl w:val="292AB0FE"/>
    <w:lvl w:ilvl="0" w:tplc="04150017">
      <w:start w:val="1"/>
      <w:numFmt w:val="lowerLetter"/>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3F1C67BA"/>
    <w:multiLevelType w:val="hybridMultilevel"/>
    <w:tmpl w:val="3160BE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42F7756"/>
    <w:multiLevelType w:val="multilevel"/>
    <w:tmpl w:val="92EE34CA"/>
    <w:styleLink w:val="Podrozdzia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B37EFB"/>
    <w:multiLevelType w:val="hybridMultilevel"/>
    <w:tmpl w:val="CE4E0A96"/>
    <w:lvl w:ilvl="0" w:tplc="592C8966">
      <w:start w:val="1"/>
      <w:numFmt w:val="decimal"/>
      <w:lvlText w:val="%1."/>
      <w:lvlJc w:val="left"/>
      <w:pPr>
        <w:ind w:left="720" w:hanging="360"/>
      </w:pPr>
      <w:rPr>
        <w:rFonts w:ascii="Arial" w:eastAsia="Calibri" w:hAnsi="Arial" w:cs="Aria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48547092"/>
    <w:multiLevelType w:val="hybridMultilevel"/>
    <w:tmpl w:val="52FACF1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88F471C"/>
    <w:multiLevelType w:val="hybridMultilevel"/>
    <w:tmpl w:val="C98C9ECE"/>
    <w:lvl w:ilvl="0" w:tplc="EA72D38C">
      <w:start w:val="1"/>
      <w:numFmt w:val="lowerLetter"/>
      <w:lvlText w:val="%1)"/>
      <w:lvlJc w:val="left"/>
      <w:pPr>
        <w:ind w:left="720" w:hanging="360"/>
      </w:pPr>
      <w:rPr>
        <w:rFonts w:ascii="Times New Roman" w:eastAsia="Times New Roman" w:hAnsi="Times New Roman" w:cs="Times New Roman"/>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4BFC5154"/>
    <w:multiLevelType w:val="hybridMultilevel"/>
    <w:tmpl w:val="3B4885A4"/>
    <w:lvl w:ilvl="0" w:tplc="75EE86F0">
      <w:start w:val="2"/>
      <w:numFmt w:val="lowerLetter"/>
      <w:lvlText w:val="%1)"/>
      <w:lvlJc w:val="left"/>
      <w:pPr>
        <w:ind w:left="1080" w:hanging="360"/>
      </w:pPr>
      <w:rPr>
        <w:b/>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6" w15:restartNumberingAfterBreak="0">
    <w:nsid w:val="51B43AAD"/>
    <w:multiLevelType w:val="hybridMultilevel"/>
    <w:tmpl w:val="763696F8"/>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7" w15:restartNumberingAfterBreak="0">
    <w:nsid w:val="52427DDA"/>
    <w:multiLevelType w:val="hybridMultilevel"/>
    <w:tmpl w:val="BC3862B4"/>
    <w:lvl w:ilvl="0" w:tplc="C01C8ADC">
      <w:start w:val="2"/>
      <w:numFmt w:val="lowerLetter"/>
      <w:lvlText w:val="%1)"/>
      <w:lvlJc w:val="left"/>
      <w:pPr>
        <w:ind w:left="1428" w:hanging="360"/>
      </w:pPr>
    </w:lvl>
    <w:lvl w:ilvl="1" w:tplc="04150019">
      <w:start w:val="1"/>
      <w:numFmt w:val="lowerLetter"/>
      <w:lvlText w:val="%2."/>
      <w:lvlJc w:val="left"/>
      <w:pPr>
        <w:ind w:left="1581" w:hanging="360"/>
      </w:pPr>
    </w:lvl>
    <w:lvl w:ilvl="2" w:tplc="0415001B">
      <w:start w:val="1"/>
      <w:numFmt w:val="lowerRoman"/>
      <w:lvlText w:val="%3."/>
      <w:lvlJc w:val="right"/>
      <w:pPr>
        <w:ind w:left="2301" w:hanging="180"/>
      </w:pPr>
    </w:lvl>
    <w:lvl w:ilvl="3" w:tplc="0415000F">
      <w:start w:val="1"/>
      <w:numFmt w:val="decimal"/>
      <w:lvlText w:val="%4."/>
      <w:lvlJc w:val="left"/>
      <w:pPr>
        <w:ind w:left="3021" w:hanging="360"/>
      </w:pPr>
    </w:lvl>
    <w:lvl w:ilvl="4" w:tplc="04150019">
      <w:start w:val="1"/>
      <w:numFmt w:val="lowerLetter"/>
      <w:lvlText w:val="%5."/>
      <w:lvlJc w:val="left"/>
      <w:pPr>
        <w:ind w:left="3741" w:hanging="360"/>
      </w:pPr>
    </w:lvl>
    <w:lvl w:ilvl="5" w:tplc="0415001B">
      <w:start w:val="1"/>
      <w:numFmt w:val="lowerRoman"/>
      <w:lvlText w:val="%6."/>
      <w:lvlJc w:val="right"/>
      <w:pPr>
        <w:ind w:left="4461" w:hanging="180"/>
      </w:pPr>
    </w:lvl>
    <w:lvl w:ilvl="6" w:tplc="0415000F">
      <w:start w:val="1"/>
      <w:numFmt w:val="decimal"/>
      <w:lvlText w:val="%7."/>
      <w:lvlJc w:val="left"/>
      <w:pPr>
        <w:ind w:left="5181" w:hanging="360"/>
      </w:pPr>
    </w:lvl>
    <w:lvl w:ilvl="7" w:tplc="04150019">
      <w:start w:val="1"/>
      <w:numFmt w:val="lowerLetter"/>
      <w:lvlText w:val="%8."/>
      <w:lvlJc w:val="left"/>
      <w:pPr>
        <w:ind w:left="5901" w:hanging="360"/>
      </w:pPr>
    </w:lvl>
    <w:lvl w:ilvl="8" w:tplc="0415001B">
      <w:start w:val="1"/>
      <w:numFmt w:val="lowerRoman"/>
      <w:lvlText w:val="%9."/>
      <w:lvlJc w:val="right"/>
      <w:pPr>
        <w:ind w:left="6621" w:hanging="180"/>
      </w:pPr>
    </w:lvl>
  </w:abstractNum>
  <w:abstractNum w:abstractNumId="28" w15:restartNumberingAfterBreak="0">
    <w:nsid w:val="537B5CA2"/>
    <w:multiLevelType w:val="hybridMultilevel"/>
    <w:tmpl w:val="D4904934"/>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9" w15:restartNumberingAfterBreak="0">
    <w:nsid w:val="5A292753"/>
    <w:multiLevelType w:val="multilevel"/>
    <w:tmpl w:val="75BE5BEE"/>
    <w:lvl w:ilvl="0">
      <w:start w:val="5"/>
      <w:numFmt w:val="decimal"/>
      <w:lvlText w:val="%1."/>
      <w:lvlJc w:val="left"/>
      <w:pPr>
        <w:ind w:left="360" w:hanging="360"/>
      </w:pPr>
    </w:lvl>
    <w:lvl w:ilvl="1">
      <w:start w:val="6"/>
      <w:numFmt w:val="decimal"/>
      <w:lvlText w:val="%1.%2."/>
      <w:lvlJc w:val="left"/>
      <w:pPr>
        <w:ind w:left="822" w:hanging="680"/>
      </w:pPr>
      <w:rPr>
        <w:b w:val="0"/>
      </w:rPr>
    </w:lvl>
    <w:lvl w:ilvl="2">
      <w:start w:val="53"/>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33775AB"/>
    <w:multiLevelType w:val="hybridMultilevel"/>
    <w:tmpl w:val="0988E360"/>
    <w:lvl w:ilvl="0" w:tplc="B928A48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41001CA"/>
    <w:multiLevelType w:val="hybridMultilevel"/>
    <w:tmpl w:val="D2FA380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6D6E69EC"/>
    <w:multiLevelType w:val="multilevel"/>
    <w:tmpl w:val="56765E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868101E"/>
    <w:multiLevelType w:val="hybridMultilevel"/>
    <w:tmpl w:val="16F8A472"/>
    <w:lvl w:ilvl="0" w:tplc="5202A376">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4" w15:restartNumberingAfterBreak="0">
    <w:nsid w:val="7AAB547C"/>
    <w:multiLevelType w:val="hybridMultilevel"/>
    <w:tmpl w:val="B3184B62"/>
    <w:lvl w:ilvl="0" w:tplc="892843A2">
      <w:start w:val="9"/>
      <w:numFmt w:val="decimal"/>
      <w:lvlText w:val="%1)"/>
      <w:lvlJc w:val="left"/>
      <w:pPr>
        <w:ind w:left="546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B1B7C2A"/>
    <w:multiLevelType w:val="hybridMultilevel"/>
    <w:tmpl w:val="66A2DFEA"/>
    <w:lvl w:ilvl="0" w:tplc="04150017">
      <w:start w:val="1"/>
      <w:numFmt w:val="lowerLetter"/>
      <w:lvlText w:val="%1)"/>
      <w:lvlJc w:val="left"/>
      <w:pPr>
        <w:ind w:left="720" w:hanging="360"/>
      </w:pPr>
      <w:rPr>
        <w:b w:val="0"/>
        <w:bCs w:val="0"/>
        <w:i w:val="0"/>
        <w:iCs w:val="0"/>
        <w:color w:val="000000"/>
        <w:sz w:val="24"/>
        <w:szCs w:val="24"/>
      </w:rPr>
    </w:lvl>
    <w:lvl w:ilvl="1" w:tplc="04150017">
      <w:start w:val="1"/>
      <w:numFmt w:val="lowerLetter"/>
      <w:lvlText w:val="%2)"/>
      <w:lvlJc w:val="left"/>
      <w:pPr>
        <w:ind w:left="644" w:hanging="360"/>
      </w:pPr>
      <w:rPr>
        <w:b w:val="0"/>
        <w:bCs w:val="0"/>
        <w:i w:val="0"/>
        <w:iCs w:val="0"/>
        <w:color w:val="auto"/>
        <w:sz w:val="24"/>
        <w:szCs w:val="24"/>
      </w:rPr>
    </w:lvl>
    <w:lvl w:ilvl="2" w:tplc="DA8A9C30">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D980EDF"/>
    <w:multiLevelType w:val="hybridMultilevel"/>
    <w:tmpl w:val="70FAC722"/>
    <w:lvl w:ilvl="0" w:tplc="6B4CABB6">
      <w:start w:val="1"/>
      <w:numFmt w:val="bullet"/>
      <w:lvlText w:val=""/>
      <w:lvlJc w:val="left"/>
      <w:pPr>
        <w:ind w:left="1284" w:hanging="360"/>
      </w:pPr>
      <w:rPr>
        <w:rFonts w:ascii="Symbol" w:hAnsi="Symbol" w:hint="default"/>
      </w:rPr>
    </w:lvl>
    <w:lvl w:ilvl="1" w:tplc="04150003">
      <w:start w:val="1"/>
      <w:numFmt w:val="bullet"/>
      <w:lvlText w:val="o"/>
      <w:lvlJc w:val="left"/>
      <w:pPr>
        <w:ind w:left="2004" w:hanging="360"/>
      </w:pPr>
      <w:rPr>
        <w:rFonts w:ascii="Courier New" w:hAnsi="Courier New" w:cs="Courier New" w:hint="default"/>
      </w:rPr>
    </w:lvl>
    <w:lvl w:ilvl="2" w:tplc="04150005">
      <w:start w:val="1"/>
      <w:numFmt w:val="bullet"/>
      <w:lvlText w:val=""/>
      <w:lvlJc w:val="left"/>
      <w:pPr>
        <w:ind w:left="2724" w:hanging="360"/>
      </w:pPr>
      <w:rPr>
        <w:rFonts w:ascii="Wingdings" w:hAnsi="Wingdings" w:hint="default"/>
      </w:rPr>
    </w:lvl>
    <w:lvl w:ilvl="3" w:tplc="04150001">
      <w:start w:val="1"/>
      <w:numFmt w:val="bullet"/>
      <w:lvlText w:val=""/>
      <w:lvlJc w:val="left"/>
      <w:pPr>
        <w:ind w:left="3444" w:hanging="360"/>
      </w:pPr>
      <w:rPr>
        <w:rFonts w:ascii="Symbol" w:hAnsi="Symbol" w:hint="default"/>
      </w:rPr>
    </w:lvl>
    <w:lvl w:ilvl="4" w:tplc="04150003">
      <w:start w:val="1"/>
      <w:numFmt w:val="bullet"/>
      <w:lvlText w:val="o"/>
      <w:lvlJc w:val="left"/>
      <w:pPr>
        <w:ind w:left="4164" w:hanging="360"/>
      </w:pPr>
      <w:rPr>
        <w:rFonts w:ascii="Courier New" w:hAnsi="Courier New" w:cs="Courier New" w:hint="default"/>
      </w:rPr>
    </w:lvl>
    <w:lvl w:ilvl="5" w:tplc="04150005">
      <w:start w:val="1"/>
      <w:numFmt w:val="bullet"/>
      <w:lvlText w:val=""/>
      <w:lvlJc w:val="left"/>
      <w:pPr>
        <w:ind w:left="4884" w:hanging="360"/>
      </w:pPr>
      <w:rPr>
        <w:rFonts w:ascii="Wingdings" w:hAnsi="Wingdings" w:hint="default"/>
      </w:rPr>
    </w:lvl>
    <w:lvl w:ilvl="6" w:tplc="04150001">
      <w:start w:val="1"/>
      <w:numFmt w:val="bullet"/>
      <w:lvlText w:val=""/>
      <w:lvlJc w:val="left"/>
      <w:pPr>
        <w:ind w:left="5604" w:hanging="360"/>
      </w:pPr>
      <w:rPr>
        <w:rFonts w:ascii="Symbol" w:hAnsi="Symbol" w:hint="default"/>
      </w:rPr>
    </w:lvl>
    <w:lvl w:ilvl="7" w:tplc="04150003">
      <w:start w:val="1"/>
      <w:numFmt w:val="bullet"/>
      <w:lvlText w:val="o"/>
      <w:lvlJc w:val="left"/>
      <w:pPr>
        <w:ind w:left="6324" w:hanging="360"/>
      </w:pPr>
      <w:rPr>
        <w:rFonts w:ascii="Courier New" w:hAnsi="Courier New" w:cs="Courier New" w:hint="default"/>
      </w:rPr>
    </w:lvl>
    <w:lvl w:ilvl="8" w:tplc="04150005">
      <w:start w:val="1"/>
      <w:numFmt w:val="bullet"/>
      <w:lvlText w:val=""/>
      <w:lvlJc w:val="left"/>
      <w:pPr>
        <w:ind w:left="7044" w:hanging="360"/>
      </w:pPr>
      <w:rPr>
        <w:rFonts w:ascii="Wingdings" w:hAnsi="Wingdings" w:hint="default"/>
      </w:rPr>
    </w:lvl>
  </w:abstractNum>
  <w:abstractNum w:abstractNumId="37" w15:restartNumberingAfterBreak="0">
    <w:nsid w:val="7DD06FA3"/>
    <w:multiLevelType w:val="hybridMultilevel"/>
    <w:tmpl w:val="282EDBD4"/>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38" w15:restartNumberingAfterBreak="0">
    <w:nsid w:val="7EA3000E"/>
    <w:multiLevelType w:val="hybridMultilevel"/>
    <w:tmpl w:val="6876EC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2"/>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5"/>
    </w:lvlOverride>
    <w:lvlOverride w:ilvl="1">
      <w:startOverride w:val="6"/>
    </w:lvlOverride>
    <w:lvlOverride w:ilvl="2">
      <w:startOverride w:val="5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6"/>
    </w:lvlOverride>
    <w:lvlOverride w:ilvl="1">
      <w:startOverride w:val="1"/>
    </w:lvlOverride>
    <w:lvlOverride w:ilvl="2">
      <w:startOverride w:val="5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lvlOverride w:ilvl="2"/>
    <w:lvlOverride w:ilvl="3"/>
    <w:lvlOverride w:ilvl="4"/>
    <w:lvlOverride w:ilvl="5"/>
    <w:lvlOverride w:ilvl="6"/>
    <w:lvlOverride w:ilvl="7"/>
    <w:lvlOverride w:ilvl="8"/>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lvlOverride w:ilvl="2"/>
    <w:lvlOverride w:ilvl="3"/>
    <w:lvlOverride w:ilvl="4"/>
    <w:lvlOverride w:ilvl="5"/>
    <w:lvlOverride w:ilvl="6"/>
    <w:lvlOverride w:ilvl="7"/>
    <w:lvlOverride w:ilvl="8"/>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15D"/>
    <w:rsid w:val="0000208E"/>
    <w:rsid w:val="00023365"/>
    <w:rsid w:val="000D2BAF"/>
    <w:rsid w:val="00187249"/>
    <w:rsid w:val="001D2C19"/>
    <w:rsid w:val="00230113"/>
    <w:rsid w:val="00282DC7"/>
    <w:rsid w:val="002849CB"/>
    <w:rsid w:val="00385EB9"/>
    <w:rsid w:val="003A5098"/>
    <w:rsid w:val="003E675E"/>
    <w:rsid w:val="003E6850"/>
    <w:rsid w:val="004211DD"/>
    <w:rsid w:val="00430411"/>
    <w:rsid w:val="00432A11"/>
    <w:rsid w:val="004902A0"/>
    <w:rsid w:val="004E41AC"/>
    <w:rsid w:val="00554FC4"/>
    <w:rsid w:val="006010FD"/>
    <w:rsid w:val="00605737"/>
    <w:rsid w:val="00666E90"/>
    <w:rsid w:val="006A4648"/>
    <w:rsid w:val="0074188B"/>
    <w:rsid w:val="00750230"/>
    <w:rsid w:val="00772674"/>
    <w:rsid w:val="00795EA6"/>
    <w:rsid w:val="0079715D"/>
    <w:rsid w:val="007A166D"/>
    <w:rsid w:val="007A5DDD"/>
    <w:rsid w:val="00837F27"/>
    <w:rsid w:val="00840D6A"/>
    <w:rsid w:val="00936096"/>
    <w:rsid w:val="0094229A"/>
    <w:rsid w:val="009A7E03"/>
    <w:rsid w:val="00AC316F"/>
    <w:rsid w:val="00AD4812"/>
    <w:rsid w:val="00B4444E"/>
    <w:rsid w:val="00C03770"/>
    <w:rsid w:val="00C063E7"/>
    <w:rsid w:val="00C42AD6"/>
    <w:rsid w:val="00C43685"/>
    <w:rsid w:val="00CA72F5"/>
    <w:rsid w:val="00CC67BF"/>
    <w:rsid w:val="00D4590C"/>
    <w:rsid w:val="00D7545D"/>
    <w:rsid w:val="00DF290C"/>
    <w:rsid w:val="00E14FDB"/>
    <w:rsid w:val="00E60251"/>
    <w:rsid w:val="00F103EE"/>
    <w:rsid w:val="00F15A1D"/>
    <w:rsid w:val="00F951FE"/>
    <w:rsid w:val="00FA4F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5711F75-CB74-43D3-96FE-9C06C3E59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9715D"/>
    <w:pPr>
      <w:spacing w:line="252" w:lineRule="auto"/>
    </w:pPr>
    <w:rPr>
      <w:rFonts w:ascii="Times New Roman" w:hAnsi="Times New Roman"/>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79715D"/>
    <w:rPr>
      <w:color w:val="0563C1" w:themeColor="hyperlink"/>
      <w:u w:val="single"/>
    </w:rPr>
  </w:style>
  <w:style w:type="character" w:styleId="UyteHipercze">
    <w:name w:val="FollowedHyperlink"/>
    <w:basedOn w:val="Domylnaczcionkaakapitu"/>
    <w:uiPriority w:val="99"/>
    <w:semiHidden/>
    <w:unhideWhenUsed/>
    <w:rsid w:val="0079715D"/>
    <w:rPr>
      <w:color w:val="954F72" w:themeColor="followedHyperlink"/>
      <w:u w:val="single"/>
    </w:rPr>
  </w:style>
  <w:style w:type="paragraph" w:styleId="NormalnyWeb">
    <w:name w:val="Normal (Web)"/>
    <w:basedOn w:val="Normalny"/>
    <w:uiPriority w:val="99"/>
    <w:semiHidden/>
    <w:unhideWhenUsed/>
    <w:rsid w:val="0079715D"/>
    <w:pPr>
      <w:spacing w:after="0" w:line="240" w:lineRule="auto"/>
    </w:pPr>
    <w:rPr>
      <w:rFonts w:eastAsia="Times New Roman" w:cs="Times New Roman"/>
      <w:szCs w:val="24"/>
      <w:lang w:eastAsia="pl-PL"/>
    </w:rPr>
  </w:style>
  <w:style w:type="paragraph" w:styleId="Tekstprzypisudolnego">
    <w:name w:val="footnote text"/>
    <w:basedOn w:val="Normalny"/>
    <w:link w:val="TekstprzypisudolnegoZnak"/>
    <w:uiPriority w:val="99"/>
    <w:semiHidden/>
    <w:unhideWhenUsed/>
    <w:rsid w:val="0079715D"/>
    <w:pPr>
      <w:spacing w:after="200" w:line="276"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79715D"/>
    <w:rPr>
      <w:rFonts w:ascii="Calibri" w:eastAsia="Calibri" w:hAnsi="Calibri" w:cs="Times New Roman"/>
      <w:sz w:val="20"/>
      <w:szCs w:val="20"/>
    </w:rPr>
  </w:style>
  <w:style w:type="paragraph" w:styleId="Nagwek">
    <w:name w:val="header"/>
    <w:basedOn w:val="Normalny"/>
    <w:link w:val="NagwekZnak1"/>
    <w:uiPriority w:val="99"/>
    <w:unhideWhenUsed/>
    <w:rsid w:val="0079715D"/>
    <w:pPr>
      <w:widowControl w:val="0"/>
      <w:tabs>
        <w:tab w:val="center" w:pos="4536"/>
        <w:tab w:val="right" w:pos="9072"/>
      </w:tabs>
      <w:autoSpaceDE w:val="0"/>
      <w:autoSpaceDN w:val="0"/>
      <w:adjustRightInd w:val="0"/>
      <w:spacing w:after="0" w:line="240" w:lineRule="auto"/>
    </w:pPr>
    <w:rPr>
      <w:rFonts w:ascii="Arial" w:eastAsia="Times New Roman" w:hAnsi="Arial" w:cs="Times New Roman"/>
      <w:sz w:val="20"/>
      <w:szCs w:val="20"/>
    </w:rPr>
  </w:style>
  <w:style w:type="character" w:customStyle="1" w:styleId="NagwekZnak">
    <w:name w:val="Nagłówek Znak"/>
    <w:basedOn w:val="Domylnaczcionkaakapitu"/>
    <w:uiPriority w:val="99"/>
    <w:semiHidden/>
    <w:rsid w:val="0079715D"/>
    <w:rPr>
      <w:rFonts w:ascii="Times New Roman" w:hAnsi="Times New Roman"/>
      <w:sz w:val="24"/>
    </w:rPr>
  </w:style>
  <w:style w:type="paragraph" w:styleId="Stopka">
    <w:name w:val="footer"/>
    <w:basedOn w:val="Normalny"/>
    <w:link w:val="StopkaZnak"/>
    <w:uiPriority w:val="99"/>
    <w:unhideWhenUsed/>
    <w:rsid w:val="0079715D"/>
    <w:pPr>
      <w:tabs>
        <w:tab w:val="center" w:pos="4536"/>
        <w:tab w:val="right" w:pos="9072"/>
      </w:tabs>
      <w:spacing w:after="0" w:line="240" w:lineRule="auto"/>
    </w:pPr>
    <w:rPr>
      <w:rFonts w:eastAsia="Times New Roman" w:cs="Times New Roman"/>
      <w:szCs w:val="24"/>
    </w:rPr>
  </w:style>
  <w:style w:type="character" w:customStyle="1" w:styleId="StopkaZnak">
    <w:name w:val="Stopka Znak"/>
    <w:basedOn w:val="Domylnaczcionkaakapitu"/>
    <w:link w:val="Stopka"/>
    <w:uiPriority w:val="99"/>
    <w:rsid w:val="0079715D"/>
    <w:rPr>
      <w:rFonts w:ascii="Times New Roman" w:eastAsia="Times New Roman" w:hAnsi="Times New Roman" w:cs="Times New Roman"/>
      <w:sz w:val="24"/>
      <w:szCs w:val="24"/>
    </w:rPr>
  </w:style>
  <w:style w:type="paragraph" w:styleId="Tekstprzypisukocowego">
    <w:name w:val="endnote text"/>
    <w:basedOn w:val="Normalny"/>
    <w:link w:val="TekstprzypisukocowegoZnak"/>
    <w:uiPriority w:val="99"/>
    <w:semiHidden/>
    <w:unhideWhenUsed/>
    <w:rsid w:val="0079715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9715D"/>
    <w:rPr>
      <w:rFonts w:ascii="Times New Roman" w:hAnsi="Times New Roman"/>
      <w:sz w:val="20"/>
      <w:szCs w:val="20"/>
    </w:rPr>
  </w:style>
  <w:style w:type="paragraph" w:styleId="Tekstpodstawowy">
    <w:name w:val="Body Text"/>
    <w:basedOn w:val="Normalny"/>
    <w:link w:val="TekstpodstawowyZnak"/>
    <w:uiPriority w:val="99"/>
    <w:semiHidden/>
    <w:unhideWhenUsed/>
    <w:rsid w:val="0079715D"/>
    <w:pPr>
      <w:widowControl w:val="0"/>
      <w:shd w:val="clear" w:color="auto" w:fill="FFFFFF"/>
      <w:autoSpaceDE w:val="0"/>
      <w:autoSpaceDN w:val="0"/>
      <w:adjustRightInd w:val="0"/>
      <w:spacing w:after="0" w:line="240" w:lineRule="auto"/>
      <w:jc w:val="both"/>
    </w:pPr>
    <w:rPr>
      <w:rFonts w:eastAsia="Times New Roman" w:cs="Times New Roman"/>
      <w:color w:val="000000"/>
      <w:spacing w:val="-8"/>
      <w:szCs w:val="26"/>
    </w:rPr>
  </w:style>
  <w:style w:type="character" w:customStyle="1" w:styleId="TekstpodstawowyZnak">
    <w:name w:val="Tekst podstawowy Znak"/>
    <w:basedOn w:val="Domylnaczcionkaakapitu"/>
    <w:link w:val="Tekstpodstawowy"/>
    <w:uiPriority w:val="99"/>
    <w:semiHidden/>
    <w:rsid w:val="0079715D"/>
    <w:rPr>
      <w:rFonts w:ascii="Times New Roman" w:eastAsia="Times New Roman" w:hAnsi="Times New Roman" w:cs="Times New Roman"/>
      <w:color w:val="000000"/>
      <w:spacing w:val="-8"/>
      <w:sz w:val="24"/>
      <w:szCs w:val="26"/>
      <w:shd w:val="clear" w:color="auto" w:fill="FFFFFF"/>
    </w:rPr>
  </w:style>
  <w:style w:type="paragraph" w:styleId="Tekstpodstawowy2">
    <w:name w:val="Body Text 2"/>
    <w:basedOn w:val="Normalny"/>
    <w:link w:val="Tekstpodstawowy2Znak"/>
    <w:uiPriority w:val="99"/>
    <w:semiHidden/>
    <w:unhideWhenUsed/>
    <w:rsid w:val="0079715D"/>
    <w:pPr>
      <w:widowControl w:val="0"/>
      <w:shd w:val="clear" w:color="auto" w:fill="FFFFFF"/>
      <w:autoSpaceDE w:val="0"/>
      <w:autoSpaceDN w:val="0"/>
      <w:adjustRightInd w:val="0"/>
      <w:spacing w:after="0" w:line="240" w:lineRule="auto"/>
      <w:jc w:val="both"/>
    </w:pPr>
    <w:rPr>
      <w:rFonts w:eastAsia="Times New Roman" w:cs="Times New Roman"/>
      <w:color w:val="000000"/>
      <w:spacing w:val="-12"/>
      <w:sz w:val="26"/>
      <w:szCs w:val="26"/>
    </w:rPr>
  </w:style>
  <w:style w:type="character" w:customStyle="1" w:styleId="Tekstpodstawowy2Znak">
    <w:name w:val="Tekst podstawowy 2 Znak"/>
    <w:basedOn w:val="Domylnaczcionkaakapitu"/>
    <w:link w:val="Tekstpodstawowy2"/>
    <w:uiPriority w:val="99"/>
    <w:semiHidden/>
    <w:rsid w:val="0079715D"/>
    <w:rPr>
      <w:rFonts w:ascii="Times New Roman" w:eastAsia="Times New Roman" w:hAnsi="Times New Roman" w:cs="Times New Roman"/>
      <w:color w:val="000000"/>
      <w:spacing w:val="-12"/>
      <w:sz w:val="26"/>
      <w:szCs w:val="26"/>
      <w:shd w:val="clear" w:color="auto" w:fill="FFFFFF"/>
    </w:rPr>
  </w:style>
  <w:style w:type="paragraph" w:styleId="Zwykytekst">
    <w:name w:val="Plain Text"/>
    <w:basedOn w:val="Normalny"/>
    <w:link w:val="ZwykytekstZnak"/>
    <w:uiPriority w:val="99"/>
    <w:semiHidden/>
    <w:unhideWhenUsed/>
    <w:rsid w:val="0079715D"/>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79715D"/>
    <w:rPr>
      <w:rFonts w:ascii="Consolas" w:hAnsi="Consolas"/>
      <w:sz w:val="21"/>
      <w:szCs w:val="21"/>
    </w:rPr>
  </w:style>
  <w:style w:type="paragraph" w:styleId="Tekstdymka">
    <w:name w:val="Balloon Text"/>
    <w:basedOn w:val="Normalny"/>
    <w:link w:val="TekstdymkaZnak"/>
    <w:uiPriority w:val="99"/>
    <w:semiHidden/>
    <w:unhideWhenUsed/>
    <w:rsid w:val="0079715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9715D"/>
    <w:rPr>
      <w:rFonts w:ascii="Segoe UI" w:hAnsi="Segoe UI" w:cs="Segoe UI"/>
      <w:sz w:val="18"/>
      <w:szCs w:val="18"/>
    </w:rPr>
  </w:style>
  <w:style w:type="character" w:customStyle="1" w:styleId="AkapitzlistZnak">
    <w:name w:val="Akapit z listą Znak"/>
    <w:aliases w:val="normalny tekst Znak"/>
    <w:link w:val="Akapitzlist"/>
    <w:uiPriority w:val="34"/>
    <w:locked/>
    <w:rsid w:val="0079715D"/>
  </w:style>
  <w:style w:type="paragraph" w:styleId="Akapitzlist">
    <w:name w:val="List Paragraph"/>
    <w:aliases w:val="normalny tekst"/>
    <w:basedOn w:val="Normalny"/>
    <w:link w:val="AkapitzlistZnak"/>
    <w:uiPriority w:val="34"/>
    <w:qFormat/>
    <w:rsid w:val="0079715D"/>
    <w:pPr>
      <w:ind w:left="720"/>
      <w:contextualSpacing/>
    </w:pPr>
    <w:rPr>
      <w:rFonts w:asciiTheme="minorHAnsi" w:hAnsiTheme="minorHAnsi"/>
      <w:sz w:val="22"/>
    </w:rPr>
  </w:style>
  <w:style w:type="paragraph" w:customStyle="1" w:styleId="Default">
    <w:name w:val="Default"/>
    <w:uiPriority w:val="99"/>
    <w:semiHidden/>
    <w:rsid w:val="0079715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pkt">
    <w:name w:val="pkt"/>
    <w:basedOn w:val="Normalny"/>
    <w:uiPriority w:val="99"/>
    <w:semiHidden/>
    <w:rsid w:val="0079715D"/>
    <w:pPr>
      <w:spacing w:before="60" w:after="60" w:line="240" w:lineRule="auto"/>
      <w:ind w:left="851" w:hanging="295"/>
      <w:jc w:val="both"/>
    </w:pPr>
    <w:rPr>
      <w:rFonts w:eastAsia="Times New Roman" w:cs="Times New Roman"/>
      <w:szCs w:val="24"/>
      <w:lang w:eastAsia="pl-PL"/>
    </w:rPr>
  </w:style>
  <w:style w:type="paragraph" w:customStyle="1" w:styleId="ZTIRPKTzmpkttiret">
    <w:name w:val="Z_TIR/PKT – zm. pkt tiret"/>
    <w:basedOn w:val="Normalny"/>
    <w:uiPriority w:val="56"/>
    <w:semiHidden/>
    <w:qFormat/>
    <w:rsid w:val="0079715D"/>
    <w:pPr>
      <w:spacing w:after="0" w:line="360" w:lineRule="auto"/>
      <w:ind w:left="1893" w:hanging="510"/>
      <w:jc w:val="both"/>
    </w:pPr>
    <w:rPr>
      <w:rFonts w:ascii="Times" w:eastAsia="Times New Roman" w:hAnsi="Times" w:cs="Arial"/>
      <w:bCs/>
      <w:szCs w:val="20"/>
      <w:lang w:eastAsia="pl-PL"/>
    </w:rPr>
  </w:style>
  <w:style w:type="paragraph" w:customStyle="1" w:styleId="Standard">
    <w:name w:val="Standard"/>
    <w:uiPriority w:val="99"/>
    <w:semiHidden/>
    <w:rsid w:val="0079715D"/>
    <w:pPr>
      <w:suppressAutoHyphens/>
      <w:autoSpaceDN w:val="0"/>
      <w:spacing w:after="0" w:line="240" w:lineRule="auto"/>
      <w:ind w:firstLine="709"/>
      <w:jc w:val="both"/>
    </w:pPr>
    <w:rPr>
      <w:rFonts w:ascii="Times New Roman" w:eastAsia="Times New Roman" w:hAnsi="Times New Roman" w:cs="Times New Roman"/>
      <w:kern w:val="3"/>
      <w:sz w:val="24"/>
      <w:szCs w:val="24"/>
      <w:lang w:eastAsia="pl-PL"/>
    </w:rPr>
  </w:style>
  <w:style w:type="character" w:customStyle="1" w:styleId="RozdziaZnak">
    <w:name w:val="Rozdział Znak"/>
    <w:basedOn w:val="Domylnaczcionkaakapitu"/>
    <w:link w:val="Rozdzia"/>
    <w:semiHidden/>
    <w:locked/>
    <w:rsid w:val="0079715D"/>
    <w:rPr>
      <w:rFonts w:ascii="Times New Roman" w:eastAsia="Calibri" w:hAnsi="Times New Roman" w:cs="Times New Roman"/>
      <w:b/>
      <w:sz w:val="32"/>
      <w:szCs w:val="32"/>
    </w:rPr>
  </w:style>
  <w:style w:type="paragraph" w:customStyle="1" w:styleId="Rozdzia">
    <w:name w:val="Rozdział"/>
    <w:basedOn w:val="Normalny"/>
    <w:link w:val="RozdziaZnak"/>
    <w:autoRedefine/>
    <w:semiHidden/>
    <w:qFormat/>
    <w:rsid w:val="0079715D"/>
    <w:pPr>
      <w:spacing w:before="240" w:after="240" w:line="240" w:lineRule="auto"/>
      <w:jc w:val="both"/>
    </w:pPr>
    <w:rPr>
      <w:rFonts w:eastAsia="Calibri" w:cs="Times New Roman"/>
      <w:b/>
      <w:sz w:val="32"/>
      <w:szCs w:val="32"/>
    </w:rPr>
  </w:style>
  <w:style w:type="paragraph" w:customStyle="1" w:styleId="ZLITUSTzmustliter">
    <w:name w:val="Z_LIT/UST(§) – zm. ust. (§) literą"/>
    <w:basedOn w:val="Normalny"/>
    <w:uiPriority w:val="99"/>
    <w:semiHidden/>
    <w:qFormat/>
    <w:rsid w:val="0079715D"/>
    <w:pPr>
      <w:suppressAutoHyphens/>
      <w:autoSpaceDE w:val="0"/>
      <w:autoSpaceDN w:val="0"/>
      <w:adjustRightInd w:val="0"/>
      <w:spacing w:after="0" w:line="360" w:lineRule="auto"/>
      <w:ind w:left="987" w:firstLine="510"/>
      <w:jc w:val="both"/>
    </w:pPr>
    <w:rPr>
      <w:rFonts w:ascii="Times" w:eastAsia="Times New Roman" w:hAnsi="Times" w:cs="Arial"/>
      <w:bCs/>
      <w:szCs w:val="20"/>
      <w:lang w:eastAsia="pl-PL"/>
    </w:rPr>
  </w:style>
  <w:style w:type="paragraph" w:customStyle="1" w:styleId="LITlitera">
    <w:name w:val="LIT – litera"/>
    <w:basedOn w:val="Normalny"/>
    <w:uiPriority w:val="14"/>
    <w:semiHidden/>
    <w:qFormat/>
    <w:rsid w:val="0079715D"/>
    <w:pPr>
      <w:spacing w:after="0" w:line="360" w:lineRule="auto"/>
      <w:ind w:left="986" w:hanging="476"/>
      <w:jc w:val="both"/>
    </w:pPr>
    <w:rPr>
      <w:rFonts w:ascii="Times" w:eastAsia="Times New Roman" w:hAnsi="Times" w:cs="Arial"/>
      <w:bCs/>
      <w:szCs w:val="20"/>
      <w:lang w:eastAsia="pl-PL"/>
    </w:rPr>
  </w:style>
  <w:style w:type="paragraph" w:customStyle="1" w:styleId="ZLITCZWSPPKTzmczciwsppktliter">
    <w:name w:val="Z_LIT/CZ_WSP_PKT – zm. części wsp. pkt literą"/>
    <w:basedOn w:val="Normalny"/>
    <w:next w:val="LITlitera"/>
    <w:uiPriority w:val="50"/>
    <w:semiHidden/>
    <w:qFormat/>
    <w:rsid w:val="0079715D"/>
    <w:pPr>
      <w:spacing w:after="0" w:line="360" w:lineRule="auto"/>
      <w:ind w:left="987"/>
      <w:jc w:val="both"/>
    </w:pPr>
    <w:rPr>
      <w:rFonts w:ascii="Times" w:eastAsia="Times New Roman" w:hAnsi="Times" w:cs="Arial"/>
      <w:bCs/>
      <w:szCs w:val="24"/>
      <w:lang w:eastAsia="pl-PL"/>
    </w:rPr>
  </w:style>
  <w:style w:type="paragraph" w:customStyle="1" w:styleId="Textbody">
    <w:name w:val="Text body"/>
    <w:uiPriority w:val="99"/>
    <w:semiHidden/>
    <w:rsid w:val="0079715D"/>
    <w:pPr>
      <w:widowControl w:val="0"/>
      <w:suppressAutoHyphens/>
      <w:autoSpaceDN w:val="0"/>
      <w:spacing w:after="200" w:line="276" w:lineRule="auto"/>
    </w:pPr>
    <w:rPr>
      <w:rFonts w:ascii="Calibri" w:eastAsia="Lucida Sans Unicode" w:hAnsi="Calibri" w:cs="Tahoma"/>
      <w:b/>
      <w:i/>
      <w:kern w:val="3"/>
      <w:szCs w:val="20"/>
    </w:rPr>
  </w:style>
  <w:style w:type="character" w:customStyle="1" w:styleId="Rozdzia1Znak">
    <w:name w:val="Rozdział_1 Znak"/>
    <w:basedOn w:val="AkapitzlistZnak"/>
    <w:link w:val="Rozdzia1"/>
    <w:semiHidden/>
    <w:locked/>
    <w:rsid w:val="0079715D"/>
    <w:rPr>
      <w:rFonts w:ascii="Times New Roman" w:hAnsi="Times New Roman" w:cs="Times New Roman"/>
      <w:b/>
      <w:sz w:val="32"/>
      <w:szCs w:val="32"/>
      <w:u w:val="single"/>
    </w:rPr>
  </w:style>
  <w:style w:type="paragraph" w:customStyle="1" w:styleId="Rozdzia1">
    <w:name w:val="Rozdział_1"/>
    <w:basedOn w:val="Zwykytekst"/>
    <w:next w:val="Zwykytekst"/>
    <w:link w:val="Rozdzia1Znak"/>
    <w:semiHidden/>
    <w:qFormat/>
    <w:rsid w:val="0079715D"/>
    <w:pPr>
      <w:tabs>
        <w:tab w:val="left" w:pos="0"/>
        <w:tab w:val="left" w:pos="6379"/>
      </w:tabs>
      <w:spacing w:before="240" w:after="240"/>
      <w:jc w:val="both"/>
    </w:pPr>
    <w:rPr>
      <w:rFonts w:ascii="Times New Roman" w:hAnsi="Times New Roman" w:cs="Times New Roman"/>
      <w:b/>
      <w:sz w:val="32"/>
      <w:szCs w:val="32"/>
      <w:u w:val="single"/>
    </w:rPr>
  </w:style>
  <w:style w:type="character" w:customStyle="1" w:styleId="Podzrozdzial1Znak">
    <w:name w:val="Podzrozdzial_1 Znak"/>
    <w:basedOn w:val="ZwykytekstZnak"/>
    <w:link w:val="Podzrozdzial1"/>
    <w:semiHidden/>
    <w:locked/>
    <w:rsid w:val="0079715D"/>
    <w:rPr>
      <w:rFonts w:ascii="Times New Roman" w:hAnsi="Times New Roman" w:cs="Times New Roman"/>
      <w:sz w:val="24"/>
      <w:szCs w:val="24"/>
    </w:rPr>
  </w:style>
  <w:style w:type="paragraph" w:customStyle="1" w:styleId="Podzrozdzial1">
    <w:name w:val="Podzrozdzial_1"/>
    <w:basedOn w:val="Zwykytekst"/>
    <w:next w:val="Zwykytekst"/>
    <w:link w:val="Podzrozdzial1Znak"/>
    <w:semiHidden/>
    <w:qFormat/>
    <w:rsid w:val="0079715D"/>
    <w:pPr>
      <w:tabs>
        <w:tab w:val="left" w:pos="0"/>
        <w:tab w:val="left" w:pos="6379"/>
      </w:tabs>
      <w:spacing w:before="120" w:after="120"/>
      <w:jc w:val="both"/>
    </w:pPr>
    <w:rPr>
      <w:rFonts w:ascii="Times New Roman" w:hAnsi="Times New Roman" w:cs="Times New Roman"/>
      <w:sz w:val="24"/>
      <w:szCs w:val="24"/>
    </w:rPr>
  </w:style>
  <w:style w:type="paragraph" w:customStyle="1" w:styleId="Textbodyindent">
    <w:name w:val="Text body indent"/>
    <w:basedOn w:val="Normalny"/>
    <w:uiPriority w:val="99"/>
    <w:semiHidden/>
    <w:rsid w:val="0079715D"/>
    <w:pPr>
      <w:widowControl w:val="0"/>
      <w:suppressAutoHyphens/>
      <w:autoSpaceDN w:val="0"/>
      <w:spacing w:after="0" w:line="240" w:lineRule="auto"/>
      <w:jc w:val="both"/>
    </w:pPr>
    <w:rPr>
      <w:rFonts w:eastAsia="Lucida Sans Unicode" w:cs="Mangal"/>
      <w:kern w:val="3"/>
      <w:szCs w:val="24"/>
      <w:lang w:eastAsia="zh-CN" w:bidi="hi-IN"/>
    </w:rPr>
  </w:style>
  <w:style w:type="character" w:styleId="Odwoanieprzypisudolnego">
    <w:name w:val="footnote reference"/>
    <w:uiPriority w:val="99"/>
    <w:semiHidden/>
    <w:unhideWhenUsed/>
    <w:rsid w:val="0079715D"/>
    <w:rPr>
      <w:rFonts w:ascii="Times New Roman" w:hAnsi="Times New Roman" w:cs="Times New Roman" w:hint="default"/>
      <w:vertAlign w:val="superscript"/>
    </w:rPr>
  </w:style>
  <w:style w:type="character" w:styleId="Odwoanieprzypisukocowego">
    <w:name w:val="endnote reference"/>
    <w:basedOn w:val="Domylnaczcionkaakapitu"/>
    <w:uiPriority w:val="99"/>
    <w:semiHidden/>
    <w:unhideWhenUsed/>
    <w:rsid w:val="0079715D"/>
    <w:rPr>
      <w:vertAlign w:val="superscript"/>
    </w:rPr>
  </w:style>
  <w:style w:type="character" w:customStyle="1" w:styleId="NagwekZnak1">
    <w:name w:val="Nagłówek Znak1"/>
    <w:link w:val="Nagwek"/>
    <w:uiPriority w:val="99"/>
    <w:locked/>
    <w:rsid w:val="0079715D"/>
    <w:rPr>
      <w:rFonts w:ascii="Arial" w:eastAsia="Times New Roman" w:hAnsi="Arial" w:cs="Times New Roman"/>
      <w:sz w:val="20"/>
      <w:szCs w:val="20"/>
    </w:rPr>
  </w:style>
  <w:style w:type="character" w:customStyle="1" w:styleId="TekstdymkaZnak1">
    <w:name w:val="Tekst dymka Znak1"/>
    <w:basedOn w:val="Domylnaczcionkaakapitu"/>
    <w:uiPriority w:val="99"/>
    <w:semiHidden/>
    <w:rsid w:val="0079715D"/>
    <w:rPr>
      <w:rFonts w:ascii="Segoe UI" w:hAnsi="Segoe UI" w:cs="Segoe UI" w:hint="default"/>
      <w:sz w:val="18"/>
      <w:szCs w:val="18"/>
    </w:rPr>
  </w:style>
  <w:style w:type="character" w:customStyle="1" w:styleId="text1">
    <w:name w:val="text1"/>
    <w:rsid w:val="0079715D"/>
    <w:rPr>
      <w:rFonts w:ascii="Verdana" w:hAnsi="Verdana" w:hint="default"/>
      <w:color w:val="000000"/>
      <w:sz w:val="20"/>
      <w:szCs w:val="20"/>
    </w:rPr>
  </w:style>
  <w:style w:type="character" w:customStyle="1" w:styleId="alb">
    <w:name w:val="a_lb"/>
    <w:rsid w:val="0079715D"/>
  </w:style>
  <w:style w:type="numbering" w:customStyle="1" w:styleId="Podrozdzia1">
    <w:name w:val="Podrozdział_1"/>
    <w:uiPriority w:val="99"/>
    <w:rsid w:val="0079715D"/>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876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kolow-mlp.pl" TargetMode="External"/><Relationship Id="rId13" Type="http://schemas.openxmlformats.org/officeDocument/2006/relationships/hyperlink" Target="http://www." TargetMode="External"/><Relationship Id="rId3" Type="http://schemas.openxmlformats.org/officeDocument/2006/relationships/settings" Target="settings.xml"/><Relationship Id="rId7" Type="http://schemas.openxmlformats.org/officeDocument/2006/relationships/hyperlink" Target="http://www.sokolow-mlp.pl" TargetMode="External"/><Relationship Id="rId12" Type="http://schemas.openxmlformats.org/officeDocument/2006/relationships/hyperlink" Target="mailto:ugim@sokolow-mlp.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kolow-"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sokolow-mlp.pl" TargetMode="External"/><Relationship Id="rId4" Type="http://schemas.openxmlformats.org/officeDocument/2006/relationships/webSettings" Target="webSettings.xml"/><Relationship Id="rId9" Type="http://schemas.openxmlformats.org/officeDocument/2006/relationships/hyperlink" Target="http://www.sokolow-mlp.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Pages>
  <Words>16483</Words>
  <Characters>98904</Characters>
  <Application>Microsoft Office Word</Application>
  <DocSecurity>0</DocSecurity>
  <Lines>824</Lines>
  <Paragraphs>230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Zofia Nycz</dc:creator>
  <cp:keywords/>
  <dc:description/>
  <cp:lastModifiedBy>Zofia Nycz</cp:lastModifiedBy>
  <cp:revision>32</cp:revision>
  <cp:lastPrinted>2020-01-20T09:24:00Z</cp:lastPrinted>
  <dcterms:created xsi:type="dcterms:W3CDTF">2020-01-16T10:13:00Z</dcterms:created>
  <dcterms:modified xsi:type="dcterms:W3CDTF">2020-01-20T09:24:00Z</dcterms:modified>
</cp:coreProperties>
</file>