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A7" w:rsidRDefault="00AD7C7A">
      <w:pPr>
        <w:pStyle w:val="Teksttreci0"/>
        <w:shd w:val="clear" w:color="auto" w:fill="auto"/>
        <w:spacing w:after="0"/>
        <w:jc w:val="center"/>
      </w:pPr>
      <w:r>
        <w:t>Zarządzenie 416/2021</w:t>
      </w:r>
    </w:p>
    <w:p w:rsidR="005A45A7" w:rsidRDefault="00AD7C7A">
      <w:pPr>
        <w:pStyle w:val="Teksttreci0"/>
        <w:shd w:val="clear" w:color="auto" w:fill="auto"/>
        <w:spacing w:after="420"/>
        <w:jc w:val="center"/>
      </w:pPr>
      <w:r>
        <w:t>Burmistrza Gminy i Miasta w Sokołowie Małopolskim</w:t>
      </w:r>
      <w:r>
        <w:br/>
        <w:t>z dnia 29 stycznia 2021 roku</w:t>
      </w:r>
      <w:r>
        <w:br/>
        <w:t>w sprawie zmian w budżecie 2021 r.</w:t>
      </w:r>
    </w:p>
    <w:p w:rsidR="005A45A7" w:rsidRDefault="00AD7C7A">
      <w:pPr>
        <w:pStyle w:val="Teksttreci0"/>
        <w:shd w:val="clear" w:color="auto" w:fill="auto"/>
        <w:spacing w:after="200" w:line="276" w:lineRule="auto"/>
        <w:jc w:val="both"/>
      </w:pPr>
      <w:r>
        <w:rPr>
          <w:b w:val="0"/>
          <w:bCs w:val="0"/>
        </w:rPr>
        <w:t xml:space="preserve">Na podstawie art. 30 list. 1 ustawy z dnia 8 marca 1990 r. o samorządzie gminnym (Dz. U. z 2020 r. poz. 713) oraz art. </w:t>
      </w:r>
      <w:r>
        <w:rPr>
          <w:b w:val="0"/>
          <w:bCs w:val="0"/>
        </w:rPr>
        <w:t>257 ustawy z dnia 27 sierpnia 2009 r. o finansach publicznych ( Dz. U. z 2019 r. poz. 869), Uchwały budżetowej na rok 2021, zarządzam zmiany jak niżej:</w:t>
      </w:r>
    </w:p>
    <w:p w:rsidR="005A45A7" w:rsidRDefault="00AD7C7A">
      <w:pPr>
        <w:pStyle w:val="Teksttreci0"/>
        <w:shd w:val="clear" w:color="auto" w:fill="auto"/>
        <w:spacing w:after="120"/>
        <w:jc w:val="center"/>
      </w:pPr>
      <w:r>
        <w:rPr>
          <w:b w:val="0"/>
          <w:bCs w:val="0"/>
        </w:rPr>
        <w:t>§1</w:t>
      </w:r>
    </w:p>
    <w:p w:rsidR="005A45A7" w:rsidRDefault="00AD7C7A">
      <w:pPr>
        <w:pStyle w:val="Teksttreci0"/>
        <w:shd w:val="clear" w:color="auto" w:fill="auto"/>
        <w:spacing w:after="480"/>
        <w:jc w:val="both"/>
      </w:pPr>
      <w:r>
        <w:t>1. Dokonuję zmian w planie dochodów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929"/>
        <w:gridCol w:w="925"/>
        <w:gridCol w:w="5350"/>
        <w:gridCol w:w="1577"/>
      </w:tblGrid>
      <w:tr w:rsidR="005A45A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Dzia</w:t>
            </w:r>
            <w:r>
              <w:t>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46,47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85215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Dodatki mieszkaniowe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46,47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5A7" w:rsidRDefault="005A45A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 w:rsidP="00AD7C7A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gminie (związkom </w:t>
            </w:r>
            <w:r>
              <w:t>gmin, związkom powiatowo-gm</w:t>
            </w:r>
            <w:bookmarkStart w:id="0" w:name="_GoBack"/>
            <w:bookmarkEnd w:id="0"/>
            <w:r>
              <w:t>innym) ustawami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4</w:t>
            </w:r>
            <w:r>
              <w:t>6,47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Razem: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46,47</w:t>
            </w:r>
          </w:p>
        </w:tc>
      </w:tr>
    </w:tbl>
    <w:p w:rsidR="005A45A7" w:rsidRDefault="005A45A7">
      <w:pPr>
        <w:spacing w:after="419" w:line="1" w:lineRule="exact"/>
      </w:pPr>
    </w:p>
    <w:p w:rsidR="005A45A7" w:rsidRDefault="00AD7C7A">
      <w:pPr>
        <w:pStyle w:val="Teksttreci0"/>
        <w:shd w:val="clear" w:color="auto" w:fill="auto"/>
        <w:spacing w:after="480"/>
        <w:jc w:val="both"/>
      </w:pPr>
      <w:r>
        <w:t>2. Dokonuję zmian w planie wydatków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929"/>
        <w:gridCol w:w="889"/>
        <w:gridCol w:w="5314"/>
        <w:gridCol w:w="1591"/>
      </w:tblGrid>
      <w:tr w:rsidR="005A45A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80"/>
            </w:pPr>
            <w:r>
              <w:t>Dział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Paragraf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340"/>
            </w:pPr>
            <w:r>
              <w:rPr>
                <w:b/>
                <w:bCs/>
              </w:rPr>
              <w:t>801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80101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 xml:space="preserve">Szkoły </w:t>
            </w:r>
            <w:r>
              <w:t>podstawowe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-15 005,00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4010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-6 730,00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-8 282,00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4530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Podatek od towarów i usług (VAT).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7,00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80103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Oddziały przedszkolne w szkołach podstawowych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775,00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3020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-43,00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818,00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80104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Przedszkola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2 485,00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2 485,00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80148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Stołówki szkolne i przedszkolne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-5 027,00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 xml:space="preserve">-5 </w:t>
            </w:r>
            <w:r>
              <w:t>027,00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80149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Realizacja zadań wymagających stosowania specjalnej organizacji nauki i metod pracy dla dzieci w przedszkolach, oddziałach przedszkolnych w szkołach podstawowych i innych fonu ach wychowania przedszkolnego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1 272,00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 xml:space="preserve">Dodatkowe </w:t>
            </w:r>
            <w:r>
              <w:t>wynagrodzenie roczne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819,00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4110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396,00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4120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Składki na Fundusz Pracy oraz Fundusz Solidarnościowy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57,00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80150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 xml:space="preserve">Realizacja zadań wymagających stosowania specjalnej organizacji nauki i metod pracy dla dzieci i </w:t>
            </w:r>
            <w:r>
              <w:t>młodzieży w szkołach podstawowych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15 500,00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3020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Wydatki osobowe niezaliczone do wynagrodzeń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600,00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4010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12 000,00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  <w:jc w:val="both"/>
            </w:pPr>
            <w:r>
              <w:t>4110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2 500,00</w:t>
            </w:r>
          </w:p>
        </w:tc>
      </w:tr>
    </w:tbl>
    <w:p w:rsidR="005A45A7" w:rsidRDefault="00AD7C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929"/>
        <w:gridCol w:w="896"/>
        <w:gridCol w:w="5314"/>
        <w:gridCol w:w="1598"/>
      </w:tblGrid>
      <w:tr w:rsidR="005A45A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</w:pPr>
            <w:r>
              <w:t>4120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400,00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46,47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85215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Dodatki mieszkaniowe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46,47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</w:pPr>
            <w:r>
              <w:t>3110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45,56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</w:pPr>
            <w:r>
              <w:t>4300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0,91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85219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Ośrodki pomocy społecznej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3110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-3 080,00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3 080,00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85228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</w:pPr>
            <w:r>
              <w:t>4010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-1 410,00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1 410,00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Edukacyjna opieka wychowawcza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center"/>
            </w:pPr>
            <w:r>
              <w:t>85401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Świetlice szkolne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</w:pPr>
            <w:r>
              <w:t>4010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-1 887,00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5A45A7" w:rsidRDefault="005A45A7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ind w:firstLine="200"/>
            </w:pPr>
            <w:r>
              <w:t>4040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t>1 887,00</w:t>
            </w:r>
          </w:p>
        </w:tc>
      </w:tr>
      <w:tr w:rsidR="005A45A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5A7" w:rsidRDefault="00AD7C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46,47</w:t>
            </w:r>
          </w:p>
        </w:tc>
      </w:tr>
    </w:tbl>
    <w:p w:rsidR="005A45A7" w:rsidRDefault="005A45A7">
      <w:pPr>
        <w:spacing w:after="459" w:line="1" w:lineRule="exact"/>
      </w:pPr>
    </w:p>
    <w:p w:rsidR="005A45A7" w:rsidRDefault="00AD7C7A">
      <w:pPr>
        <w:pStyle w:val="Teksttreci0"/>
        <w:shd w:val="clear" w:color="auto" w:fill="auto"/>
        <w:spacing w:after="160"/>
        <w:ind w:left="3820"/>
      </w:pPr>
      <w:r>
        <w:rPr>
          <w:b w:val="0"/>
          <w:bCs w:val="0"/>
        </w:rPr>
        <w:t>§2</w:t>
      </w:r>
    </w:p>
    <w:p w:rsidR="005A45A7" w:rsidRDefault="00AD7C7A">
      <w:pPr>
        <w:pStyle w:val="Teksttreci0"/>
        <w:shd w:val="clear" w:color="auto" w:fill="auto"/>
        <w:spacing w:after="740"/>
        <w:ind w:firstLine="340"/>
      </w:pPr>
      <w:r>
        <w:rPr>
          <w:b w:val="0"/>
          <w:bCs w:val="0"/>
        </w:rPr>
        <w:t>Zarządzenie wchodzi w życie z dniem podjęcia.</w:t>
      </w:r>
    </w:p>
    <w:p w:rsidR="005A45A7" w:rsidRDefault="005A45A7">
      <w:pPr>
        <w:jc w:val="center"/>
        <w:rPr>
          <w:sz w:val="2"/>
          <w:szCs w:val="2"/>
        </w:rPr>
      </w:pPr>
    </w:p>
    <w:sectPr w:rsidR="005A45A7">
      <w:footerReference w:type="default" r:id="rId6"/>
      <w:pgSz w:w="11900" w:h="16840"/>
      <w:pgMar w:top="1258" w:right="749" w:bottom="1195" w:left="1065" w:header="8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7C7A">
      <w:r>
        <w:separator/>
      </w:r>
    </w:p>
  </w:endnote>
  <w:endnote w:type="continuationSeparator" w:id="0">
    <w:p w:rsidR="00000000" w:rsidRDefault="00AD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A7" w:rsidRDefault="00AD7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6132830</wp:posOffset>
              </wp:positionH>
              <wp:positionV relativeFrom="page">
                <wp:posOffset>10283190</wp:posOffset>
              </wp:positionV>
              <wp:extent cx="54610" cy="869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45A7" w:rsidRDefault="00AD7C7A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82.9pt;margin-top:809.7pt;width:4.3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" filled="f" stroked="f">
              <v:textbox style="mso-fit-shape-to-text:t" inset="0,0,0,0">
                <w:txbxContent>
                  <w:p w:rsidR="005A45A7" w:rsidRDefault="00AD7C7A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A7" w:rsidRDefault="005A45A7"/>
  </w:footnote>
  <w:footnote w:type="continuationSeparator" w:id="0">
    <w:p w:rsidR="005A45A7" w:rsidRDefault="005A45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A7"/>
    <w:rsid w:val="005A45A7"/>
    <w:rsid w:val="00A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590EE-72B4-464A-9D78-542B3477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1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KMBT_C454e-20210607114633</vt:lpstr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KMBT_C454e-20210607114633</dc:title>
  <dc:subject/>
  <dc:creator>Agata Pustkowska</dc:creator>
  <cp:keywords/>
  <cp:lastModifiedBy>Agata Pustkowska</cp:lastModifiedBy>
  <cp:revision>2</cp:revision>
  <dcterms:created xsi:type="dcterms:W3CDTF">2021-06-07T11:18:00Z</dcterms:created>
  <dcterms:modified xsi:type="dcterms:W3CDTF">2021-06-07T11:18:00Z</dcterms:modified>
</cp:coreProperties>
</file>