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54" w:rsidRDefault="00A00A54" w:rsidP="00A00A54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A R Z Ą D Z E N I E   Nr </w:t>
      </w:r>
      <w:r>
        <w:rPr>
          <w:rFonts w:ascii="Garamond" w:hAnsi="Garamond"/>
          <w:sz w:val="24"/>
          <w:szCs w:val="24"/>
        </w:rPr>
        <w:t>223</w:t>
      </w:r>
      <w:r>
        <w:rPr>
          <w:rFonts w:ascii="Garamond" w:hAnsi="Garamond"/>
          <w:sz w:val="24"/>
          <w:szCs w:val="24"/>
        </w:rPr>
        <w:t>/2020</w:t>
      </w:r>
    </w:p>
    <w:p w:rsidR="00A00A54" w:rsidRDefault="00A00A54" w:rsidP="00A00A54">
      <w:pPr>
        <w:rPr>
          <w:rFonts w:ascii="Garamond" w:hAnsi="Garamond"/>
          <w:b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A00A54" w:rsidRDefault="00A00A54" w:rsidP="00A00A5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dnia </w:t>
      </w:r>
      <w:r>
        <w:rPr>
          <w:rFonts w:ascii="Garamond" w:hAnsi="Garamond"/>
          <w:sz w:val="24"/>
          <w:szCs w:val="24"/>
        </w:rPr>
        <w:t xml:space="preserve">12 lutego </w:t>
      </w:r>
      <w:r>
        <w:rPr>
          <w:rFonts w:ascii="Garamond" w:hAnsi="Garamond"/>
          <w:sz w:val="24"/>
          <w:szCs w:val="24"/>
        </w:rPr>
        <w:t xml:space="preserve">  2020  roku</w:t>
      </w:r>
    </w:p>
    <w:p w:rsidR="00A00A54" w:rsidRDefault="00A00A54" w:rsidP="00A00A54">
      <w:pPr>
        <w:pStyle w:val="Podtytu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00A54" w:rsidRDefault="00A00A54" w:rsidP="00A00A54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A00A54" w:rsidRDefault="00A00A54" w:rsidP="00A00A54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A00A54" w:rsidRPr="00A00A54" w:rsidRDefault="00A00A54" w:rsidP="00A00A54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00A54">
        <w:rPr>
          <w:rFonts w:ascii="Garamond" w:hAnsi="Garamond"/>
          <w:b/>
          <w:sz w:val="24"/>
          <w:szCs w:val="24"/>
        </w:rPr>
        <w:t>Dostawa materiałów kamiennych do remontu dróg na terenie Gminy Sokołów Małopolski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A00A54" w:rsidRDefault="00A00A54" w:rsidP="00A00A54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A00A54" w:rsidRPr="00A00A54" w:rsidRDefault="00A00A54" w:rsidP="00A00A54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00A54">
        <w:rPr>
          <w:rFonts w:ascii="Garamond" w:hAnsi="Garamond"/>
          <w:b/>
          <w:sz w:val="24"/>
          <w:szCs w:val="24"/>
        </w:rPr>
        <w:t>Dostawa materiałów kamiennych do remontu dróg na terenie Gminy Sokołów Małopolski</w:t>
      </w:r>
    </w:p>
    <w:p w:rsidR="00A00A54" w:rsidRDefault="00A00A54" w:rsidP="00A00A54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A00A54" w:rsidRDefault="00A00A54" w:rsidP="00A00A54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A00A54" w:rsidRDefault="00A00A54" w:rsidP="00A00A5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A00A54" w:rsidRDefault="00A00A54" w:rsidP="00A00A5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A00A54" w:rsidRDefault="00A00A54" w:rsidP="00A00A5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A00A54" w:rsidRDefault="00A00A54" w:rsidP="00A00A54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31 </w:t>
      </w:r>
      <w:r>
        <w:rPr>
          <w:rFonts w:ascii="Garamond" w:hAnsi="Garamond"/>
          <w:b w:val="0"/>
          <w:sz w:val="24"/>
          <w:szCs w:val="24"/>
        </w:rPr>
        <w:t>grudnia</w:t>
      </w:r>
      <w:r>
        <w:rPr>
          <w:rFonts w:ascii="Garamond" w:hAnsi="Garamond"/>
          <w:b w:val="0"/>
          <w:sz w:val="24"/>
          <w:szCs w:val="24"/>
        </w:rPr>
        <w:t xml:space="preserve"> 2020 roku.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</w:t>
      </w:r>
      <w:r>
        <w:rPr>
          <w:rFonts w:ascii="Garamond" w:hAnsi="Garamond"/>
          <w:b w:val="0"/>
          <w:sz w:val="24"/>
          <w:szCs w:val="24"/>
        </w:rPr>
        <w:t xml:space="preserve"> 24</w:t>
      </w:r>
      <w:r>
        <w:rPr>
          <w:rFonts w:ascii="Garamond" w:hAnsi="Garamond"/>
          <w:b w:val="0"/>
          <w:sz w:val="24"/>
          <w:szCs w:val="24"/>
        </w:rPr>
        <w:t xml:space="preserve"> luty  2020 r. godz.10:00 w pokoju nr  10  Urzędu Gminy i Miasta w Sokołowie Małopolskim.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Termin składania ofert upływa dnia  </w:t>
      </w:r>
      <w:r>
        <w:rPr>
          <w:rFonts w:ascii="Garamond" w:hAnsi="Garamond"/>
          <w:b w:val="0"/>
          <w:sz w:val="24"/>
          <w:szCs w:val="24"/>
        </w:rPr>
        <w:t>24</w:t>
      </w:r>
      <w:r>
        <w:rPr>
          <w:rFonts w:ascii="Garamond" w:hAnsi="Garamond"/>
          <w:b w:val="0"/>
          <w:sz w:val="24"/>
          <w:szCs w:val="24"/>
        </w:rPr>
        <w:t xml:space="preserve"> luty   2020 r. do godz. 09:45 w pokoju nr  6  Urzędu Gminy i Miasta w Sokołowie Małopolskim.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 xml:space="preserve">a) przyjmowania faksów, potwierdzania ich otrzymania oraz przygotowywania odpowiedzi na zapytania  Wykonawców dotyczących wyjaśnień do specyfikacji istotnych warunków zamówienia. 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A00A54" w:rsidRDefault="00A00A54" w:rsidP="00A00A54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A00A54" w:rsidRDefault="00A00A54" w:rsidP="00A00A54">
      <w:pPr>
        <w:pStyle w:val="Podtytu"/>
        <w:rPr>
          <w:rFonts w:ascii="Garamond" w:hAnsi="Garamond"/>
          <w:b w:val="0"/>
          <w:sz w:val="24"/>
          <w:szCs w:val="24"/>
        </w:rPr>
      </w:pPr>
    </w:p>
    <w:p w:rsidR="00A00A54" w:rsidRDefault="00A00A54" w:rsidP="00A00A54">
      <w:pPr>
        <w:rPr>
          <w:rFonts w:ascii="Garamond" w:hAnsi="Garamond"/>
          <w:sz w:val="24"/>
          <w:szCs w:val="24"/>
        </w:rPr>
      </w:pPr>
    </w:p>
    <w:p w:rsidR="00A00A54" w:rsidRDefault="00A00A54" w:rsidP="00A00A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A00A54" w:rsidRDefault="00A00A54" w:rsidP="00A00A54"/>
    <w:p w:rsidR="00A00A54" w:rsidRDefault="00A00A54" w:rsidP="00A00A54"/>
    <w:p w:rsidR="00A00A54" w:rsidRDefault="00A00A54" w:rsidP="00A00A54"/>
    <w:p w:rsidR="00A00A54" w:rsidRDefault="00A00A54" w:rsidP="00A00A54"/>
    <w:p w:rsidR="005D6AB4" w:rsidRDefault="00A00A54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54"/>
    <w:rsid w:val="00282DC7"/>
    <w:rsid w:val="002849CB"/>
    <w:rsid w:val="00A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412C-760F-4A19-91E6-1DF5F485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A54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0A54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00A54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00A54"/>
    <w:rPr>
      <w:b/>
    </w:rPr>
  </w:style>
  <w:style w:type="character" w:customStyle="1" w:styleId="PodtytuZnak">
    <w:name w:val="Podtytuł Znak"/>
    <w:basedOn w:val="Domylnaczcionkaakapitu"/>
    <w:link w:val="Podtytu"/>
    <w:rsid w:val="00A00A54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0A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A54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54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2020-02-12T13:40:00Z</cp:lastPrinted>
  <dcterms:created xsi:type="dcterms:W3CDTF">2020-02-12T13:34:00Z</dcterms:created>
  <dcterms:modified xsi:type="dcterms:W3CDTF">2020-02-12T13:43:00Z</dcterms:modified>
</cp:coreProperties>
</file>