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58" w:rsidRPr="0033481B" w:rsidRDefault="00433F58" w:rsidP="00433F5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81B">
        <w:rPr>
          <w:rFonts w:ascii="Times New Roman" w:hAnsi="Times New Roman" w:cs="Times New Roman"/>
          <w:b/>
          <w:sz w:val="28"/>
          <w:szCs w:val="28"/>
        </w:rPr>
        <w:t>U M O W A</w:t>
      </w:r>
      <w:r w:rsidR="00B412A4">
        <w:rPr>
          <w:rFonts w:ascii="Times New Roman" w:hAnsi="Times New Roman" w:cs="Times New Roman"/>
          <w:b/>
          <w:sz w:val="28"/>
          <w:szCs w:val="28"/>
        </w:rPr>
        <w:t xml:space="preserve"> Nr </w:t>
      </w:r>
      <w:r w:rsidR="001A0E6E">
        <w:rPr>
          <w:rFonts w:ascii="Times New Roman" w:hAnsi="Times New Roman" w:cs="Times New Roman"/>
          <w:b/>
          <w:sz w:val="28"/>
          <w:szCs w:val="28"/>
        </w:rPr>
        <w:t>………….</w:t>
      </w:r>
      <w:bookmarkStart w:id="0" w:name="_GoBack"/>
      <w:bookmarkEnd w:id="0"/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33F58" w:rsidRDefault="0033481B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610991">
        <w:rPr>
          <w:rFonts w:ascii="Times New Roman" w:hAnsi="Times New Roman" w:cs="Times New Roman"/>
          <w:sz w:val="24"/>
          <w:szCs w:val="24"/>
        </w:rPr>
        <w:t>………………..</w:t>
      </w:r>
      <w:r w:rsidR="00433F58">
        <w:rPr>
          <w:rFonts w:ascii="Times New Roman" w:hAnsi="Times New Roman" w:cs="Times New Roman"/>
          <w:sz w:val="24"/>
          <w:szCs w:val="24"/>
        </w:rPr>
        <w:t xml:space="preserve">. w Sokołowie </w:t>
      </w:r>
      <w:proofErr w:type="spellStart"/>
      <w:r w:rsidR="00433F58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433F58">
        <w:rPr>
          <w:rFonts w:ascii="Times New Roman" w:hAnsi="Times New Roman" w:cs="Times New Roman"/>
          <w:sz w:val="24"/>
          <w:szCs w:val="24"/>
        </w:rPr>
        <w:t>., pom</w:t>
      </w:r>
      <w:r w:rsidR="009278FE">
        <w:rPr>
          <w:rFonts w:ascii="Times New Roman" w:hAnsi="Times New Roman" w:cs="Times New Roman"/>
          <w:sz w:val="24"/>
          <w:szCs w:val="24"/>
        </w:rPr>
        <w:t xml:space="preserve">iędzy Gminą Sokołów Małopolski, </w:t>
      </w:r>
      <w:r w:rsidR="007A20C5">
        <w:rPr>
          <w:rFonts w:ascii="Times New Roman" w:hAnsi="Times New Roman" w:cs="Times New Roman"/>
          <w:sz w:val="24"/>
          <w:szCs w:val="24"/>
        </w:rPr>
        <w:t xml:space="preserve">36-050 Sokołów Małopolski, ul. Rynek 1, NIP: </w:t>
      </w:r>
      <w:r w:rsidR="00763514">
        <w:rPr>
          <w:rFonts w:ascii="Times New Roman" w:hAnsi="Times New Roman" w:cs="Times New Roman"/>
          <w:sz w:val="24"/>
          <w:szCs w:val="24"/>
        </w:rPr>
        <w:t xml:space="preserve">517-01-21-981, reprezentowaną przez </w:t>
      </w:r>
      <w:r w:rsidR="00C163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63514">
        <w:rPr>
          <w:rFonts w:ascii="Times New Roman" w:hAnsi="Times New Roman" w:cs="Times New Roman"/>
          <w:sz w:val="24"/>
          <w:szCs w:val="24"/>
        </w:rPr>
        <w:t>Pana </w:t>
      </w:r>
      <w:r w:rsidR="00433F58">
        <w:rPr>
          <w:rFonts w:ascii="Times New Roman" w:hAnsi="Times New Roman" w:cs="Times New Roman"/>
          <w:sz w:val="24"/>
          <w:szCs w:val="24"/>
        </w:rPr>
        <w:t xml:space="preserve">Andrzeja Ożoga – Burmistrza Gminy i </w:t>
      </w:r>
      <w:r w:rsidR="00FB01B0">
        <w:rPr>
          <w:rFonts w:ascii="Times New Roman" w:hAnsi="Times New Roman" w:cs="Times New Roman"/>
          <w:sz w:val="24"/>
          <w:szCs w:val="24"/>
        </w:rPr>
        <w:t xml:space="preserve">Miasta Sokołów Małopolski, przy </w:t>
      </w:r>
      <w:r w:rsidR="00433F58">
        <w:rPr>
          <w:rFonts w:ascii="Times New Roman" w:hAnsi="Times New Roman" w:cs="Times New Roman"/>
          <w:sz w:val="24"/>
          <w:szCs w:val="24"/>
        </w:rPr>
        <w:t xml:space="preserve">kontrasygnacie Pani </w:t>
      </w:r>
      <w:r w:rsidR="006322FC">
        <w:rPr>
          <w:rFonts w:ascii="Times New Roman" w:hAnsi="Times New Roman" w:cs="Times New Roman"/>
          <w:sz w:val="24"/>
          <w:szCs w:val="24"/>
        </w:rPr>
        <w:t>Monika Lichota</w:t>
      </w:r>
      <w:r w:rsidR="00433F58">
        <w:rPr>
          <w:rFonts w:ascii="Times New Roman" w:hAnsi="Times New Roman" w:cs="Times New Roman"/>
          <w:sz w:val="24"/>
          <w:szCs w:val="24"/>
        </w:rPr>
        <w:t xml:space="preserve"> – Skarbnika Gminy i M</w:t>
      </w:r>
      <w:r w:rsidR="00FB60DD">
        <w:rPr>
          <w:rFonts w:ascii="Times New Roman" w:hAnsi="Times New Roman" w:cs="Times New Roman"/>
          <w:sz w:val="24"/>
          <w:szCs w:val="24"/>
        </w:rPr>
        <w:t>iasta Sokołów Małopolski, zwaną</w:t>
      </w:r>
      <w:r w:rsidR="00433F58">
        <w:rPr>
          <w:rFonts w:ascii="Times New Roman" w:hAnsi="Times New Roman" w:cs="Times New Roman"/>
          <w:sz w:val="24"/>
          <w:szCs w:val="24"/>
        </w:rPr>
        <w:t xml:space="preserve"> w dalszej części </w:t>
      </w:r>
      <w:r w:rsidR="00433F58">
        <w:rPr>
          <w:rFonts w:ascii="Times New Roman" w:hAnsi="Times New Roman" w:cs="Times New Roman"/>
          <w:b/>
          <w:sz w:val="24"/>
          <w:szCs w:val="24"/>
        </w:rPr>
        <w:t>„Zamawiającym”,</w:t>
      </w:r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433F58" w:rsidRPr="00984BA3" w:rsidRDefault="00610991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33F58">
        <w:rPr>
          <w:rFonts w:ascii="Times New Roman" w:hAnsi="Times New Roman" w:cs="Times New Roman"/>
          <w:sz w:val="24"/>
          <w:szCs w:val="24"/>
        </w:rPr>
        <w:t xml:space="preserve"> zwaną w dalszej części umowy </w:t>
      </w:r>
      <w:r w:rsidR="00433F58">
        <w:rPr>
          <w:rFonts w:ascii="Times New Roman" w:hAnsi="Times New Roman" w:cs="Times New Roman"/>
          <w:b/>
          <w:sz w:val="24"/>
          <w:szCs w:val="24"/>
        </w:rPr>
        <w:t>„Wykonawcą</w:t>
      </w:r>
      <w:r w:rsidR="00433F58" w:rsidRPr="00984BA3">
        <w:rPr>
          <w:rFonts w:ascii="Times New Roman" w:hAnsi="Times New Roman" w:cs="Times New Roman"/>
          <w:b/>
          <w:sz w:val="24"/>
          <w:szCs w:val="24"/>
        </w:rPr>
        <w:t>”</w:t>
      </w:r>
      <w:r w:rsidR="00433F58">
        <w:rPr>
          <w:rFonts w:ascii="Times New Roman" w:hAnsi="Times New Roman" w:cs="Times New Roman"/>
          <w:sz w:val="24"/>
          <w:szCs w:val="24"/>
        </w:rPr>
        <w:t>,</w:t>
      </w:r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przeprowadzenia postępowania o wartości nie przekraczającej kwoty 30 000 euro, zgodnie z przepisami art. 4 pkt 8 ustawy z dnia 29 stycznia 2004 r. – Prawo zam</w:t>
      </w:r>
      <w:r w:rsidR="004348B1">
        <w:rPr>
          <w:rFonts w:ascii="Times New Roman" w:hAnsi="Times New Roman" w:cs="Times New Roman"/>
          <w:sz w:val="24"/>
          <w:szCs w:val="24"/>
        </w:rPr>
        <w:t>ówień publicznych (Dz. U. z 2015, poz. 2164 j.t.</w:t>
      </w:r>
      <w:r>
        <w:rPr>
          <w:rFonts w:ascii="Times New Roman" w:hAnsi="Times New Roman" w:cs="Times New Roman"/>
          <w:sz w:val="24"/>
          <w:szCs w:val="24"/>
        </w:rPr>
        <w:t>), zawarto umowę następującej treści:</w:t>
      </w:r>
    </w:p>
    <w:p w:rsidR="009278FE" w:rsidRDefault="009278FE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33F58" w:rsidRDefault="00433F58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433F58" w:rsidRDefault="00433F58" w:rsidP="00433F58">
      <w:pPr>
        <w:pStyle w:val="Akapitzlist"/>
        <w:numPr>
          <w:ilvl w:val="0"/>
          <w:numId w:val="1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6322FC" w:rsidRPr="006E6CD7">
        <w:rPr>
          <w:rFonts w:ascii="Times New Roman" w:hAnsi="Times New Roman" w:cs="Times New Roman"/>
          <w:b/>
          <w:sz w:val="24"/>
          <w:szCs w:val="24"/>
        </w:rPr>
        <w:t>Wykonani</w:t>
      </w:r>
      <w:r w:rsidR="006322FC">
        <w:rPr>
          <w:rFonts w:ascii="Times New Roman" w:hAnsi="Times New Roman" w:cs="Times New Roman"/>
          <w:b/>
          <w:sz w:val="24"/>
          <w:szCs w:val="24"/>
        </w:rPr>
        <w:t>e gadżetów promocyjnych</w:t>
      </w:r>
      <w:r w:rsidR="006322FC" w:rsidRPr="006E6CD7">
        <w:rPr>
          <w:rFonts w:ascii="Times New Roman" w:hAnsi="Times New Roman" w:cs="Times New Roman"/>
          <w:b/>
          <w:sz w:val="24"/>
          <w:szCs w:val="24"/>
        </w:rPr>
        <w:t xml:space="preserve"> Gminy Sokołów Małopolski</w:t>
      </w:r>
      <w:r>
        <w:rPr>
          <w:rFonts w:ascii="Times New Roman" w:hAnsi="Times New Roman" w:cs="Times New Roman"/>
          <w:sz w:val="24"/>
          <w:szCs w:val="24"/>
        </w:rPr>
        <w:t>, z</w:t>
      </w:r>
      <w:r w:rsidR="006322FC">
        <w:rPr>
          <w:rFonts w:ascii="Times New Roman" w:hAnsi="Times New Roman" w:cs="Times New Roman"/>
          <w:sz w:val="24"/>
          <w:szCs w:val="24"/>
        </w:rPr>
        <w:t>godnie z ofertą cenową z</w:t>
      </w:r>
      <w:r w:rsidR="00A07896">
        <w:rPr>
          <w:rFonts w:ascii="Times New Roman" w:hAnsi="Times New Roman" w:cs="Times New Roman"/>
          <w:sz w:val="24"/>
          <w:szCs w:val="24"/>
        </w:rPr>
        <w:t xml:space="preserve"> dnia </w:t>
      </w:r>
      <w:r w:rsidR="00610991">
        <w:rPr>
          <w:rFonts w:ascii="Times New Roman" w:hAnsi="Times New Roman" w:cs="Times New Roman"/>
          <w:sz w:val="24"/>
          <w:szCs w:val="24"/>
        </w:rPr>
        <w:t>……………</w:t>
      </w:r>
      <w:r w:rsidR="00014481">
        <w:rPr>
          <w:rFonts w:ascii="Times New Roman" w:hAnsi="Times New Roman" w:cs="Times New Roman"/>
          <w:sz w:val="24"/>
          <w:szCs w:val="24"/>
        </w:rPr>
        <w:t>.</w:t>
      </w:r>
      <w:r w:rsidR="00436E97">
        <w:rPr>
          <w:rFonts w:ascii="Times New Roman" w:hAnsi="Times New Roman" w:cs="Times New Roman"/>
          <w:sz w:val="24"/>
          <w:szCs w:val="24"/>
        </w:rPr>
        <w:t>201</w:t>
      </w:r>
      <w:r w:rsidR="0061099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33F58" w:rsidRPr="009278FE" w:rsidRDefault="00433F58" w:rsidP="009278FE">
      <w:pPr>
        <w:pStyle w:val="Akapitzlist"/>
        <w:numPr>
          <w:ilvl w:val="0"/>
          <w:numId w:val="1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wartość przedmiotu umowy w</w:t>
      </w:r>
      <w:r w:rsidR="00B142E8">
        <w:rPr>
          <w:rFonts w:ascii="Times New Roman" w:hAnsi="Times New Roman" w:cs="Times New Roman"/>
          <w:sz w:val="24"/>
          <w:szCs w:val="24"/>
        </w:rPr>
        <w:t xml:space="preserve">ynikła z zapytania ofertowego wynosi </w:t>
      </w:r>
      <w:r w:rsidR="00610991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EA6">
        <w:rPr>
          <w:rFonts w:ascii="Times New Roman" w:hAnsi="Times New Roman" w:cs="Times New Roman"/>
          <w:sz w:val="24"/>
          <w:szCs w:val="24"/>
        </w:rPr>
        <w:t>(słownie</w:t>
      </w:r>
      <w:r w:rsidR="00B142E8">
        <w:rPr>
          <w:rFonts w:ascii="Times New Roman" w:hAnsi="Times New Roman" w:cs="Times New Roman"/>
          <w:sz w:val="24"/>
          <w:szCs w:val="24"/>
        </w:rPr>
        <w:t xml:space="preserve">: </w:t>
      </w:r>
      <w:r w:rsidR="0061099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B01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brutto.</w:t>
      </w:r>
    </w:p>
    <w:p w:rsidR="00433F58" w:rsidRDefault="00433F58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433F58" w:rsidRDefault="006322FC" w:rsidP="0043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Miejscem dostawy  materiałów promocyjnych </w:t>
      </w:r>
      <w:r w:rsidR="00433F58">
        <w:rPr>
          <w:rFonts w:ascii="Times New Roman" w:hAnsi="Times New Roman" w:cs="Times New Roman"/>
          <w:sz w:val="24"/>
          <w:szCs w:val="24"/>
        </w:rPr>
        <w:t>będzie:</w:t>
      </w:r>
    </w:p>
    <w:p w:rsidR="00786EA6" w:rsidRPr="009278FE" w:rsidRDefault="00433F58" w:rsidP="009278FE">
      <w:pPr>
        <w:pStyle w:val="Akapitzlist"/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i Miasta 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278FE">
        <w:rPr>
          <w:rFonts w:ascii="Times New Roman" w:hAnsi="Times New Roman" w:cs="Times New Roman"/>
          <w:sz w:val="24"/>
          <w:szCs w:val="24"/>
        </w:rPr>
        <w:t xml:space="preserve"> </w:t>
      </w:r>
      <w:r w:rsidRPr="009278FE">
        <w:rPr>
          <w:rFonts w:ascii="Times New Roman" w:hAnsi="Times New Roman" w:cs="Times New Roman"/>
          <w:sz w:val="24"/>
          <w:szCs w:val="24"/>
        </w:rPr>
        <w:t xml:space="preserve">36-050 Sokołów </w:t>
      </w:r>
      <w:proofErr w:type="spellStart"/>
      <w:r w:rsidRPr="009278FE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9278FE">
        <w:rPr>
          <w:rFonts w:ascii="Times New Roman" w:hAnsi="Times New Roman" w:cs="Times New Roman"/>
          <w:sz w:val="24"/>
          <w:szCs w:val="24"/>
        </w:rPr>
        <w:t>., ul. Rynek 1,</w:t>
      </w:r>
    </w:p>
    <w:p w:rsidR="00433F58" w:rsidRPr="006322FC" w:rsidRDefault="00433F58" w:rsidP="006322F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33F58" w:rsidRDefault="00433F58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</w:t>
      </w:r>
      <w:r w:rsidR="00014481">
        <w:rPr>
          <w:rFonts w:ascii="Times New Roman" w:hAnsi="Times New Roman" w:cs="Times New Roman"/>
          <w:sz w:val="24"/>
          <w:szCs w:val="24"/>
        </w:rPr>
        <w:t xml:space="preserve">na okres od dnia </w:t>
      </w:r>
      <w:r w:rsidR="00610991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33F58" w:rsidRDefault="00433F58" w:rsidP="00433F58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3F58" w:rsidRDefault="004A65E3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433F58" w:rsidRDefault="00433F58" w:rsidP="00433F58">
      <w:pPr>
        <w:pStyle w:val="Akapitzlist"/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asortymentu ze złożonym zamó</w:t>
      </w:r>
      <w:r w:rsidR="00C048D8">
        <w:rPr>
          <w:rFonts w:ascii="Times New Roman" w:hAnsi="Times New Roman" w:cs="Times New Roman"/>
          <w:sz w:val="24"/>
          <w:szCs w:val="24"/>
        </w:rPr>
        <w:t>wieniem, w tym co do ilości lub </w:t>
      </w:r>
      <w:r>
        <w:rPr>
          <w:rFonts w:ascii="Times New Roman" w:hAnsi="Times New Roman" w:cs="Times New Roman"/>
          <w:sz w:val="24"/>
          <w:szCs w:val="24"/>
        </w:rPr>
        <w:t>jakości, Wykonawca winien niezwłocznie, jednak</w:t>
      </w:r>
      <w:r w:rsidR="006F5B1E">
        <w:rPr>
          <w:rFonts w:ascii="Times New Roman" w:hAnsi="Times New Roman" w:cs="Times New Roman"/>
          <w:sz w:val="24"/>
          <w:szCs w:val="24"/>
        </w:rPr>
        <w:t xml:space="preserve"> nie później niż w terminie do 7</w:t>
      </w:r>
      <w:r>
        <w:rPr>
          <w:rFonts w:ascii="Times New Roman" w:hAnsi="Times New Roman" w:cs="Times New Roman"/>
          <w:sz w:val="24"/>
          <w:szCs w:val="24"/>
        </w:rPr>
        <w:t xml:space="preserve"> dni od powiadomienia dostarczyć na własny koszt towar </w:t>
      </w:r>
      <w:r w:rsidR="006322FC">
        <w:rPr>
          <w:rFonts w:ascii="Times New Roman" w:hAnsi="Times New Roman" w:cs="Times New Roman"/>
          <w:sz w:val="24"/>
          <w:szCs w:val="24"/>
        </w:rPr>
        <w:t>zgodny z zamówieniem.</w:t>
      </w:r>
    </w:p>
    <w:p w:rsidR="00433F58" w:rsidRDefault="00433F58" w:rsidP="00433F58">
      <w:pPr>
        <w:pStyle w:val="Akapitzlist"/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12 miesięcznej gwarancji</w:t>
      </w:r>
      <w:r w:rsidR="006322FC">
        <w:rPr>
          <w:rFonts w:ascii="Times New Roman" w:hAnsi="Times New Roman" w:cs="Times New Roman"/>
          <w:sz w:val="24"/>
          <w:szCs w:val="24"/>
        </w:rPr>
        <w:t xml:space="preserve"> na dostarczone materiały promocyjne</w:t>
      </w:r>
      <w:r>
        <w:rPr>
          <w:rFonts w:ascii="Times New Roman" w:hAnsi="Times New Roman" w:cs="Times New Roman"/>
          <w:sz w:val="24"/>
          <w:szCs w:val="24"/>
        </w:rPr>
        <w:t>, licząc od dnia odbioru, za wyjątkiem artykułów, które posiadają określoną prze producenta gwarancję dłuższą niż 12 miesięcy.</w:t>
      </w:r>
    </w:p>
    <w:p w:rsidR="00433F58" w:rsidRDefault="00433F58" w:rsidP="004A65E3">
      <w:pPr>
        <w:pStyle w:val="Akapitzlist"/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zastrzega sobie prawo reklamacji towaru w terminie 7 dni od daty wykrycia wady.</w:t>
      </w:r>
    </w:p>
    <w:p w:rsidR="00F67BCF" w:rsidRPr="004573D5" w:rsidRDefault="004573D5" w:rsidP="004573D5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 wymaga przed produkcją każdego gadżetu do wglądu i akceptacji przez Zamawiającego projektu danego gadżetu.</w:t>
      </w:r>
    </w:p>
    <w:p w:rsidR="00433F58" w:rsidRDefault="004A65E3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433F58" w:rsidRDefault="00433F58" w:rsidP="00433F58">
      <w:pPr>
        <w:pStyle w:val="Akapitzlist"/>
        <w:numPr>
          <w:ilvl w:val="0"/>
          <w:numId w:val="5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zapłaci Zamawiającemu kary umowne:</w:t>
      </w:r>
    </w:p>
    <w:p w:rsidR="00433F58" w:rsidRPr="006322FC" w:rsidRDefault="00433F58" w:rsidP="006322FC">
      <w:pPr>
        <w:pStyle w:val="Akapitzlist"/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FC">
        <w:rPr>
          <w:rFonts w:ascii="Times New Roman" w:hAnsi="Times New Roman" w:cs="Times New Roman"/>
          <w:sz w:val="24"/>
          <w:szCs w:val="24"/>
        </w:rPr>
        <w:t>za zwłokę w re</w:t>
      </w:r>
      <w:r w:rsidR="006322FC" w:rsidRPr="006322FC">
        <w:rPr>
          <w:rFonts w:ascii="Times New Roman" w:hAnsi="Times New Roman" w:cs="Times New Roman"/>
          <w:sz w:val="24"/>
          <w:szCs w:val="24"/>
        </w:rPr>
        <w:t>alizacji zamówienia naliczona zostanie kara w wysokości 100,00 zł za każdy dzień zwłoki.</w:t>
      </w:r>
    </w:p>
    <w:p w:rsidR="00433F58" w:rsidRDefault="00433F58" w:rsidP="00433F58">
      <w:pPr>
        <w:pStyle w:val="Akapitzlist"/>
        <w:numPr>
          <w:ilvl w:val="0"/>
          <w:numId w:val="5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potrącenia naliczonych kar umownych z faktur wystawionych przez Wykonawcę.</w:t>
      </w:r>
    </w:p>
    <w:p w:rsidR="00433F58" w:rsidRDefault="00433F58" w:rsidP="00433F58">
      <w:pPr>
        <w:pStyle w:val="Akapitzlist"/>
        <w:numPr>
          <w:ilvl w:val="0"/>
          <w:numId w:val="5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ust. 1 nie wyłączają prawa Zamawiającego do dochodzenia od Wykonawcy odszkodowania uzupełniającego na zasadach ogólnych, jeżeli wartość powstałej szkody przekroczy wysokość kar umownych.</w:t>
      </w:r>
    </w:p>
    <w:p w:rsidR="00433F58" w:rsidRDefault="00433F58" w:rsidP="00433F58">
      <w:pPr>
        <w:pStyle w:val="Akapitzlist"/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3F58" w:rsidRDefault="004A65E3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433F58" w:rsidRDefault="00433F58" w:rsidP="00433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z Wykonawcą ze</w:t>
      </w:r>
      <w:r w:rsidR="00C048D8">
        <w:rPr>
          <w:rFonts w:ascii="Times New Roman" w:hAnsi="Times New Roman" w:cs="Times New Roman"/>
          <w:sz w:val="24"/>
          <w:szCs w:val="24"/>
        </w:rPr>
        <w:t xml:space="preserve"> skutkiem natychmiastowym i bez </w:t>
      </w:r>
      <w:r>
        <w:rPr>
          <w:rFonts w:ascii="Times New Roman" w:hAnsi="Times New Roman" w:cs="Times New Roman"/>
          <w:sz w:val="24"/>
          <w:szCs w:val="24"/>
        </w:rPr>
        <w:t>prawa do odszkodowań ze strony Wykonawcy w przypadku:</w:t>
      </w:r>
    </w:p>
    <w:p w:rsidR="00433F58" w:rsidRDefault="00433F58" w:rsidP="00433F58">
      <w:pPr>
        <w:pStyle w:val="Akapitzlist"/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nagminnego niedotrzymywania terminów zamówień,</w:t>
      </w:r>
    </w:p>
    <w:p w:rsidR="00433F58" w:rsidRDefault="00433F58" w:rsidP="00433F58">
      <w:pPr>
        <w:pStyle w:val="Akapitzlist"/>
        <w:numPr>
          <w:ilvl w:val="0"/>
          <w:numId w:val="6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powtarzających się braków w asortymencie,</w:t>
      </w:r>
    </w:p>
    <w:p w:rsidR="00433F58" w:rsidRDefault="00433F58" w:rsidP="00433F58">
      <w:pPr>
        <w:pStyle w:val="Akapitzlist"/>
        <w:numPr>
          <w:ilvl w:val="0"/>
          <w:numId w:val="6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ogłoszenia upadłości Sprzedającego.</w:t>
      </w:r>
    </w:p>
    <w:p w:rsidR="00FB01B0" w:rsidRPr="004A65E3" w:rsidRDefault="00FB01B0" w:rsidP="004A65E3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F58" w:rsidRDefault="004A65E3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433F58" w:rsidRDefault="00433F58" w:rsidP="00433F58">
      <w:pPr>
        <w:pStyle w:val="Akapitzlist"/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zostanie zrealizowana przelewem na rachunek bankowy Wykonawcy, wskazany na fakturze VAT, w terminie </w:t>
      </w:r>
      <w:r w:rsidR="00D6730B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30 dni od daty </w:t>
      </w:r>
      <w:r w:rsidR="00D6730B">
        <w:rPr>
          <w:rFonts w:ascii="Times New Roman" w:hAnsi="Times New Roman" w:cs="Times New Roman"/>
          <w:sz w:val="24"/>
          <w:szCs w:val="24"/>
        </w:rPr>
        <w:t xml:space="preserve">wpływu faktury. </w:t>
      </w:r>
    </w:p>
    <w:p w:rsidR="00C97D74" w:rsidRPr="00C97D74" w:rsidRDefault="00C97D74" w:rsidP="00C97D74">
      <w:pPr>
        <w:numPr>
          <w:ilvl w:val="0"/>
          <w:numId w:val="7"/>
        </w:numPr>
        <w:tabs>
          <w:tab w:val="left" w:pos="708"/>
        </w:tabs>
        <w:spacing w:after="120"/>
        <w:contextualSpacing/>
        <w:jc w:val="both"/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en-US"/>
        </w:rPr>
      </w:pPr>
      <w:r w:rsidRPr="00C97D74"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en-US"/>
        </w:rPr>
        <w:t>Faktury należy wystawiać na adres: Gmina Sokołów Małopolski, ul. Rynek 1, 36-050 Sokołów Małopolski, NIP: 517-01-21-981, z podaniem odbior</w:t>
      </w:r>
      <w:r w:rsidR="00976A52"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en-US"/>
        </w:rPr>
        <w:t>c</w:t>
      </w:r>
      <w:r w:rsidRPr="00C97D74"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en-US"/>
        </w:rPr>
        <w:t>y zgodnie z §2.</w:t>
      </w:r>
    </w:p>
    <w:p w:rsidR="00433F58" w:rsidRDefault="00433F58" w:rsidP="00433F58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3F58" w:rsidRDefault="004A65E3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zmiany umowy wymagają dla swej ważności form</w:t>
      </w:r>
      <w:r w:rsidR="00C048D8">
        <w:rPr>
          <w:rFonts w:ascii="Times New Roman" w:hAnsi="Times New Roman" w:cs="Times New Roman"/>
          <w:sz w:val="24"/>
          <w:szCs w:val="24"/>
        </w:rPr>
        <w:t>y pisemnej w formie aneksu, pod </w:t>
      </w:r>
      <w:r>
        <w:rPr>
          <w:rFonts w:ascii="Times New Roman" w:hAnsi="Times New Roman" w:cs="Times New Roman"/>
          <w:sz w:val="24"/>
          <w:szCs w:val="24"/>
        </w:rPr>
        <w:t>rygorem nieważności.</w:t>
      </w:r>
    </w:p>
    <w:p w:rsidR="00433F58" w:rsidRDefault="004A65E3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spory wynikłe z niniejszej umowy rozstrzygane będą przez sąd powszechny, właściwy miejscowo dla Zamawiającego.</w:t>
      </w:r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33F58" w:rsidRDefault="004A65E3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433F58" w:rsidRDefault="004A65E3" w:rsidP="00433F5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:rsidR="00433F58" w:rsidRDefault="00433F58" w:rsidP="00433F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trzech jednobrzmiących egzemplarzach, dwóch dla Zamawiającego i jednego dla Wykonawcy.</w:t>
      </w:r>
    </w:p>
    <w:p w:rsidR="00433F58" w:rsidRDefault="00433F58" w:rsidP="00433F58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sectPr w:rsidR="00433F58" w:rsidSect="00433F58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C5077"/>
    <w:multiLevelType w:val="hybridMultilevel"/>
    <w:tmpl w:val="30A0E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6F5E"/>
    <w:multiLevelType w:val="hybridMultilevel"/>
    <w:tmpl w:val="663C8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EE7391"/>
    <w:multiLevelType w:val="hybridMultilevel"/>
    <w:tmpl w:val="2BCA3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5AA1"/>
    <w:multiLevelType w:val="hybridMultilevel"/>
    <w:tmpl w:val="5CCA0B80"/>
    <w:lvl w:ilvl="0" w:tplc="9BF6D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C2517"/>
    <w:multiLevelType w:val="hybridMultilevel"/>
    <w:tmpl w:val="079C4C1C"/>
    <w:lvl w:ilvl="0" w:tplc="592EA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C4D65"/>
    <w:multiLevelType w:val="hybridMultilevel"/>
    <w:tmpl w:val="C654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25563"/>
    <w:multiLevelType w:val="hybridMultilevel"/>
    <w:tmpl w:val="F8CA2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B3DB8"/>
    <w:multiLevelType w:val="hybridMultilevel"/>
    <w:tmpl w:val="FE1C3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0686C"/>
    <w:multiLevelType w:val="hybridMultilevel"/>
    <w:tmpl w:val="7E285B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CD092D"/>
    <w:multiLevelType w:val="hybridMultilevel"/>
    <w:tmpl w:val="7046B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58"/>
    <w:rsid w:val="00014481"/>
    <w:rsid w:val="00094FBA"/>
    <w:rsid w:val="00185207"/>
    <w:rsid w:val="001A0E6E"/>
    <w:rsid w:val="0033481B"/>
    <w:rsid w:val="00433F58"/>
    <w:rsid w:val="004348B1"/>
    <w:rsid w:val="00436E97"/>
    <w:rsid w:val="004573D5"/>
    <w:rsid w:val="004A65E3"/>
    <w:rsid w:val="004F72FC"/>
    <w:rsid w:val="00610991"/>
    <w:rsid w:val="006322FC"/>
    <w:rsid w:val="006F5B1E"/>
    <w:rsid w:val="00763514"/>
    <w:rsid w:val="00786EA6"/>
    <w:rsid w:val="007A20C5"/>
    <w:rsid w:val="00886C62"/>
    <w:rsid w:val="009278FE"/>
    <w:rsid w:val="00976A52"/>
    <w:rsid w:val="00A07896"/>
    <w:rsid w:val="00AF1D44"/>
    <w:rsid w:val="00B142E8"/>
    <w:rsid w:val="00B412A4"/>
    <w:rsid w:val="00C048D8"/>
    <w:rsid w:val="00C163CB"/>
    <w:rsid w:val="00C72521"/>
    <w:rsid w:val="00C97D74"/>
    <w:rsid w:val="00D6730B"/>
    <w:rsid w:val="00DD7D0F"/>
    <w:rsid w:val="00E221D5"/>
    <w:rsid w:val="00EF63B7"/>
    <w:rsid w:val="00F167E4"/>
    <w:rsid w:val="00F4426F"/>
    <w:rsid w:val="00F44D5A"/>
    <w:rsid w:val="00F67BCF"/>
    <w:rsid w:val="00FB01B0"/>
    <w:rsid w:val="00FB4434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FB0D6-35E8-41CB-BA13-AD7E72BB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F5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F58"/>
    <w:pPr>
      <w:tabs>
        <w:tab w:val="left" w:pos="708"/>
      </w:tabs>
      <w:suppressAutoHyphens/>
      <w:ind w:left="720"/>
    </w:pPr>
    <w:rPr>
      <w:rFonts w:ascii="Calibri" w:eastAsia="Lucida Sans Unicode" w:hAnsi="Calibri"/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30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Grzegorz Kwiecień</cp:lastModifiedBy>
  <cp:revision>19</cp:revision>
  <cp:lastPrinted>2018-04-04T06:19:00Z</cp:lastPrinted>
  <dcterms:created xsi:type="dcterms:W3CDTF">2018-03-12T15:53:00Z</dcterms:created>
  <dcterms:modified xsi:type="dcterms:W3CDTF">2019-04-10T13:17:00Z</dcterms:modified>
</cp:coreProperties>
</file>