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AF" w:rsidRDefault="007471FD">
      <w:pPr>
        <w:pStyle w:val="Teksttreci0"/>
        <w:shd w:val="clear" w:color="auto" w:fill="auto"/>
        <w:spacing w:after="0" w:line="259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Zarządzenie Nr 429/2021</w:t>
      </w:r>
    </w:p>
    <w:p w:rsidR="00B426AF" w:rsidRDefault="007471FD">
      <w:pPr>
        <w:pStyle w:val="Teksttreci0"/>
        <w:shd w:val="clear" w:color="auto" w:fill="auto"/>
        <w:spacing w:after="240" w:line="259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Burmistrza Gminy i Miasta Sokołów Małopolski</w:t>
      </w:r>
      <w:r>
        <w:rPr>
          <w:b/>
          <w:bCs/>
          <w:sz w:val="22"/>
          <w:szCs w:val="22"/>
        </w:rPr>
        <w:br/>
        <w:t>z dnia 11 marca 2021 roku</w:t>
      </w:r>
    </w:p>
    <w:p w:rsidR="00B426AF" w:rsidRDefault="007471FD">
      <w:pPr>
        <w:pStyle w:val="Teksttreci0"/>
        <w:shd w:val="clear" w:color="auto" w:fill="auto"/>
        <w:spacing w:after="700" w:line="298" w:lineRule="auto"/>
        <w:ind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 sprawie wystąpienia do Regionalnej Izby Obrachunkowej w Rzeszowie o wydanie opinii dotyczącej możliwości spłaty kredytu.</w:t>
      </w:r>
    </w:p>
    <w:p w:rsidR="00B426AF" w:rsidRDefault="007471FD" w:rsidP="007471FD">
      <w:pPr>
        <w:pStyle w:val="Teksttreci0"/>
        <w:shd w:val="clear" w:color="auto" w:fill="auto"/>
        <w:spacing w:after="700"/>
        <w:ind w:firstLine="740"/>
        <w:jc w:val="both"/>
      </w:pPr>
      <w:r>
        <w:t>Na podstawie art. 30 ust. 1 ustawy z</w:t>
      </w:r>
      <w:r>
        <w:t xml:space="preserve"> dnia 8 marca 1990 r. o samorządzie gminnym (Dz. U. z 2020 r. poz. 713), art. 91 ustawy z dnia 27 sierpnia 2009 r. o finansach publicznych (Dz. U. z 2019 r. poz. 869), Uchwały Nr XXVI/322/2021 Rady Miejskiej w Sokołowie Małopolskim </w:t>
      </w:r>
      <w:r>
        <w:br/>
      </w:r>
      <w:r>
        <w:t>z dnia 24 lutego 2021 r.</w:t>
      </w:r>
      <w:r>
        <w:t xml:space="preserve"> postanawiam:</w:t>
      </w:r>
    </w:p>
    <w:p w:rsidR="00B426AF" w:rsidRDefault="007471FD">
      <w:pPr>
        <w:pStyle w:val="Teksttreci0"/>
        <w:shd w:val="clear" w:color="auto" w:fill="auto"/>
        <w:spacing w:after="200"/>
        <w:ind w:firstLine="740"/>
        <w:jc w:val="both"/>
      </w:pPr>
      <w:r>
        <w:t>Wystąpić do Regionalnej Izby Obrachunkowej w Rzeszowie o wydanie opinii dotyczącej możliwości spłaty kredytu długoterminowego w kwocie 4 200 000,00 zł z przeznaczeniem na :</w:t>
      </w:r>
    </w:p>
    <w:p w:rsidR="00B426AF" w:rsidRDefault="007471FD">
      <w:pPr>
        <w:pStyle w:val="Teksttreci0"/>
        <w:numPr>
          <w:ilvl w:val="0"/>
          <w:numId w:val="1"/>
        </w:numPr>
        <w:shd w:val="clear" w:color="auto" w:fill="auto"/>
        <w:tabs>
          <w:tab w:val="left" w:pos="731"/>
        </w:tabs>
        <w:spacing w:after="0"/>
        <w:jc w:val="both"/>
      </w:pPr>
      <w:r>
        <w:t>sfinansowanie deficytu budżetu w kwocie 887 440,46 zł.</w:t>
      </w:r>
    </w:p>
    <w:p w:rsidR="00B426AF" w:rsidRDefault="007471FD">
      <w:pPr>
        <w:pStyle w:val="Teksttreci0"/>
        <w:numPr>
          <w:ilvl w:val="0"/>
          <w:numId w:val="1"/>
        </w:numPr>
        <w:shd w:val="clear" w:color="auto" w:fill="auto"/>
        <w:tabs>
          <w:tab w:val="left" w:pos="758"/>
        </w:tabs>
        <w:spacing w:after="200"/>
        <w:jc w:val="both"/>
      </w:pPr>
      <w:r>
        <w:t>na spłaty otrz</w:t>
      </w:r>
      <w:r>
        <w:t>ymanych krajowych pożyczek i kredytów w kwocie 3 312 559,54 złotych</w:t>
      </w:r>
    </w:p>
    <w:p w:rsidR="00B426AF" w:rsidRDefault="007471FD">
      <w:pPr>
        <w:pStyle w:val="Teksttreci0"/>
        <w:shd w:val="clear" w:color="auto" w:fill="auto"/>
        <w:spacing w:after="200" w:line="240" w:lineRule="auto"/>
        <w:ind w:firstLine="0"/>
        <w:jc w:val="center"/>
      </w:pPr>
      <w:r>
        <w:t>§2</w:t>
      </w:r>
    </w:p>
    <w:p w:rsidR="00B426AF" w:rsidRDefault="007471FD">
      <w:pPr>
        <w:pStyle w:val="Teksttreci0"/>
        <w:shd w:val="clear" w:color="auto" w:fill="auto"/>
        <w:spacing w:after="200" w:line="240" w:lineRule="auto"/>
        <w:ind w:firstLine="0"/>
        <w:jc w:val="both"/>
      </w:pPr>
      <w:r>
        <w:t>Zarządzenie wchodzi w życie z dniem podjęcia.</w:t>
      </w:r>
      <w:bookmarkStart w:id="0" w:name="_GoBack"/>
      <w:bookmarkEnd w:id="0"/>
    </w:p>
    <w:sectPr w:rsidR="00B426AF">
      <w:footerReference w:type="default" r:id="rId7"/>
      <w:pgSz w:w="11900" w:h="16840"/>
      <w:pgMar w:top="1576" w:right="1478" w:bottom="7030" w:left="1180" w:header="114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471FD">
      <w:r>
        <w:separator/>
      </w:r>
    </w:p>
  </w:endnote>
  <w:endnote w:type="continuationSeparator" w:id="0">
    <w:p w:rsidR="00000000" w:rsidRDefault="0074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6AF" w:rsidRDefault="007471F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4966970</wp:posOffset>
              </wp:positionH>
              <wp:positionV relativeFrom="page">
                <wp:posOffset>6228715</wp:posOffset>
              </wp:positionV>
              <wp:extent cx="9398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98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26AF" w:rsidRDefault="007471FD">
                          <w:pPr>
                            <w:pStyle w:val="Nagweklubstopka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ED7EA1"/>
                              <w:sz w:val="17"/>
                              <w:szCs w:val="17"/>
                            </w:rPr>
                            <w:t>Bi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1.10000000000002pt;margin-top:490.44999999999999pt;width:7.4000000000000004pt;height:7.90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ED7EA1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pl-PL" w:eastAsia="pl-PL" w:bidi="pl-PL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6AF" w:rsidRDefault="00B426AF"/>
  </w:footnote>
  <w:footnote w:type="continuationSeparator" w:id="0">
    <w:p w:rsidR="00B426AF" w:rsidRDefault="00B426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C6734"/>
    <w:multiLevelType w:val="multilevel"/>
    <w:tmpl w:val="13609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AF"/>
    <w:rsid w:val="007471FD"/>
    <w:rsid w:val="00B4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075F1-28E0-48EF-ACDC-8FA594BB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20" w:line="276" w:lineRule="auto"/>
      <w:ind w:firstLine="380"/>
    </w:pPr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KMBT_C454e-20220107102104</vt:lpstr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KMBT_C454e-20220107102104</dc:title>
  <dc:subject/>
  <dc:creator>Agata Pustkowska</dc:creator>
  <cp:keywords/>
  <cp:lastModifiedBy>Agata Pustkowska</cp:lastModifiedBy>
  <cp:revision>2</cp:revision>
  <dcterms:created xsi:type="dcterms:W3CDTF">2022-01-07T11:15:00Z</dcterms:created>
  <dcterms:modified xsi:type="dcterms:W3CDTF">2022-01-07T11:15:00Z</dcterms:modified>
</cp:coreProperties>
</file>