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D5" w:rsidRDefault="00A718F4" w:rsidP="00C01DD5">
      <w:pPr>
        <w:jc w:val="center"/>
        <w:rPr>
          <w:b/>
          <w:bCs/>
        </w:rPr>
      </w:pPr>
      <w:r>
        <w:rPr>
          <w:b/>
          <w:bCs/>
        </w:rPr>
        <w:t>Uchwała Nr XXXIV/425/2021</w:t>
      </w:r>
    </w:p>
    <w:p w:rsidR="00C01DD5" w:rsidRDefault="00C01DD5" w:rsidP="00C01DD5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C01DD5" w:rsidRDefault="00A718F4" w:rsidP="00C01DD5">
      <w:pPr>
        <w:jc w:val="center"/>
        <w:rPr>
          <w:b/>
          <w:bCs/>
        </w:rPr>
      </w:pPr>
      <w:r>
        <w:rPr>
          <w:b/>
          <w:bCs/>
        </w:rPr>
        <w:t>z dnia 29 listopada</w:t>
      </w:r>
      <w:r w:rsidR="00C01DD5">
        <w:rPr>
          <w:b/>
          <w:bCs/>
        </w:rPr>
        <w:t xml:space="preserve"> 202</w:t>
      </w:r>
      <w:r w:rsidR="002836F3">
        <w:rPr>
          <w:b/>
          <w:bCs/>
        </w:rPr>
        <w:t>1</w:t>
      </w:r>
      <w:r w:rsidR="00C01DD5">
        <w:rPr>
          <w:b/>
          <w:bCs/>
        </w:rPr>
        <w:t xml:space="preserve">  roku</w:t>
      </w:r>
    </w:p>
    <w:p w:rsidR="00C01DD5" w:rsidRDefault="00C01DD5" w:rsidP="00C01DD5">
      <w:pPr>
        <w:jc w:val="both"/>
        <w:rPr>
          <w:b/>
          <w:bCs/>
        </w:rPr>
      </w:pPr>
    </w:p>
    <w:p w:rsidR="00C01DD5" w:rsidRDefault="00C01DD5" w:rsidP="00C01DD5">
      <w:pPr>
        <w:jc w:val="both"/>
        <w:rPr>
          <w:b/>
          <w:bCs/>
        </w:rPr>
      </w:pPr>
      <w:r>
        <w:tab/>
      </w:r>
      <w:r>
        <w:rPr>
          <w:b/>
          <w:bCs/>
        </w:rPr>
        <w:t>w sprawie zmian w uchwale Nr XXXIX/421/2018</w:t>
      </w:r>
      <w:r w:rsidR="00A718F4">
        <w:rPr>
          <w:b/>
          <w:bCs/>
        </w:rPr>
        <w:t xml:space="preserve"> Rady Miejskiej W Sokołowie Małopolskim</w:t>
      </w:r>
      <w:r>
        <w:rPr>
          <w:b/>
          <w:bCs/>
        </w:rPr>
        <w:t xml:space="preserve">  z dnia 26 lutego 2018 r.</w:t>
      </w:r>
    </w:p>
    <w:p w:rsidR="00C01DD5" w:rsidRDefault="00C01DD5" w:rsidP="00C01DD5">
      <w:pPr>
        <w:jc w:val="both"/>
      </w:pPr>
      <w:r>
        <w:rPr>
          <w:b/>
          <w:bCs/>
        </w:rPr>
        <w:t xml:space="preserve"> </w:t>
      </w:r>
    </w:p>
    <w:p w:rsidR="00C01DD5" w:rsidRDefault="00C01DD5" w:rsidP="00C01DD5">
      <w:pPr>
        <w:jc w:val="both"/>
      </w:pPr>
      <w:r>
        <w:tab/>
        <w:t>Działając na podstawie art. 10 ust.1 oraz art.18 ust.2 pkt.15 ustawy z dnia 8 marca 1990 roku o samorządzie gminnym (Dz. U. z 202</w:t>
      </w:r>
      <w:r w:rsidR="00131A5E">
        <w:t>1</w:t>
      </w:r>
      <w:r>
        <w:t xml:space="preserve"> r., poz.</w:t>
      </w:r>
      <w:r w:rsidR="00131A5E">
        <w:t xml:space="preserve"> 1372</w:t>
      </w:r>
      <w:r>
        <w:t>) oraz art. 220 ust.1 w związku z art.  216 ust.2  pkt.5  ustawy z dnia 27 sierpnia 2009 r. o fin</w:t>
      </w:r>
      <w:r w:rsidR="00131A5E">
        <w:t>ansach publicznych (Dz. U. z 2021</w:t>
      </w:r>
      <w:r>
        <w:t xml:space="preserve"> r., poz. </w:t>
      </w:r>
      <w:r w:rsidR="00131A5E">
        <w:t>305</w:t>
      </w:r>
      <w:r>
        <w:t>).</w:t>
      </w:r>
    </w:p>
    <w:p w:rsidR="00C01DD5" w:rsidRDefault="00C01DD5" w:rsidP="00C01DD5"/>
    <w:p w:rsidR="00C01DD5" w:rsidRDefault="00C01DD5" w:rsidP="00C01DD5">
      <w:pPr>
        <w:jc w:val="center"/>
      </w:pPr>
      <w:r>
        <w:t>Rada Miejska w Sokołowie Małopolskim</w:t>
      </w:r>
    </w:p>
    <w:p w:rsidR="00C01DD5" w:rsidRDefault="00C01DD5" w:rsidP="00C01DD5">
      <w:pPr>
        <w:jc w:val="center"/>
      </w:pPr>
      <w:r>
        <w:t>uchwala co następuje:</w:t>
      </w:r>
    </w:p>
    <w:p w:rsidR="00C01DD5" w:rsidRDefault="00C01DD5" w:rsidP="00C01DD5">
      <w:pPr>
        <w:jc w:val="center"/>
      </w:pPr>
    </w:p>
    <w:p w:rsidR="00C01DD5" w:rsidRDefault="00C01DD5" w:rsidP="00C01DD5">
      <w:pPr>
        <w:jc w:val="center"/>
      </w:pPr>
      <w:r>
        <w:t>§ 1.</w:t>
      </w:r>
    </w:p>
    <w:p w:rsidR="00C01DD5" w:rsidRDefault="00C01DD5" w:rsidP="00C01DD5">
      <w:pPr>
        <w:jc w:val="both"/>
      </w:pPr>
    </w:p>
    <w:p w:rsidR="00C01DD5" w:rsidRDefault="00C01DD5" w:rsidP="00C01DD5">
      <w:pPr>
        <w:jc w:val="both"/>
      </w:pPr>
      <w:r>
        <w:t>1. W uchwale Nr XXXIX/421/2018</w:t>
      </w:r>
      <w:r w:rsidR="00A718F4">
        <w:t xml:space="preserve"> Rady Miejskiej </w:t>
      </w:r>
      <w:r>
        <w:t xml:space="preserve"> z dnia 26 lutego 2018 r.,  </w:t>
      </w:r>
      <w:r w:rsidR="009C6910">
        <w:t xml:space="preserve">zmienionej uchwałą  Nr    </w:t>
      </w:r>
      <w:r>
        <w:t>VIII/78/</w:t>
      </w:r>
      <w:r w:rsidR="002836F3">
        <w:t xml:space="preserve">2019 z dnia 24 czerwca 2019 r. </w:t>
      </w:r>
      <w:r>
        <w:t xml:space="preserve"> zmienionej uchwałą </w:t>
      </w:r>
      <w:r w:rsidR="009C6910">
        <w:t>Nr XXIII/287/2020 z dnia 14</w:t>
      </w:r>
      <w:r>
        <w:t xml:space="preserve">  grudnia 2020 roku </w:t>
      </w:r>
      <w:r w:rsidR="002836F3">
        <w:t>i zmienionej uchwałą Nr XXIV/301/2020 z d</w:t>
      </w:r>
      <w:r w:rsidR="009C6910">
        <w:t xml:space="preserve">nia 30 grudnia 2020 roku   </w:t>
      </w:r>
      <w:r w:rsidR="002836F3">
        <w:t xml:space="preserve"> </w:t>
      </w:r>
      <w:r>
        <w:t>w sprawie  wspólnego  udzielenia z Gmi</w:t>
      </w:r>
      <w:r w:rsidR="009C6910">
        <w:t xml:space="preserve">ną Czarna pomocy rzeczowej </w:t>
      </w:r>
      <w:r>
        <w:t xml:space="preserve"> Samorządowi Województwa Podkarpackiego w fo</w:t>
      </w:r>
      <w:r w:rsidR="009C6910">
        <w:t xml:space="preserve">rmie wykonania dokumentacji </w:t>
      </w:r>
      <w:r>
        <w:t>projektowej i uzyskanie decyzji  o zezwoleniu n</w:t>
      </w:r>
      <w:r w:rsidR="009C6910">
        <w:t xml:space="preserve">a realizację inwestycji pn.: </w:t>
      </w:r>
      <w:r>
        <w:t>„Rozbudowa/przebudowa drogi wojewódzkiej nr 881 relacji</w:t>
      </w:r>
      <w:r w:rsidR="009C6910">
        <w:t xml:space="preserve"> Sokołów Małopolski – Łańcut </w:t>
      </w:r>
      <w:r>
        <w:t xml:space="preserve">  – Kańczuga – Żurawica w km 0+000 – 16+660 oraz budo</w:t>
      </w:r>
      <w:r w:rsidR="009C6910">
        <w:t xml:space="preserve">wa i przebudowa istniejącej </w:t>
      </w:r>
      <w:r>
        <w:t xml:space="preserve"> infrastruktury technicznej, budowli </w:t>
      </w:r>
      <w:r w:rsidR="009C6910">
        <w:br/>
      </w:r>
      <w:bookmarkStart w:id="0" w:name="_GoBack"/>
      <w:bookmarkEnd w:id="0"/>
      <w:r>
        <w:t>i urządzeń  budowlanych”  d</w:t>
      </w:r>
      <w:r w:rsidR="009C6910">
        <w:t xml:space="preserve">okonuje się następujących  </w:t>
      </w:r>
      <w:r>
        <w:t xml:space="preserve"> zmian:</w:t>
      </w:r>
    </w:p>
    <w:p w:rsidR="00C01DD5" w:rsidRDefault="00C01DD5" w:rsidP="00C01DD5">
      <w:pPr>
        <w:jc w:val="both"/>
      </w:pPr>
    </w:p>
    <w:p w:rsidR="00C01DD5" w:rsidRDefault="00131A5E" w:rsidP="00C01DD5">
      <w:pPr>
        <w:jc w:val="both"/>
      </w:pPr>
      <w:r>
        <w:t xml:space="preserve">   </w:t>
      </w:r>
      <w:r w:rsidR="00C01DD5">
        <w:t xml:space="preserve"> § 2 otrzymuje następujące brzmienie:</w:t>
      </w:r>
    </w:p>
    <w:p w:rsidR="005B773F" w:rsidRDefault="00C01DD5" w:rsidP="00C01DD5">
      <w:pPr>
        <w:jc w:val="both"/>
      </w:pPr>
      <w:r>
        <w:t xml:space="preserve">        „ § 2. Realizacja zadania nastąpi w latach 202</w:t>
      </w:r>
      <w:r w:rsidR="005B773F">
        <w:t>0</w:t>
      </w:r>
      <w:r w:rsidR="002836F3">
        <w:t>-2022</w:t>
      </w:r>
      <w:r>
        <w:t xml:space="preserve">” z czego wydatki Gminy Sokołów         </w:t>
      </w:r>
      <w:r>
        <w:br/>
        <w:t xml:space="preserve">                  Małopolski </w:t>
      </w:r>
      <w:r w:rsidR="002836F3">
        <w:t xml:space="preserve"> w roku  </w:t>
      </w:r>
      <w:r w:rsidR="00131A5E" w:rsidRPr="00131A5E">
        <w:t xml:space="preserve"> </w:t>
      </w:r>
      <w:r w:rsidR="00131A5E">
        <w:t>wyniosą</w:t>
      </w:r>
      <w:r w:rsidR="00154071">
        <w:t>:</w:t>
      </w:r>
    </w:p>
    <w:p w:rsidR="005B773F" w:rsidRDefault="005B773F" w:rsidP="00C01DD5">
      <w:pPr>
        <w:jc w:val="both"/>
      </w:pPr>
      <w:r>
        <w:t xml:space="preserve">                  2020  -  85 300,50 zł</w:t>
      </w:r>
    </w:p>
    <w:p w:rsidR="005B773F" w:rsidRDefault="005B773F" w:rsidP="00C01DD5">
      <w:pPr>
        <w:jc w:val="both"/>
      </w:pPr>
      <w:r>
        <w:t xml:space="preserve">                  2021  -           0,00 zł </w:t>
      </w:r>
    </w:p>
    <w:p w:rsidR="00C01DD5" w:rsidRDefault="005B773F" w:rsidP="00C01DD5">
      <w:pPr>
        <w:jc w:val="both"/>
      </w:pPr>
      <w:r>
        <w:t xml:space="preserve">                  2022  - </w:t>
      </w:r>
      <w:r w:rsidR="00131A5E">
        <w:t xml:space="preserve"> </w:t>
      </w:r>
      <w:r w:rsidR="00C01DD5">
        <w:t>400 549,50 zł „</w:t>
      </w:r>
    </w:p>
    <w:p w:rsidR="00C01DD5" w:rsidRDefault="00C01DD5" w:rsidP="00C01DD5">
      <w:pPr>
        <w:jc w:val="both"/>
      </w:pPr>
    </w:p>
    <w:p w:rsidR="00C01DD5" w:rsidRDefault="00C01DD5" w:rsidP="00C01DD5">
      <w:pPr>
        <w:jc w:val="center"/>
      </w:pPr>
    </w:p>
    <w:p w:rsidR="00C01DD5" w:rsidRDefault="00C01DD5" w:rsidP="00C01DD5">
      <w:pPr>
        <w:jc w:val="center"/>
      </w:pPr>
      <w:r>
        <w:t>§ 2.</w:t>
      </w:r>
    </w:p>
    <w:p w:rsidR="00C01DD5" w:rsidRDefault="00C01DD5" w:rsidP="00C01DD5">
      <w:pPr>
        <w:jc w:val="center"/>
      </w:pPr>
    </w:p>
    <w:p w:rsidR="00C01DD5" w:rsidRDefault="00C01DD5" w:rsidP="00C01DD5">
      <w:pPr>
        <w:pStyle w:val="Tekstpodstawowy"/>
      </w:pPr>
      <w:r>
        <w:t>Wykonanie uchwały powierza się Burmistrzowi Gminy i Miasta w Sokołowie Małopolskim.</w:t>
      </w:r>
    </w:p>
    <w:p w:rsidR="00C01DD5" w:rsidRDefault="00C01DD5" w:rsidP="00C01DD5"/>
    <w:p w:rsidR="00C01DD5" w:rsidRDefault="00C01DD5" w:rsidP="00C01DD5">
      <w:pPr>
        <w:jc w:val="center"/>
      </w:pPr>
      <w:r>
        <w:t>§ 3.</w:t>
      </w:r>
    </w:p>
    <w:p w:rsidR="00C01DD5" w:rsidRDefault="00C01DD5" w:rsidP="00C01DD5"/>
    <w:p w:rsidR="00C01DD5" w:rsidRDefault="00C01DD5" w:rsidP="00C01DD5">
      <w:r>
        <w:t>Uchwała wchodzi w życie z dniem podjęcia.</w:t>
      </w:r>
    </w:p>
    <w:p w:rsidR="00131A5E" w:rsidRDefault="00131A5E" w:rsidP="00C01DD5"/>
    <w:p w:rsidR="00C01DD5" w:rsidRDefault="00C01DD5" w:rsidP="00C01DD5"/>
    <w:p w:rsidR="00C01DD5" w:rsidRPr="00A718F4" w:rsidRDefault="00C01DD5" w:rsidP="00C01DD5">
      <w:pPr>
        <w:jc w:val="both"/>
        <w:rPr>
          <w:b/>
        </w:rPr>
      </w:pPr>
      <w:r>
        <w:tab/>
        <w:t xml:space="preserve">     </w:t>
      </w:r>
      <w:r>
        <w:tab/>
      </w:r>
      <w:r>
        <w:tab/>
      </w:r>
      <w:r w:rsidRPr="00A718F4">
        <w:rPr>
          <w:b/>
        </w:rPr>
        <w:t xml:space="preserve">             Przewodniczący Rady Miejskiej w Sokołowie Małopolskim</w:t>
      </w:r>
    </w:p>
    <w:p w:rsidR="00A718F4" w:rsidRDefault="00C01DD5" w:rsidP="00C01DD5">
      <w:pPr>
        <w:rPr>
          <w:b/>
        </w:rPr>
      </w:pPr>
      <w:r w:rsidRPr="00A718F4">
        <w:rPr>
          <w:b/>
        </w:rPr>
        <w:t xml:space="preserve">                                                  </w:t>
      </w:r>
      <w:r w:rsidRPr="00A718F4">
        <w:rPr>
          <w:b/>
        </w:rPr>
        <w:tab/>
        <w:t xml:space="preserve">                               </w:t>
      </w:r>
    </w:p>
    <w:p w:rsidR="00C01DD5" w:rsidRPr="00A718F4" w:rsidRDefault="00C01DD5" w:rsidP="00C01DD5">
      <w:pPr>
        <w:rPr>
          <w:b/>
        </w:rPr>
      </w:pPr>
      <w:r w:rsidRPr="00A718F4">
        <w:rPr>
          <w:b/>
        </w:rPr>
        <w:t xml:space="preserve">        </w:t>
      </w:r>
      <w:r w:rsidRPr="00A718F4">
        <w:rPr>
          <w:b/>
        </w:rPr>
        <w:tab/>
      </w:r>
    </w:p>
    <w:p w:rsidR="00C01DD5" w:rsidRPr="00A718F4" w:rsidRDefault="00C01DD5" w:rsidP="00C01DD5">
      <w:pPr>
        <w:rPr>
          <w:b/>
        </w:rPr>
      </w:pPr>
      <w:r w:rsidRPr="00A718F4">
        <w:rPr>
          <w:b/>
        </w:rPr>
        <w:tab/>
      </w:r>
      <w:r w:rsidRPr="00A718F4">
        <w:rPr>
          <w:b/>
        </w:rPr>
        <w:tab/>
      </w:r>
      <w:r w:rsidRPr="00A718F4">
        <w:rPr>
          <w:b/>
        </w:rPr>
        <w:tab/>
      </w:r>
      <w:r w:rsidRPr="00A718F4">
        <w:rPr>
          <w:b/>
        </w:rPr>
        <w:tab/>
      </w:r>
      <w:r w:rsidRPr="00A718F4">
        <w:rPr>
          <w:b/>
        </w:rPr>
        <w:tab/>
      </w:r>
      <w:r w:rsidRPr="00A718F4">
        <w:rPr>
          <w:b/>
        </w:rPr>
        <w:tab/>
      </w:r>
      <w:r w:rsidRPr="00A718F4">
        <w:rPr>
          <w:b/>
        </w:rPr>
        <w:tab/>
        <w:t xml:space="preserve">Henryk Kraska  </w:t>
      </w:r>
    </w:p>
    <w:sectPr w:rsidR="00C01DD5" w:rsidRPr="00A7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D5"/>
    <w:rsid w:val="00131A5E"/>
    <w:rsid w:val="00154071"/>
    <w:rsid w:val="00282DC7"/>
    <w:rsid w:val="002836F3"/>
    <w:rsid w:val="002849CB"/>
    <w:rsid w:val="005B773F"/>
    <w:rsid w:val="009C6910"/>
    <w:rsid w:val="00A718F4"/>
    <w:rsid w:val="00C0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B9831-DB5D-475C-8DF1-3B45A4EC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01D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1D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9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9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3</cp:revision>
  <cp:lastPrinted>2021-12-02T06:58:00Z</cp:lastPrinted>
  <dcterms:created xsi:type="dcterms:W3CDTF">2021-11-30T14:07:00Z</dcterms:created>
  <dcterms:modified xsi:type="dcterms:W3CDTF">2021-12-02T06:59:00Z</dcterms:modified>
</cp:coreProperties>
</file>