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41D7A" w14:textId="77777777" w:rsidR="009E4643" w:rsidRPr="009732EF" w:rsidRDefault="009E4643" w:rsidP="009E4643">
      <w:pPr>
        <w:pStyle w:val="Bezodstpw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55BBDF8" w14:textId="08C79A69" w:rsidR="009E4643" w:rsidRDefault="009E4643" w:rsidP="002C16D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0434A0">
        <w:rPr>
          <w:rFonts w:ascii="Arial" w:hAnsi="Arial" w:cs="Arial"/>
          <w:b/>
          <w:sz w:val="24"/>
          <w:szCs w:val="24"/>
        </w:rPr>
        <w:t xml:space="preserve">Zarządzenie </w:t>
      </w:r>
      <w:r w:rsidR="000434A0">
        <w:rPr>
          <w:rFonts w:ascii="Arial" w:hAnsi="Arial" w:cs="Arial"/>
          <w:b/>
          <w:sz w:val="24"/>
          <w:szCs w:val="24"/>
        </w:rPr>
        <w:t>N</w:t>
      </w:r>
      <w:r w:rsidRPr="000434A0">
        <w:rPr>
          <w:rFonts w:ascii="Arial" w:hAnsi="Arial" w:cs="Arial"/>
          <w:b/>
          <w:sz w:val="24"/>
          <w:szCs w:val="24"/>
        </w:rPr>
        <w:t xml:space="preserve">r </w:t>
      </w:r>
      <w:r w:rsidR="00700C6B">
        <w:rPr>
          <w:rFonts w:ascii="Arial" w:hAnsi="Arial" w:cs="Arial"/>
          <w:b/>
          <w:sz w:val="24"/>
          <w:szCs w:val="24"/>
        </w:rPr>
        <w:t>438</w:t>
      </w:r>
      <w:r w:rsidR="001E272B">
        <w:rPr>
          <w:rFonts w:ascii="Arial" w:hAnsi="Arial" w:cs="Arial"/>
          <w:b/>
          <w:sz w:val="24"/>
          <w:szCs w:val="24"/>
        </w:rPr>
        <w:t>/2021</w:t>
      </w:r>
    </w:p>
    <w:p w14:paraId="516D9FCC" w14:textId="2D79DBC4" w:rsidR="00900397" w:rsidRDefault="001E272B" w:rsidP="002C16D7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Burmistrza </w:t>
      </w:r>
      <w:r w:rsidR="0070754C">
        <w:rPr>
          <w:rFonts w:ascii="Arial" w:hAnsi="Arial" w:cs="Arial"/>
          <w:b/>
          <w:sz w:val="24"/>
          <w:szCs w:val="24"/>
        </w:rPr>
        <w:t xml:space="preserve">Gminy i Miasta </w:t>
      </w:r>
      <w:r>
        <w:rPr>
          <w:rFonts w:ascii="Arial" w:hAnsi="Arial" w:cs="Arial"/>
          <w:b/>
          <w:sz w:val="24"/>
          <w:szCs w:val="24"/>
        </w:rPr>
        <w:t xml:space="preserve">Sokołowa Małopolskiego </w:t>
      </w:r>
    </w:p>
    <w:p w14:paraId="7449459B" w14:textId="53C1A96B" w:rsidR="00900397" w:rsidRDefault="001E272B" w:rsidP="002C16D7">
      <w:pPr>
        <w:pStyle w:val="Bezodstpw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700C6B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 xml:space="preserve"> marca 2021</w:t>
      </w:r>
    </w:p>
    <w:p w14:paraId="3DC926EF" w14:textId="77777777" w:rsidR="00900397" w:rsidRPr="00900397" w:rsidRDefault="00900397" w:rsidP="002C16D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B93951C" w14:textId="36F0BFBA" w:rsidR="009E4643" w:rsidRPr="009732EF" w:rsidRDefault="009E4643" w:rsidP="00900397">
      <w:pPr>
        <w:pStyle w:val="Bezodstpw"/>
        <w:jc w:val="center"/>
        <w:rPr>
          <w:rFonts w:ascii="Arial" w:hAnsi="Arial" w:cs="Arial"/>
          <w:sz w:val="24"/>
          <w:szCs w:val="24"/>
        </w:rPr>
      </w:pPr>
      <w:r w:rsidRPr="009732EF">
        <w:rPr>
          <w:rFonts w:ascii="Arial" w:hAnsi="Arial" w:cs="Arial"/>
          <w:sz w:val="24"/>
          <w:szCs w:val="24"/>
        </w:rPr>
        <w:t xml:space="preserve">w sprawie przygotowania Stanowiska </w:t>
      </w:r>
      <w:r w:rsidR="00604876">
        <w:rPr>
          <w:rFonts w:ascii="Arial" w:hAnsi="Arial" w:cs="Arial"/>
          <w:sz w:val="24"/>
          <w:szCs w:val="24"/>
        </w:rPr>
        <w:t xml:space="preserve">Kierowania Burmistrza </w:t>
      </w:r>
      <w:r w:rsidR="0070754C">
        <w:rPr>
          <w:rFonts w:ascii="Arial" w:hAnsi="Arial" w:cs="Arial"/>
          <w:sz w:val="24"/>
          <w:szCs w:val="24"/>
        </w:rPr>
        <w:t xml:space="preserve">Gminy i Miasta </w:t>
      </w:r>
      <w:r w:rsidR="00604876">
        <w:rPr>
          <w:rFonts w:ascii="Arial" w:hAnsi="Arial" w:cs="Arial"/>
          <w:sz w:val="24"/>
          <w:szCs w:val="24"/>
        </w:rPr>
        <w:t xml:space="preserve">Sokołowa Małopolskiego </w:t>
      </w:r>
      <w:r w:rsidRPr="009732EF">
        <w:rPr>
          <w:rFonts w:ascii="Arial" w:hAnsi="Arial" w:cs="Arial"/>
          <w:sz w:val="24"/>
          <w:szCs w:val="24"/>
        </w:rPr>
        <w:t>i zapasowego miejsca pracy w ramach systemu kierowania bezpieczeństwem narodowym w województwie podkarpackim</w:t>
      </w:r>
    </w:p>
    <w:p w14:paraId="07CC07A0" w14:textId="77777777" w:rsidR="009E4643" w:rsidRPr="009732EF" w:rsidRDefault="009E4643" w:rsidP="009E4643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394D3E4C" w14:textId="77777777" w:rsidR="009E4643" w:rsidRPr="009732EF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28DFE1" w14:textId="5758A893" w:rsidR="00A30DF1" w:rsidRDefault="009E4643" w:rsidP="00700C6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Na podstawie art. 20 ust. 1 i 2 pkt 4 ustawy z dnia 21 listopada 1967 r. o powszechnym obowiązku obrony Rzeczypo</w:t>
      </w:r>
      <w:r w:rsidR="0070754C">
        <w:rPr>
          <w:rFonts w:ascii="Arial" w:eastAsia="Times New Roman" w:hAnsi="Arial" w:cs="Arial"/>
          <w:sz w:val="24"/>
          <w:szCs w:val="24"/>
          <w:lang w:eastAsia="pl-PL"/>
        </w:rPr>
        <w:t xml:space="preserve">spolitej Polskiej (Dz. U. z 2021 r., poz. 372 </w:t>
      </w:r>
      <w:proofErr w:type="spellStart"/>
      <w:r w:rsidR="0070754C">
        <w:rPr>
          <w:rFonts w:ascii="Arial" w:eastAsia="Times New Roman" w:hAnsi="Arial" w:cs="Arial"/>
          <w:sz w:val="24"/>
          <w:szCs w:val="24"/>
          <w:lang w:eastAsia="pl-PL"/>
        </w:rPr>
        <w:t>t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0754C">
        <w:rPr>
          <w:rFonts w:ascii="Arial" w:eastAsia="Times New Roman" w:hAnsi="Arial" w:cs="Arial"/>
          <w:sz w:val="24"/>
          <w:szCs w:val="24"/>
          <w:lang w:eastAsia="pl-PL"/>
        </w:rPr>
        <w:t>j</w:t>
      </w:r>
      <w:proofErr w:type="spellEnd"/>
      <w:r w:rsidR="0070754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136348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70754C">
        <w:rPr>
          <w:rFonts w:ascii="Arial" w:eastAsia="Times New Roman" w:hAnsi="Arial" w:cs="Arial"/>
          <w:sz w:val="24"/>
          <w:szCs w:val="24"/>
          <w:lang w:eastAsia="pl-PL"/>
        </w:rPr>
        <w:t xml:space="preserve"> § 11 ust, 1 pkt 6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, §15 rozporządzenia Rady Minis</w:t>
      </w:r>
      <w:r w:rsidR="00700C6B">
        <w:rPr>
          <w:rFonts w:ascii="Arial" w:eastAsia="Times New Roman" w:hAnsi="Arial" w:cs="Arial"/>
          <w:sz w:val="24"/>
          <w:szCs w:val="24"/>
          <w:lang w:eastAsia="pl-PL"/>
        </w:rPr>
        <w:t xml:space="preserve">trów z dnia 27 kwietnia 2004 r. 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w sprawie przygotowania systemu kierowania be</w:t>
      </w:r>
      <w:r w:rsidR="00700C6B">
        <w:rPr>
          <w:rFonts w:ascii="Arial" w:eastAsia="Times New Roman" w:hAnsi="Arial" w:cs="Arial"/>
          <w:sz w:val="24"/>
          <w:szCs w:val="24"/>
          <w:lang w:eastAsia="pl-PL"/>
        </w:rPr>
        <w:t xml:space="preserve">zpieczeństwem narodowym (Dz. U. 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z 2016 r., poz. 917), oraz zarządzenia Nr 149 Wojewody Podkarpackiego</w:t>
      </w:r>
      <w:r w:rsidR="00700C6B">
        <w:rPr>
          <w:rFonts w:ascii="Arial" w:eastAsia="Times New Roman" w:hAnsi="Arial" w:cs="Arial"/>
          <w:sz w:val="24"/>
          <w:szCs w:val="24"/>
          <w:lang w:eastAsia="pl-PL"/>
        </w:rPr>
        <w:t xml:space="preserve"> z dnia 6</w:t>
      </w:r>
      <w:r w:rsidR="00371F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września 2016 r.,</w:t>
      </w:r>
      <w:r w:rsidR="00A30DF1">
        <w:rPr>
          <w:rFonts w:ascii="Arial" w:eastAsia="Times New Roman" w:hAnsi="Arial" w:cs="Arial"/>
          <w:sz w:val="24"/>
          <w:szCs w:val="24"/>
          <w:lang w:eastAsia="pl-PL"/>
        </w:rPr>
        <w:t xml:space="preserve"> w sprawie </w:t>
      </w:r>
      <w:r w:rsidR="00302768">
        <w:rPr>
          <w:rFonts w:ascii="Arial" w:eastAsia="Times New Roman" w:hAnsi="Arial" w:cs="Arial"/>
          <w:sz w:val="24"/>
          <w:szCs w:val="24"/>
          <w:lang w:eastAsia="pl-PL"/>
        </w:rPr>
        <w:t xml:space="preserve">organizacji i przygotowania stanowiska kierowania </w:t>
      </w:r>
      <w:r w:rsidR="00A30DF1">
        <w:rPr>
          <w:rFonts w:ascii="Arial" w:eastAsia="Times New Roman" w:hAnsi="Arial" w:cs="Arial"/>
          <w:sz w:val="24"/>
          <w:szCs w:val="24"/>
          <w:lang w:eastAsia="pl-PL"/>
        </w:rPr>
        <w:t>w systemie kierowania bezpieczeństwem narodowym na czas zewnętrznego zagrożenia bezpieczeństwa państwa i wojny,</w:t>
      </w:r>
    </w:p>
    <w:p w14:paraId="635BB3C9" w14:textId="5EB98B7B" w:rsidR="009E4643" w:rsidRPr="009732EF" w:rsidRDefault="009E4643" w:rsidP="00700C6B">
      <w:pPr>
        <w:pStyle w:val="Bezodstpw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zarządzam, co następuje:</w:t>
      </w:r>
    </w:p>
    <w:p w14:paraId="500D1F7A" w14:textId="658A04A7" w:rsidR="009E4643" w:rsidRPr="009732EF" w:rsidRDefault="009E4643" w:rsidP="002C16D7">
      <w:pPr>
        <w:pStyle w:val="Bezodstpw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1.</w:t>
      </w:r>
    </w:p>
    <w:p w14:paraId="6E49A8D3" w14:textId="77777777" w:rsidR="00CE3DC7" w:rsidRDefault="00CE3DC7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W celu stworzenia warunków do sprawnego kierowania bezpieczeństwem na </w:t>
      </w:r>
    </w:p>
    <w:p w14:paraId="227D7605" w14:textId="5D338657" w:rsidR="009E4643" w:rsidRPr="009732EF" w:rsidRDefault="00604876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obszarze Gminy Sokołów Małopolski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, w ramach funkcjonowania systemu kierowania bezpieczeństwem narodowym w województwie podkarpackim, tworzy się Stanowisko Kierowania Burmi</w:t>
      </w:r>
      <w:r>
        <w:rPr>
          <w:rFonts w:ascii="Arial" w:eastAsia="Times New Roman" w:hAnsi="Arial" w:cs="Arial"/>
          <w:sz w:val="24"/>
          <w:szCs w:val="24"/>
          <w:lang w:eastAsia="pl-PL"/>
        </w:rPr>
        <w:t>strza Sokołowa Małop</w:t>
      </w:r>
      <w:r w:rsidR="001E272B">
        <w:rPr>
          <w:rFonts w:ascii="Arial" w:eastAsia="Times New Roman" w:hAnsi="Arial" w:cs="Arial"/>
          <w:sz w:val="24"/>
          <w:szCs w:val="24"/>
          <w:lang w:eastAsia="pl-PL"/>
        </w:rPr>
        <w:t>o</w:t>
      </w:r>
      <w:r>
        <w:rPr>
          <w:rFonts w:ascii="Arial" w:eastAsia="Times New Roman" w:hAnsi="Arial" w:cs="Arial"/>
          <w:sz w:val="24"/>
          <w:szCs w:val="24"/>
          <w:lang w:eastAsia="pl-PL"/>
        </w:rPr>
        <w:t>lskiego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, zwane dalej „Stanowiskiem Kierowania” (SK),</w:t>
      </w:r>
    </w:p>
    <w:p w14:paraId="42256A78" w14:textId="0A3E7E6D" w:rsidR="009E4643" w:rsidRPr="009732EF" w:rsidRDefault="00CE3DC7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Opracowuje się regulamin pracy i strukturę organizacyjną Stanowiska </w:t>
      </w:r>
      <w:r w:rsidR="00604876">
        <w:rPr>
          <w:rFonts w:ascii="Arial" w:eastAsia="Times New Roman" w:hAnsi="Arial" w:cs="Arial"/>
          <w:sz w:val="24"/>
          <w:szCs w:val="24"/>
          <w:lang w:eastAsia="pl-PL"/>
        </w:rPr>
        <w:t>Kierowania Burmistrza Sokołowa Małopolskiego.</w:t>
      </w:r>
    </w:p>
    <w:p w14:paraId="30725077" w14:textId="7AE15687" w:rsidR="009E4643" w:rsidRPr="009732EF" w:rsidRDefault="009E4643" w:rsidP="002C16D7">
      <w:pPr>
        <w:pStyle w:val="Bezodstpw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2.</w:t>
      </w:r>
    </w:p>
    <w:p w14:paraId="2C85BB06" w14:textId="256679AB" w:rsidR="009E4643" w:rsidRPr="009732EF" w:rsidRDefault="00CE3DC7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Stanowisko Kierowania (SK) tworzy się na potrzeby zapewnienia ciągłości podejmowania decyzji i działań dla utrzymania bezpieczeństw</w:t>
      </w:r>
      <w:r w:rsidR="00604876">
        <w:rPr>
          <w:rFonts w:ascii="Arial" w:eastAsia="Times New Roman" w:hAnsi="Arial" w:cs="Arial"/>
          <w:sz w:val="24"/>
          <w:szCs w:val="24"/>
          <w:lang w:eastAsia="pl-PL"/>
        </w:rPr>
        <w:t>a narodowego w Gminie Sokołów Małopolski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, w warunkach zagrożenia bezpieczeństwa państwa i w czasie wojny,</w:t>
      </w:r>
      <w:r w:rsidR="0060487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w tym:</w:t>
      </w:r>
    </w:p>
    <w:p w14:paraId="03CB8AA2" w14:textId="1750FB7A" w:rsidR="00CE3DC7" w:rsidRDefault="00CE3DC7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 m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onitorowania źródeł, rodzajów, kierunków i skali zagrożeń bezpieczeństwa  </w:t>
      </w:r>
    </w:p>
    <w:p w14:paraId="2164AE32" w14:textId="6B142B78" w:rsidR="009E4643" w:rsidRPr="009732EF" w:rsidRDefault="00CE3DC7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narodowego;</w:t>
      </w:r>
    </w:p>
    <w:p w14:paraId="2E7B85EA" w14:textId="414536B8" w:rsidR="009E4643" w:rsidRPr="009732EF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3DC7">
        <w:rPr>
          <w:rFonts w:ascii="Arial" w:eastAsia="Times New Roman" w:hAnsi="Arial" w:cs="Arial"/>
          <w:sz w:val="24"/>
          <w:szCs w:val="24"/>
          <w:lang w:eastAsia="pl-PL"/>
        </w:rPr>
        <w:t>2) z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apobiegania powstawaniu zagrożeń bezpieczeństwa narodowego;</w:t>
      </w:r>
    </w:p>
    <w:p w14:paraId="2F5FB13F" w14:textId="77777777" w:rsidR="00CE3DC7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3DC7">
        <w:rPr>
          <w:rFonts w:ascii="Arial" w:eastAsia="Times New Roman" w:hAnsi="Arial" w:cs="Arial"/>
          <w:sz w:val="24"/>
          <w:szCs w:val="24"/>
          <w:lang w:eastAsia="pl-PL"/>
        </w:rPr>
        <w:t>3) z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apobiegania skutkom zagrożeń bezpieczeństwa narodowego, a także ich </w:t>
      </w:r>
    </w:p>
    <w:p w14:paraId="53CD1C00" w14:textId="6779A894" w:rsidR="009E4643" w:rsidRPr="009732EF" w:rsidRDefault="00CE3DC7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usuwania; </w:t>
      </w:r>
    </w:p>
    <w:p w14:paraId="7EB81C77" w14:textId="1086A978" w:rsidR="009E4643" w:rsidRPr="009732EF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3DC7">
        <w:rPr>
          <w:rFonts w:ascii="Arial" w:eastAsia="Times New Roman" w:hAnsi="Arial" w:cs="Arial"/>
          <w:sz w:val="24"/>
          <w:szCs w:val="24"/>
          <w:lang w:eastAsia="pl-PL"/>
        </w:rPr>
        <w:t>4) k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ierowania realizacją zadań obronnych na terenie gminy.</w:t>
      </w:r>
    </w:p>
    <w:p w14:paraId="7828F3B8" w14:textId="32780809" w:rsidR="009E4643" w:rsidRPr="009732EF" w:rsidRDefault="009E4643" w:rsidP="00CE3DC7">
      <w:pPr>
        <w:pStyle w:val="Bezodstpw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3.</w:t>
      </w:r>
    </w:p>
    <w:p w14:paraId="561AC8A9" w14:textId="5AC9EE99" w:rsidR="009E4643" w:rsidRPr="009732EF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Stanowisko Kierowania (SK) organizuje się w st</w:t>
      </w:r>
      <w:r w:rsidR="0065357A">
        <w:rPr>
          <w:rFonts w:ascii="Arial" w:eastAsia="Times New Roman" w:hAnsi="Arial" w:cs="Arial"/>
          <w:sz w:val="24"/>
          <w:szCs w:val="24"/>
          <w:lang w:eastAsia="pl-PL"/>
        </w:rPr>
        <w:t xml:space="preserve">ałej siedzibie Urzędu Gminy 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="0065357A">
        <w:rPr>
          <w:rFonts w:ascii="Arial" w:eastAsia="Times New Roman" w:hAnsi="Arial" w:cs="Arial"/>
          <w:sz w:val="24"/>
          <w:szCs w:val="24"/>
          <w:lang w:eastAsia="pl-PL"/>
        </w:rPr>
        <w:t>w Sokołowie Małopolskim, ul. Rynek 1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, 36-</w:t>
      </w:r>
      <w:r w:rsidR="0065357A">
        <w:rPr>
          <w:rFonts w:ascii="Arial" w:eastAsia="Times New Roman" w:hAnsi="Arial" w:cs="Arial"/>
          <w:sz w:val="24"/>
          <w:szCs w:val="24"/>
          <w:lang w:eastAsia="pl-PL"/>
        </w:rPr>
        <w:t>050 Sokołów Małopolski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oraz w zapasowym miejscu pracy.</w:t>
      </w:r>
    </w:p>
    <w:p w14:paraId="5C90EE1C" w14:textId="41D9047B" w:rsidR="009E4643" w:rsidRPr="009732EF" w:rsidRDefault="009E4643" w:rsidP="00CE3DC7">
      <w:pPr>
        <w:pStyle w:val="Bezodstpw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4.</w:t>
      </w:r>
    </w:p>
    <w:p w14:paraId="3F0B8588" w14:textId="11E7994B" w:rsidR="009E4643" w:rsidRPr="009732EF" w:rsidRDefault="009E4643" w:rsidP="00136348">
      <w:pPr>
        <w:pStyle w:val="Bezodstpw"/>
        <w:ind w:left="-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W stanie gotowości obronnej państwa czasu wojny w ramach funkcjonowania Systemu Kierowania Wojewody Podkarpackiego zapewnieniem realizacji zadań obronnych wynikających z Planu Operacyjnego Funkcjonowania Gminy </w:t>
      </w:r>
      <w:r w:rsidR="0065357A">
        <w:rPr>
          <w:rFonts w:ascii="Arial" w:eastAsia="Times New Roman" w:hAnsi="Arial" w:cs="Arial"/>
          <w:sz w:val="24"/>
          <w:szCs w:val="24"/>
          <w:lang w:eastAsia="pl-PL"/>
        </w:rPr>
        <w:t>Sokołów Małopolski kieruje Burmistrz Sokołowa Małopolskiego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80E98AF" w14:textId="3D8DB9E7" w:rsidR="009E4643" w:rsidRPr="009732EF" w:rsidRDefault="009E4643" w:rsidP="00CE3DC7">
      <w:pPr>
        <w:pStyle w:val="Bezodstpw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5.</w:t>
      </w:r>
    </w:p>
    <w:p w14:paraId="031B24A2" w14:textId="4359063C" w:rsidR="00136348" w:rsidRDefault="00CE3DC7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Do głównych zadań w ramach przygotowania Stanowiska Kierowania (SK) oraz </w:t>
      </w:r>
      <w:r w:rsidR="0013634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</w:t>
      </w:r>
    </w:p>
    <w:p w14:paraId="23044918" w14:textId="39A1545E" w:rsidR="009E4643" w:rsidRPr="009732EF" w:rsidRDefault="00136348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EE21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zapasowego miejsca pracy należy:</w:t>
      </w:r>
    </w:p>
    <w:p w14:paraId="6E5BA52F" w14:textId="77777777" w:rsidR="008C14F4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</w:t>
      </w:r>
      <w:r w:rsidR="00CE3D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pracowanie dokumentacji związanej z funkcjonowaniem stanowiska kierowania</w:t>
      </w:r>
    </w:p>
    <w:p w14:paraId="7674D730" w14:textId="52403EB6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(SK) w stałej siedzibie Urzędu i zapasowym miejscu pracy;</w:t>
      </w:r>
    </w:p>
    <w:p w14:paraId="3494F726" w14:textId="77777777" w:rsidR="008C14F4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2) u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trzymanie stanu technicznego oraz modernizację infrastruktury technicznej przez </w:t>
      </w:r>
    </w:p>
    <w:p w14:paraId="7B70327D" w14:textId="59CD4CD7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jej użytkowników w czasie pokoju;</w:t>
      </w:r>
    </w:p>
    <w:p w14:paraId="2F9516BD" w14:textId="4802B8DB" w:rsidR="008C14F4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3)  u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stalenie zasad i trybu obiegu informacji dotyczących gotowości do realizacji zadań </w:t>
      </w:r>
    </w:p>
    <w:p w14:paraId="1A4DCE8A" w14:textId="2B7A73F7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obronnych oraz zorganizowanie systemu teleinformatycznego;</w:t>
      </w:r>
    </w:p>
    <w:p w14:paraId="3678D07C" w14:textId="77777777" w:rsidR="008C14F4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4) w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yposażenie stanowiska kierowania w urządzenia łączności zapewniające </w:t>
      </w:r>
    </w:p>
    <w:p w14:paraId="35F9319D" w14:textId="5BEC489D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możliwość niezakłóconej pracy;</w:t>
      </w:r>
    </w:p>
    <w:p w14:paraId="02ED6F64" w14:textId="77777777" w:rsidR="008C14F4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5) w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yposażenie stanowiska kierowania w źródła energii elektrycznej, których działanie</w:t>
      </w:r>
    </w:p>
    <w:p w14:paraId="33F137B1" w14:textId="5DCC2D94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jest niezależne od ogólnodostępnej sieci energetycznej;</w:t>
      </w:r>
    </w:p>
    <w:p w14:paraId="3C1D658D" w14:textId="77777777" w:rsidR="008C14F4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6) w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yposażenie stanowiska kierowania w urządzenia techniczne, sanitarne oraz sprzęt</w:t>
      </w:r>
    </w:p>
    <w:p w14:paraId="47F24B1B" w14:textId="490F2524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biurowy i kwaterunkowy niezbędny do pracy i odpoczynku;</w:t>
      </w:r>
    </w:p>
    <w:p w14:paraId="3A085A87" w14:textId="77777777" w:rsidR="008C14F4" w:rsidRDefault="008C14F4" w:rsidP="009E4643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2. </w:t>
      </w:r>
      <w:r w:rsidR="009E4643" w:rsidRPr="009732EF">
        <w:rPr>
          <w:rFonts w:ascii="Arial" w:hAnsi="Arial" w:cs="Arial"/>
          <w:sz w:val="24"/>
          <w:szCs w:val="24"/>
          <w:lang w:eastAsia="pl-PL"/>
        </w:rPr>
        <w:t>Zorganizowanie :</w:t>
      </w:r>
    </w:p>
    <w:p w14:paraId="4122D2A7" w14:textId="77777777" w:rsidR="008C14F4" w:rsidRDefault="008C14F4" w:rsidP="009E4643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1</w:t>
      </w:r>
      <w:r w:rsidR="009E4643" w:rsidRPr="009732EF">
        <w:rPr>
          <w:rFonts w:ascii="Arial" w:hAnsi="Arial" w:cs="Arial"/>
          <w:sz w:val="24"/>
          <w:szCs w:val="24"/>
          <w:lang w:eastAsia="pl-PL"/>
        </w:rPr>
        <w:t>) wyżywienia i zaopatrzenia w artykuły codziennego użytku i materiały</w:t>
      </w:r>
    </w:p>
    <w:p w14:paraId="45672B8A" w14:textId="14D8F518" w:rsidR="009E4643" w:rsidRPr="009732EF" w:rsidRDefault="008C14F4" w:rsidP="009E4643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</w:t>
      </w:r>
      <w:r w:rsidR="009E4643" w:rsidRPr="009732EF">
        <w:rPr>
          <w:rFonts w:ascii="Arial" w:hAnsi="Arial" w:cs="Arial"/>
          <w:sz w:val="24"/>
          <w:szCs w:val="24"/>
          <w:lang w:eastAsia="pl-PL"/>
        </w:rPr>
        <w:t xml:space="preserve"> eksploatacyjne; </w:t>
      </w:r>
    </w:p>
    <w:p w14:paraId="21FE17EA" w14:textId="306A7562" w:rsidR="009E4643" w:rsidRPr="009732EF" w:rsidRDefault="008C14F4" w:rsidP="009E4643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2</w:t>
      </w:r>
      <w:r w:rsidR="009E4643" w:rsidRPr="009732EF">
        <w:rPr>
          <w:rFonts w:ascii="Arial" w:hAnsi="Arial" w:cs="Arial"/>
          <w:sz w:val="24"/>
          <w:szCs w:val="24"/>
          <w:lang w:eastAsia="pl-PL"/>
        </w:rPr>
        <w:t>) zabezpieczenia medycznego;</w:t>
      </w:r>
    </w:p>
    <w:p w14:paraId="2BE82A20" w14:textId="6E0469E8" w:rsidR="009E4643" w:rsidRPr="009732EF" w:rsidRDefault="008C14F4" w:rsidP="009E4643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3</w:t>
      </w:r>
      <w:r w:rsidR="009E4643" w:rsidRPr="009732EF">
        <w:rPr>
          <w:rFonts w:ascii="Arial" w:hAnsi="Arial" w:cs="Arial"/>
          <w:sz w:val="24"/>
          <w:szCs w:val="24"/>
          <w:lang w:eastAsia="pl-PL"/>
        </w:rPr>
        <w:t>) transportu oraz obsługi pojazdów i urządzeń technicznych;</w:t>
      </w:r>
    </w:p>
    <w:p w14:paraId="19D541E1" w14:textId="77777777" w:rsidR="008C14F4" w:rsidRDefault="008C14F4" w:rsidP="009E4643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4)</w:t>
      </w:r>
      <w:r w:rsidR="009E4643" w:rsidRPr="009732EF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z</w:t>
      </w:r>
      <w:r w:rsidR="009E4643" w:rsidRPr="009732EF">
        <w:rPr>
          <w:rFonts w:ascii="Arial" w:hAnsi="Arial" w:cs="Arial"/>
          <w:sz w:val="24"/>
          <w:szCs w:val="24"/>
          <w:lang w:eastAsia="pl-PL"/>
        </w:rPr>
        <w:t xml:space="preserve">organizowania systemu powiadamiania i alarmowania o zagrożeniu z powietrza </w:t>
      </w:r>
    </w:p>
    <w:p w14:paraId="04A4D75C" w14:textId="64D95E2C" w:rsidR="009E4643" w:rsidRPr="009732EF" w:rsidRDefault="008C14F4" w:rsidP="009E4643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   </w:t>
      </w:r>
      <w:r w:rsidR="009E4643" w:rsidRPr="009732EF">
        <w:rPr>
          <w:rFonts w:ascii="Arial" w:hAnsi="Arial" w:cs="Arial"/>
          <w:sz w:val="24"/>
          <w:szCs w:val="24"/>
          <w:lang w:eastAsia="pl-PL"/>
        </w:rPr>
        <w:t>oraz   skażenia i zakażenia</w:t>
      </w:r>
      <w:r>
        <w:rPr>
          <w:rFonts w:ascii="Arial" w:hAnsi="Arial" w:cs="Arial"/>
          <w:sz w:val="24"/>
          <w:szCs w:val="24"/>
          <w:lang w:eastAsia="pl-PL"/>
        </w:rPr>
        <w:t>.</w:t>
      </w:r>
    </w:p>
    <w:p w14:paraId="42E68DB5" w14:textId="69020876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Przygotowanie środków do:</w:t>
      </w:r>
    </w:p>
    <w:p w14:paraId="5AEE2D25" w14:textId="77777777" w:rsidR="008C14F4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)  rozwinięcia i odtwarzania systemu łączności oraz utrzymania bezpieczeństwa</w:t>
      </w:r>
    </w:p>
    <w:p w14:paraId="21D735D1" w14:textId="6515AC1D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teleinformatycznego;</w:t>
      </w:r>
    </w:p>
    <w:p w14:paraId="58385D54" w14:textId="3030C5C3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)  ochrony stanowiska kierowania, w tym przed rozpoznaniem;</w:t>
      </w:r>
    </w:p>
    <w:p w14:paraId="05614785" w14:textId="087806E5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)  przemieszczania do zapasowego miejsca pracy</w:t>
      </w:r>
      <w:r w:rsidR="007C6B1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01714B" w14:textId="012196E2" w:rsidR="009E4643" w:rsidRPr="009732EF" w:rsidRDefault="009E4643" w:rsidP="00CE3DC7">
      <w:pPr>
        <w:pStyle w:val="Bezodstpw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6.</w:t>
      </w:r>
    </w:p>
    <w:p w14:paraId="5263F1A8" w14:textId="131E22A8" w:rsidR="009E4643" w:rsidRPr="009732EF" w:rsidRDefault="009E4643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W procesie przygotowania, rozwijania i funkcjonowania Stanowiska Kierowania Burmistrza oraz przemieszczenia Urzędu na zapasowe miejsce pracy wyznaczam następujące zadania</w:t>
      </w:r>
      <w:r w:rsidR="0090039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F3AA8B3" w14:textId="77777777" w:rsidR="009E4643" w:rsidRPr="009732EF" w:rsidRDefault="009E4643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1 . Sekretarz Gminy</w:t>
      </w:r>
    </w:p>
    <w:p w14:paraId="782B8F6A" w14:textId="77777777" w:rsidR="008C14F4" w:rsidRDefault="009E4643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1) Koordynuje realizację przedsięwzięć związanych z przygotowaniem</w:t>
      </w:r>
    </w:p>
    <w:p w14:paraId="6866CD97" w14:textId="5AC02719" w:rsidR="009E4643" w:rsidRPr="009732EF" w:rsidRDefault="008C14F4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i przemieszczeniem Urzędu na zapasowe miejsce pracy;</w:t>
      </w:r>
    </w:p>
    <w:p w14:paraId="37558DAA" w14:textId="77777777" w:rsidR="008C14F4" w:rsidRDefault="009E4643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2) Kieruje całokształtem przedsięwzięć związanych z rozwijaniem, funkcjonowaniem</w:t>
      </w:r>
    </w:p>
    <w:p w14:paraId="4AEA0FA4" w14:textId="3D5907BD" w:rsidR="009E4643" w:rsidRPr="009732EF" w:rsidRDefault="008C14F4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zwijaniem SK w stałej siedzibie Urzędu i na zapasowym miejscu pracy;</w:t>
      </w:r>
    </w:p>
    <w:p w14:paraId="34217600" w14:textId="77777777" w:rsidR="008C14F4" w:rsidRDefault="009E4643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3) Wyznacza pracowników Urzędu i współdziała z kierownikami komórek </w:t>
      </w:r>
    </w:p>
    <w:p w14:paraId="1CF0CBAC" w14:textId="77777777" w:rsidR="008C14F4" w:rsidRDefault="008C14F4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organizacyjnych Urzędu oraz kierownikami podległych jednostek organizacyjnych </w:t>
      </w:r>
    </w:p>
    <w:p w14:paraId="47E6589B" w14:textId="77777777" w:rsidR="008C14F4" w:rsidRDefault="008C14F4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do zabezpieczenia funkcjonowania SK w systemie dwuzmianowym w stałej siedzibie </w:t>
      </w:r>
    </w:p>
    <w:p w14:paraId="1066F51A" w14:textId="628AB114" w:rsidR="009E4643" w:rsidRDefault="008C14F4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Urzędu i na zapasowym miejscu pracy.</w:t>
      </w:r>
    </w:p>
    <w:p w14:paraId="5177F742" w14:textId="2496E75F" w:rsidR="00AD24DB" w:rsidRPr="000F4B69" w:rsidRDefault="00AD24DB" w:rsidP="00AD24D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0F4B69">
        <w:rPr>
          <w:rFonts w:ascii="Arial" w:eastAsia="Times New Roman" w:hAnsi="Arial" w:cs="Arial"/>
          <w:sz w:val="24"/>
          <w:szCs w:val="24"/>
          <w:lang w:eastAsia="pl-PL"/>
        </w:rPr>
        <w:t>) Zapewnia świadczenia na rzecz obrony w zakresie przygotowania infrastruktury;</w:t>
      </w:r>
    </w:p>
    <w:p w14:paraId="025590B9" w14:textId="7022A614" w:rsidR="00AD24DB" w:rsidRPr="000F4B69" w:rsidRDefault="00AD24DB" w:rsidP="00AD24D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) Prowadzi ewidencję dokumentów niejawnych związanych z funkcjonowaniem </w:t>
      </w:r>
    </w:p>
    <w:p w14:paraId="2E00EAFD" w14:textId="7C4A442C" w:rsidR="00AD24DB" w:rsidRPr="009732EF" w:rsidRDefault="00AD24DB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 Stanowiska Kierowania.</w:t>
      </w:r>
    </w:p>
    <w:p w14:paraId="58D596D9" w14:textId="3E8CADE7" w:rsidR="009E4643" w:rsidRPr="009732EF" w:rsidRDefault="009E4643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="007C6B13">
        <w:rPr>
          <w:rFonts w:ascii="Arial" w:eastAsia="Times New Roman" w:hAnsi="Arial" w:cs="Arial"/>
          <w:sz w:val="24"/>
          <w:szCs w:val="24"/>
          <w:lang w:eastAsia="pl-PL"/>
        </w:rPr>
        <w:t>Specjalista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ds. </w:t>
      </w:r>
      <w:r w:rsidR="007C6B13">
        <w:rPr>
          <w:rFonts w:ascii="Arial" w:eastAsia="Times New Roman" w:hAnsi="Arial" w:cs="Arial"/>
          <w:sz w:val="24"/>
          <w:szCs w:val="24"/>
          <w:lang w:eastAsia="pl-PL"/>
        </w:rPr>
        <w:t>BHP, ZK, OC</w:t>
      </w:r>
      <w:r w:rsidR="0090039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FD3A65E" w14:textId="19989A2E" w:rsidR="008C14F4" w:rsidRDefault="001E272B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1) 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Opracowuje dokumenty wchodzące w skład dokumentacji stanowiska kierowania </w:t>
      </w:r>
    </w:p>
    <w:p w14:paraId="11FAADA8" w14:textId="0ED24B1F" w:rsidR="009E4643" w:rsidRPr="009732EF" w:rsidRDefault="008C14F4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(</w:t>
      </w: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egulamin Stanowiska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Kierowania)</w:t>
      </w:r>
    </w:p>
    <w:p w14:paraId="58E4C4E5" w14:textId="4A8B3BA7" w:rsidR="009E4643" w:rsidRPr="009732EF" w:rsidRDefault="001E272B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2) 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Zapewnia aktualizację dokumentów Stanowiska Kierowania;</w:t>
      </w:r>
    </w:p>
    <w:p w14:paraId="5B333427" w14:textId="6CF4CC0D" w:rsidR="008C14F4" w:rsidRDefault="001E272B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3)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Zapewnia szkolenie pracowników wyznaczonych do pracy na Stanowisku </w:t>
      </w:r>
    </w:p>
    <w:p w14:paraId="5B626E3D" w14:textId="68DF43B3" w:rsidR="009E4643" w:rsidRPr="009732EF" w:rsidRDefault="008C14F4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Kierowania</w:t>
      </w:r>
      <w:r w:rsidR="0090039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C790613" w14:textId="22D8E628" w:rsidR="008C14F4" w:rsidRDefault="001E272B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4) 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Przygotowuje system powiadamiania i alarmowania o zagrożeniach z powietrza</w:t>
      </w:r>
    </w:p>
    <w:p w14:paraId="6A2C0D53" w14:textId="76025103" w:rsidR="009E4643" w:rsidRPr="009732EF" w:rsidRDefault="008C14F4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oraz skażeniach i zakażeniach</w:t>
      </w:r>
      <w:r w:rsidR="0090039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A72EFEB" w14:textId="642CA418" w:rsidR="009E4643" w:rsidRPr="009732EF" w:rsidRDefault="001E272B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7C6B13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B1EB8">
        <w:rPr>
          <w:rFonts w:ascii="Arial" w:eastAsia="Times New Roman" w:hAnsi="Arial" w:cs="Arial"/>
          <w:sz w:val="24"/>
          <w:szCs w:val="24"/>
          <w:lang w:eastAsia="pl-PL"/>
        </w:rPr>
        <w:t>nformatyk</w:t>
      </w:r>
      <w:r w:rsidR="0090039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B1E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D63A23E" w14:textId="5C0B2C62" w:rsidR="008C14F4" w:rsidRDefault="001E272B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1)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Organizuje systemy teleinformatyczne do obsługi Stanowiska Kierowanie </w:t>
      </w:r>
    </w:p>
    <w:p w14:paraId="366AE423" w14:textId="67CEBEF9" w:rsidR="009E4643" w:rsidRPr="009732EF" w:rsidRDefault="008C14F4" w:rsidP="001E272B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w dotychczasowym miejscu pracy i w zapasowym miejscu pracy;</w:t>
      </w:r>
    </w:p>
    <w:p w14:paraId="55883560" w14:textId="77777777" w:rsidR="008C14F4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2)  Wyposaża Stanowisko Kierowania w urządzenia łączności zapewniające </w:t>
      </w:r>
    </w:p>
    <w:p w14:paraId="593989E9" w14:textId="77777777" w:rsidR="008C14F4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możliwość niezakłóconej pracy na Stanowisku Kierowania w dotychczasowym </w:t>
      </w:r>
    </w:p>
    <w:p w14:paraId="3DBEDD6B" w14:textId="2D610EFD" w:rsidR="009E4643" w:rsidRPr="009732EF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>miejscu pracy i w zapasowym miejscu pracy</w:t>
      </w:r>
      <w:r w:rsidR="0090039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6E035FA" w14:textId="77777777" w:rsidR="008C14F4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3)  Przygotowuje środki do rozwinięcia i odtwarzania systemu łączności oraz</w:t>
      </w:r>
    </w:p>
    <w:p w14:paraId="05C39075" w14:textId="13D204CB" w:rsidR="009E4643" w:rsidRPr="000F4B69" w:rsidRDefault="008C14F4" w:rsidP="00B21018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utrzymania bezpieczeństwa teleinformatycznego;</w:t>
      </w:r>
    </w:p>
    <w:p w14:paraId="3A89816A" w14:textId="4CC5144D" w:rsidR="009E4643" w:rsidRPr="000F4B69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>4.</w:t>
      </w:r>
      <w:r w:rsidR="008C14F4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Pełnomocnik ds. informacji niejawnych</w:t>
      </w:r>
      <w:r w:rsidR="00B21018" w:rsidRPr="000F4B6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29AD9F2" w14:textId="77777777" w:rsidR="008C14F4" w:rsidRPr="000F4B69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1)  Ustala zasady i tryb obiegu informacji niejawnych dotyczących gotowości </w:t>
      </w:r>
    </w:p>
    <w:p w14:paraId="4836A017" w14:textId="2EAAE29D" w:rsidR="009E4643" w:rsidRPr="000F4B69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Stanowiska Kierowania;</w:t>
      </w:r>
    </w:p>
    <w:p w14:paraId="3A43E789" w14:textId="77777777" w:rsidR="008C14F4" w:rsidRPr="000F4B69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>2)  Opracowuje dokumentację związaną z ochroną Stanowiska Kierowania</w:t>
      </w:r>
    </w:p>
    <w:p w14:paraId="72A8715D" w14:textId="3F189F7A" w:rsidR="009E4643" w:rsidRPr="000F4B69" w:rsidRDefault="008C14F4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w dotychczasowym miejscu pracy i w zapasowym miejscu pracy;</w:t>
      </w:r>
    </w:p>
    <w:p w14:paraId="4311E2EA" w14:textId="5819F7BF" w:rsidR="009E4643" w:rsidRPr="000F4B69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8B1EB8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Zespół ds. zarządzania infrastrukturą:</w:t>
      </w:r>
    </w:p>
    <w:p w14:paraId="1F341696" w14:textId="01CC8D9A" w:rsidR="008C14F4" w:rsidRPr="000F4B69" w:rsidRDefault="001E272B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>1) </w:t>
      </w:r>
      <w:r w:rsidR="00AD24D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apewnia utrzymanie, w czasie pokoju, odpowiedniego stanu technicznego oraz</w:t>
      </w:r>
    </w:p>
    <w:p w14:paraId="759A1C72" w14:textId="13D075EC" w:rsidR="008B1EB8" w:rsidRPr="000F4B69" w:rsidRDefault="008B1EB8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modernizację infrastruktury technicznej przeznaczonej do funkcjonowania </w:t>
      </w:r>
    </w:p>
    <w:p w14:paraId="7163C433" w14:textId="77777777" w:rsidR="008B1EB8" w:rsidRPr="000F4B69" w:rsidRDefault="008B1EB8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Stanowiska Kierowania w dotychczasowym miejscu pracy i w zapasowym miejscu</w:t>
      </w:r>
    </w:p>
    <w:p w14:paraId="203AF4AA" w14:textId="31F60DC7" w:rsidR="009E4643" w:rsidRPr="000F4B69" w:rsidRDefault="008B1EB8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pracy;</w:t>
      </w:r>
    </w:p>
    <w:p w14:paraId="601526DD" w14:textId="64D33E01" w:rsidR="008B1EB8" w:rsidRPr="000F4B69" w:rsidRDefault="001E272B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>2) </w:t>
      </w:r>
      <w:r w:rsidR="00AD24D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yposaża Stanowisko Kierowania w dotychczasowym miejscu pracy</w:t>
      </w:r>
    </w:p>
    <w:p w14:paraId="0F3B1435" w14:textId="77777777" w:rsidR="008B1EB8" w:rsidRPr="000F4B69" w:rsidRDefault="008B1EB8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i w zapasowym miejscu pracy w źródła energii elektrycznej, których działanie jest</w:t>
      </w:r>
    </w:p>
    <w:p w14:paraId="10C8E671" w14:textId="2151211E" w:rsidR="009E4643" w:rsidRPr="000F4B69" w:rsidRDefault="008B1EB8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niezależne od ogólnokrajowej sieci energetycznej;</w:t>
      </w:r>
    </w:p>
    <w:p w14:paraId="2ABC68B6" w14:textId="41CA9862" w:rsidR="008B1EB8" w:rsidRPr="000F4B69" w:rsidRDefault="001E272B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3) </w:t>
      </w:r>
      <w:r w:rsidR="00AD24D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yposaża Stanowisko Kierowania w dotychczasowym miejscu pracy</w:t>
      </w:r>
    </w:p>
    <w:p w14:paraId="2E359BF9" w14:textId="088DA3A0" w:rsidR="008B1EB8" w:rsidRPr="000F4B69" w:rsidRDefault="008B1EB8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i w zapasowym miejscu pracy w urządzenia techniczne, sanitarne oraz sprzęt </w:t>
      </w:r>
    </w:p>
    <w:p w14:paraId="063D37E0" w14:textId="0D35B060" w:rsidR="009E4643" w:rsidRPr="000F4B69" w:rsidRDefault="008B1EB8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biurowy i kwaterunkowy niezbędny do pracy i odpoczynku;</w:t>
      </w:r>
    </w:p>
    <w:p w14:paraId="7595300A" w14:textId="37E1CAD8" w:rsidR="009E4643" w:rsidRPr="000F4B69" w:rsidRDefault="00AD24DB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4) O</w:t>
      </w:r>
      <w:r w:rsidR="00900397" w:rsidRPr="000F4B69">
        <w:rPr>
          <w:rFonts w:ascii="Arial" w:eastAsia="Times New Roman" w:hAnsi="Arial" w:cs="Arial"/>
          <w:sz w:val="24"/>
          <w:szCs w:val="24"/>
          <w:lang w:eastAsia="pl-PL"/>
        </w:rPr>
        <w:t>rganizuje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 :</w:t>
      </w:r>
    </w:p>
    <w:p w14:paraId="7760DB27" w14:textId="14307991" w:rsidR="009E4643" w:rsidRPr="000F4B69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>- wyżywienie i zaopatrzenie w artykuły codziennego użytku i materiały eksploatacyjne;</w:t>
      </w:r>
    </w:p>
    <w:p w14:paraId="59C45A2F" w14:textId="7BF2DB95" w:rsidR="009E4643" w:rsidRPr="000F4B69" w:rsidRDefault="001E272B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zabezpiecza opiekę medyczną;</w:t>
      </w:r>
    </w:p>
    <w:p w14:paraId="5CC49005" w14:textId="3905F724" w:rsidR="009E4643" w:rsidRPr="000F4B69" w:rsidRDefault="001E272B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transport oraz obsługę pojazdów i urządzeń technicznych</w:t>
      </w:r>
      <w:r w:rsidR="00900397" w:rsidRPr="000F4B6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BD5EC93" w14:textId="79FD51D5" w:rsidR="009E4643" w:rsidRPr="009732EF" w:rsidRDefault="00900397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4B69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AD24D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9E4643" w:rsidRPr="000F4B69">
        <w:rPr>
          <w:rFonts w:ascii="Arial" w:eastAsia="Times New Roman" w:hAnsi="Arial" w:cs="Arial"/>
          <w:sz w:val="24"/>
          <w:szCs w:val="24"/>
          <w:lang w:eastAsia="pl-PL"/>
        </w:rPr>
        <w:t>rzygotowuje środki transportu do przemieszczenia do zapasowego miejsca pracy.</w:t>
      </w:r>
    </w:p>
    <w:p w14:paraId="58E1BEA8" w14:textId="00A605EA" w:rsidR="009E4643" w:rsidRPr="009732EF" w:rsidRDefault="009E4643" w:rsidP="00CE3DC7">
      <w:pPr>
        <w:pStyle w:val="Bezodstpw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7.</w:t>
      </w:r>
    </w:p>
    <w:p w14:paraId="675C2B97" w14:textId="161C50E9" w:rsidR="009E4643" w:rsidRPr="009732EF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Wyk</w:t>
      </w:r>
      <w:r w:rsidR="001E272B">
        <w:rPr>
          <w:rFonts w:ascii="Arial" w:eastAsia="Times New Roman" w:hAnsi="Arial" w:cs="Arial"/>
          <w:sz w:val="24"/>
          <w:szCs w:val="24"/>
          <w:lang w:eastAsia="pl-PL"/>
        </w:rPr>
        <w:t xml:space="preserve">onanie zarządzenia powierza się </w:t>
      </w:r>
      <w:r w:rsidR="00371F31">
        <w:rPr>
          <w:rFonts w:ascii="Arial" w:eastAsia="Times New Roman" w:hAnsi="Arial" w:cs="Arial"/>
          <w:sz w:val="24"/>
          <w:szCs w:val="24"/>
          <w:lang w:eastAsia="pl-PL"/>
        </w:rPr>
        <w:t xml:space="preserve">Sekretarzowi Gminy, </w:t>
      </w:r>
      <w:r w:rsidR="001E272B">
        <w:rPr>
          <w:rFonts w:ascii="Arial" w:eastAsia="Times New Roman" w:hAnsi="Arial" w:cs="Arial"/>
          <w:sz w:val="24"/>
          <w:szCs w:val="24"/>
          <w:lang w:eastAsia="pl-PL"/>
        </w:rPr>
        <w:t>Specjaliście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 xml:space="preserve"> ds. </w:t>
      </w:r>
      <w:r w:rsidR="001E272B">
        <w:rPr>
          <w:rFonts w:ascii="Arial" w:eastAsia="Times New Roman" w:hAnsi="Arial" w:cs="Arial"/>
          <w:sz w:val="24"/>
          <w:szCs w:val="24"/>
          <w:lang w:eastAsia="pl-PL"/>
        </w:rPr>
        <w:t xml:space="preserve">BHP, 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Obrony Cywilne</w:t>
      </w:r>
      <w:r w:rsidR="000007C2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t>Zarządzania Kryzysowego</w:t>
      </w:r>
      <w:r w:rsidR="00371F31">
        <w:rPr>
          <w:rFonts w:ascii="Arial" w:eastAsia="Times New Roman" w:hAnsi="Arial" w:cs="Arial"/>
          <w:sz w:val="24"/>
          <w:szCs w:val="24"/>
          <w:lang w:eastAsia="pl-PL"/>
        </w:rPr>
        <w:t>, Pełnomocnikowi ds. informacji niejawnych.</w:t>
      </w:r>
    </w:p>
    <w:p w14:paraId="560123A9" w14:textId="7C3DA31E" w:rsidR="009E4643" w:rsidRPr="009732EF" w:rsidRDefault="009E4643" w:rsidP="00CE3DC7">
      <w:pPr>
        <w:pStyle w:val="Bezodstpw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8.</w:t>
      </w:r>
    </w:p>
    <w:p w14:paraId="04C1E224" w14:textId="77777777" w:rsidR="009E4643" w:rsidRPr="009732EF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1D0D2718" w14:textId="77777777" w:rsidR="009E4643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A1770C" w14:textId="77777777" w:rsidR="009E4643" w:rsidRPr="009732EF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60CB17" w14:textId="77777777" w:rsidR="009E4643" w:rsidRPr="009732EF" w:rsidRDefault="009E4643" w:rsidP="009E4643">
      <w:pPr>
        <w:pStyle w:val="Bezodstpw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32EF">
        <w:rPr>
          <w:rFonts w:ascii="Arial" w:eastAsia="Times New Roman" w:hAnsi="Arial" w:cs="Arial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</w:t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32EF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15C395A" w14:textId="77777777" w:rsidR="009E4643" w:rsidRPr="009732EF" w:rsidRDefault="009E4643" w:rsidP="009E4643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14:paraId="1A10FF40" w14:textId="77777777" w:rsidR="009E4643" w:rsidRPr="009732EF" w:rsidRDefault="009E4643" w:rsidP="009E4643">
      <w:pPr>
        <w:pStyle w:val="Bezodstpw"/>
        <w:rPr>
          <w:rFonts w:ascii="Arial" w:hAnsi="Arial" w:cs="Arial"/>
          <w:sz w:val="28"/>
          <w:szCs w:val="28"/>
        </w:rPr>
      </w:pPr>
    </w:p>
    <w:p w14:paraId="187B48BE" w14:textId="77777777" w:rsidR="009F05BF" w:rsidRDefault="009F05BF"/>
    <w:sectPr w:rsidR="009F0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8A"/>
    <w:rsid w:val="000007C2"/>
    <w:rsid w:val="000434A0"/>
    <w:rsid w:val="000F4B69"/>
    <w:rsid w:val="00136348"/>
    <w:rsid w:val="00154789"/>
    <w:rsid w:val="001E272B"/>
    <w:rsid w:val="002C16D7"/>
    <w:rsid w:val="00302768"/>
    <w:rsid w:val="00371F31"/>
    <w:rsid w:val="00427D3E"/>
    <w:rsid w:val="00604876"/>
    <w:rsid w:val="0065357A"/>
    <w:rsid w:val="006C6EA0"/>
    <w:rsid w:val="00700C6B"/>
    <w:rsid w:val="0070754C"/>
    <w:rsid w:val="00741C2D"/>
    <w:rsid w:val="007C6B13"/>
    <w:rsid w:val="00853593"/>
    <w:rsid w:val="008B1EB8"/>
    <w:rsid w:val="008C14F4"/>
    <w:rsid w:val="008D22F1"/>
    <w:rsid w:val="00900397"/>
    <w:rsid w:val="009E4643"/>
    <w:rsid w:val="009F05BF"/>
    <w:rsid w:val="009F4025"/>
    <w:rsid w:val="00A10A8A"/>
    <w:rsid w:val="00A30DF1"/>
    <w:rsid w:val="00A4140D"/>
    <w:rsid w:val="00AD24DB"/>
    <w:rsid w:val="00B21018"/>
    <w:rsid w:val="00B22253"/>
    <w:rsid w:val="00CE3DC7"/>
    <w:rsid w:val="00EE21AF"/>
    <w:rsid w:val="00EE4FB6"/>
    <w:rsid w:val="00F2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6473"/>
  <w15:chartTrackingRefBased/>
  <w15:docId w15:val="{0B52AA09-A743-4C72-BAA5-6A43A06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464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7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Eugeniusz Brudz</dc:creator>
  <cp:keywords/>
  <dc:description/>
  <cp:lastModifiedBy>Agata Pustkowska</cp:lastModifiedBy>
  <cp:revision>2</cp:revision>
  <cp:lastPrinted>2021-03-30T08:18:00Z</cp:lastPrinted>
  <dcterms:created xsi:type="dcterms:W3CDTF">2021-06-07T06:41:00Z</dcterms:created>
  <dcterms:modified xsi:type="dcterms:W3CDTF">2021-06-07T06:41:00Z</dcterms:modified>
</cp:coreProperties>
</file>