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AC" w:rsidRPr="003031AF" w:rsidRDefault="0088796C" w:rsidP="003031AF">
      <w:pPr>
        <w:jc w:val="center"/>
        <w:rPr>
          <w:rFonts w:ascii="Times New Roman" w:hAnsi="Times New Roman" w:cs="Times New Roman"/>
          <w:b/>
        </w:rPr>
      </w:pPr>
      <w:r w:rsidRPr="003031AF">
        <w:rPr>
          <w:rFonts w:ascii="Times New Roman" w:hAnsi="Times New Roman" w:cs="Times New Roman"/>
          <w:b/>
        </w:rPr>
        <w:t xml:space="preserve">UCHWAŁA Nr </w:t>
      </w:r>
      <w:r w:rsidR="00547999">
        <w:rPr>
          <w:rFonts w:ascii="Times New Roman" w:hAnsi="Times New Roman" w:cs="Times New Roman"/>
          <w:b/>
        </w:rPr>
        <w:t>III/21/2</w:t>
      </w:r>
      <w:r w:rsidRPr="003031AF">
        <w:rPr>
          <w:rFonts w:ascii="Times New Roman" w:hAnsi="Times New Roman" w:cs="Times New Roman"/>
          <w:b/>
        </w:rPr>
        <w:t>018</w:t>
      </w:r>
    </w:p>
    <w:p w:rsidR="0088796C" w:rsidRPr="003031AF" w:rsidRDefault="0088796C" w:rsidP="003031AF">
      <w:pPr>
        <w:jc w:val="center"/>
        <w:rPr>
          <w:rFonts w:ascii="Times New Roman" w:hAnsi="Times New Roman" w:cs="Times New Roman"/>
          <w:b/>
        </w:rPr>
      </w:pPr>
      <w:r w:rsidRPr="003031AF">
        <w:rPr>
          <w:rFonts w:ascii="Times New Roman" w:hAnsi="Times New Roman" w:cs="Times New Roman"/>
          <w:b/>
        </w:rPr>
        <w:t>Rady Miejskiej w Sokołowie Małopolskim</w:t>
      </w:r>
    </w:p>
    <w:p w:rsidR="0088796C" w:rsidRDefault="0088796C" w:rsidP="003031AF">
      <w:pPr>
        <w:jc w:val="center"/>
        <w:rPr>
          <w:rFonts w:ascii="Times New Roman" w:hAnsi="Times New Roman" w:cs="Times New Roman"/>
          <w:b/>
        </w:rPr>
      </w:pPr>
      <w:proofErr w:type="gramStart"/>
      <w:r w:rsidRPr="003031AF">
        <w:rPr>
          <w:rFonts w:ascii="Times New Roman" w:hAnsi="Times New Roman" w:cs="Times New Roman"/>
          <w:b/>
        </w:rPr>
        <w:t>z</w:t>
      </w:r>
      <w:proofErr w:type="gramEnd"/>
      <w:r w:rsidRPr="003031AF">
        <w:rPr>
          <w:rFonts w:ascii="Times New Roman" w:hAnsi="Times New Roman" w:cs="Times New Roman"/>
          <w:b/>
        </w:rPr>
        <w:t xml:space="preserve"> dnia </w:t>
      </w:r>
      <w:r w:rsidR="0061065C">
        <w:rPr>
          <w:rFonts w:ascii="Times New Roman" w:hAnsi="Times New Roman" w:cs="Times New Roman"/>
          <w:b/>
        </w:rPr>
        <w:t xml:space="preserve">28 grudnia </w:t>
      </w:r>
      <w:r w:rsidRPr="003031AF">
        <w:rPr>
          <w:rFonts w:ascii="Times New Roman" w:hAnsi="Times New Roman" w:cs="Times New Roman"/>
          <w:b/>
        </w:rPr>
        <w:t>2018 r.</w:t>
      </w:r>
    </w:p>
    <w:p w:rsidR="003031AF" w:rsidRPr="003031AF" w:rsidRDefault="003031AF" w:rsidP="003031AF">
      <w:pPr>
        <w:jc w:val="center"/>
        <w:rPr>
          <w:rFonts w:ascii="Times New Roman" w:hAnsi="Times New Roman" w:cs="Times New Roman"/>
          <w:b/>
        </w:rPr>
      </w:pPr>
    </w:p>
    <w:p w:rsidR="0088796C" w:rsidRDefault="0088796C" w:rsidP="003031AF">
      <w:pPr>
        <w:jc w:val="center"/>
        <w:rPr>
          <w:rFonts w:ascii="Times New Roman" w:hAnsi="Times New Roman" w:cs="Times New Roman"/>
          <w:b/>
        </w:rPr>
      </w:pPr>
      <w:proofErr w:type="gramStart"/>
      <w:r w:rsidRPr="003031AF">
        <w:rPr>
          <w:rFonts w:ascii="Times New Roman" w:hAnsi="Times New Roman" w:cs="Times New Roman"/>
          <w:b/>
        </w:rPr>
        <w:t>w</w:t>
      </w:r>
      <w:proofErr w:type="gramEnd"/>
      <w:r w:rsidRPr="003031AF">
        <w:rPr>
          <w:rFonts w:ascii="Times New Roman" w:hAnsi="Times New Roman" w:cs="Times New Roman"/>
          <w:b/>
        </w:rPr>
        <w:t xml:space="preserve"> sprawie uchwalenia Statutu Gminy i Miasta Sokołów Małopolski</w:t>
      </w:r>
    </w:p>
    <w:p w:rsidR="003031AF" w:rsidRPr="003031AF" w:rsidRDefault="003031AF" w:rsidP="003031AF">
      <w:pPr>
        <w:jc w:val="center"/>
        <w:rPr>
          <w:rFonts w:ascii="Times New Roman" w:hAnsi="Times New Roman" w:cs="Times New Roman"/>
          <w:b/>
        </w:rPr>
      </w:pPr>
    </w:p>
    <w:p w:rsidR="0088796C" w:rsidRDefault="0088796C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</w:rPr>
        <w:t xml:space="preserve">Działając na podstawie art. 18 ust. 2 pkt 1, art. 22 i 40 ust. 2 pkt 1 ustawy z dnia 8 marca 1990 </w:t>
      </w:r>
      <w:proofErr w:type="gramStart"/>
      <w:r w:rsidRPr="003031AF">
        <w:rPr>
          <w:rFonts w:ascii="Times New Roman" w:hAnsi="Times New Roman" w:cs="Times New Roman"/>
        </w:rPr>
        <w:t xml:space="preserve">r. </w:t>
      </w:r>
      <w:r w:rsidR="003031AF">
        <w:rPr>
          <w:rFonts w:ascii="Times New Roman" w:hAnsi="Times New Roman" w:cs="Times New Roman"/>
        </w:rPr>
        <w:t xml:space="preserve">                              </w:t>
      </w:r>
      <w:r w:rsidRPr="003031AF">
        <w:rPr>
          <w:rFonts w:ascii="Times New Roman" w:hAnsi="Times New Roman" w:cs="Times New Roman"/>
        </w:rPr>
        <w:t>o</w:t>
      </w:r>
      <w:proofErr w:type="gramEnd"/>
      <w:r w:rsidRPr="003031AF">
        <w:rPr>
          <w:rFonts w:ascii="Times New Roman" w:hAnsi="Times New Roman" w:cs="Times New Roman"/>
        </w:rPr>
        <w:t xml:space="preserve"> samorządzie gminnym (Dz. U. </w:t>
      </w:r>
      <w:proofErr w:type="gramStart"/>
      <w:r w:rsidRPr="003031AF">
        <w:rPr>
          <w:rFonts w:ascii="Times New Roman" w:hAnsi="Times New Roman" w:cs="Times New Roman"/>
        </w:rPr>
        <w:t>z</w:t>
      </w:r>
      <w:proofErr w:type="gramEnd"/>
      <w:r w:rsidRPr="003031AF">
        <w:rPr>
          <w:rFonts w:ascii="Times New Roman" w:hAnsi="Times New Roman" w:cs="Times New Roman"/>
        </w:rPr>
        <w:t xml:space="preserve"> 2018 r., poz. 994 z </w:t>
      </w:r>
      <w:proofErr w:type="spellStart"/>
      <w:r w:rsidRPr="003031AF">
        <w:rPr>
          <w:rFonts w:ascii="Times New Roman" w:hAnsi="Times New Roman" w:cs="Times New Roman"/>
        </w:rPr>
        <w:t>późn</w:t>
      </w:r>
      <w:proofErr w:type="spellEnd"/>
      <w:r w:rsidRPr="003031AF">
        <w:rPr>
          <w:rFonts w:ascii="Times New Roman" w:hAnsi="Times New Roman" w:cs="Times New Roman"/>
        </w:rPr>
        <w:t xml:space="preserve">. </w:t>
      </w:r>
      <w:proofErr w:type="gramStart"/>
      <w:r w:rsidRPr="003031AF">
        <w:rPr>
          <w:rFonts w:ascii="Times New Roman" w:hAnsi="Times New Roman" w:cs="Times New Roman"/>
        </w:rPr>
        <w:t>zm</w:t>
      </w:r>
      <w:proofErr w:type="gramEnd"/>
      <w:r w:rsidRPr="003031AF">
        <w:rPr>
          <w:rFonts w:ascii="Times New Roman" w:hAnsi="Times New Roman" w:cs="Times New Roman"/>
        </w:rPr>
        <w:t>.)</w:t>
      </w:r>
    </w:p>
    <w:p w:rsidR="003031AF" w:rsidRPr="003031AF" w:rsidRDefault="003031AF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3031AF" w:rsidRDefault="0088796C" w:rsidP="003031A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031AF">
        <w:rPr>
          <w:rFonts w:ascii="Times New Roman" w:hAnsi="Times New Roman" w:cs="Times New Roman"/>
          <w:b/>
        </w:rPr>
        <w:t xml:space="preserve">Rada Miejska w Sokołowie Małopolskim </w:t>
      </w:r>
    </w:p>
    <w:p w:rsidR="0088796C" w:rsidRDefault="0088796C" w:rsidP="003031A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proofErr w:type="gramStart"/>
      <w:r w:rsidRPr="003031AF">
        <w:rPr>
          <w:rFonts w:ascii="Times New Roman" w:hAnsi="Times New Roman" w:cs="Times New Roman"/>
          <w:b/>
        </w:rPr>
        <w:t>uchwala</w:t>
      </w:r>
      <w:proofErr w:type="gramEnd"/>
      <w:r w:rsidRPr="003031AF">
        <w:rPr>
          <w:rFonts w:ascii="Times New Roman" w:hAnsi="Times New Roman" w:cs="Times New Roman"/>
          <w:b/>
        </w:rPr>
        <w:t>, co następuje:</w:t>
      </w:r>
    </w:p>
    <w:p w:rsidR="003031AF" w:rsidRPr="003031AF" w:rsidRDefault="003031AF" w:rsidP="003031A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88796C" w:rsidRPr="003031AF" w:rsidRDefault="0088796C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§1.</w:t>
      </w:r>
      <w:r w:rsidRPr="003031AF">
        <w:rPr>
          <w:rFonts w:ascii="Times New Roman" w:hAnsi="Times New Roman" w:cs="Times New Roman"/>
        </w:rPr>
        <w:t xml:space="preserve"> Uchwala się Statut Gminy i Miasta Sokołów Małopolski, w brzmieniu stanowiącym </w:t>
      </w:r>
      <w:proofErr w:type="gramStart"/>
      <w:r w:rsidRPr="003031AF">
        <w:rPr>
          <w:rFonts w:ascii="Times New Roman" w:hAnsi="Times New Roman" w:cs="Times New Roman"/>
        </w:rPr>
        <w:t xml:space="preserve">załącznik </w:t>
      </w:r>
      <w:r w:rsidR="003031AF">
        <w:rPr>
          <w:rFonts w:ascii="Times New Roman" w:hAnsi="Times New Roman" w:cs="Times New Roman"/>
        </w:rPr>
        <w:t xml:space="preserve">                       </w:t>
      </w:r>
      <w:r w:rsidRPr="003031AF">
        <w:rPr>
          <w:rFonts w:ascii="Times New Roman" w:hAnsi="Times New Roman" w:cs="Times New Roman"/>
        </w:rPr>
        <w:t>do</w:t>
      </w:r>
      <w:proofErr w:type="gramEnd"/>
      <w:r w:rsidRPr="003031AF">
        <w:rPr>
          <w:rFonts w:ascii="Times New Roman" w:hAnsi="Times New Roman" w:cs="Times New Roman"/>
        </w:rPr>
        <w:t xml:space="preserve"> niniejszej uchwały.</w:t>
      </w:r>
    </w:p>
    <w:p w:rsidR="0088796C" w:rsidRPr="003031AF" w:rsidRDefault="0088796C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§2</w:t>
      </w:r>
      <w:r w:rsidRPr="003031AF">
        <w:rPr>
          <w:rFonts w:ascii="Times New Roman" w:hAnsi="Times New Roman" w:cs="Times New Roman"/>
        </w:rPr>
        <w:t>. Wykonanie uchwały zleca się Burmistrzowi Gminy i Miasta Sokołów Małopolski.</w:t>
      </w:r>
    </w:p>
    <w:p w:rsidR="0088796C" w:rsidRPr="003031AF" w:rsidRDefault="0088796C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§3</w:t>
      </w:r>
      <w:r w:rsidRPr="003031AF">
        <w:rPr>
          <w:rFonts w:ascii="Times New Roman" w:hAnsi="Times New Roman" w:cs="Times New Roman"/>
        </w:rPr>
        <w:t xml:space="preserve">. Traci moc uchwała Rady Miejskiej w Sokołowie Małopolskim Nr XX/213/2004 z dnia 2 grudnia 2004 r. z późniejszymi zmianami w sprawie </w:t>
      </w:r>
      <w:r w:rsidR="006159EF" w:rsidRPr="003031AF">
        <w:rPr>
          <w:rFonts w:ascii="Times New Roman" w:hAnsi="Times New Roman" w:cs="Times New Roman"/>
        </w:rPr>
        <w:t>uchwalenia Statutu Gminy i Miasta Sokołów Małopolski.</w:t>
      </w:r>
    </w:p>
    <w:p w:rsidR="002522DC" w:rsidRDefault="003031AF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§4.</w:t>
      </w:r>
      <w:r>
        <w:rPr>
          <w:rFonts w:ascii="Times New Roman" w:hAnsi="Times New Roman" w:cs="Times New Roman"/>
        </w:rPr>
        <w:t xml:space="preserve"> Uchwał</w:t>
      </w:r>
      <w:r w:rsidR="002522DC" w:rsidRPr="003031AF">
        <w:rPr>
          <w:rFonts w:ascii="Times New Roman" w:hAnsi="Times New Roman" w:cs="Times New Roman"/>
        </w:rPr>
        <w:t>a wchodzi w życie po upływie 14 dni od dnia ogłoszenia w Dzienniku Urzędowym Województwa Podkarpackiego.</w:t>
      </w:r>
    </w:p>
    <w:p w:rsidR="00B634CF" w:rsidRDefault="00B634CF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B634CF" w:rsidRDefault="00B634CF" w:rsidP="003031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B634CF" w:rsidRDefault="00B634CF" w:rsidP="00B634CF">
      <w:pPr>
        <w:spacing w:line="360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Miejskiej</w:t>
      </w:r>
    </w:p>
    <w:p w:rsidR="00B634CF" w:rsidRPr="003031AF" w:rsidRDefault="00B634CF" w:rsidP="00B634CF">
      <w:pPr>
        <w:spacing w:line="360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Henryk Kraska</w:t>
      </w:r>
    </w:p>
    <w:p w:rsidR="002522DC" w:rsidRPr="003031AF" w:rsidRDefault="002522DC" w:rsidP="003031AF">
      <w:pPr>
        <w:jc w:val="both"/>
        <w:rPr>
          <w:rFonts w:ascii="Times New Roman" w:hAnsi="Times New Roman" w:cs="Times New Roman"/>
        </w:rPr>
      </w:pPr>
    </w:p>
    <w:p w:rsidR="002522DC" w:rsidRDefault="002522DC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Default="003031AF">
      <w:pPr>
        <w:rPr>
          <w:rFonts w:ascii="Times New Roman" w:hAnsi="Times New Roman" w:cs="Times New Roman"/>
        </w:rPr>
      </w:pPr>
    </w:p>
    <w:p w:rsidR="003031AF" w:rsidRPr="001C380A" w:rsidRDefault="003031AF" w:rsidP="001C38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0A">
        <w:rPr>
          <w:rFonts w:ascii="Times New Roman" w:hAnsi="Times New Roman" w:cs="Times New Roman"/>
          <w:b/>
          <w:sz w:val="28"/>
          <w:szCs w:val="28"/>
        </w:rPr>
        <w:lastRenderedPageBreak/>
        <w:t>STATUT</w:t>
      </w:r>
    </w:p>
    <w:p w:rsidR="003031AF" w:rsidRPr="001C380A" w:rsidRDefault="003031AF" w:rsidP="001C38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0A">
        <w:rPr>
          <w:rFonts w:ascii="Times New Roman" w:hAnsi="Times New Roman" w:cs="Times New Roman"/>
          <w:b/>
          <w:sz w:val="28"/>
          <w:szCs w:val="28"/>
        </w:rPr>
        <w:t>GMINY I MIASTA SOKOŁÓW MAŁOPOLSKI</w:t>
      </w:r>
    </w:p>
    <w:p w:rsidR="002A29AC" w:rsidRDefault="002A29AC">
      <w:pPr>
        <w:rPr>
          <w:rFonts w:ascii="Times New Roman" w:hAnsi="Times New Roman" w:cs="Times New Roman"/>
        </w:rPr>
      </w:pPr>
    </w:p>
    <w:p w:rsidR="001C380A" w:rsidRPr="003031AF" w:rsidRDefault="001C380A">
      <w:pPr>
        <w:rPr>
          <w:rFonts w:ascii="Times New Roman" w:hAnsi="Times New Roman" w:cs="Times New Roman"/>
        </w:rPr>
      </w:pPr>
    </w:p>
    <w:p w:rsidR="002A29AC" w:rsidRPr="001C380A" w:rsidRDefault="002A29AC" w:rsidP="001C380A">
      <w:pPr>
        <w:contextualSpacing/>
        <w:jc w:val="center"/>
        <w:rPr>
          <w:rFonts w:ascii="Times New Roman" w:hAnsi="Times New Roman" w:cs="Times New Roman"/>
          <w:b/>
        </w:rPr>
      </w:pPr>
      <w:r w:rsidRPr="001C380A">
        <w:rPr>
          <w:rFonts w:ascii="Times New Roman" w:hAnsi="Times New Roman" w:cs="Times New Roman"/>
          <w:b/>
        </w:rPr>
        <w:t>CZĘŚĆ I</w:t>
      </w:r>
    </w:p>
    <w:p w:rsidR="002A29AC" w:rsidRDefault="002A29AC" w:rsidP="001C380A">
      <w:pPr>
        <w:contextualSpacing/>
        <w:jc w:val="center"/>
        <w:rPr>
          <w:rFonts w:ascii="Times New Roman" w:hAnsi="Times New Roman" w:cs="Times New Roman"/>
          <w:b/>
        </w:rPr>
      </w:pPr>
      <w:r w:rsidRPr="001C380A">
        <w:rPr>
          <w:rFonts w:ascii="Times New Roman" w:hAnsi="Times New Roman" w:cs="Times New Roman"/>
          <w:b/>
        </w:rPr>
        <w:t>POSTANOWIENIA OGÓLNE</w:t>
      </w:r>
    </w:p>
    <w:p w:rsidR="001C380A" w:rsidRPr="001C380A" w:rsidRDefault="001C380A" w:rsidP="001C380A">
      <w:pPr>
        <w:contextualSpacing/>
        <w:jc w:val="center"/>
        <w:rPr>
          <w:rFonts w:ascii="Times New Roman" w:hAnsi="Times New Roman" w:cs="Times New Roman"/>
          <w:b/>
        </w:rPr>
      </w:pPr>
    </w:p>
    <w:p w:rsidR="002A29AC" w:rsidRPr="003031AF" w:rsidRDefault="002A29AC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§1.</w:t>
      </w:r>
      <w:r w:rsidRPr="003031AF">
        <w:rPr>
          <w:rFonts w:ascii="Times New Roman" w:hAnsi="Times New Roman" w:cs="Times New Roman"/>
        </w:rPr>
        <w:t xml:space="preserve"> Gmina i Miasto Sokołów Małopolski zwana dalej Gminą jest wspólnotą samorządową obejmującą wszystkich jej mieszkańców.</w:t>
      </w:r>
    </w:p>
    <w:p w:rsidR="002A29AC" w:rsidRPr="003031AF" w:rsidRDefault="002A29AC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§2.</w:t>
      </w:r>
      <w:r w:rsidRPr="003031AF">
        <w:rPr>
          <w:rFonts w:ascii="Times New Roman" w:hAnsi="Times New Roman" w:cs="Times New Roman"/>
        </w:rPr>
        <w:t xml:space="preserve"> Gmina i Miasto obejmuje obszar o powierzchni 13 425 ha. Granice Gminy i Miasta określa szczegółowo </w:t>
      </w:r>
      <w:r w:rsidRPr="00E033D9">
        <w:rPr>
          <w:rFonts w:ascii="Times New Roman" w:hAnsi="Times New Roman" w:cs="Times New Roman"/>
        </w:rPr>
        <w:t xml:space="preserve">załącznik nr 1 </w:t>
      </w:r>
      <w:r w:rsidRPr="003031AF">
        <w:rPr>
          <w:rFonts w:ascii="Times New Roman" w:hAnsi="Times New Roman" w:cs="Times New Roman"/>
        </w:rPr>
        <w:t>do niniejszego Statutu.</w:t>
      </w:r>
    </w:p>
    <w:p w:rsidR="002A29AC" w:rsidRPr="003031AF" w:rsidRDefault="002A29AC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§3</w:t>
      </w:r>
      <w:r w:rsidRPr="003031AF">
        <w:rPr>
          <w:rFonts w:ascii="Times New Roman" w:hAnsi="Times New Roman" w:cs="Times New Roman"/>
        </w:rPr>
        <w:t xml:space="preserve">. 1. Herb Miasta określa </w:t>
      </w:r>
      <w:r w:rsidRPr="00E033D9">
        <w:rPr>
          <w:rFonts w:ascii="Times New Roman" w:hAnsi="Times New Roman" w:cs="Times New Roman"/>
        </w:rPr>
        <w:t xml:space="preserve">załącznik nr 2 </w:t>
      </w:r>
      <w:r w:rsidRPr="003031AF">
        <w:rPr>
          <w:rFonts w:ascii="Times New Roman" w:hAnsi="Times New Roman" w:cs="Times New Roman"/>
        </w:rPr>
        <w:t>do niniejszego Statutu.</w:t>
      </w:r>
    </w:p>
    <w:p w:rsidR="002A29AC" w:rsidRPr="003031AF" w:rsidRDefault="002A29AC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</w:rPr>
        <w:t>2. Herb Miasta pełni jednocześnie funkcję herbu Gminy.</w:t>
      </w:r>
    </w:p>
    <w:p w:rsidR="002A29AC" w:rsidRPr="003031AF" w:rsidRDefault="002A29AC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§4</w:t>
      </w:r>
      <w:r w:rsidRPr="003031AF">
        <w:rPr>
          <w:rFonts w:ascii="Times New Roman" w:hAnsi="Times New Roman" w:cs="Times New Roman"/>
        </w:rPr>
        <w:t xml:space="preserve">. </w:t>
      </w:r>
      <w:r w:rsidR="001C380A">
        <w:rPr>
          <w:rFonts w:ascii="Times New Roman" w:hAnsi="Times New Roman" w:cs="Times New Roman"/>
        </w:rPr>
        <w:t>Siedzibą</w:t>
      </w:r>
      <w:r w:rsidR="007B0390" w:rsidRPr="003031AF">
        <w:rPr>
          <w:rFonts w:ascii="Times New Roman" w:hAnsi="Times New Roman" w:cs="Times New Roman"/>
        </w:rPr>
        <w:t xml:space="preserve"> władz Gminy jest miasto Sokołów Małopolski.</w:t>
      </w:r>
    </w:p>
    <w:p w:rsidR="007B0390" w:rsidRPr="003031AF" w:rsidRDefault="007B0390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§5</w:t>
      </w:r>
      <w:r w:rsidRPr="003031AF">
        <w:rPr>
          <w:rFonts w:ascii="Times New Roman" w:hAnsi="Times New Roman" w:cs="Times New Roman"/>
        </w:rPr>
        <w:t>. Gmina posiada osobowość prawna.</w:t>
      </w:r>
    </w:p>
    <w:p w:rsidR="007B0390" w:rsidRPr="003031AF" w:rsidRDefault="007B0390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  <w:b/>
        </w:rPr>
        <w:t>§6</w:t>
      </w:r>
      <w:r w:rsidRPr="003031AF">
        <w:rPr>
          <w:rFonts w:ascii="Times New Roman" w:hAnsi="Times New Roman" w:cs="Times New Roman"/>
        </w:rPr>
        <w:t>. 1. J</w:t>
      </w:r>
      <w:r w:rsidR="005B043D" w:rsidRPr="003031AF">
        <w:rPr>
          <w:rFonts w:ascii="Times New Roman" w:hAnsi="Times New Roman" w:cs="Times New Roman"/>
        </w:rPr>
        <w:t>ednostkami</w:t>
      </w:r>
      <w:r w:rsidRPr="003031AF">
        <w:rPr>
          <w:rFonts w:ascii="Times New Roman" w:hAnsi="Times New Roman" w:cs="Times New Roman"/>
        </w:rPr>
        <w:t xml:space="preserve"> </w:t>
      </w:r>
      <w:r w:rsidR="005B043D" w:rsidRPr="003031AF">
        <w:rPr>
          <w:rFonts w:ascii="Times New Roman" w:hAnsi="Times New Roman" w:cs="Times New Roman"/>
        </w:rPr>
        <w:t xml:space="preserve">pomocniczymi </w:t>
      </w:r>
      <w:proofErr w:type="gramStart"/>
      <w:r w:rsidR="005B043D" w:rsidRPr="003031AF">
        <w:rPr>
          <w:rFonts w:ascii="Times New Roman" w:hAnsi="Times New Roman" w:cs="Times New Roman"/>
        </w:rPr>
        <w:t xml:space="preserve">Gminy </w:t>
      </w:r>
      <w:r w:rsidRPr="003031AF">
        <w:rPr>
          <w:rFonts w:ascii="Times New Roman" w:hAnsi="Times New Roman" w:cs="Times New Roman"/>
        </w:rPr>
        <w:t xml:space="preserve"> </w:t>
      </w:r>
      <w:r w:rsidR="005B043D" w:rsidRPr="003031AF">
        <w:rPr>
          <w:rFonts w:ascii="Times New Roman" w:hAnsi="Times New Roman" w:cs="Times New Roman"/>
        </w:rPr>
        <w:t>są</w:t>
      </w:r>
      <w:proofErr w:type="gramEnd"/>
      <w:r w:rsidR="005B043D" w:rsidRPr="003031AF">
        <w:rPr>
          <w:rFonts w:ascii="Times New Roman" w:hAnsi="Times New Roman" w:cs="Times New Roman"/>
        </w:rPr>
        <w:t xml:space="preserve"> </w:t>
      </w:r>
      <w:r w:rsidRPr="003031AF">
        <w:rPr>
          <w:rFonts w:ascii="Times New Roman" w:hAnsi="Times New Roman" w:cs="Times New Roman"/>
        </w:rPr>
        <w:t>sołectw</w:t>
      </w:r>
      <w:r w:rsidR="005B043D" w:rsidRPr="003031AF">
        <w:rPr>
          <w:rFonts w:ascii="Times New Roman" w:hAnsi="Times New Roman" w:cs="Times New Roman"/>
        </w:rPr>
        <w:t>a oraz miasto Sokołów Małopolski</w:t>
      </w:r>
      <w:r w:rsidR="00706BAC" w:rsidRPr="003031AF">
        <w:rPr>
          <w:rFonts w:ascii="Times New Roman" w:hAnsi="Times New Roman" w:cs="Times New Roman"/>
        </w:rPr>
        <w:t>, na prawach osiedla</w:t>
      </w:r>
      <w:r w:rsidRPr="003031AF">
        <w:rPr>
          <w:rFonts w:ascii="Times New Roman" w:hAnsi="Times New Roman" w:cs="Times New Roman"/>
        </w:rPr>
        <w:t>.</w:t>
      </w:r>
    </w:p>
    <w:p w:rsidR="007B0390" w:rsidRPr="003031AF" w:rsidRDefault="007B0390" w:rsidP="001C380A">
      <w:pPr>
        <w:jc w:val="both"/>
        <w:rPr>
          <w:rFonts w:ascii="Times New Roman" w:hAnsi="Times New Roman" w:cs="Times New Roman"/>
        </w:rPr>
      </w:pPr>
      <w:r w:rsidRPr="003031AF">
        <w:rPr>
          <w:rFonts w:ascii="Times New Roman" w:hAnsi="Times New Roman" w:cs="Times New Roman"/>
        </w:rPr>
        <w:t xml:space="preserve">2. W Gminie funkcjonują następujące </w:t>
      </w:r>
      <w:r w:rsidR="005B043D" w:rsidRPr="003031AF">
        <w:rPr>
          <w:rFonts w:ascii="Times New Roman" w:hAnsi="Times New Roman" w:cs="Times New Roman"/>
        </w:rPr>
        <w:t>sołectwa</w:t>
      </w:r>
      <w:r w:rsidRPr="003031AF">
        <w:rPr>
          <w:rFonts w:ascii="Times New Roman" w:hAnsi="Times New Roman" w:cs="Times New Roman"/>
        </w:rPr>
        <w:t>: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1) GÓRNO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2) KĄTY TRZEBUSKIE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3) MARKOWIZNA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4) NIENADÓWKA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5) TRZEBOŚ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6) TRZEBOŚ-PODLAS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7) TRZEBUSKA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8) TURZA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9) WÓLKA NIEDŹWIEDZKA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10) WÓLKA SOKOŁOWSKA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  <w:b/>
        </w:rPr>
        <w:t>§7</w:t>
      </w:r>
      <w:r w:rsidRPr="001C380A">
        <w:rPr>
          <w:rFonts w:ascii="Times New Roman" w:hAnsi="Times New Roman" w:cs="Times New Roman"/>
        </w:rPr>
        <w:t>. Granice jednostek pomocniczych i ich ustrój określają odrębne statuty.</w:t>
      </w:r>
    </w:p>
    <w:p w:rsidR="001A5E92" w:rsidRPr="001C380A" w:rsidRDefault="001A5E92" w:rsidP="001C380A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  <w:b/>
        </w:rPr>
        <w:t>§8</w:t>
      </w:r>
      <w:r w:rsidRPr="001C380A">
        <w:rPr>
          <w:rFonts w:ascii="Times New Roman" w:hAnsi="Times New Roman" w:cs="Times New Roman"/>
        </w:rPr>
        <w:t>. Gmina wykonuje zadania za pośrednictwem:</w:t>
      </w:r>
    </w:p>
    <w:p w:rsidR="001A5E92" w:rsidRPr="001C380A" w:rsidRDefault="001A5E92" w:rsidP="001C38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Rady Miejskiej,</w:t>
      </w:r>
    </w:p>
    <w:p w:rsidR="001A5E92" w:rsidRPr="001C380A" w:rsidRDefault="001A5E92" w:rsidP="001C38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Burmistrza Gminy i Miasta.</w:t>
      </w:r>
    </w:p>
    <w:p w:rsidR="001C380A" w:rsidRDefault="001C380A" w:rsidP="00A65B8C"/>
    <w:p w:rsidR="001C380A" w:rsidRDefault="001C380A" w:rsidP="00A65B8C"/>
    <w:p w:rsidR="001C380A" w:rsidRDefault="001C380A" w:rsidP="00A65B8C"/>
    <w:p w:rsidR="00A65B8C" w:rsidRPr="00664CE8" w:rsidRDefault="00A65B8C" w:rsidP="00664CE8">
      <w:pPr>
        <w:contextualSpacing/>
        <w:jc w:val="center"/>
        <w:rPr>
          <w:rFonts w:ascii="Times New Roman" w:hAnsi="Times New Roman" w:cs="Times New Roman"/>
          <w:b/>
        </w:rPr>
      </w:pPr>
      <w:r w:rsidRPr="00664CE8">
        <w:rPr>
          <w:rFonts w:ascii="Times New Roman" w:hAnsi="Times New Roman" w:cs="Times New Roman"/>
          <w:b/>
        </w:rPr>
        <w:lastRenderedPageBreak/>
        <w:t>CZĘŚĆ II</w:t>
      </w:r>
    </w:p>
    <w:p w:rsidR="00A65B8C" w:rsidRDefault="00A65B8C" w:rsidP="00664CE8">
      <w:pPr>
        <w:contextualSpacing/>
        <w:jc w:val="center"/>
        <w:rPr>
          <w:rFonts w:ascii="Times New Roman" w:hAnsi="Times New Roman" w:cs="Times New Roman"/>
          <w:b/>
        </w:rPr>
      </w:pPr>
      <w:r w:rsidRPr="00664CE8">
        <w:rPr>
          <w:rFonts w:ascii="Times New Roman" w:hAnsi="Times New Roman" w:cs="Times New Roman"/>
          <w:b/>
        </w:rPr>
        <w:t>ORGANIZACJA I TRYB PRACY RADY MIEJSKIEJ</w:t>
      </w:r>
    </w:p>
    <w:p w:rsidR="00664CE8" w:rsidRPr="00664CE8" w:rsidRDefault="00664CE8" w:rsidP="00664CE8">
      <w:pPr>
        <w:contextualSpacing/>
        <w:jc w:val="center"/>
        <w:rPr>
          <w:rFonts w:ascii="Times New Roman" w:hAnsi="Times New Roman" w:cs="Times New Roman"/>
          <w:b/>
        </w:rPr>
      </w:pPr>
    </w:p>
    <w:p w:rsidR="00A65B8C" w:rsidRPr="001C380A" w:rsidRDefault="00A65B8C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  <w:b/>
        </w:rPr>
        <w:t>§9</w:t>
      </w:r>
      <w:r w:rsidRPr="001C380A">
        <w:rPr>
          <w:rFonts w:ascii="Times New Roman" w:hAnsi="Times New Roman" w:cs="Times New Roman"/>
        </w:rPr>
        <w:t>. 1. Rada Miejska jest organem stanowiącym i kontrolnym Gminy.</w:t>
      </w:r>
    </w:p>
    <w:p w:rsidR="00A65B8C" w:rsidRPr="001C380A" w:rsidRDefault="00A65B8C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2. Kadencja Rady Miejskiej trwa 5 lat, licząc od dnia wyboru.</w:t>
      </w:r>
    </w:p>
    <w:p w:rsidR="00A65B8C" w:rsidRPr="001C380A" w:rsidRDefault="00A65B8C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 xml:space="preserve">3. </w:t>
      </w:r>
      <w:r w:rsidR="00403D70" w:rsidRPr="001C380A">
        <w:rPr>
          <w:rFonts w:ascii="Times New Roman" w:hAnsi="Times New Roman" w:cs="Times New Roman"/>
        </w:rPr>
        <w:t>Rada składa się z 15 radnych.</w:t>
      </w:r>
    </w:p>
    <w:p w:rsidR="00403D70" w:rsidRPr="001C380A" w:rsidRDefault="00403D70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 xml:space="preserve">4. Rada wybiera ze swego grona przewodniczącego i </w:t>
      </w:r>
      <w:r w:rsidRPr="00664CE8">
        <w:rPr>
          <w:rFonts w:ascii="Times New Roman" w:hAnsi="Times New Roman" w:cs="Times New Roman"/>
        </w:rPr>
        <w:t xml:space="preserve">dwóch wiceprzewodniczących </w:t>
      </w:r>
      <w:r w:rsidRPr="001C380A">
        <w:rPr>
          <w:rFonts w:ascii="Times New Roman" w:hAnsi="Times New Roman" w:cs="Times New Roman"/>
        </w:rPr>
        <w:t xml:space="preserve">w głosowaniu tajnym, bezwzględną większością głosów w </w:t>
      </w:r>
      <w:proofErr w:type="gramStart"/>
      <w:r w:rsidRPr="001C380A">
        <w:rPr>
          <w:rFonts w:ascii="Times New Roman" w:hAnsi="Times New Roman" w:cs="Times New Roman"/>
        </w:rPr>
        <w:t>obecności co</w:t>
      </w:r>
      <w:proofErr w:type="gramEnd"/>
      <w:r w:rsidRPr="001C380A">
        <w:rPr>
          <w:rFonts w:ascii="Times New Roman" w:hAnsi="Times New Roman" w:cs="Times New Roman"/>
        </w:rPr>
        <w:t xml:space="preserve"> najmniej połowy ustawowego składu Rady.</w:t>
      </w:r>
    </w:p>
    <w:p w:rsidR="00403D70" w:rsidRPr="001C380A" w:rsidRDefault="00403D70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  <w:b/>
        </w:rPr>
        <w:t>§10</w:t>
      </w:r>
      <w:r w:rsidRPr="001C380A">
        <w:rPr>
          <w:rFonts w:ascii="Times New Roman" w:hAnsi="Times New Roman" w:cs="Times New Roman"/>
        </w:rPr>
        <w:t>. 1. Rada Miejska powołuje następujące Komisje stałe:</w:t>
      </w:r>
    </w:p>
    <w:p w:rsidR="00403D70" w:rsidRPr="001C380A" w:rsidRDefault="00D8442B" w:rsidP="00664C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Rewizyjną</w:t>
      </w:r>
      <w:r w:rsidR="00403D70" w:rsidRPr="001C380A">
        <w:rPr>
          <w:rFonts w:ascii="Times New Roman" w:hAnsi="Times New Roman" w:cs="Times New Roman"/>
        </w:rPr>
        <w:t>,</w:t>
      </w:r>
    </w:p>
    <w:p w:rsidR="00403D70" w:rsidRPr="001C380A" w:rsidRDefault="00403D70" w:rsidP="00664C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Komisję Skarg, Wniosków i Petycji,</w:t>
      </w:r>
    </w:p>
    <w:p w:rsidR="00403D70" w:rsidRPr="001C380A" w:rsidRDefault="00403D70" w:rsidP="00664C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Komisję Gospodarczą,</w:t>
      </w:r>
    </w:p>
    <w:p w:rsidR="00403D70" w:rsidRPr="001C380A" w:rsidRDefault="00D8442B" w:rsidP="00664C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</w:t>
      </w:r>
      <w:r w:rsidR="00403D70" w:rsidRPr="001C380A">
        <w:rPr>
          <w:rFonts w:ascii="Times New Roman" w:hAnsi="Times New Roman" w:cs="Times New Roman"/>
        </w:rPr>
        <w:t xml:space="preserve"> Oświaty, Kultury i Spraw Społecznych.</w:t>
      </w:r>
    </w:p>
    <w:p w:rsidR="00403D70" w:rsidRPr="001C380A" w:rsidRDefault="00403D70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2. Do zadań komisji stałych należy:</w:t>
      </w:r>
    </w:p>
    <w:p w:rsidR="00403D70" w:rsidRPr="001C380A" w:rsidRDefault="00403D70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 xml:space="preserve">1) </w:t>
      </w:r>
      <w:r w:rsidR="00FD5554" w:rsidRPr="001C380A">
        <w:rPr>
          <w:rFonts w:ascii="Times New Roman" w:hAnsi="Times New Roman" w:cs="Times New Roman"/>
        </w:rPr>
        <w:t>sprawowanie nadzoru nad Burmistrzem i gminnymi jednostkami organizacyjnymi w zakresie spraw, dla których komisja została powołana,</w:t>
      </w:r>
    </w:p>
    <w:p w:rsidR="00FD5554" w:rsidRPr="001C380A" w:rsidRDefault="00FD555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2) opiniowanie i rozpatrywanie spraw przekazanych komisji przez Radę oraz spraw zgłaszanych przez radnych,</w:t>
      </w:r>
    </w:p>
    <w:p w:rsidR="00FD5554" w:rsidRPr="001C380A" w:rsidRDefault="00FD555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3) występowanie z inicjatywą uchwałodawczą,</w:t>
      </w:r>
    </w:p>
    <w:p w:rsidR="00FD5554" w:rsidRPr="001C380A" w:rsidRDefault="00FD555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4) sprawowanie kontroli nad wykonaniem uchwał Rady,</w:t>
      </w:r>
    </w:p>
    <w:p w:rsidR="008D45B4" w:rsidRPr="001C380A" w:rsidRDefault="00FD555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5) ustalanie rocznego planu pracy komisji oraz składanie rocznego sprawozdania ze swojej działalności.</w:t>
      </w:r>
    </w:p>
    <w:p w:rsidR="008D45B4" w:rsidRPr="001C380A" w:rsidRDefault="008D45B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3. Rada w razie potrzeby może powołać komisje doraźne w celu realizacji określonych zadań.</w:t>
      </w:r>
    </w:p>
    <w:p w:rsidR="008D45B4" w:rsidRPr="001C380A" w:rsidRDefault="008D45B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4. Zakres działania komisji doraźnych określa uchwała o ich powołaniu.</w:t>
      </w:r>
    </w:p>
    <w:p w:rsidR="008D45B4" w:rsidRPr="001C380A" w:rsidRDefault="008D45B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5. Rada nie może przekazać komisjom praw decydowania w imieniu Rady.</w:t>
      </w:r>
    </w:p>
    <w:p w:rsidR="008D45B4" w:rsidRPr="001C380A" w:rsidRDefault="008D45B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  <w:b/>
        </w:rPr>
        <w:t>§11</w:t>
      </w:r>
      <w:r w:rsidRPr="001C380A">
        <w:rPr>
          <w:rFonts w:ascii="Times New Roman" w:hAnsi="Times New Roman" w:cs="Times New Roman"/>
        </w:rPr>
        <w:t>. 1</w:t>
      </w:r>
      <w:r w:rsidR="00B25A9E">
        <w:rPr>
          <w:rFonts w:ascii="Times New Roman" w:hAnsi="Times New Roman" w:cs="Times New Roman"/>
        </w:rPr>
        <w:t>. W celu kontroli działalności b</w:t>
      </w:r>
      <w:r w:rsidRPr="001C380A">
        <w:rPr>
          <w:rFonts w:ascii="Times New Roman" w:hAnsi="Times New Roman" w:cs="Times New Roman"/>
        </w:rPr>
        <w:t xml:space="preserve">urmistrza oraz gminnych jednostek </w:t>
      </w:r>
      <w:proofErr w:type="gramStart"/>
      <w:r w:rsidRPr="001C380A">
        <w:rPr>
          <w:rFonts w:ascii="Times New Roman" w:hAnsi="Times New Roman" w:cs="Times New Roman"/>
        </w:rPr>
        <w:t xml:space="preserve">organizacyjnych </w:t>
      </w:r>
      <w:r w:rsidR="00EC4283">
        <w:rPr>
          <w:rFonts w:ascii="Times New Roman" w:hAnsi="Times New Roman" w:cs="Times New Roman"/>
        </w:rPr>
        <w:t xml:space="preserve">                                      </w:t>
      </w:r>
      <w:r w:rsidRPr="001C380A">
        <w:rPr>
          <w:rFonts w:ascii="Times New Roman" w:hAnsi="Times New Roman" w:cs="Times New Roman"/>
        </w:rPr>
        <w:t>i</w:t>
      </w:r>
      <w:proofErr w:type="gramEnd"/>
      <w:r w:rsidRPr="001C380A">
        <w:rPr>
          <w:rFonts w:ascii="Times New Roman" w:hAnsi="Times New Roman" w:cs="Times New Roman"/>
        </w:rPr>
        <w:t xml:space="preserve"> pomocniczych Rada Miejska powołuje Komisję Rewizyjną.</w:t>
      </w:r>
    </w:p>
    <w:p w:rsidR="008D45B4" w:rsidRPr="001C380A" w:rsidRDefault="008D45B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2. W skład Komisji Rewizyjnej wchodzą radni z wyjątkiem radnych pełniących funkcje przewodniczącego Rady i wiceprzewodniczących Rady.</w:t>
      </w:r>
    </w:p>
    <w:p w:rsidR="008D45B4" w:rsidRPr="001C380A" w:rsidRDefault="008D45B4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3. Komisja Rewizyj</w:t>
      </w:r>
      <w:r w:rsidR="00EA2103" w:rsidRPr="001C380A">
        <w:rPr>
          <w:rFonts w:ascii="Times New Roman" w:hAnsi="Times New Roman" w:cs="Times New Roman"/>
        </w:rPr>
        <w:t xml:space="preserve">na opiniuje wykonanie </w:t>
      </w:r>
      <w:r w:rsidRPr="001C380A">
        <w:rPr>
          <w:rFonts w:ascii="Times New Roman" w:hAnsi="Times New Roman" w:cs="Times New Roman"/>
        </w:rPr>
        <w:t>budżetu gminy i</w:t>
      </w:r>
      <w:r w:rsidR="00EA2103" w:rsidRPr="001C380A">
        <w:rPr>
          <w:rFonts w:ascii="Times New Roman" w:hAnsi="Times New Roman" w:cs="Times New Roman"/>
        </w:rPr>
        <w:t xml:space="preserve"> występuje z wnioskiem do Rady Miejskiej w sprawie udzielenia l</w:t>
      </w:r>
      <w:r w:rsidR="00B25A9E">
        <w:rPr>
          <w:rFonts w:ascii="Times New Roman" w:hAnsi="Times New Roman" w:cs="Times New Roman"/>
        </w:rPr>
        <w:t>ub nie udzielenia absolutorium b</w:t>
      </w:r>
      <w:r w:rsidR="00EA2103" w:rsidRPr="001C380A">
        <w:rPr>
          <w:rFonts w:ascii="Times New Roman" w:hAnsi="Times New Roman" w:cs="Times New Roman"/>
        </w:rPr>
        <w:t>urmistrzowi.</w:t>
      </w:r>
    </w:p>
    <w:p w:rsidR="00EA2103" w:rsidRPr="001C380A" w:rsidRDefault="00EA2103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</w:rPr>
        <w:t>4. Komisja Rewizyjna wykonuje inne zadania zlecone przez Radę Miejską w zakresie kontroli. Uprawnienie to nie narusza uprawnień kontrolnych innych stałych komisji rady.</w:t>
      </w:r>
    </w:p>
    <w:p w:rsidR="00EA2103" w:rsidRPr="00EC4283" w:rsidRDefault="00EA2103" w:rsidP="00664CE8">
      <w:pPr>
        <w:jc w:val="both"/>
        <w:rPr>
          <w:rFonts w:ascii="Times New Roman" w:hAnsi="Times New Roman" w:cs="Times New Roman"/>
        </w:rPr>
      </w:pPr>
      <w:r w:rsidRPr="00EC4283">
        <w:rPr>
          <w:rFonts w:ascii="Times New Roman" w:hAnsi="Times New Roman" w:cs="Times New Roman"/>
        </w:rPr>
        <w:t xml:space="preserve">5. Zasady i tryb działania Komisji Rewizyjnej określa </w:t>
      </w:r>
      <w:r w:rsidRPr="00E033D9">
        <w:rPr>
          <w:rFonts w:ascii="Times New Roman" w:hAnsi="Times New Roman" w:cs="Times New Roman"/>
        </w:rPr>
        <w:t xml:space="preserve">załącznik nr 3 </w:t>
      </w:r>
      <w:r w:rsidRPr="00EC4283">
        <w:rPr>
          <w:rFonts w:ascii="Times New Roman" w:hAnsi="Times New Roman" w:cs="Times New Roman"/>
        </w:rPr>
        <w:t>do niniejszego Statutu.</w:t>
      </w:r>
    </w:p>
    <w:p w:rsidR="00EA2103" w:rsidRPr="001C380A" w:rsidRDefault="00EA2103" w:rsidP="00664CE8">
      <w:pPr>
        <w:jc w:val="both"/>
        <w:rPr>
          <w:rFonts w:ascii="Times New Roman" w:hAnsi="Times New Roman" w:cs="Times New Roman"/>
        </w:rPr>
      </w:pPr>
      <w:r w:rsidRPr="001C380A">
        <w:rPr>
          <w:rFonts w:ascii="Times New Roman" w:hAnsi="Times New Roman" w:cs="Times New Roman"/>
          <w:b/>
        </w:rPr>
        <w:t>§12</w:t>
      </w:r>
      <w:r w:rsidRPr="001C380A">
        <w:rPr>
          <w:rFonts w:ascii="Times New Roman" w:hAnsi="Times New Roman" w:cs="Times New Roman"/>
        </w:rPr>
        <w:t>. 1. W celu załatwiania spraw związan</w:t>
      </w:r>
      <w:r w:rsidR="00EC4283">
        <w:rPr>
          <w:rFonts w:ascii="Times New Roman" w:hAnsi="Times New Roman" w:cs="Times New Roman"/>
        </w:rPr>
        <w:t>ych ze skargami na działalność b</w:t>
      </w:r>
      <w:r w:rsidRPr="001C380A">
        <w:rPr>
          <w:rFonts w:ascii="Times New Roman" w:hAnsi="Times New Roman" w:cs="Times New Roman"/>
        </w:rPr>
        <w:t>urmistrza i gminnych jednostek organizacyjnych oraz w związku z wnioskami i petycjami składanymi przez obywateli, Rada Miejska powołuje Komisję Skarg, Wniosków i Petycji.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2. Pracą Komisji Skarg, Wniosków i Petycji zwanej dalej „komisją” kieruje jej przewodniczący.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Przewodniczący Komisji: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lastRenderedPageBreak/>
        <w:t>1) organizuje pracę komisji,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2) zwołuje posiedzenia komisji i kieruje jej obradami,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3) składa Radzie sprawozdanie z działalności komisji, przynajmniej raz w roku.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4. W przypadku nieobecności przewodniczącego Komisji, jego zadania wykonuje wiceprzewodniczący.</w:t>
      </w:r>
    </w:p>
    <w:p w:rsidR="00E033D9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5. Komisja rozpatruje i rozstrz</w:t>
      </w:r>
      <w:r w:rsidR="000236A2">
        <w:rPr>
          <w:rFonts w:ascii="Times New Roman" w:hAnsi="Times New Roman" w:cs="Times New Roman"/>
        </w:rPr>
        <w:t>yga sprawy na posiedzeniu zwykłą</w:t>
      </w:r>
      <w:r w:rsidRPr="00664CE8">
        <w:rPr>
          <w:rFonts w:ascii="Times New Roman" w:hAnsi="Times New Roman" w:cs="Times New Roman"/>
        </w:rPr>
        <w:t xml:space="preserve"> większością głosów w </w:t>
      </w:r>
      <w:proofErr w:type="gramStart"/>
      <w:r w:rsidRPr="00664CE8">
        <w:rPr>
          <w:rFonts w:ascii="Times New Roman" w:hAnsi="Times New Roman" w:cs="Times New Roman"/>
        </w:rPr>
        <w:t xml:space="preserve">obecności </w:t>
      </w:r>
      <w:r w:rsidR="00547999">
        <w:rPr>
          <w:rFonts w:ascii="Times New Roman" w:hAnsi="Times New Roman" w:cs="Times New Roman"/>
        </w:rPr>
        <w:t xml:space="preserve">        </w:t>
      </w:r>
      <w:r w:rsidRPr="00664CE8">
        <w:rPr>
          <w:rFonts w:ascii="Times New Roman" w:hAnsi="Times New Roman" w:cs="Times New Roman"/>
        </w:rPr>
        <w:t>co</w:t>
      </w:r>
      <w:proofErr w:type="gramEnd"/>
      <w:r w:rsidRPr="00664CE8">
        <w:rPr>
          <w:rFonts w:ascii="Times New Roman" w:hAnsi="Times New Roman" w:cs="Times New Roman"/>
        </w:rPr>
        <w:t xml:space="preserve"> najmniej połowy składu komisji. </w:t>
      </w:r>
    </w:p>
    <w:p w:rsidR="00431FD8" w:rsidRPr="00664CE8" w:rsidRDefault="00431F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6. Zawiadomienie o posiedzeniu komisji wraz z porządkiem obrad powinno być dostarczone członkom </w:t>
      </w:r>
      <w:proofErr w:type="gramStart"/>
      <w:r w:rsidRPr="00664CE8">
        <w:rPr>
          <w:rFonts w:ascii="Times New Roman" w:hAnsi="Times New Roman" w:cs="Times New Roman"/>
        </w:rPr>
        <w:t>komisji co</w:t>
      </w:r>
      <w:proofErr w:type="gramEnd"/>
      <w:r w:rsidRPr="00664CE8">
        <w:rPr>
          <w:rFonts w:ascii="Times New Roman" w:hAnsi="Times New Roman" w:cs="Times New Roman"/>
        </w:rPr>
        <w:t xml:space="preserve"> najmniej na 3 dni przed wyznaczonym terminem posiedzenia</w:t>
      </w:r>
      <w:r w:rsidR="00A73FA3" w:rsidRPr="00664CE8">
        <w:rPr>
          <w:rFonts w:ascii="Times New Roman" w:hAnsi="Times New Roman" w:cs="Times New Roman"/>
        </w:rPr>
        <w:t>.</w:t>
      </w:r>
    </w:p>
    <w:p w:rsidR="00A73FA3" w:rsidRPr="00664CE8" w:rsidRDefault="00A73FA3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§13</w:t>
      </w:r>
      <w:r w:rsidRPr="00664CE8">
        <w:rPr>
          <w:rFonts w:ascii="Times New Roman" w:hAnsi="Times New Roman" w:cs="Times New Roman"/>
        </w:rPr>
        <w:t>. 1. Komisje działają na posiedzeniach oraz przez swych członków badających na miejscu poszczególne sprawy.</w:t>
      </w:r>
    </w:p>
    <w:p w:rsidR="00A73FA3" w:rsidRPr="00664CE8" w:rsidRDefault="00A73FA3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2. W posiedzeniach Komisji mogą uczestniczyć radni </w:t>
      </w:r>
      <w:proofErr w:type="gramStart"/>
      <w:r w:rsidRPr="00664CE8">
        <w:rPr>
          <w:rFonts w:ascii="Times New Roman" w:hAnsi="Times New Roman" w:cs="Times New Roman"/>
        </w:rPr>
        <w:t>nie będący</w:t>
      </w:r>
      <w:proofErr w:type="gramEnd"/>
      <w:r w:rsidRPr="00664CE8">
        <w:rPr>
          <w:rFonts w:ascii="Times New Roman" w:hAnsi="Times New Roman" w:cs="Times New Roman"/>
        </w:rPr>
        <w:t xml:space="preserve"> jej członkami. Mogą oni zabierać głos w dyskusji i składać wnioski bez prawa udziału w głosowaniu.</w:t>
      </w:r>
    </w:p>
    <w:p w:rsidR="00A73FA3" w:rsidRPr="00664CE8" w:rsidRDefault="00A73FA3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Przewodniczących poszczególnych komisji wybiera Rada Miejska spośród członków Rady. Zastępcę przewodniczącego komisji wybiera komisja ze swego grona.</w:t>
      </w:r>
    </w:p>
    <w:p w:rsidR="00A73FA3" w:rsidRPr="00664CE8" w:rsidRDefault="00A73FA3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4. </w:t>
      </w:r>
      <w:r w:rsidR="003D5095" w:rsidRPr="00664CE8">
        <w:rPr>
          <w:rFonts w:ascii="Times New Roman" w:hAnsi="Times New Roman" w:cs="Times New Roman"/>
        </w:rPr>
        <w:t>Rada Miejska zatwierdza składy komisji oraz dokonuje zmian w ich składach osobo</w:t>
      </w:r>
      <w:r w:rsidR="00B25A9E">
        <w:rPr>
          <w:rFonts w:ascii="Times New Roman" w:hAnsi="Times New Roman" w:cs="Times New Roman"/>
        </w:rPr>
        <w:t>wych na zasadach określonych w r</w:t>
      </w:r>
      <w:r w:rsidR="003D5095" w:rsidRPr="00664CE8">
        <w:rPr>
          <w:rFonts w:ascii="Times New Roman" w:hAnsi="Times New Roman" w:cs="Times New Roman"/>
        </w:rPr>
        <w:t>egulaminie Rady Miejskiej.</w:t>
      </w:r>
    </w:p>
    <w:p w:rsidR="003D5095" w:rsidRPr="00664CE8" w:rsidRDefault="003D5095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5. Posiedzenia komisji, porządek dzienny oraz kontrole zwołuje i ustala przewodniczący </w:t>
      </w:r>
      <w:proofErr w:type="gramStart"/>
      <w:r w:rsidRPr="00664CE8">
        <w:rPr>
          <w:rFonts w:ascii="Times New Roman" w:hAnsi="Times New Roman" w:cs="Times New Roman"/>
        </w:rPr>
        <w:t xml:space="preserve">komisji, </w:t>
      </w:r>
      <w:r w:rsidR="00EC4283">
        <w:rPr>
          <w:rFonts w:ascii="Times New Roman" w:hAnsi="Times New Roman" w:cs="Times New Roman"/>
        </w:rPr>
        <w:t xml:space="preserve">                 </w:t>
      </w:r>
      <w:r w:rsidRPr="00664CE8">
        <w:rPr>
          <w:rFonts w:ascii="Times New Roman" w:hAnsi="Times New Roman" w:cs="Times New Roman"/>
        </w:rPr>
        <w:t>a</w:t>
      </w:r>
      <w:proofErr w:type="gramEnd"/>
      <w:r w:rsidRPr="00664CE8">
        <w:rPr>
          <w:rFonts w:ascii="Times New Roman" w:hAnsi="Times New Roman" w:cs="Times New Roman"/>
        </w:rPr>
        <w:t xml:space="preserve"> w razie jego nieobecności wiceprzewodniczący komisji. Posiedzenia odbywają się w miarę potrzeb, nie rzadziej niż raz na kwartał.</w:t>
      </w:r>
    </w:p>
    <w:p w:rsidR="003D5095" w:rsidRPr="00664CE8" w:rsidRDefault="003D5095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6. Obywatele maja prawo wstępu na posiedzenia komisji. Zawiadomienie o posiedzeniu komisji powinno być podane do publicznej wiadomości w biuletynie informacji publicznej oraz na tablicy ogłoszeń Urzędu Gminy i Miasta najpóźniej na </w:t>
      </w:r>
      <w:r w:rsidR="00E033D9" w:rsidRPr="00E033D9">
        <w:rPr>
          <w:rFonts w:ascii="Times New Roman" w:hAnsi="Times New Roman" w:cs="Times New Roman"/>
        </w:rPr>
        <w:t>7</w:t>
      </w:r>
      <w:r w:rsidRPr="00E033D9">
        <w:rPr>
          <w:rFonts w:ascii="Times New Roman" w:hAnsi="Times New Roman" w:cs="Times New Roman"/>
        </w:rPr>
        <w:t xml:space="preserve"> dni</w:t>
      </w:r>
      <w:r w:rsidRPr="00664CE8">
        <w:rPr>
          <w:rFonts w:ascii="Times New Roman" w:hAnsi="Times New Roman" w:cs="Times New Roman"/>
        </w:rPr>
        <w:t xml:space="preserve"> przed datą posiedzenia.</w:t>
      </w:r>
    </w:p>
    <w:p w:rsidR="003D5095" w:rsidRPr="00664CE8" w:rsidRDefault="003D5095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7. Komisje mogą wyłaniać podkomisje oraz odbywać wspólne posiedzenia.</w:t>
      </w:r>
    </w:p>
    <w:p w:rsidR="003D5095" w:rsidRPr="00664CE8" w:rsidRDefault="003D5095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8. Wspólne posiedzenia kilku komisji zwołuje przewodniczący Rady lub jego zastępca.</w:t>
      </w:r>
    </w:p>
    <w:p w:rsidR="003D5095" w:rsidRPr="00EC4283" w:rsidRDefault="003D5095" w:rsidP="00664CE8">
      <w:pPr>
        <w:jc w:val="both"/>
        <w:rPr>
          <w:rFonts w:ascii="Times New Roman" w:hAnsi="Times New Roman" w:cs="Times New Roman"/>
        </w:rPr>
      </w:pPr>
      <w:r w:rsidRPr="00EC4283">
        <w:rPr>
          <w:rFonts w:ascii="Times New Roman" w:hAnsi="Times New Roman" w:cs="Times New Roman"/>
        </w:rPr>
        <w:t>9. Pozostałe postanowienia dotyczące organizacji i dział</w:t>
      </w:r>
      <w:r w:rsidR="00B25A9E">
        <w:rPr>
          <w:rFonts w:ascii="Times New Roman" w:hAnsi="Times New Roman" w:cs="Times New Roman"/>
        </w:rPr>
        <w:t>ania Rady oraz komisji zawiera r</w:t>
      </w:r>
      <w:r w:rsidRPr="00EC4283">
        <w:rPr>
          <w:rFonts w:ascii="Times New Roman" w:hAnsi="Times New Roman" w:cs="Times New Roman"/>
        </w:rPr>
        <w:t xml:space="preserve">egulamin Rady Miejskiej w Sokołowie Małopolskim, stanowiący </w:t>
      </w:r>
      <w:r w:rsidRPr="00EC4283">
        <w:rPr>
          <w:rFonts w:ascii="Times New Roman" w:hAnsi="Times New Roman" w:cs="Times New Roman"/>
          <w:color w:val="0070C0"/>
        </w:rPr>
        <w:t xml:space="preserve">załącznik nr 4 </w:t>
      </w:r>
      <w:r w:rsidRPr="00EC4283">
        <w:rPr>
          <w:rFonts w:ascii="Times New Roman" w:hAnsi="Times New Roman" w:cs="Times New Roman"/>
        </w:rPr>
        <w:t>do niniejszego statutu.</w:t>
      </w:r>
    </w:p>
    <w:p w:rsidR="00B51BF9" w:rsidRPr="00664CE8" w:rsidRDefault="00B51BF9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§14</w:t>
      </w:r>
      <w:r w:rsidRPr="00664CE8">
        <w:rPr>
          <w:rFonts w:ascii="Times New Roman" w:hAnsi="Times New Roman" w:cs="Times New Roman"/>
        </w:rPr>
        <w:t>. 1. Radni mogą tworzyć kluby radnych.</w:t>
      </w:r>
    </w:p>
    <w:p w:rsidR="00B51BF9" w:rsidRPr="00664CE8" w:rsidRDefault="00B51BF9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2. Klub może </w:t>
      </w:r>
      <w:proofErr w:type="gramStart"/>
      <w:r w:rsidRPr="00664CE8">
        <w:rPr>
          <w:rFonts w:ascii="Times New Roman" w:hAnsi="Times New Roman" w:cs="Times New Roman"/>
        </w:rPr>
        <w:t>utworzyć co</w:t>
      </w:r>
      <w:proofErr w:type="gramEnd"/>
      <w:r w:rsidRPr="00664CE8">
        <w:rPr>
          <w:rFonts w:ascii="Times New Roman" w:hAnsi="Times New Roman" w:cs="Times New Roman"/>
        </w:rPr>
        <w:t xml:space="preserve"> najmniej 3 radnych.</w:t>
      </w:r>
    </w:p>
    <w:p w:rsidR="00B51BF9" w:rsidRPr="00664CE8" w:rsidRDefault="00B51BF9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Przyn</w:t>
      </w:r>
      <w:r w:rsidR="008C537C" w:rsidRPr="00664CE8">
        <w:rPr>
          <w:rFonts w:ascii="Times New Roman" w:hAnsi="Times New Roman" w:cs="Times New Roman"/>
        </w:rPr>
        <w:t>ależność radnych do klubu jest dobrowolna.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4. Utworzeni</w:t>
      </w:r>
      <w:r w:rsidR="00EC4283">
        <w:rPr>
          <w:rFonts w:ascii="Times New Roman" w:hAnsi="Times New Roman" w:cs="Times New Roman"/>
        </w:rPr>
        <w:t>e klubu radnych należy zgłosić p</w:t>
      </w:r>
      <w:r w:rsidRPr="00664CE8">
        <w:rPr>
          <w:rFonts w:ascii="Times New Roman" w:hAnsi="Times New Roman" w:cs="Times New Roman"/>
        </w:rPr>
        <w:t>rzewodniczącemu Rady Miejskiej w ciągu 14 dni od dnia zebrania założycielskiego.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5. Zgłoszenie utworzenia klubu radnych powinno zawierać: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1) imię i nazwisko przewodniczącego klubu,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2) listę członków klubu z określeniem funkcji wykonywanych w klubie,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3) nazwę </w:t>
      </w:r>
      <w:proofErr w:type="gramStart"/>
      <w:r w:rsidRPr="00664CE8">
        <w:rPr>
          <w:rFonts w:ascii="Times New Roman" w:hAnsi="Times New Roman" w:cs="Times New Roman"/>
        </w:rPr>
        <w:t>klubu – jeżeli</w:t>
      </w:r>
      <w:proofErr w:type="gramEnd"/>
      <w:r w:rsidRPr="00664CE8">
        <w:rPr>
          <w:rFonts w:ascii="Times New Roman" w:hAnsi="Times New Roman" w:cs="Times New Roman"/>
        </w:rPr>
        <w:t xml:space="preserve"> klub ją posiada.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6. Działalność klubów radnych nie może być finansowana z budżetu gminy.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7. Radny może należeć tylko do jednego klubu.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lastRenderedPageBreak/>
        <w:t>8. Klub radnych ma prawo: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1) wypowiadać się na forum Rady przez swoich przedstawicieli w sprawach będących przedmiotem obrad Rady,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2) podejmować inicjatywę uchwałodawczą.</w:t>
      </w:r>
    </w:p>
    <w:p w:rsidR="008C537C" w:rsidRPr="00664CE8" w:rsidRDefault="008C537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9. Kluby działają przez okres kadencji Rady. Upływ kadencji jest </w:t>
      </w:r>
      <w:r w:rsidR="0054117B" w:rsidRPr="00664CE8">
        <w:rPr>
          <w:rFonts w:ascii="Times New Roman" w:hAnsi="Times New Roman" w:cs="Times New Roman"/>
        </w:rPr>
        <w:t>równoznaczny z rozwiązaniem klubu. Klub może ulec wcześniejszemu rozwiązaniu na mocy uchwały swych członków lub gdy liczba członków spadnie poniżej 3.</w:t>
      </w:r>
    </w:p>
    <w:p w:rsidR="000B07D8" w:rsidRPr="00664CE8" w:rsidRDefault="000B07D8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§15</w:t>
      </w:r>
      <w:r w:rsidRPr="00664CE8">
        <w:rPr>
          <w:rFonts w:ascii="Times New Roman" w:hAnsi="Times New Roman" w:cs="Times New Roman"/>
        </w:rPr>
        <w:t xml:space="preserve">. 1. </w:t>
      </w:r>
      <w:r w:rsidR="0073428B" w:rsidRPr="00664CE8">
        <w:rPr>
          <w:rFonts w:ascii="Times New Roman" w:hAnsi="Times New Roman" w:cs="Times New Roman"/>
        </w:rPr>
        <w:t xml:space="preserve">Rada obraduje na sesjach zwoływanych przez </w:t>
      </w:r>
      <w:r w:rsidR="003B33E4" w:rsidRPr="00664CE8">
        <w:rPr>
          <w:rFonts w:ascii="Times New Roman" w:hAnsi="Times New Roman" w:cs="Times New Roman"/>
        </w:rPr>
        <w:t>przewodniczącego w miarę potrzeb, nie rzadziej jednak niż raz na kwartał.</w:t>
      </w:r>
    </w:p>
    <w:p w:rsidR="0078538F" w:rsidRPr="00664CE8" w:rsidRDefault="0078538F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2. Sesja Rady może składać się z jednego lub kilku posiedzeń.</w:t>
      </w:r>
    </w:p>
    <w:p w:rsidR="00822EEE" w:rsidRPr="00664CE8" w:rsidRDefault="00822EEE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3. Na </w:t>
      </w:r>
      <w:proofErr w:type="gramStart"/>
      <w:r w:rsidRPr="00664CE8">
        <w:rPr>
          <w:rFonts w:ascii="Times New Roman" w:hAnsi="Times New Roman" w:cs="Times New Roman"/>
        </w:rPr>
        <w:t>wniosek co</w:t>
      </w:r>
      <w:proofErr w:type="gramEnd"/>
      <w:r w:rsidRPr="00664CE8">
        <w:rPr>
          <w:rFonts w:ascii="Times New Roman" w:hAnsi="Times New Roman" w:cs="Times New Roman"/>
        </w:rPr>
        <w:t xml:space="preserve"> najmniej 1/4 ogólnej liczby radnych, po przegłosowaniu przez Radę, przewodniczący jest zobowiązany zwołać dodatkowe posie</w:t>
      </w:r>
      <w:r w:rsidR="00EC4283">
        <w:rPr>
          <w:rFonts w:ascii="Times New Roman" w:hAnsi="Times New Roman" w:cs="Times New Roman"/>
        </w:rPr>
        <w:t xml:space="preserve">dzenie Rady w każdym czasie, w </w:t>
      </w:r>
      <w:r w:rsidRPr="00664CE8">
        <w:rPr>
          <w:rFonts w:ascii="Times New Roman" w:hAnsi="Times New Roman" w:cs="Times New Roman"/>
        </w:rPr>
        <w:t>szczególności ze względu na niemożność rozpatrzenia całości spraw porządku obrad na jednym posiedzeniu.</w:t>
      </w:r>
    </w:p>
    <w:p w:rsidR="00822EEE" w:rsidRPr="00664CE8" w:rsidRDefault="00822EEE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4. Termin dalszych posiedzeń w ramach jednej sesji ustala przewodniczący obrad i zawiadamia radnych na posiedzeniu.</w:t>
      </w:r>
    </w:p>
    <w:p w:rsidR="00822EEE" w:rsidRPr="00664CE8" w:rsidRDefault="00EC4283" w:rsidP="005479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 wniosek b</w:t>
      </w:r>
      <w:r w:rsidR="00822EEE" w:rsidRPr="00664CE8">
        <w:rPr>
          <w:rFonts w:ascii="Times New Roman" w:hAnsi="Times New Roman" w:cs="Times New Roman"/>
        </w:rPr>
        <w:t>urmistrza lub co najmniej 1/4 ustawowego składu Rady</w:t>
      </w:r>
      <w:r w:rsidR="00324078" w:rsidRPr="00664CE8">
        <w:rPr>
          <w:rFonts w:ascii="Times New Roman" w:hAnsi="Times New Roman" w:cs="Times New Roman"/>
        </w:rPr>
        <w:t xml:space="preserve"> przewodniczący jest zobowiązany zwołać nadzwyczajną sesję w ciągu 7 dni</w:t>
      </w:r>
      <w:r w:rsidR="00F433F2">
        <w:rPr>
          <w:rFonts w:ascii="Times New Roman" w:hAnsi="Times New Roman" w:cs="Times New Roman"/>
        </w:rPr>
        <w:t xml:space="preserve"> od daty zgłoszenia wniosku.</w:t>
      </w:r>
      <w:r w:rsidR="00324078" w:rsidRPr="00664CE8">
        <w:rPr>
          <w:rFonts w:ascii="Times New Roman" w:hAnsi="Times New Roman" w:cs="Times New Roman"/>
        </w:rPr>
        <w:t xml:space="preserve"> W tej sytuacji nie obowiązuje termin, o którym mowa w ust. 6.</w:t>
      </w:r>
    </w:p>
    <w:p w:rsidR="00324078" w:rsidRPr="00664CE8" w:rsidRDefault="00324078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6. O sesji Rady z wyjątkiem sesji nadzwyczajnej, należy zawiadomić pisemnie radnych co </w:t>
      </w:r>
      <w:proofErr w:type="gramStart"/>
      <w:r w:rsidRPr="00664CE8">
        <w:rPr>
          <w:rFonts w:ascii="Times New Roman" w:hAnsi="Times New Roman" w:cs="Times New Roman"/>
        </w:rPr>
        <w:t>najmniej</w:t>
      </w:r>
      <w:r w:rsidR="00547999">
        <w:rPr>
          <w:rFonts w:ascii="Times New Roman" w:hAnsi="Times New Roman" w:cs="Times New Roman"/>
        </w:rPr>
        <w:t xml:space="preserve">      </w:t>
      </w:r>
      <w:r w:rsidRPr="00664CE8">
        <w:rPr>
          <w:rFonts w:ascii="Times New Roman" w:hAnsi="Times New Roman" w:cs="Times New Roman"/>
        </w:rPr>
        <w:t xml:space="preserve"> na</w:t>
      </w:r>
      <w:proofErr w:type="gramEnd"/>
      <w:r w:rsidRPr="00664CE8">
        <w:rPr>
          <w:rFonts w:ascii="Times New Roman" w:hAnsi="Times New Roman" w:cs="Times New Roman"/>
        </w:rPr>
        <w:t xml:space="preserve"> 7 dni przed ustalonym terminem obrad wskazując miejsce, dzień i godzinę rozpoczęcia obrad.</w:t>
      </w:r>
    </w:p>
    <w:p w:rsidR="00324078" w:rsidRPr="00664CE8" w:rsidRDefault="00324078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7. Do zawiadomienia o sesji dołącza się porządek obrad wraz z projektami uchwał.</w:t>
      </w:r>
    </w:p>
    <w:p w:rsidR="00EA2103" w:rsidRPr="00664CE8" w:rsidRDefault="00324078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8. Zawiadomienie o sesji winno być podane do publicznej wiadomości </w:t>
      </w:r>
      <w:r w:rsidR="00691BCC" w:rsidRPr="00664CE8">
        <w:rPr>
          <w:rFonts w:ascii="Times New Roman" w:hAnsi="Times New Roman" w:cs="Times New Roman"/>
        </w:rPr>
        <w:t xml:space="preserve">w biuletynie informacji publicznej oraz na tablicy ogłoszeń Urzędu Gminy i Miasta na </w:t>
      </w:r>
      <w:r w:rsidR="00E033D9" w:rsidRPr="00E033D9">
        <w:rPr>
          <w:rFonts w:ascii="Times New Roman" w:hAnsi="Times New Roman" w:cs="Times New Roman"/>
        </w:rPr>
        <w:t>7</w:t>
      </w:r>
      <w:r w:rsidR="00691BCC" w:rsidRPr="00E033D9">
        <w:rPr>
          <w:rFonts w:ascii="Times New Roman" w:hAnsi="Times New Roman" w:cs="Times New Roman"/>
        </w:rPr>
        <w:t xml:space="preserve"> dni</w:t>
      </w:r>
      <w:r w:rsidR="00691BCC" w:rsidRPr="00664CE8">
        <w:rPr>
          <w:rFonts w:ascii="Times New Roman" w:hAnsi="Times New Roman" w:cs="Times New Roman"/>
        </w:rPr>
        <w:t xml:space="preserve"> przed datą sesji.</w:t>
      </w:r>
    </w:p>
    <w:p w:rsidR="00691BCC" w:rsidRPr="00664CE8" w:rsidRDefault="00691BCC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§16</w:t>
      </w:r>
      <w:r w:rsidRPr="00664CE8">
        <w:rPr>
          <w:rFonts w:ascii="Times New Roman" w:hAnsi="Times New Roman" w:cs="Times New Roman"/>
        </w:rPr>
        <w:t>. 1. Przewodniczący Rady otwiera sesję i przewodniczy jej posiedze</w:t>
      </w:r>
      <w:r w:rsidR="00B25A9E">
        <w:rPr>
          <w:rFonts w:ascii="Times New Roman" w:hAnsi="Times New Roman" w:cs="Times New Roman"/>
        </w:rPr>
        <w:t>niom. W przypadku nieobecności p</w:t>
      </w:r>
      <w:r w:rsidRPr="00664CE8">
        <w:rPr>
          <w:rFonts w:ascii="Times New Roman" w:hAnsi="Times New Roman" w:cs="Times New Roman"/>
        </w:rPr>
        <w:t>rzewodnicz</w:t>
      </w:r>
      <w:r w:rsidR="00EC4283">
        <w:rPr>
          <w:rFonts w:ascii="Times New Roman" w:hAnsi="Times New Roman" w:cs="Times New Roman"/>
        </w:rPr>
        <w:t>ącego jego obowiązki przejmuje w</w:t>
      </w:r>
      <w:r w:rsidRPr="00664CE8">
        <w:rPr>
          <w:rFonts w:ascii="Times New Roman" w:hAnsi="Times New Roman" w:cs="Times New Roman"/>
        </w:rPr>
        <w:t>iceprzewodniczący Rady.</w:t>
      </w:r>
    </w:p>
    <w:p w:rsidR="00691BCC" w:rsidRPr="00664CE8" w:rsidRDefault="007E2085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2. Do podejmowania uchwał</w:t>
      </w:r>
      <w:r w:rsidR="00691BCC" w:rsidRPr="00664CE8">
        <w:rPr>
          <w:rFonts w:ascii="Times New Roman" w:hAnsi="Times New Roman" w:cs="Times New Roman"/>
        </w:rPr>
        <w:t xml:space="preserve"> wymagana jest </w:t>
      </w:r>
      <w:proofErr w:type="gramStart"/>
      <w:r w:rsidR="00691BCC" w:rsidRPr="00664CE8">
        <w:rPr>
          <w:rFonts w:ascii="Times New Roman" w:hAnsi="Times New Roman" w:cs="Times New Roman"/>
        </w:rPr>
        <w:t>obecność co</w:t>
      </w:r>
      <w:proofErr w:type="gramEnd"/>
      <w:r w:rsidR="00691BCC" w:rsidRPr="00664CE8">
        <w:rPr>
          <w:rFonts w:ascii="Times New Roman" w:hAnsi="Times New Roman" w:cs="Times New Roman"/>
        </w:rPr>
        <w:t xml:space="preserve"> najmniej połowy ustawowego składu Rady.</w:t>
      </w:r>
    </w:p>
    <w:p w:rsidR="00691BCC" w:rsidRPr="00664CE8" w:rsidRDefault="00691BCC" w:rsidP="00547999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Przewodniczący Rady może wydawać polecenia służbowe pracownikowi Urzędu Gminy i Miasta wykonującemu zadania organizacyjne, prawne lub inne związane z funkcjonowaniem Rady Miejskiej.</w:t>
      </w:r>
    </w:p>
    <w:p w:rsidR="00691BCC" w:rsidRPr="00664CE8" w:rsidRDefault="00691BC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§17</w:t>
      </w:r>
      <w:r w:rsidRPr="00664CE8">
        <w:rPr>
          <w:rFonts w:ascii="Times New Roman" w:hAnsi="Times New Roman" w:cs="Times New Roman"/>
        </w:rPr>
        <w:t>.1. Posiedzenia Rady są jawne chyba, że przepisy szczególne stanowią inaczej.</w:t>
      </w:r>
    </w:p>
    <w:p w:rsidR="00691BCC" w:rsidRPr="00664CE8" w:rsidRDefault="00691BC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2. W lokalu, gdzie odbywa się sesja Rady Miejskiej, należy zapewnić miejsca dla członków Rady, zaproszonych gości, a także osobne miejsca dla publiczności.</w:t>
      </w:r>
    </w:p>
    <w:p w:rsidR="00A018FF" w:rsidRPr="00664CE8" w:rsidRDefault="00A018FF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§18</w:t>
      </w:r>
      <w:r w:rsidR="00EC4283">
        <w:rPr>
          <w:rFonts w:ascii="Times New Roman" w:hAnsi="Times New Roman" w:cs="Times New Roman"/>
        </w:rPr>
        <w:t>. 1. Ustalony przez p</w:t>
      </w:r>
      <w:r w:rsidRPr="00664CE8">
        <w:rPr>
          <w:rFonts w:ascii="Times New Roman" w:hAnsi="Times New Roman" w:cs="Times New Roman"/>
        </w:rPr>
        <w:t>rzewodniczącego Rady porządek obrad może ulec zmianie tylko w przypadku, gdy Rada Miejska wprow</w:t>
      </w:r>
      <w:r w:rsidR="00B25A9E">
        <w:rPr>
          <w:rFonts w:ascii="Times New Roman" w:hAnsi="Times New Roman" w:cs="Times New Roman"/>
        </w:rPr>
        <w:t>adzi do niego zmiany bezwzględną</w:t>
      </w:r>
      <w:r w:rsidRPr="00664CE8">
        <w:rPr>
          <w:rFonts w:ascii="Times New Roman" w:hAnsi="Times New Roman" w:cs="Times New Roman"/>
        </w:rPr>
        <w:t xml:space="preserve"> większością głosów jej ustawowego składu. W przypadku, o którym mowa w §15 ust. 5, wymagana jest zgoda wnioskodawcy.</w:t>
      </w:r>
    </w:p>
    <w:p w:rsidR="00A018FF" w:rsidRPr="00664CE8" w:rsidRDefault="00B25A9E" w:rsidP="00664C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 wniosek klubu radnych p</w:t>
      </w:r>
      <w:r w:rsidR="00A018FF" w:rsidRPr="00664CE8">
        <w:rPr>
          <w:rFonts w:ascii="Times New Roman" w:hAnsi="Times New Roman" w:cs="Times New Roman"/>
        </w:rPr>
        <w:t xml:space="preserve">rzewodniczący Rady jest zobowiązany wprowadzić do porządku obrad najbliższej sesji projekt uchwały zgłoszony przez klub radnych, jeżeli wpłynie on do </w:t>
      </w:r>
      <w:proofErr w:type="gramStart"/>
      <w:r w:rsidR="00A018FF" w:rsidRPr="00664CE8">
        <w:rPr>
          <w:rFonts w:ascii="Times New Roman" w:hAnsi="Times New Roman" w:cs="Times New Roman"/>
        </w:rPr>
        <w:t>Rady co</w:t>
      </w:r>
      <w:proofErr w:type="gramEnd"/>
      <w:r w:rsidR="00A018FF" w:rsidRPr="00664CE8">
        <w:rPr>
          <w:rFonts w:ascii="Times New Roman" w:hAnsi="Times New Roman" w:cs="Times New Roman"/>
        </w:rPr>
        <w:t xml:space="preserve"> najmniej na siedem dni przed dniem rozpoczęcia sesji.</w:t>
      </w:r>
    </w:p>
    <w:p w:rsidR="00A018FF" w:rsidRPr="00664CE8" w:rsidRDefault="00B25A9E" w:rsidP="00664C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 wniosek b</w:t>
      </w:r>
      <w:r w:rsidR="007E3D93" w:rsidRPr="00664CE8">
        <w:rPr>
          <w:rFonts w:ascii="Times New Roman" w:hAnsi="Times New Roman" w:cs="Times New Roman"/>
        </w:rPr>
        <w:t>u</w:t>
      </w:r>
      <w:r w:rsidR="00A018FF" w:rsidRPr="00664CE8">
        <w:rPr>
          <w:rFonts w:ascii="Times New Roman" w:hAnsi="Times New Roman" w:cs="Times New Roman"/>
        </w:rPr>
        <w:t>rmistrza</w:t>
      </w:r>
      <w:r w:rsidR="007E3D93" w:rsidRPr="0066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7E3D93" w:rsidRPr="00664CE8">
        <w:rPr>
          <w:rFonts w:ascii="Times New Roman" w:hAnsi="Times New Roman" w:cs="Times New Roman"/>
        </w:rPr>
        <w:t xml:space="preserve">rzewodniczący Rady Miejskiej jest obowiązany wprowadzić do porządku obrad najbliższej sesji projekt uchwały, który wpłynął do </w:t>
      </w:r>
      <w:proofErr w:type="gramStart"/>
      <w:r w:rsidR="007E3D93" w:rsidRPr="00664CE8">
        <w:rPr>
          <w:rFonts w:ascii="Times New Roman" w:hAnsi="Times New Roman" w:cs="Times New Roman"/>
        </w:rPr>
        <w:t>Rady co</w:t>
      </w:r>
      <w:proofErr w:type="gramEnd"/>
      <w:r w:rsidR="007E3D93" w:rsidRPr="00664CE8">
        <w:rPr>
          <w:rFonts w:ascii="Times New Roman" w:hAnsi="Times New Roman" w:cs="Times New Roman"/>
        </w:rPr>
        <w:t xml:space="preserve"> najmniej na 7 dni przed dniem rozpoczęcia sesji Rady.</w:t>
      </w:r>
    </w:p>
    <w:p w:rsidR="007E3D93" w:rsidRPr="00664CE8" w:rsidRDefault="007E3D93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lastRenderedPageBreak/>
        <w:t>§19</w:t>
      </w:r>
      <w:r w:rsidRPr="00664CE8">
        <w:rPr>
          <w:rFonts w:ascii="Times New Roman" w:hAnsi="Times New Roman" w:cs="Times New Roman"/>
        </w:rPr>
        <w:t>. 1. Porządek dzienny winien zawierać punkt „Sprawy różne i wolne wnioski”.</w:t>
      </w:r>
    </w:p>
    <w:p w:rsidR="007E3D93" w:rsidRPr="00664CE8" w:rsidRDefault="007E3D93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2. Każdy radny w tym punkcie porządku obrad ma prawo zwracać się z zapytaniem we wszystkich sprawach, które dotyczą </w:t>
      </w:r>
      <w:r w:rsidR="00274C5A" w:rsidRPr="00664CE8">
        <w:rPr>
          <w:rFonts w:ascii="Times New Roman" w:hAnsi="Times New Roman" w:cs="Times New Roman"/>
        </w:rPr>
        <w:t>zakresu działania Rady</w:t>
      </w:r>
      <w:r w:rsidR="000943BC">
        <w:rPr>
          <w:rFonts w:ascii="Times New Roman" w:hAnsi="Times New Roman" w:cs="Times New Roman"/>
        </w:rPr>
        <w:t xml:space="preserve"> Miejskiej. Odpowiedzi udziela przewodniczący Rady, p</w:t>
      </w:r>
      <w:r w:rsidR="00274C5A" w:rsidRPr="00664CE8">
        <w:rPr>
          <w:rFonts w:ascii="Times New Roman" w:hAnsi="Times New Roman" w:cs="Times New Roman"/>
        </w:rPr>
        <w:t>rzewodn</w:t>
      </w:r>
      <w:r w:rsidR="000943BC">
        <w:rPr>
          <w:rFonts w:ascii="Times New Roman" w:hAnsi="Times New Roman" w:cs="Times New Roman"/>
        </w:rPr>
        <w:t>iczący poszczególnych komisji, b</w:t>
      </w:r>
      <w:r w:rsidR="00274C5A" w:rsidRPr="00664CE8">
        <w:rPr>
          <w:rFonts w:ascii="Times New Roman" w:hAnsi="Times New Roman" w:cs="Times New Roman"/>
        </w:rPr>
        <w:t>urmistrz lub wyznaczony przez niego pracownik.</w:t>
      </w:r>
    </w:p>
    <w:p w:rsidR="00BD0D7F" w:rsidRPr="00664CE8" w:rsidRDefault="00BD0D7F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W przypadku niemożności udzielenia natychmiastowej odpowiedzi, wyjaśnienie winno być udzielone pisemnie w terminie dwutygodniowym. Radny może żądać, aby odpowiedź była przedmiotem obrad Rady.</w:t>
      </w:r>
    </w:p>
    <w:p w:rsidR="006C512E" w:rsidRPr="00664CE8" w:rsidRDefault="006C512E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§20</w:t>
      </w:r>
      <w:r w:rsidRPr="00664CE8">
        <w:rPr>
          <w:rFonts w:ascii="Times New Roman" w:hAnsi="Times New Roman" w:cs="Times New Roman"/>
        </w:rPr>
        <w:t>. 1. W obrada</w:t>
      </w:r>
      <w:r w:rsidR="000943BC">
        <w:rPr>
          <w:rFonts w:ascii="Times New Roman" w:hAnsi="Times New Roman" w:cs="Times New Roman"/>
        </w:rPr>
        <w:t xml:space="preserve">ch Rady Miejskiej </w:t>
      </w:r>
      <w:r w:rsidR="00E033D9">
        <w:rPr>
          <w:rFonts w:ascii="Times New Roman" w:hAnsi="Times New Roman" w:cs="Times New Roman"/>
        </w:rPr>
        <w:t xml:space="preserve">mogą </w:t>
      </w:r>
      <w:r w:rsidR="000943BC">
        <w:rPr>
          <w:rFonts w:ascii="Times New Roman" w:hAnsi="Times New Roman" w:cs="Times New Roman"/>
        </w:rPr>
        <w:t>uczestnicz</w:t>
      </w:r>
      <w:r w:rsidR="00E033D9">
        <w:rPr>
          <w:rFonts w:ascii="Times New Roman" w:hAnsi="Times New Roman" w:cs="Times New Roman"/>
        </w:rPr>
        <w:t>yć</w:t>
      </w:r>
      <w:r w:rsidR="000943BC">
        <w:rPr>
          <w:rFonts w:ascii="Times New Roman" w:hAnsi="Times New Roman" w:cs="Times New Roman"/>
        </w:rPr>
        <w:t>: sekretarz Gminy, s</w:t>
      </w:r>
      <w:r w:rsidRPr="00664CE8">
        <w:rPr>
          <w:rFonts w:ascii="Times New Roman" w:hAnsi="Times New Roman" w:cs="Times New Roman"/>
        </w:rPr>
        <w:t>karbnik Gminy oraz pra</w:t>
      </w:r>
      <w:r w:rsidR="000943BC">
        <w:rPr>
          <w:rFonts w:ascii="Times New Roman" w:hAnsi="Times New Roman" w:cs="Times New Roman"/>
        </w:rPr>
        <w:t>cownicy wyznaczeni przez b</w:t>
      </w:r>
      <w:r w:rsidRPr="00664CE8">
        <w:rPr>
          <w:rFonts w:ascii="Times New Roman" w:hAnsi="Times New Roman" w:cs="Times New Roman"/>
        </w:rPr>
        <w:t xml:space="preserve">urmistrza do referowania spraw i udzielania wyjaśnień, jak również sołtysi </w:t>
      </w:r>
      <w:proofErr w:type="gramStart"/>
      <w:r w:rsidRPr="00664CE8">
        <w:rPr>
          <w:rFonts w:ascii="Times New Roman" w:hAnsi="Times New Roman" w:cs="Times New Roman"/>
        </w:rPr>
        <w:t>nie będący</w:t>
      </w:r>
      <w:proofErr w:type="gramEnd"/>
      <w:r w:rsidRPr="00664CE8">
        <w:rPr>
          <w:rFonts w:ascii="Times New Roman" w:hAnsi="Times New Roman" w:cs="Times New Roman"/>
        </w:rPr>
        <w:t xml:space="preserve"> radnymi, bez prawa udziału w głosowaniu. W obradach mogą brać udział przedstawiciele instytucji i urzędów, których dotyczą sprawy stanowiące przedmiot obrad Rady.</w:t>
      </w:r>
    </w:p>
    <w:p w:rsidR="004C792C" w:rsidRPr="00664CE8" w:rsidRDefault="004C792C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2. Sołtysi mogą zgłaszać na sesji postulaty mieszkańców jednostki pomocniczej. Udzielenie głosu so</w:t>
      </w:r>
      <w:r w:rsidR="000943BC">
        <w:rPr>
          <w:rFonts w:ascii="Times New Roman" w:hAnsi="Times New Roman" w:cs="Times New Roman"/>
        </w:rPr>
        <w:t>łtysowi może nastąpić za zgodą p</w:t>
      </w:r>
      <w:r w:rsidRPr="00664CE8">
        <w:rPr>
          <w:rFonts w:ascii="Times New Roman" w:hAnsi="Times New Roman" w:cs="Times New Roman"/>
        </w:rPr>
        <w:t>rzewodniczącego Rady.</w:t>
      </w:r>
    </w:p>
    <w:p w:rsidR="004C792C" w:rsidRPr="00664CE8" w:rsidRDefault="00E82DFD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</w:t>
      </w:r>
      <w:r w:rsidR="00E23AD3" w:rsidRPr="00664CE8">
        <w:rPr>
          <w:rFonts w:ascii="Times New Roman" w:hAnsi="Times New Roman" w:cs="Times New Roman"/>
        </w:rPr>
        <w:t>. Sołtysi mogą być zapraszani na posiedzenia Komisji, jeżeli przedmiotem obrad są sprawy dotyczące jednostki pomocniczej.</w:t>
      </w:r>
      <w:r w:rsidR="004C792C" w:rsidRPr="00664CE8">
        <w:rPr>
          <w:rFonts w:ascii="Times New Roman" w:hAnsi="Times New Roman" w:cs="Times New Roman"/>
        </w:rPr>
        <w:t xml:space="preserve"> </w:t>
      </w:r>
    </w:p>
    <w:p w:rsidR="006C512E" w:rsidRPr="00664CE8" w:rsidRDefault="00E82DFD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4</w:t>
      </w:r>
      <w:r w:rsidR="006C512E" w:rsidRPr="00664CE8">
        <w:rPr>
          <w:rFonts w:ascii="Times New Roman" w:hAnsi="Times New Roman" w:cs="Times New Roman"/>
        </w:rPr>
        <w:t>. Sesje Rady Miejskiej są transmitowane i utrwalane za pomocą urządzeń rejestrujących obraz i dźwięk.</w:t>
      </w:r>
    </w:p>
    <w:p w:rsidR="006C512E" w:rsidRPr="00664CE8" w:rsidRDefault="00E82DFD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5</w:t>
      </w:r>
      <w:r w:rsidR="006C512E" w:rsidRPr="00664CE8">
        <w:rPr>
          <w:rFonts w:ascii="Times New Roman" w:hAnsi="Times New Roman" w:cs="Times New Roman"/>
        </w:rPr>
        <w:t>. Nagrania obrad są udostępniane w Biuletynie Informacji Publicznej i na stronie internetowej Urzędu Gminy i Miasta w ciągu 5 dni roboczych od dnia zamknięcia obrad sesji oraz udostępniane w siedzibie Urzędu Gminy i Miasta w Sokołowie Małopolskim.</w:t>
      </w:r>
    </w:p>
    <w:p w:rsidR="006C512E" w:rsidRPr="00664CE8" w:rsidRDefault="006C512E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§21</w:t>
      </w:r>
      <w:r w:rsidRPr="00664CE8">
        <w:rPr>
          <w:rFonts w:ascii="Times New Roman" w:hAnsi="Times New Roman" w:cs="Times New Roman"/>
        </w:rPr>
        <w:t>. 1. Oprócz nagrania z sesji</w:t>
      </w:r>
      <w:r w:rsidR="000943BC">
        <w:rPr>
          <w:rFonts w:ascii="Times New Roman" w:hAnsi="Times New Roman" w:cs="Times New Roman"/>
        </w:rPr>
        <w:t>,</w:t>
      </w:r>
      <w:r w:rsidRPr="00664CE8">
        <w:rPr>
          <w:rFonts w:ascii="Times New Roman" w:hAnsi="Times New Roman" w:cs="Times New Roman"/>
        </w:rPr>
        <w:t xml:space="preserve"> z każdego p</w:t>
      </w:r>
      <w:r w:rsidR="006D5209" w:rsidRPr="00664CE8">
        <w:rPr>
          <w:rFonts w:ascii="Times New Roman" w:hAnsi="Times New Roman" w:cs="Times New Roman"/>
        </w:rPr>
        <w:t>osiedzenia Rady Miejskiej sporzą</w:t>
      </w:r>
      <w:r w:rsidRPr="00664CE8">
        <w:rPr>
          <w:rFonts w:ascii="Times New Roman" w:hAnsi="Times New Roman" w:cs="Times New Roman"/>
        </w:rPr>
        <w:t>dza się protokół, który powinien zawierać:</w:t>
      </w:r>
    </w:p>
    <w:p w:rsidR="006C512E" w:rsidRPr="00664CE8" w:rsidRDefault="006D5209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numer</w:t>
      </w:r>
      <w:proofErr w:type="gramEnd"/>
      <w:r w:rsidRPr="00664CE8">
        <w:rPr>
          <w:rFonts w:ascii="Times New Roman" w:hAnsi="Times New Roman" w:cs="Times New Roman"/>
        </w:rPr>
        <w:t>, datę i miejsce posiedzenia,</w:t>
      </w:r>
    </w:p>
    <w:p w:rsidR="006D5209" w:rsidRPr="00664CE8" w:rsidRDefault="006D5209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stwierdzenia</w:t>
      </w:r>
      <w:proofErr w:type="gramEnd"/>
      <w:r w:rsidRPr="00664CE8">
        <w:rPr>
          <w:rFonts w:ascii="Times New Roman" w:hAnsi="Times New Roman" w:cs="Times New Roman"/>
        </w:rPr>
        <w:t xml:space="preserve"> prawomocności posiedzenia,</w:t>
      </w:r>
    </w:p>
    <w:p w:rsidR="006D5209" w:rsidRPr="00664CE8" w:rsidRDefault="006D5209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nazwiska</w:t>
      </w:r>
      <w:proofErr w:type="gramEnd"/>
      <w:r w:rsidRPr="00664CE8">
        <w:rPr>
          <w:rFonts w:ascii="Times New Roman" w:hAnsi="Times New Roman" w:cs="Times New Roman"/>
        </w:rPr>
        <w:t xml:space="preserve"> nieobecnych członków Rady (usprawiedliwionych i nieusprawiedliwionych) oraz nazwiska osób zaproszonych i delegowanych na posiedzenia z urzędu,</w:t>
      </w:r>
    </w:p>
    <w:p w:rsidR="006D5209" w:rsidRPr="00664CE8" w:rsidRDefault="007D06B1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porządek</w:t>
      </w:r>
      <w:proofErr w:type="gramEnd"/>
      <w:r w:rsidRPr="00664CE8">
        <w:rPr>
          <w:rFonts w:ascii="Times New Roman" w:hAnsi="Times New Roman" w:cs="Times New Roman"/>
        </w:rPr>
        <w:t xml:space="preserve"> obrad,</w:t>
      </w:r>
    </w:p>
    <w:p w:rsidR="007D06B1" w:rsidRPr="00664CE8" w:rsidRDefault="007D06B1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przebieg</w:t>
      </w:r>
      <w:proofErr w:type="gramEnd"/>
      <w:r w:rsidRPr="00664CE8">
        <w:rPr>
          <w:rFonts w:ascii="Times New Roman" w:hAnsi="Times New Roman" w:cs="Times New Roman"/>
        </w:rPr>
        <w:t xml:space="preserve"> obrad, streszczenie przemówień i dyskusji, tytuły i numery podjętych uchwał oraz tekst zgłoszonych i uchwalonych wniosków,</w:t>
      </w:r>
    </w:p>
    <w:p w:rsidR="007D06B1" w:rsidRPr="00664CE8" w:rsidRDefault="00240427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imienny</w:t>
      </w:r>
      <w:proofErr w:type="gramEnd"/>
      <w:r w:rsidRPr="00664CE8">
        <w:rPr>
          <w:rFonts w:ascii="Times New Roman" w:hAnsi="Times New Roman" w:cs="Times New Roman"/>
        </w:rPr>
        <w:t xml:space="preserve"> wykaz głosowań radnych, ze wskazaniem sposobu głosowania przez radnego tzn. czy opowiedział się „za” uchwałą, kandydatura lub wnioskiem, był „przeciw”, czy „wstrzymał się” od głosu,</w:t>
      </w:r>
    </w:p>
    <w:p w:rsidR="00240427" w:rsidRPr="00664CE8" w:rsidRDefault="00240427" w:rsidP="00664C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czas</w:t>
      </w:r>
      <w:proofErr w:type="gramEnd"/>
      <w:r w:rsidRPr="00664CE8">
        <w:rPr>
          <w:rFonts w:ascii="Times New Roman" w:hAnsi="Times New Roman" w:cs="Times New Roman"/>
        </w:rPr>
        <w:t xml:space="preserve"> trwania posiedzenia.</w:t>
      </w:r>
    </w:p>
    <w:p w:rsidR="00240427" w:rsidRPr="00664CE8" w:rsidRDefault="00240427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2. Protokoły numeruje się cyframi:</w:t>
      </w:r>
    </w:p>
    <w:p w:rsidR="00240427" w:rsidRPr="00664CE8" w:rsidRDefault="00240427" w:rsidP="00664C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rzymską</w:t>
      </w:r>
      <w:proofErr w:type="gramEnd"/>
      <w:r w:rsidRPr="00664CE8">
        <w:rPr>
          <w:rFonts w:ascii="Times New Roman" w:hAnsi="Times New Roman" w:cs="Times New Roman"/>
        </w:rPr>
        <w:t xml:space="preserve"> oznaczającą numer sesji,</w:t>
      </w:r>
    </w:p>
    <w:p w:rsidR="00240427" w:rsidRPr="00664CE8" w:rsidRDefault="00240427" w:rsidP="00664C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arabską</w:t>
      </w:r>
      <w:proofErr w:type="gramEnd"/>
      <w:r w:rsidRPr="00664CE8">
        <w:rPr>
          <w:rFonts w:ascii="Times New Roman" w:hAnsi="Times New Roman" w:cs="Times New Roman"/>
        </w:rPr>
        <w:t xml:space="preserve"> oznaczającą kolejne posiedzenie tej sesji.</w:t>
      </w:r>
    </w:p>
    <w:p w:rsidR="00240427" w:rsidRPr="00664CE8" w:rsidRDefault="00240427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Uchwały numeruje się cyframi:</w:t>
      </w:r>
    </w:p>
    <w:p w:rsidR="00240427" w:rsidRPr="00664CE8" w:rsidRDefault="00240427" w:rsidP="00664CE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rzymską</w:t>
      </w:r>
      <w:proofErr w:type="gramEnd"/>
      <w:r w:rsidRPr="00664CE8">
        <w:rPr>
          <w:rFonts w:ascii="Times New Roman" w:hAnsi="Times New Roman" w:cs="Times New Roman"/>
        </w:rPr>
        <w:t xml:space="preserve"> oznaczającą numer sesji,</w:t>
      </w:r>
    </w:p>
    <w:p w:rsidR="00240427" w:rsidRPr="00664CE8" w:rsidRDefault="00240427" w:rsidP="00664CE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gramStart"/>
      <w:r w:rsidRPr="00664CE8">
        <w:rPr>
          <w:rFonts w:ascii="Times New Roman" w:hAnsi="Times New Roman" w:cs="Times New Roman"/>
        </w:rPr>
        <w:t>arabskimi</w:t>
      </w:r>
      <w:proofErr w:type="gramEnd"/>
      <w:r w:rsidRPr="00664CE8">
        <w:rPr>
          <w:rFonts w:ascii="Times New Roman" w:hAnsi="Times New Roman" w:cs="Times New Roman"/>
        </w:rPr>
        <w:t xml:space="preserve"> oznaczającymi numer kolejny i rok podjęcia uchwały.</w:t>
      </w:r>
    </w:p>
    <w:p w:rsidR="00240427" w:rsidRPr="00664CE8" w:rsidRDefault="00240427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Kolejność numeracji protokołów i uchwał zachowuje się przez okres kadencji.</w:t>
      </w:r>
    </w:p>
    <w:p w:rsidR="00AB219B" w:rsidRPr="00664CE8" w:rsidRDefault="00AB219B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§22</w:t>
      </w:r>
      <w:r w:rsidRPr="00664CE8">
        <w:rPr>
          <w:rFonts w:ascii="Times New Roman" w:hAnsi="Times New Roman" w:cs="Times New Roman"/>
        </w:rPr>
        <w:t>. 1. Odpis protokołu winien być do 14 dni po o</w:t>
      </w:r>
      <w:r w:rsidR="000943BC">
        <w:rPr>
          <w:rFonts w:ascii="Times New Roman" w:hAnsi="Times New Roman" w:cs="Times New Roman"/>
        </w:rPr>
        <w:t>dbyciu posiedzenia przedłożony b</w:t>
      </w:r>
      <w:r w:rsidRPr="00664CE8">
        <w:rPr>
          <w:rFonts w:ascii="Times New Roman" w:hAnsi="Times New Roman" w:cs="Times New Roman"/>
        </w:rPr>
        <w:t>urmistrzowi.</w:t>
      </w:r>
    </w:p>
    <w:p w:rsidR="00AB219B" w:rsidRPr="00664CE8" w:rsidRDefault="00AB219B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lastRenderedPageBreak/>
        <w:t xml:space="preserve">2. Wyciągi z protokołów oraz </w:t>
      </w:r>
      <w:r w:rsidR="000943BC">
        <w:rPr>
          <w:rFonts w:ascii="Times New Roman" w:hAnsi="Times New Roman" w:cs="Times New Roman"/>
        </w:rPr>
        <w:t>uchwały i wnioski z sesji Rady b</w:t>
      </w:r>
      <w:r w:rsidRPr="00664CE8">
        <w:rPr>
          <w:rFonts w:ascii="Times New Roman" w:hAnsi="Times New Roman" w:cs="Times New Roman"/>
        </w:rPr>
        <w:t>urmistrz w miarę potrzeby przekazuje zainteresowanym jednostkom organizacyjnym.</w:t>
      </w:r>
    </w:p>
    <w:p w:rsidR="00AB219B" w:rsidRPr="00664CE8" w:rsidRDefault="00AB219B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>3. Protokoły z obrad przechowuje się przez okres kadencji w Biurze Obsługi Rady.</w:t>
      </w:r>
    </w:p>
    <w:p w:rsidR="00AB219B" w:rsidRPr="00664CE8" w:rsidRDefault="00AB219B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</w:rPr>
        <w:t xml:space="preserve">4. Każdy mieszkaniec Gminy ma prawo wglądu do protokołów, robienia notatek i </w:t>
      </w:r>
      <w:proofErr w:type="gramStart"/>
      <w:r w:rsidRPr="00664CE8">
        <w:rPr>
          <w:rFonts w:ascii="Times New Roman" w:hAnsi="Times New Roman" w:cs="Times New Roman"/>
        </w:rPr>
        <w:t xml:space="preserve">odpisów, </w:t>
      </w:r>
      <w:r w:rsidR="000943BC">
        <w:rPr>
          <w:rFonts w:ascii="Times New Roman" w:hAnsi="Times New Roman" w:cs="Times New Roman"/>
        </w:rPr>
        <w:t xml:space="preserve">                                     </w:t>
      </w:r>
      <w:r w:rsidRPr="00664CE8">
        <w:rPr>
          <w:rFonts w:ascii="Times New Roman" w:hAnsi="Times New Roman" w:cs="Times New Roman"/>
        </w:rPr>
        <w:t>z</w:t>
      </w:r>
      <w:proofErr w:type="gramEnd"/>
      <w:r w:rsidRPr="00664CE8">
        <w:rPr>
          <w:rFonts w:ascii="Times New Roman" w:hAnsi="Times New Roman" w:cs="Times New Roman"/>
        </w:rPr>
        <w:t xml:space="preserve"> wyłączeniem spraw objętych ustawą o ochronie danych osobowych.</w:t>
      </w:r>
    </w:p>
    <w:p w:rsidR="00AB219B" w:rsidRPr="00664CE8" w:rsidRDefault="00AB219B" w:rsidP="00664CE8">
      <w:pPr>
        <w:jc w:val="both"/>
        <w:rPr>
          <w:rFonts w:ascii="Times New Roman" w:hAnsi="Times New Roman" w:cs="Times New Roman"/>
        </w:rPr>
      </w:pPr>
      <w:r w:rsidRPr="00664CE8">
        <w:rPr>
          <w:rFonts w:ascii="Times New Roman" w:hAnsi="Times New Roman" w:cs="Times New Roman"/>
          <w:b/>
        </w:rPr>
        <w:t>§23</w:t>
      </w:r>
      <w:r w:rsidR="00E033D9">
        <w:rPr>
          <w:rFonts w:ascii="Times New Roman" w:hAnsi="Times New Roman" w:cs="Times New Roman"/>
        </w:rPr>
        <w:t xml:space="preserve">. </w:t>
      </w:r>
      <w:r w:rsidRPr="00664CE8">
        <w:rPr>
          <w:rFonts w:ascii="Times New Roman" w:hAnsi="Times New Roman" w:cs="Times New Roman"/>
        </w:rPr>
        <w:t>Burmistrz obowiązany jest</w:t>
      </w:r>
      <w:r w:rsidR="00E033D9">
        <w:rPr>
          <w:rFonts w:ascii="Times New Roman" w:hAnsi="Times New Roman" w:cs="Times New Roman"/>
        </w:rPr>
        <w:t xml:space="preserve"> niezwłocznie</w:t>
      </w:r>
      <w:r w:rsidRPr="00664CE8">
        <w:rPr>
          <w:rFonts w:ascii="Times New Roman" w:hAnsi="Times New Roman" w:cs="Times New Roman"/>
        </w:rPr>
        <w:t xml:space="preserve"> do przedłożenia Wojewodzie</w:t>
      </w:r>
      <w:r w:rsidR="00E033D9">
        <w:rPr>
          <w:rFonts w:ascii="Times New Roman" w:hAnsi="Times New Roman" w:cs="Times New Roman"/>
        </w:rPr>
        <w:t xml:space="preserve"> i Regionalnej Izbie Obrachunkowej</w:t>
      </w:r>
      <w:r w:rsidRPr="00664CE8">
        <w:rPr>
          <w:rFonts w:ascii="Times New Roman" w:hAnsi="Times New Roman" w:cs="Times New Roman"/>
        </w:rPr>
        <w:t xml:space="preserve"> uchwał </w:t>
      </w:r>
      <w:r w:rsidR="00E033D9">
        <w:rPr>
          <w:rFonts w:ascii="Times New Roman" w:hAnsi="Times New Roman" w:cs="Times New Roman"/>
        </w:rPr>
        <w:t>podjętych przez Radę Miejską</w:t>
      </w:r>
      <w:r w:rsidRPr="00664CE8">
        <w:rPr>
          <w:rFonts w:ascii="Times New Roman" w:hAnsi="Times New Roman" w:cs="Times New Roman"/>
        </w:rPr>
        <w:t>.</w:t>
      </w:r>
    </w:p>
    <w:p w:rsidR="000943BC" w:rsidRPr="00664CE8" w:rsidRDefault="000943BC" w:rsidP="00664CE8">
      <w:pPr>
        <w:jc w:val="both"/>
        <w:rPr>
          <w:rFonts w:ascii="Times New Roman" w:hAnsi="Times New Roman" w:cs="Times New Roman"/>
        </w:rPr>
      </w:pPr>
    </w:p>
    <w:p w:rsidR="000955B7" w:rsidRPr="000943BC" w:rsidRDefault="000955B7" w:rsidP="000943BC">
      <w:pPr>
        <w:contextualSpacing/>
        <w:jc w:val="center"/>
        <w:rPr>
          <w:rFonts w:ascii="Times New Roman" w:hAnsi="Times New Roman" w:cs="Times New Roman"/>
          <w:b/>
        </w:rPr>
      </w:pPr>
      <w:r w:rsidRPr="000943BC">
        <w:rPr>
          <w:rFonts w:ascii="Times New Roman" w:hAnsi="Times New Roman" w:cs="Times New Roman"/>
          <w:b/>
        </w:rPr>
        <w:t>CZĘŚĆ III</w:t>
      </w:r>
    </w:p>
    <w:p w:rsidR="000955B7" w:rsidRDefault="000955B7" w:rsidP="000943BC">
      <w:pPr>
        <w:contextualSpacing/>
        <w:jc w:val="center"/>
        <w:rPr>
          <w:rFonts w:ascii="Times New Roman" w:hAnsi="Times New Roman" w:cs="Times New Roman"/>
          <w:b/>
        </w:rPr>
      </w:pPr>
      <w:r w:rsidRPr="000943BC">
        <w:rPr>
          <w:rFonts w:ascii="Times New Roman" w:hAnsi="Times New Roman" w:cs="Times New Roman"/>
          <w:b/>
        </w:rPr>
        <w:t>ORGAN WYKONAWCZY GMINY</w:t>
      </w:r>
    </w:p>
    <w:p w:rsidR="000943BC" w:rsidRPr="000943BC" w:rsidRDefault="000943BC" w:rsidP="000943BC">
      <w:pPr>
        <w:contextualSpacing/>
        <w:jc w:val="center"/>
        <w:rPr>
          <w:rFonts w:ascii="Times New Roman" w:hAnsi="Times New Roman" w:cs="Times New Roman"/>
          <w:b/>
        </w:rPr>
      </w:pPr>
    </w:p>
    <w:p w:rsidR="00240427" w:rsidRPr="000943BC" w:rsidRDefault="000955B7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  <w:b/>
        </w:rPr>
        <w:t xml:space="preserve">§24. </w:t>
      </w:r>
      <w:r w:rsidR="000943BC">
        <w:rPr>
          <w:rFonts w:ascii="Times New Roman" w:hAnsi="Times New Roman" w:cs="Times New Roman"/>
        </w:rPr>
        <w:t>Organem wykonawczym Gminy jest b</w:t>
      </w:r>
      <w:r w:rsidRPr="000943BC">
        <w:rPr>
          <w:rFonts w:ascii="Times New Roman" w:hAnsi="Times New Roman" w:cs="Times New Roman"/>
        </w:rPr>
        <w:t>urmistrz</w:t>
      </w:r>
      <w:r w:rsidR="006E6B83" w:rsidRPr="000943BC">
        <w:rPr>
          <w:rFonts w:ascii="Times New Roman" w:hAnsi="Times New Roman" w:cs="Times New Roman"/>
        </w:rPr>
        <w:t xml:space="preserve"> Gminy i Miasta</w:t>
      </w:r>
      <w:r w:rsidRPr="000943BC">
        <w:rPr>
          <w:rFonts w:ascii="Times New Roman" w:hAnsi="Times New Roman" w:cs="Times New Roman"/>
        </w:rPr>
        <w:t>.</w:t>
      </w:r>
    </w:p>
    <w:p w:rsidR="006E6B83" w:rsidRPr="000943BC" w:rsidRDefault="006E6B83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  <w:b/>
        </w:rPr>
        <w:t xml:space="preserve">§25. </w:t>
      </w:r>
      <w:r w:rsidRPr="000943BC">
        <w:rPr>
          <w:rFonts w:ascii="Times New Roman" w:hAnsi="Times New Roman" w:cs="Times New Roman"/>
        </w:rPr>
        <w:t>Burmistrz kieruje bieżącymi spr</w:t>
      </w:r>
      <w:r w:rsidR="000943BC">
        <w:rPr>
          <w:rFonts w:ascii="Times New Roman" w:hAnsi="Times New Roman" w:cs="Times New Roman"/>
        </w:rPr>
        <w:t>awami Gminy oraz reprezentuje ją</w:t>
      </w:r>
      <w:r w:rsidRPr="000943BC">
        <w:rPr>
          <w:rFonts w:ascii="Times New Roman" w:hAnsi="Times New Roman" w:cs="Times New Roman"/>
        </w:rPr>
        <w:t xml:space="preserve"> na zewnątrz.</w:t>
      </w:r>
    </w:p>
    <w:p w:rsidR="006E6B83" w:rsidRPr="000943BC" w:rsidRDefault="006E6B83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  <w:b/>
        </w:rPr>
        <w:t xml:space="preserve">§26. </w:t>
      </w:r>
      <w:r w:rsidRPr="000943BC">
        <w:rPr>
          <w:rFonts w:ascii="Times New Roman" w:hAnsi="Times New Roman" w:cs="Times New Roman"/>
        </w:rPr>
        <w:t>Burmistrz wykonuje uchwały Rady Miejskiej i zadania Gminy określone przepisami prawa.</w:t>
      </w:r>
    </w:p>
    <w:p w:rsidR="006E6B83" w:rsidRPr="000943BC" w:rsidRDefault="006E6B83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  <w:b/>
        </w:rPr>
        <w:t xml:space="preserve">§27. </w:t>
      </w:r>
      <w:r w:rsidRPr="000943BC">
        <w:rPr>
          <w:rFonts w:ascii="Times New Roman" w:hAnsi="Times New Roman" w:cs="Times New Roman"/>
        </w:rPr>
        <w:t xml:space="preserve">Burmistrz wydaje zarządzenia związane </w:t>
      </w:r>
      <w:r w:rsidR="000943BC">
        <w:rPr>
          <w:rFonts w:ascii="Times New Roman" w:hAnsi="Times New Roman" w:cs="Times New Roman"/>
        </w:rPr>
        <w:t>z bieżącą pracą Urzędu Gminy i M</w:t>
      </w:r>
      <w:r w:rsidRPr="000943BC">
        <w:rPr>
          <w:rFonts w:ascii="Times New Roman" w:hAnsi="Times New Roman" w:cs="Times New Roman"/>
        </w:rPr>
        <w:t>iasta oraz zarządzenia w sprawach wynikających z przepisów szczególnych.</w:t>
      </w:r>
    </w:p>
    <w:p w:rsidR="0091368C" w:rsidRPr="000943BC" w:rsidRDefault="00E033D9" w:rsidP="00094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§28</w:t>
      </w:r>
      <w:r w:rsidR="0091368C" w:rsidRPr="000943BC">
        <w:rPr>
          <w:rFonts w:ascii="Times New Roman" w:hAnsi="Times New Roman" w:cs="Times New Roman"/>
          <w:b/>
        </w:rPr>
        <w:t>.</w:t>
      </w:r>
      <w:r w:rsidR="0091368C" w:rsidRPr="000943BC">
        <w:rPr>
          <w:rFonts w:ascii="Times New Roman" w:hAnsi="Times New Roman" w:cs="Times New Roman"/>
        </w:rPr>
        <w:t xml:space="preserve"> 1. Jednostki organizacyjne pozostające w strukturze organizacyjnej Gminy, </w:t>
      </w:r>
      <w:proofErr w:type="gramStart"/>
      <w:r w:rsidR="0091368C" w:rsidRPr="000943BC">
        <w:rPr>
          <w:rFonts w:ascii="Times New Roman" w:hAnsi="Times New Roman" w:cs="Times New Roman"/>
        </w:rPr>
        <w:t>nie posiadające</w:t>
      </w:r>
      <w:proofErr w:type="gramEnd"/>
      <w:r w:rsidR="0091368C" w:rsidRPr="000943BC">
        <w:rPr>
          <w:rFonts w:ascii="Times New Roman" w:hAnsi="Times New Roman" w:cs="Times New Roman"/>
        </w:rPr>
        <w:t xml:space="preserve"> osobowości prawnej, wyodrębnione funkcjonalnie służą zaspokajaniu potrzeb wspólnoty samorządowej. Tworzenie, likwidacja i reorganizacja tych jednostek oraz wyposażenie ich w majątek następuje na podstawie uchwały Rady. </w:t>
      </w:r>
    </w:p>
    <w:p w:rsidR="0091368C" w:rsidRPr="000943BC" w:rsidRDefault="0091368C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>2. Działalność jednostek, o których mowa w ust. 1 finansowana jest z budżetu Gminy.</w:t>
      </w:r>
    </w:p>
    <w:p w:rsidR="0091368C" w:rsidRPr="000943BC" w:rsidRDefault="0091368C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>3. Kierownicy tych jednostek działają jednoosobowo na podstawie pełno</w:t>
      </w:r>
      <w:r w:rsidR="000943BC">
        <w:rPr>
          <w:rFonts w:ascii="Times New Roman" w:hAnsi="Times New Roman" w:cs="Times New Roman"/>
        </w:rPr>
        <w:t>mocnictwa udzielonego im przez b</w:t>
      </w:r>
      <w:r w:rsidRPr="000943BC">
        <w:rPr>
          <w:rFonts w:ascii="Times New Roman" w:hAnsi="Times New Roman" w:cs="Times New Roman"/>
        </w:rPr>
        <w:t>urmistrza.</w:t>
      </w:r>
    </w:p>
    <w:p w:rsidR="0091368C" w:rsidRPr="000943BC" w:rsidRDefault="0091368C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>4. Rada Miejska uchwala statuty jednostek organizacyjnych.</w:t>
      </w:r>
    </w:p>
    <w:p w:rsidR="0091368C" w:rsidRPr="000943BC" w:rsidRDefault="00E033D9" w:rsidP="00094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§29</w:t>
      </w:r>
      <w:r w:rsidR="0091368C" w:rsidRPr="000943BC">
        <w:rPr>
          <w:rFonts w:ascii="Times New Roman" w:hAnsi="Times New Roman" w:cs="Times New Roman"/>
          <w:b/>
        </w:rPr>
        <w:t xml:space="preserve">. </w:t>
      </w:r>
      <w:r w:rsidR="0091368C" w:rsidRPr="000943BC">
        <w:rPr>
          <w:rFonts w:ascii="Times New Roman" w:hAnsi="Times New Roman" w:cs="Times New Roman"/>
        </w:rPr>
        <w:t xml:space="preserve">W celu wykonywania swoich zadań Rada tworzy inne wyspecjalizowane jednostki </w:t>
      </w:r>
      <w:proofErr w:type="gramStart"/>
      <w:r w:rsidR="0091368C" w:rsidRPr="000943BC">
        <w:rPr>
          <w:rFonts w:ascii="Times New Roman" w:hAnsi="Times New Roman" w:cs="Times New Roman"/>
        </w:rPr>
        <w:t xml:space="preserve">pozostające </w:t>
      </w:r>
      <w:r w:rsidR="000943BC">
        <w:rPr>
          <w:rFonts w:ascii="Times New Roman" w:hAnsi="Times New Roman" w:cs="Times New Roman"/>
        </w:rPr>
        <w:t xml:space="preserve">                 </w:t>
      </w:r>
      <w:r w:rsidR="0091368C" w:rsidRPr="000943BC">
        <w:rPr>
          <w:rFonts w:ascii="Times New Roman" w:hAnsi="Times New Roman" w:cs="Times New Roman"/>
        </w:rPr>
        <w:t>w</w:t>
      </w:r>
      <w:proofErr w:type="gramEnd"/>
      <w:r w:rsidR="0091368C" w:rsidRPr="000943BC">
        <w:rPr>
          <w:rFonts w:ascii="Times New Roman" w:hAnsi="Times New Roman" w:cs="Times New Roman"/>
        </w:rPr>
        <w:t xml:space="preserve"> strukturze organizacyjnej Gminy oraz prawnie wyodrębnione, w tym przedsiębiorstwa i spółki, </w:t>
      </w:r>
      <w:r w:rsidR="001A31DC" w:rsidRPr="000943BC">
        <w:rPr>
          <w:rFonts w:ascii="Times New Roman" w:hAnsi="Times New Roman" w:cs="Times New Roman"/>
        </w:rPr>
        <w:t>zawiera umowy z innymi podmiotami oraz podejmuje współdziałanie z innymi gminami, związkami międzygminnymi i stowarzyszeniami.</w:t>
      </w:r>
    </w:p>
    <w:p w:rsidR="001A31DC" w:rsidRPr="000943BC" w:rsidRDefault="00E033D9" w:rsidP="00094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§30</w:t>
      </w:r>
      <w:r w:rsidR="001A31DC" w:rsidRPr="000943BC">
        <w:rPr>
          <w:rFonts w:ascii="Times New Roman" w:hAnsi="Times New Roman" w:cs="Times New Roman"/>
          <w:b/>
        </w:rPr>
        <w:t xml:space="preserve">. </w:t>
      </w:r>
      <w:r w:rsidR="001A31DC" w:rsidRPr="000943BC">
        <w:rPr>
          <w:rFonts w:ascii="Times New Roman" w:hAnsi="Times New Roman" w:cs="Times New Roman"/>
        </w:rPr>
        <w:t>Relacje między Gminą a przedsiębiorstwami i innymi osobami prawnymi określają statuty tych osób prawnych.</w:t>
      </w:r>
    </w:p>
    <w:p w:rsidR="008320A5" w:rsidRDefault="00E033D9" w:rsidP="00094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§31</w:t>
      </w:r>
      <w:r w:rsidR="008320A5" w:rsidRPr="000943BC">
        <w:rPr>
          <w:rFonts w:ascii="Times New Roman" w:hAnsi="Times New Roman" w:cs="Times New Roman"/>
          <w:b/>
        </w:rPr>
        <w:t xml:space="preserve">. </w:t>
      </w:r>
      <w:r w:rsidR="008320A5" w:rsidRPr="000943BC">
        <w:rPr>
          <w:rFonts w:ascii="Times New Roman" w:hAnsi="Times New Roman" w:cs="Times New Roman"/>
        </w:rPr>
        <w:t xml:space="preserve">Rejestr jednostek organizacyjnych, o których mowa w §29 określa </w:t>
      </w:r>
      <w:r w:rsidR="008320A5" w:rsidRPr="00E033D9">
        <w:rPr>
          <w:rFonts w:ascii="Times New Roman" w:hAnsi="Times New Roman" w:cs="Times New Roman"/>
        </w:rPr>
        <w:t xml:space="preserve">załącznik nr 5 </w:t>
      </w:r>
      <w:r w:rsidR="008320A5" w:rsidRPr="000943BC">
        <w:rPr>
          <w:rFonts w:ascii="Times New Roman" w:hAnsi="Times New Roman" w:cs="Times New Roman"/>
        </w:rPr>
        <w:t>niniejszego Statutu.</w:t>
      </w:r>
    </w:p>
    <w:p w:rsidR="000943BC" w:rsidRDefault="000943BC" w:rsidP="000943BC">
      <w:pPr>
        <w:jc w:val="both"/>
        <w:rPr>
          <w:rFonts w:ascii="Times New Roman" w:hAnsi="Times New Roman" w:cs="Times New Roman"/>
        </w:rPr>
      </w:pPr>
    </w:p>
    <w:p w:rsidR="00E033D9" w:rsidRDefault="00E033D9" w:rsidP="000943BC">
      <w:pPr>
        <w:jc w:val="both"/>
        <w:rPr>
          <w:rFonts w:ascii="Times New Roman" w:hAnsi="Times New Roman" w:cs="Times New Roman"/>
        </w:rPr>
      </w:pPr>
    </w:p>
    <w:p w:rsidR="0046041A" w:rsidRDefault="0046041A" w:rsidP="000943BC">
      <w:pPr>
        <w:jc w:val="both"/>
        <w:rPr>
          <w:rFonts w:ascii="Times New Roman" w:hAnsi="Times New Roman" w:cs="Times New Roman"/>
        </w:rPr>
      </w:pPr>
    </w:p>
    <w:p w:rsidR="0046041A" w:rsidRDefault="0046041A" w:rsidP="000943BC">
      <w:pPr>
        <w:jc w:val="both"/>
        <w:rPr>
          <w:rFonts w:ascii="Times New Roman" w:hAnsi="Times New Roman" w:cs="Times New Roman"/>
        </w:rPr>
      </w:pPr>
    </w:p>
    <w:p w:rsidR="00E033D9" w:rsidRPr="000943BC" w:rsidRDefault="00E033D9" w:rsidP="000943BC">
      <w:pPr>
        <w:jc w:val="both"/>
        <w:rPr>
          <w:rFonts w:ascii="Times New Roman" w:hAnsi="Times New Roman" w:cs="Times New Roman"/>
        </w:rPr>
      </w:pPr>
    </w:p>
    <w:p w:rsidR="008320A5" w:rsidRPr="000943BC" w:rsidRDefault="008320A5" w:rsidP="000943B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943BC">
        <w:rPr>
          <w:rFonts w:ascii="Times New Roman" w:hAnsi="Times New Roman" w:cs="Times New Roman"/>
          <w:b/>
        </w:rPr>
        <w:t>CZĘŚĆ IV</w:t>
      </w:r>
    </w:p>
    <w:p w:rsidR="000943BC" w:rsidRPr="000943BC" w:rsidRDefault="008320A5" w:rsidP="000943B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943BC">
        <w:rPr>
          <w:rFonts w:ascii="Times New Roman" w:hAnsi="Times New Roman" w:cs="Times New Roman"/>
          <w:b/>
        </w:rPr>
        <w:t xml:space="preserve">ZASADY DOSTĘPU I KORZYSTANIA Z DOKUMENTÓW </w:t>
      </w:r>
    </w:p>
    <w:p w:rsidR="008320A5" w:rsidRPr="000943BC" w:rsidRDefault="008320A5" w:rsidP="000943B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943BC">
        <w:rPr>
          <w:rFonts w:ascii="Times New Roman" w:hAnsi="Times New Roman" w:cs="Times New Roman"/>
          <w:b/>
        </w:rPr>
        <w:lastRenderedPageBreak/>
        <w:t>DOTYCZĄCYCH WYKONYWANIA ZADAŃ PUBLICZNYCH</w:t>
      </w:r>
    </w:p>
    <w:p w:rsidR="000943BC" w:rsidRPr="000943BC" w:rsidRDefault="000943BC" w:rsidP="000943B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8320A5" w:rsidRPr="000943BC" w:rsidRDefault="00E033D9" w:rsidP="00094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§32</w:t>
      </w:r>
      <w:r w:rsidR="008320A5" w:rsidRPr="000943BC">
        <w:rPr>
          <w:rFonts w:ascii="Times New Roman" w:hAnsi="Times New Roman" w:cs="Times New Roman"/>
          <w:b/>
        </w:rPr>
        <w:t xml:space="preserve">. </w:t>
      </w:r>
      <w:r w:rsidR="008320A5" w:rsidRPr="000943BC">
        <w:rPr>
          <w:rFonts w:ascii="Times New Roman" w:hAnsi="Times New Roman" w:cs="Times New Roman"/>
        </w:rPr>
        <w:t>Dostęp do dokumentów dotyczących spraw publicznych, a w szczególności do protokołów z sesji Rady Mie</w:t>
      </w:r>
      <w:r w:rsidR="00F20F45">
        <w:rPr>
          <w:rFonts w:ascii="Times New Roman" w:hAnsi="Times New Roman" w:cs="Times New Roman"/>
        </w:rPr>
        <w:t>jskiej, komisji oraz zarządzeń b</w:t>
      </w:r>
      <w:r w:rsidR="008320A5" w:rsidRPr="000943BC">
        <w:rPr>
          <w:rFonts w:ascii="Times New Roman" w:hAnsi="Times New Roman" w:cs="Times New Roman"/>
        </w:rPr>
        <w:t>urmistrza zapewnia się stronom codziennie, w godzinach pracy Urzędu.</w:t>
      </w:r>
    </w:p>
    <w:p w:rsidR="008320A5" w:rsidRPr="000943BC" w:rsidRDefault="00E033D9" w:rsidP="00094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§33</w:t>
      </w:r>
      <w:r w:rsidR="008320A5" w:rsidRPr="000943BC">
        <w:rPr>
          <w:rFonts w:ascii="Times New Roman" w:hAnsi="Times New Roman" w:cs="Times New Roman"/>
          <w:b/>
        </w:rPr>
        <w:t>.</w:t>
      </w:r>
      <w:r w:rsidR="008320A5" w:rsidRPr="000943BC">
        <w:rPr>
          <w:rFonts w:ascii="Times New Roman" w:hAnsi="Times New Roman" w:cs="Times New Roman"/>
        </w:rPr>
        <w:t xml:space="preserve"> 1. </w:t>
      </w:r>
      <w:r w:rsidR="00E12BFA" w:rsidRPr="000943BC">
        <w:rPr>
          <w:rFonts w:ascii="Times New Roman" w:hAnsi="Times New Roman" w:cs="Times New Roman"/>
        </w:rPr>
        <w:t>Jednostką organizacyjną odpowiedzialna za udostępnianie dokumentów, o których mowa w §33 jest Biuro Obsługi Rady.</w:t>
      </w:r>
    </w:p>
    <w:p w:rsidR="00E12BFA" w:rsidRPr="000943BC" w:rsidRDefault="00E12BFA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>2. Sekretarz Gminy i Miasta obowiązany jest wskazać odpowiednio wyposażone miejsce, w którym strona, w obecności pracownika Urzędu, będzie mogła przeglądać otrzymane dokumenty.</w:t>
      </w:r>
    </w:p>
    <w:p w:rsidR="00E12BFA" w:rsidRPr="000943BC" w:rsidRDefault="00E12BFA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>3. Strona może robić notatki, własnoręczne odpisy lub może otrzymać wyciąg, wypis lub odpis uwierzytelniony</w:t>
      </w:r>
      <w:r w:rsidR="004B1E36" w:rsidRPr="000943BC">
        <w:rPr>
          <w:rFonts w:ascii="Times New Roman" w:hAnsi="Times New Roman" w:cs="Times New Roman"/>
        </w:rPr>
        <w:t xml:space="preserve"> dokumentu lub jego części</w:t>
      </w:r>
      <w:r w:rsidR="007E2085" w:rsidRPr="000943BC">
        <w:rPr>
          <w:rFonts w:ascii="Times New Roman" w:hAnsi="Times New Roman" w:cs="Times New Roman"/>
        </w:rPr>
        <w:t xml:space="preserve"> po uiszczeniu stosownej opłaty, wynikającej z przepisów szczególnych.</w:t>
      </w:r>
    </w:p>
    <w:p w:rsidR="004B1E36" w:rsidRPr="000943BC" w:rsidRDefault="007E2085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>4. W</w:t>
      </w:r>
      <w:r w:rsidR="004B1E36" w:rsidRPr="000943BC">
        <w:rPr>
          <w:rFonts w:ascii="Times New Roman" w:hAnsi="Times New Roman" w:cs="Times New Roman"/>
        </w:rPr>
        <w:t xml:space="preserve">niosek o udostepnienie dokumentu </w:t>
      </w:r>
      <w:r w:rsidRPr="000943BC">
        <w:rPr>
          <w:rFonts w:ascii="Times New Roman" w:hAnsi="Times New Roman" w:cs="Times New Roman"/>
        </w:rPr>
        <w:t xml:space="preserve">składany </w:t>
      </w:r>
      <w:r w:rsidR="004B1E36" w:rsidRPr="000943BC">
        <w:rPr>
          <w:rFonts w:ascii="Times New Roman" w:hAnsi="Times New Roman" w:cs="Times New Roman"/>
        </w:rPr>
        <w:t>jest</w:t>
      </w:r>
      <w:r w:rsidRPr="000943BC">
        <w:rPr>
          <w:rFonts w:ascii="Times New Roman" w:hAnsi="Times New Roman" w:cs="Times New Roman"/>
        </w:rPr>
        <w:t xml:space="preserve"> w formie</w:t>
      </w:r>
      <w:r w:rsidR="004B1E36" w:rsidRPr="000943BC">
        <w:rPr>
          <w:rFonts w:ascii="Times New Roman" w:hAnsi="Times New Roman" w:cs="Times New Roman"/>
        </w:rPr>
        <w:t xml:space="preserve"> pisemn</w:t>
      </w:r>
      <w:r w:rsidRPr="000943BC">
        <w:rPr>
          <w:rFonts w:ascii="Times New Roman" w:hAnsi="Times New Roman" w:cs="Times New Roman"/>
        </w:rPr>
        <w:t>ej</w:t>
      </w:r>
      <w:r w:rsidR="004B1E36" w:rsidRPr="000943BC">
        <w:rPr>
          <w:rFonts w:ascii="Times New Roman" w:hAnsi="Times New Roman" w:cs="Times New Roman"/>
        </w:rPr>
        <w:t>.</w:t>
      </w:r>
    </w:p>
    <w:p w:rsidR="004B1E36" w:rsidRDefault="004B1E36" w:rsidP="000943BC">
      <w:pPr>
        <w:jc w:val="both"/>
        <w:rPr>
          <w:rFonts w:ascii="Times New Roman" w:hAnsi="Times New Roman" w:cs="Times New Roman"/>
        </w:rPr>
      </w:pPr>
      <w:r w:rsidRPr="000943BC">
        <w:rPr>
          <w:rFonts w:ascii="Times New Roman" w:hAnsi="Times New Roman" w:cs="Times New Roman"/>
        </w:rPr>
        <w:t xml:space="preserve">5. Dokumenty dotyczące wykonywania zadań publicznych zawierające dane osobowe podlegają </w:t>
      </w:r>
      <w:proofErr w:type="spellStart"/>
      <w:r w:rsidRPr="000943BC">
        <w:rPr>
          <w:rFonts w:ascii="Times New Roman" w:hAnsi="Times New Roman" w:cs="Times New Roman"/>
        </w:rPr>
        <w:t>anonimizacji</w:t>
      </w:r>
      <w:proofErr w:type="spellEnd"/>
      <w:r w:rsidRPr="000943BC">
        <w:rPr>
          <w:rFonts w:ascii="Times New Roman" w:hAnsi="Times New Roman" w:cs="Times New Roman"/>
        </w:rPr>
        <w:t xml:space="preserve"> przed ich udostepnieniem.</w:t>
      </w:r>
    </w:p>
    <w:p w:rsidR="00F20F45" w:rsidRPr="000943BC" w:rsidRDefault="00F20F45" w:rsidP="000943BC">
      <w:pPr>
        <w:jc w:val="both"/>
        <w:rPr>
          <w:rFonts w:ascii="Times New Roman" w:hAnsi="Times New Roman" w:cs="Times New Roman"/>
        </w:rPr>
      </w:pPr>
    </w:p>
    <w:p w:rsidR="00FB2061" w:rsidRPr="00F20F45" w:rsidRDefault="00FB2061" w:rsidP="00F20F4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20F45">
        <w:rPr>
          <w:rFonts w:ascii="Times New Roman" w:hAnsi="Times New Roman" w:cs="Times New Roman"/>
          <w:b/>
        </w:rPr>
        <w:t>CZĘŚĆ V</w:t>
      </w:r>
    </w:p>
    <w:p w:rsidR="00FB2061" w:rsidRDefault="00FB2061" w:rsidP="00F20F4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20F45">
        <w:rPr>
          <w:rFonts w:ascii="Times New Roman" w:hAnsi="Times New Roman" w:cs="Times New Roman"/>
          <w:b/>
        </w:rPr>
        <w:t>POSTANOWIENIA DOTYCZĄCE TWORZENIA JEDNOSTEK POMOCNICZYCH</w:t>
      </w:r>
    </w:p>
    <w:p w:rsidR="00F20F45" w:rsidRPr="00F20F45" w:rsidRDefault="00F20F45" w:rsidP="00F20F4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C5ED6" w:rsidRPr="00F20F45" w:rsidRDefault="00E033D9" w:rsidP="00F20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§34</w:t>
      </w:r>
      <w:r w:rsidR="004B1E36" w:rsidRPr="00F20F45">
        <w:rPr>
          <w:rFonts w:ascii="Times New Roman" w:hAnsi="Times New Roman" w:cs="Times New Roman"/>
          <w:b/>
        </w:rPr>
        <w:t>.</w:t>
      </w:r>
      <w:r w:rsidR="00B526E4" w:rsidRPr="00F20F45">
        <w:rPr>
          <w:rFonts w:ascii="Times New Roman" w:hAnsi="Times New Roman" w:cs="Times New Roman"/>
          <w:b/>
        </w:rPr>
        <w:t xml:space="preserve"> </w:t>
      </w:r>
      <w:r w:rsidR="00B526E4" w:rsidRPr="00F20F45">
        <w:rPr>
          <w:rFonts w:ascii="Times New Roman" w:hAnsi="Times New Roman" w:cs="Times New Roman"/>
        </w:rPr>
        <w:t>1.</w:t>
      </w:r>
      <w:r w:rsidR="00CC5ED6" w:rsidRPr="00F20F45">
        <w:rPr>
          <w:rFonts w:ascii="Times New Roman" w:hAnsi="Times New Roman" w:cs="Times New Roman"/>
        </w:rPr>
        <w:t xml:space="preserve"> Rada Miejska w drodze uchwały może tworzyć jednostki pomocnicze po przeprowadzeniu konsultacji z mieszkańcami lub z ich inicjatywy.</w:t>
      </w:r>
    </w:p>
    <w:p w:rsidR="00861920" w:rsidRPr="00F20F45" w:rsidRDefault="00F6623E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>2</w:t>
      </w:r>
      <w:r w:rsidR="009272A0" w:rsidRPr="00F20F45">
        <w:rPr>
          <w:rFonts w:ascii="Times New Roman" w:hAnsi="Times New Roman" w:cs="Times New Roman"/>
        </w:rPr>
        <w:t>. Zasięg konsultacji, zasady ich</w:t>
      </w:r>
      <w:r w:rsidRPr="00F20F45">
        <w:rPr>
          <w:rFonts w:ascii="Times New Roman" w:hAnsi="Times New Roman" w:cs="Times New Roman"/>
        </w:rPr>
        <w:t xml:space="preserve"> przeprowadzenia oraz okres trwania określa Rada Miejska w drodze uchwały. Uchwała o przeprowadzeniu konsultacji podlega również ogłoszeniu poprzez rozplakatowanie ogłoszeń w miejscach publicznych.</w:t>
      </w:r>
    </w:p>
    <w:p w:rsidR="00F95AD8" w:rsidRPr="00F20F45" w:rsidRDefault="00861920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>3. W konsultacjach mogą wziąć udział wszyscy uprawnieni mieszkańcy Gminy poprzez wypełnienie ankiet</w:t>
      </w:r>
      <w:r w:rsidR="009272A0" w:rsidRPr="00F20F45">
        <w:rPr>
          <w:rFonts w:ascii="Times New Roman" w:hAnsi="Times New Roman" w:cs="Times New Roman"/>
        </w:rPr>
        <w:t>. Dopuszczalną formą</w:t>
      </w:r>
      <w:r w:rsidR="00DB3438" w:rsidRPr="00F20F45">
        <w:rPr>
          <w:rFonts w:ascii="Times New Roman" w:hAnsi="Times New Roman" w:cs="Times New Roman"/>
        </w:rPr>
        <w:t xml:space="preserve"> jest prowadzenie konsultacji na zebraniach wiejskich, radach </w:t>
      </w:r>
      <w:proofErr w:type="gramStart"/>
      <w:r w:rsidR="00DB3438" w:rsidRPr="00F20F45">
        <w:rPr>
          <w:rFonts w:ascii="Times New Roman" w:hAnsi="Times New Roman" w:cs="Times New Roman"/>
        </w:rPr>
        <w:t xml:space="preserve">sołeckich, </w:t>
      </w:r>
      <w:r w:rsidR="00F20F45">
        <w:rPr>
          <w:rFonts w:ascii="Times New Roman" w:hAnsi="Times New Roman" w:cs="Times New Roman"/>
        </w:rPr>
        <w:t xml:space="preserve">                   </w:t>
      </w:r>
      <w:r w:rsidR="00DB3438" w:rsidRPr="00F20F45">
        <w:rPr>
          <w:rFonts w:ascii="Times New Roman" w:hAnsi="Times New Roman" w:cs="Times New Roman"/>
        </w:rPr>
        <w:t>w</w:t>
      </w:r>
      <w:proofErr w:type="gramEnd"/>
      <w:r w:rsidR="00DB3438" w:rsidRPr="00F20F45">
        <w:rPr>
          <w:rFonts w:ascii="Times New Roman" w:hAnsi="Times New Roman" w:cs="Times New Roman"/>
        </w:rPr>
        <w:t xml:space="preserve"> jednostkach gospodarczych, organizacjach politycznych, społecznych i zawodowych działających </w:t>
      </w:r>
      <w:r w:rsidR="00547999">
        <w:rPr>
          <w:rFonts w:ascii="Times New Roman" w:hAnsi="Times New Roman" w:cs="Times New Roman"/>
        </w:rPr>
        <w:t xml:space="preserve">      </w:t>
      </w:r>
      <w:r w:rsidR="00F95AD8" w:rsidRPr="00F20F45">
        <w:rPr>
          <w:rFonts w:ascii="Times New Roman" w:hAnsi="Times New Roman" w:cs="Times New Roman"/>
        </w:rPr>
        <w:t>na obszarze objętym konsultacjami.</w:t>
      </w:r>
    </w:p>
    <w:p w:rsidR="00F95AD8" w:rsidRPr="00F20F45" w:rsidRDefault="00F95AD8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 xml:space="preserve">4. Zbiorcze wyniki konsultacji opracowuje </w:t>
      </w:r>
      <w:r w:rsidR="00F20F45">
        <w:rPr>
          <w:rFonts w:ascii="Times New Roman" w:hAnsi="Times New Roman" w:cs="Times New Roman"/>
        </w:rPr>
        <w:t>b</w:t>
      </w:r>
      <w:r w:rsidRPr="00F20F45">
        <w:rPr>
          <w:rFonts w:ascii="Times New Roman" w:hAnsi="Times New Roman" w:cs="Times New Roman"/>
        </w:rPr>
        <w:t>urmistrz i przedkłada do oceny Radzie Miejskiej.</w:t>
      </w:r>
    </w:p>
    <w:p w:rsidR="004B1E36" w:rsidRPr="00F20F45" w:rsidRDefault="00F95AD8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 xml:space="preserve">5. Zasady określone w ust. 1-3 stosuje się również w przypadku </w:t>
      </w:r>
      <w:r w:rsidR="00CC5ED6" w:rsidRPr="00F20F45">
        <w:rPr>
          <w:rFonts w:ascii="Times New Roman" w:hAnsi="Times New Roman" w:cs="Times New Roman"/>
        </w:rPr>
        <w:t xml:space="preserve">łączenia, dzielenia, znoszenia jednostki pomocniczej oraz </w:t>
      </w:r>
      <w:r w:rsidRPr="00F20F45">
        <w:rPr>
          <w:rFonts w:ascii="Times New Roman" w:hAnsi="Times New Roman" w:cs="Times New Roman"/>
        </w:rPr>
        <w:t xml:space="preserve">tworzenia jednostek niższego rzędu (przysiółka, części wsi, itp.) oraz </w:t>
      </w:r>
      <w:proofErr w:type="gramStart"/>
      <w:r w:rsidRPr="00F20F45">
        <w:rPr>
          <w:rFonts w:ascii="Times New Roman" w:hAnsi="Times New Roman" w:cs="Times New Roman"/>
        </w:rPr>
        <w:t xml:space="preserve">uchwalania </w:t>
      </w:r>
      <w:r w:rsidR="00F20F45">
        <w:rPr>
          <w:rFonts w:ascii="Times New Roman" w:hAnsi="Times New Roman" w:cs="Times New Roman"/>
        </w:rPr>
        <w:t xml:space="preserve">                  </w:t>
      </w:r>
      <w:r w:rsidRPr="00F20F45">
        <w:rPr>
          <w:rFonts w:ascii="Times New Roman" w:hAnsi="Times New Roman" w:cs="Times New Roman"/>
        </w:rPr>
        <w:t>i</w:t>
      </w:r>
      <w:proofErr w:type="gramEnd"/>
      <w:r w:rsidRPr="00F20F45">
        <w:rPr>
          <w:rFonts w:ascii="Times New Roman" w:hAnsi="Times New Roman" w:cs="Times New Roman"/>
        </w:rPr>
        <w:t xml:space="preserve"> zmian statutu sołectwa.</w:t>
      </w:r>
      <w:r w:rsidR="00951F72" w:rsidRPr="00F20F45">
        <w:rPr>
          <w:rFonts w:ascii="Times New Roman" w:hAnsi="Times New Roman" w:cs="Times New Roman"/>
        </w:rPr>
        <w:t xml:space="preserve"> </w:t>
      </w:r>
    </w:p>
    <w:p w:rsidR="005B6A46" w:rsidRPr="00F20F45" w:rsidRDefault="005B6A46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 xml:space="preserve">6. Rada Miejska dokonuje oceny wyników konsultacji oraz podejmuje uchwałę o utworzeniu, połączeniu, podziale, zniesieniu jednostki pomocniczej lub utworzeniu jednostki niższego rzędu. Uchwała w tej sprawie podlega ogłoszeniu poprzez rozplakatowanie </w:t>
      </w:r>
      <w:proofErr w:type="spellStart"/>
      <w:r w:rsidRPr="00F20F45">
        <w:rPr>
          <w:rFonts w:ascii="Times New Roman" w:hAnsi="Times New Roman" w:cs="Times New Roman"/>
        </w:rPr>
        <w:t>obwieszczeń</w:t>
      </w:r>
      <w:proofErr w:type="spellEnd"/>
      <w:r w:rsidRPr="00F20F45">
        <w:rPr>
          <w:rFonts w:ascii="Times New Roman" w:hAnsi="Times New Roman" w:cs="Times New Roman"/>
        </w:rPr>
        <w:t>.</w:t>
      </w:r>
    </w:p>
    <w:p w:rsidR="00CC5ED6" w:rsidRPr="00F20F45" w:rsidRDefault="00CC5ED6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>7. Przy tworzeniu jednostek pomocniczych uwzględnia się przede wszystkim uwarunkowania naturalne, przestrzenne, komunikacyjne oraz istniejące więzi społeczne.</w:t>
      </w:r>
    </w:p>
    <w:p w:rsidR="00CC5ED6" w:rsidRPr="00F20F45" w:rsidRDefault="00CC5ED6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>8. Inicjatorem tworzenia osiedli może być nie mniej niż 10% stale zamieszkałych mieszkańców planowanego osiedla.</w:t>
      </w:r>
    </w:p>
    <w:p w:rsidR="00CC5ED6" w:rsidRPr="00F20F45" w:rsidRDefault="00CC5ED6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>9. Projekt granic j</w:t>
      </w:r>
      <w:r w:rsidR="00F20F45">
        <w:rPr>
          <w:rFonts w:ascii="Times New Roman" w:hAnsi="Times New Roman" w:cs="Times New Roman"/>
        </w:rPr>
        <w:t>ednostki pomocniczej sporządza b</w:t>
      </w:r>
      <w:r w:rsidRPr="00F20F45">
        <w:rPr>
          <w:rFonts w:ascii="Times New Roman" w:hAnsi="Times New Roman" w:cs="Times New Roman"/>
        </w:rPr>
        <w:t>urmistrz w uzgodnieniu z inicjatorami utworzenia tej jednostki.</w:t>
      </w:r>
    </w:p>
    <w:p w:rsidR="005B6A46" w:rsidRDefault="00CC5ED6" w:rsidP="00F20F45">
      <w:pPr>
        <w:jc w:val="both"/>
        <w:rPr>
          <w:rFonts w:ascii="Times New Roman" w:hAnsi="Times New Roman" w:cs="Times New Roman"/>
        </w:rPr>
      </w:pPr>
      <w:r w:rsidRPr="00F20F45">
        <w:rPr>
          <w:rFonts w:ascii="Times New Roman" w:hAnsi="Times New Roman" w:cs="Times New Roman"/>
        </w:rPr>
        <w:t>10</w:t>
      </w:r>
      <w:r w:rsidR="005B6A46" w:rsidRPr="00F20F45">
        <w:rPr>
          <w:rFonts w:ascii="Times New Roman" w:hAnsi="Times New Roman" w:cs="Times New Roman"/>
        </w:rPr>
        <w:t>.</w:t>
      </w:r>
      <w:r w:rsidR="009272A0" w:rsidRPr="00F20F45">
        <w:rPr>
          <w:rFonts w:ascii="Times New Roman" w:hAnsi="Times New Roman" w:cs="Times New Roman"/>
        </w:rPr>
        <w:t xml:space="preserve"> Zmiany, o których mowa w ust. 6</w:t>
      </w:r>
      <w:r w:rsidR="005B6A46" w:rsidRPr="00F20F45">
        <w:rPr>
          <w:rFonts w:ascii="Times New Roman" w:hAnsi="Times New Roman" w:cs="Times New Roman"/>
        </w:rPr>
        <w:t xml:space="preserve"> nie mogą naruszać granicy, nazwy i siedziby Gminy.</w:t>
      </w:r>
    </w:p>
    <w:p w:rsidR="00F20F45" w:rsidRPr="00F20F45" w:rsidRDefault="00F20F45" w:rsidP="00F20F45">
      <w:pPr>
        <w:jc w:val="both"/>
        <w:rPr>
          <w:rFonts w:ascii="Times New Roman" w:hAnsi="Times New Roman" w:cs="Times New Roman"/>
        </w:rPr>
      </w:pPr>
    </w:p>
    <w:p w:rsidR="00D916B1" w:rsidRPr="00F20F45" w:rsidRDefault="00D916B1" w:rsidP="00F20F4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20F45">
        <w:rPr>
          <w:rFonts w:ascii="Times New Roman" w:hAnsi="Times New Roman" w:cs="Times New Roman"/>
          <w:b/>
        </w:rPr>
        <w:t>CZĘŚĆ VI</w:t>
      </w:r>
    </w:p>
    <w:p w:rsidR="00D916B1" w:rsidRDefault="00D916B1" w:rsidP="00F20F4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20F45">
        <w:rPr>
          <w:rFonts w:ascii="Times New Roman" w:hAnsi="Times New Roman" w:cs="Times New Roman"/>
          <w:b/>
        </w:rPr>
        <w:t>POSTANOWIENIA KOŃCOWE</w:t>
      </w:r>
    </w:p>
    <w:p w:rsidR="00F20F45" w:rsidRPr="00F20F45" w:rsidRDefault="00F20F45" w:rsidP="00F20F4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916B1" w:rsidRPr="00F20F45" w:rsidRDefault="00E033D9" w:rsidP="00F20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§35</w:t>
      </w:r>
      <w:r w:rsidR="00D916B1" w:rsidRPr="00F20F45">
        <w:rPr>
          <w:rFonts w:ascii="Times New Roman" w:hAnsi="Times New Roman" w:cs="Times New Roman"/>
          <w:b/>
        </w:rPr>
        <w:t xml:space="preserve">. </w:t>
      </w:r>
      <w:r w:rsidR="00D916B1" w:rsidRPr="00F20F45">
        <w:rPr>
          <w:rFonts w:ascii="Times New Roman" w:hAnsi="Times New Roman" w:cs="Times New Roman"/>
        </w:rPr>
        <w:t>Załączniki wymienione w statucie stanowią jego integralną część.</w:t>
      </w:r>
    </w:p>
    <w:p w:rsidR="00113D96" w:rsidRPr="00F20F45" w:rsidRDefault="00E033D9" w:rsidP="00F20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§36</w:t>
      </w:r>
      <w:r w:rsidR="00D916B1" w:rsidRPr="00F20F45">
        <w:rPr>
          <w:rFonts w:ascii="Times New Roman" w:hAnsi="Times New Roman" w:cs="Times New Roman"/>
          <w:b/>
        </w:rPr>
        <w:t xml:space="preserve">. </w:t>
      </w:r>
      <w:r w:rsidR="00D916B1" w:rsidRPr="00F20F45">
        <w:rPr>
          <w:rFonts w:ascii="Times New Roman" w:hAnsi="Times New Roman" w:cs="Times New Roman"/>
        </w:rPr>
        <w:t xml:space="preserve">Zmiana statutu dokonywana jest w drodze uchwały Rady Miejskiej. Zmiany wchodzą w </w:t>
      </w:r>
      <w:proofErr w:type="gramStart"/>
      <w:r w:rsidR="00D916B1" w:rsidRPr="00F20F45">
        <w:rPr>
          <w:rFonts w:ascii="Times New Roman" w:hAnsi="Times New Roman" w:cs="Times New Roman"/>
        </w:rPr>
        <w:t xml:space="preserve">życie </w:t>
      </w:r>
      <w:r w:rsidR="00F20F45">
        <w:rPr>
          <w:rFonts w:ascii="Times New Roman" w:hAnsi="Times New Roman" w:cs="Times New Roman"/>
        </w:rPr>
        <w:t xml:space="preserve">                      </w:t>
      </w:r>
      <w:r w:rsidR="00D916B1" w:rsidRPr="00F20F45">
        <w:rPr>
          <w:rFonts w:ascii="Times New Roman" w:hAnsi="Times New Roman" w:cs="Times New Roman"/>
        </w:rPr>
        <w:t>po</w:t>
      </w:r>
      <w:proofErr w:type="gramEnd"/>
      <w:r w:rsidR="00D916B1" w:rsidRPr="00F20F45">
        <w:rPr>
          <w:rFonts w:ascii="Times New Roman" w:hAnsi="Times New Roman" w:cs="Times New Roman"/>
        </w:rPr>
        <w:t xml:space="preserve"> upływie 14 dni od ogłoszenia w Dzienniku Urzędowym Województwa Podkarpackiego.</w:t>
      </w:r>
    </w:p>
    <w:p w:rsidR="00113D96" w:rsidRDefault="00113D96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F20F45" w:rsidRDefault="00F20F45" w:rsidP="00240427"/>
    <w:p w:rsidR="000C73D7" w:rsidRDefault="000C73D7" w:rsidP="00F20F4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73D7" w:rsidRDefault="000C73D7" w:rsidP="00F20F4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73D7" w:rsidRDefault="000C73D7" w:rsidP="00F20F4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73D7" w:rsidRDefault="000C73D7" w:rsidP="00F20F4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73D7" w:rsidRDefault="000C73D7" w:rsidP="00F20F4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916B1" w:rsidRDefault="00A4537A" w:rsidP="00F20F45">
      <w:pPr>
        <w:jc w:val="right"/>
        <w:rPr>
          <w:rFonts w:ascii="Times New Roman" w:hAnsi="Times New Roman" w:cs="Times New Roman"/>
          <w:sz w:val="20"/>
          <w:szCs w:val="20"/>
        </w:rPr>
      </w:pPr>
      <w:r w:rsidRPr="00764066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F20F45">
        <w:rPr>
          <w:rFonts w:ascii="Times New Roman" w:hAnsi="Times New Roman" w:cs="Times New Roman"/>
          <w:sz w:val="20"/>
          <w:szCs w:val="20"/>
        </w:rPr>
        <w:t xml:space="preserve"> do Statutu Gminy i Miasta Sokołów Małopolski </w:t>
      </w:r>
      <w:r w:rsidR="00D916B1" w:rsidRPr="00F20F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0F45" w:rsidRPr="00F20F45" w:rsidRDefault="00F20F45" w:rsidP="00F20F4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B6A46" w:rsidRPr="00F20F45" w:rsidRDefault="00575F0D" w:rsidP="00F20F45">
      <w:pPr>
        <w:jc w:val="center"/>
        <w:rPr>
          <w:rFonts w:ascii="Times New Roman" w:hAnsi="Times New Roman" w:cs="Times New Roman"/>
          <w:b/>
        </w:rPr>
      </w:pPr>
      <w:r w:rsidRPr="00F20F45">
        <w:rPr>
          <w:rFonts w:ascii="Times New Roman" w:hAnsi="Times New Roman" w:cs="Times New Roman"/>
          <w:b/>
        </w:rPr>
        <w:t>GRANICE GMINY I MIASTA SOKOŁÓW MAŁOPOLSKI</w:t>
      </w:r>
    </w:p>
    <w:p w:rsidR="00240427" w:rsidRDefault="00113D96" w:rsidP="00240427">
      <w:r w:rsidRPr="00A01D5B">
        <w:rPr>
          <w:noProof/>
          <w:lang w:eastAsia="pl-PL"/>
        </w:rPr>
        <w:drawing>
          <wp:inline distT="0" distB="0" distL="0" distR="0" wp14:anchorId="330240D9" wp14:editId="787E978D">
            <wp:extent cx="5760720" cy="5679108"/>
            <wp:effectExtent l="0" t="0" r="0" b="0"/>
            <wp:docPr id="1" name="Obraz 1" descr="C:\Users\uzytkownik\Desktop\ZDJĘCIA\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esktop\ZDJĘCIA\ma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CC" w:rsidRDefault="00691BCC" w:rsidP="00403D70"/>
    <w:p w:rsidR="008D45B4" w:rsidRDefault="008D45B4" w:rsidP="00403D70"/>
    <w:p w:rsidR="00403D70" w:rsidRDefault="00403D70" w:rsidP="00A65B8C"/>
    <w:p w:rsidR="00A06892" w:rsidRDefault="00A06892" w:rsidP="00A06892"/>
    <w:p w:rsidR="00A06892" w:rsidRDefault="00A06892" w:rsidP="00A06892"/>
    <w:p w:rsidR="00A06892" w:rsidRDefault="00A06892" w:rsidP="00A06892"/>
    <w:p w:rsidR="00A06892" w:rsidRDefault="00A06892" w:rsidP="00A06892"/>
    <w:p w:rsidR="00A06892" w:rsidRDefault="00A06892" w:rsidP="00A06892"/>
    <w:p w:rsidR="00A06892" w:rsidRDefault="00A06892" w:rsidP="004068DA">
      <w:pPr>
        <w:jc w:val="right"/>
        <w:rPr>
          <w:rFonts w:ascii="Times New Roman" w:hAnsi="Times New Roman" w:cs="Times New Roman"/>
          <w:sz w:val="20"/>
          <w:szCs w:val="20"/>
        </w:rPr>
      </w:pPr>
      <w:r w:rsidRPr="00764066">
        <w:rPr>
          <w:rFonts w:ascii="Times New Roman" w:hAnsi="Times New Roman" w:cs="Times New Roman"/>
          <w:b/>
          <w:sz w:val="20"/>
          <w:szCs w:val="20"/>
        </w:rPr>
        <w:t>Załącznik Nr 2</w:t>
      </w:r>
      <w:r w:rsidRPr="004068DA">
        <w:rPr>
          <w:rFonts w:ascii="Times New Roman" w:hAnsi="Times New Roman" w:cs="Times New Roman"/>
          <w:sz w:val="20"/>
          <w:szCs w:val="20"/>
        </w:rPr>
        <w:t xml:space="preserve"> do Statutu Gminy i Miasta Sokołów Małopolski  </w:t>
      </w:r>
    </w:p>
    <w:p w:rsidR="004068DA" w:rsidRPr="004068DA" w:rsidRDefault="004068DA" w:rsidP="004068D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6892" w:rsidRPr="004068DA" w:rsidRDefault="00A06892" w:rsidP="004068DA">
      <w:pPr>
        <w:jc w:val="center"/>
        <w:rPr>
          <w:rFonts w:ascii="Times New Roman" w:hAnsi="Times New Roman" w:cs="Times New Roman"/>
          <w:b/>
        </w:rPr>
      </w:pPr>
      <w:r w:rsidRPr="004068DA">
        <w:rPr>
          <w:rFonts w:ascii="Times New Roman" w:hAnsi="Times New Roman" w:cs="Times New Roman"/>
          <w:b/>
        </w:rPr>
        <w:t>HERB MIASTA SOKOŁÓW MAŁOPOLSKI</w:t>
      </w:r>
    </w:p>
    <w:p w:rsidR="00911B14" w:rsidRPr="00911B14" w:rsidRDefault="00A06892" w:rsidP="00911B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Ustanawia się herb miasta Sokołów Małopolski, który pełni jednocześnie funkcję herbu Gminy i Miasta Sokołów Małopolski.</w:t>
      </w:r>
    </w:p>
    <w:p w:rsidR="00911B14" w:rsidRPr="00911B14" w:rsidRDefault="00A06892" w:rsidP="00911B14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Wizerunek herbu przedstawia w polu błękitnym sokoła złotego (żółtego) ze srebrnym (białym) dziobem, obrożą, szponami i dzwonkami, powyżej dębu, ze srebrnymi (białymi) żołędziami.</w:t>
      </w:r>
    </w:p>
    <w:p w:rsidR="00A06892" w:rsidRPr="004068DA" w:rsidRDefault="00A06892" w:rsidP="00A06892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Wizerunek jak poniżej:</w:t>
      </w:r>
    </w:p>
    <w:p w:rsidR="00A06892" w:rsidRPr="00D916B1" w:rsidRDefault="00A06892" w:rsidP="00A06892"/>
    <w:p w:rsidR="00174610" w:rsidRDefault="00174610" w:rsidP="00A06892">
      <w:pPr>
        <w:jc w:val="center"/>
      </w:pPr>
    </w:p>
    <w:p w:rsidR="00174610" w:rsidRDefault="00174610" w:rsidP="00A06892">
      <w:pPr>
        <w:jc w:val="center"/>
      </w:pPr>
    </w:p>
    <w:p w:rsidR="005B043D" w:rsidRDefault="00A06892" w:rsidP="00A06892">
      <w:pPr>
        <w:jc w:val="center"/>
      </w:pPr>
      <w:r w:rsidRPr="00243420">
        <w:rPr>
          <w:noProof/>
          <w:lang w:eastAsia="pl-PL"/>
        </w:rPr>
        <w:drawing>
          <wp:inline distT="0" distB="0" distL="0" distR="0" wp14:anchorId="28EEA85D" wp14:editId="66BDAD95">
            <wp:extent cx="3404340" cy="3926205"/>
            <wp:effectExtent l="0" t="0" r="5715" b="0"/>
            <wp:docPr id="2" name="Obraz 2" descr="C:\Users\uzytkownik\Desktop\Herb Sokołowa 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esktop\Herb Sokołowa 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25" cy="392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10" w:rsidRDefault="00174610" w:rsidP="00A06892">
      <w:pPr>
        <w:jc w:val="center"/>
      </w:pPr>
    </w:p>
    <w:p w:rsidR="00174610" w:rsidRDefault="00174610" w:rsidP="00A06892">
      <w:pPr>
        <w:jc w:val="center"/>
      </w:pPr>
    </w:p>
    <w:p w:rsidR="00877149" w:rsidRDefault="00877149" w:rsidP="00A06892">
      <w:pPr>
        <w:jc w:val="center"/>
      </w:pPr>
    </w:p>
    <w:p w:rsidR="00877149" w:rsidRDefault="00877149" w:rsidP="00A06892">
      <w:pPr>
        <w:jc w:val="center"/>
      </w:pPr>
    </w:p>
    <w:p w:rsidR="00877149" w:rsidRDefault="00877149" w:rsidP="00A06892">
      <w:pPr>
        <w:jc w:val="center"/>
      </w:pPr>
    </w:p>
    <w:p w:rsidR="00877149" w:rsidRDefault="00877149" w:rsidP="004068DA"/>
    <w:p w:rsidR="00174610" w:rsidRDefault="00174610" w:rsidP="00A06892">
      <w:pPr>
        <w:jc w:val="center"/>
      </w:pPr>
    </w:p>
    <w:p w:rsidR="00174610" w:rsidRPr="004068DA" w:rsidRDefault="00174610" w:rsidP="004068DA">
      <w:pPr>
        <w:jc w:val="right"/>
        <w:rPr>
          <w:rFonts w:ascii="Times New Roman" w:hAnsi="Times New Roman" w:cs="Times New Roman"/>
          <w:sz w:val="20"/>
          <w:szCs w:val="20"/>
        </w:rPr>
      </w:pPr>
      <w:r w:rsidRPr="00764066">
        <w:rPr>
          <w:rFonts w:ascii="Times New Roman" w:hAnsi="Times New Roman" w:cs="Times New Roman"/>
          <w:b/>
          <w:sz w:val="20"/>
          <w:szCs w:val="20"/>
        </w:rPr>
        <w:t>Załącznik Nr 3</w:t>
      </w:r>
      <w:r w:rsidRPr="004068DA">
        <w:rPr>
          <w:rFonts w:ascii="Times New Roman" w:hAnsi="Times New Roman" w:cs="Times New Roman"/>
          <w:sz w:val="20"/>
          <w:szCs w:val="20"/>
        </w:rPr>
        <w:t xml:space="preserve"> do Statutu Gminy i Miasta Sokołów Małopolski  </w:t>
      </w:r>
    </w:p>
    <w:p w:rsidR="004068DA" w:rsidRDefault="004068DA" w:rsidP="00174610">
      <w:pPr>
        <w:rPr>
          <w:rFonts w:ascii="Times New Roman" w:hAnsi="Times New Roman" w:cs="Times New Roman"/>
        </w:rPr>
      </w:pPr>
    </w:p>
    <w:p w:rsidR="00655D46" w:rsidRPr="004068DA" w:rsidRDefault="00655D46" w:rsidP="004068DA">
      <w:pPr>
        <w:jc w:val="center"/>
        <w:rPr>
          <w:rFonts w:ascii="Times New Roman" w:hAnsi="Times New Roman" w:cs="Times New Roman"/>
          <w:b/>
        </w:rPr>
      </w:pPr>
      <w:r w:rsidRPr="004068DA">
        <w:rPr>
          <w:rFonts w:ascii="Times New Roman" w:hAnsi="Times New Roman" w:cs="Times New Roman"/>
          <w:b/>
        </w:rPr>
        <w:t>ZASADY I TRYB DZIAŁANIA KOMISJI REWIZYJNEJ</w:t>
      </w:r>
    </w:p>
    <w:p w:rsidR="00877149" w:rsidRPr="004068DA" w:rsidRDefault="00877149" w:rsidP="00877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7149" w:rsidRPr="004068DA" w:rsidRDefault="00877149" w:rsidP="00877149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 w:rsidRPr="004068DA">
        <w:rPr>
          <w:rFonts w:ascii="Times New Roman" w:hAnsi="Times New Roman" w:cs="Times New Roman"/>
          <w:b/>
        </w:rPr>
        <w:t>ZASADY DZIAŁANIA KOMISJI</w:t>
      </w:r>
    </w:p>
    <w:p w:rsidR="00877149" w:rsidRPr="004068DA" w:rsidRDefault="00877149" w:rsidP="00877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7149" w:rsidRPr="004068DA" w:rsidRDefault="00877149" w:rsidP="00911B14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 xml:space="preserve">Komisja jest stałym organem kontrolnym i opiniodawczym Rady Miejskiej </w:t>
      </w:r>
    </w:p>
    <w:p w:rsidR="00877149" w:rsidRPr="004068DA" w:rsidRDefault="00877149" w:rsidP="00911B14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Komisja dokonuje kontroli z uwzględnieniem interesu Gminy, kierując się kryterium celowości, gospodarności, rzetelności oraz zgodności z przepisami prawa.</w:t>
      </w:r>
    </w:p>
    <w:p w:rsidR="00877149" w:rsidRPr="004068DA" w:rsidRDefault="00877149" w:rsidP="00911B14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Zakres działalności Komisji obejmuje zadania własne Gminy oraz zadania powierzone.</w:t>
      </w:r>
    </w:p>
    <w:p w:rsidR="00877149" w:rsidRPr="004068DA" w:rsidRDefault="00877149" w:rsidP="00911B14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Komisja kontroluje działa</w:t>
      </w:r>
      <w:r w:rsidR="00764066">
        <w:rPr>
          <w:rFonts w:ascii="Times New Roman" w:hAnsi="Times New Roman" w:cs="Times New Roman"/>
        </w:rPr>
        <w:t>lność b</w:t>
      </w:r>
      <w:r w:rsidRPr="004068DA">
        <w:rPr>
          <w:rFonts w:ascii="Times New Roman" w:hAnsi="Times New Roman" w:cs="Times New Roman"/>
        </w:rPr>
        <w:t>urmistrza oraz gmi</w:t>
      </w:r>
      <w:r w:rsidR="009E78ED">
        <w:rPr>
          <w:rFonts w:ascii="Times New Roman" w:hAnsi="Times New Roman" w:cs="Times New Roman"/>
        </w:rPr>
        <w:t>nnych jednostek organizacyjnych i jednostek pomocniczych.</w:t>
      </w:r>
    </w:p>
    <w:p w:rsidR="00877149" w:rsidRPr="004068DA" w:rsidRDefault="00877149" w:rsidP="00877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7149" w:rsidRPr="004068DA" w:rsidRDefault="00877149" w:rsidP="00877149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 w:rsidRPr="004068DA">
        <w:rPr>
          <w:rFonts w:ascii="Times New Roman" w:hAnsi="Times New Roman" w:cs="Times New Roman"/>
          <w:b/>
        </w:rPr>
        <w:t>TRYB DZIAŁANIA KOMISJI</w:t>
      </w:r>
    </w:p>
    <w:p w:rsidR="00877149" w:rsidRPr="004068DA" w:rsidRDefault="00877149" w:rsidP="00877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7149" w:rsidRPr="004068DA" w:rsidRDefault="00764066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Pracami Komisji kieruje p</w:t>
      </w:r>
      <w:r w:rsidR="00877149" w:rsidRPr="004068DA">
        <w:rPr>
          <w:rFonts w:ascii="Times New Roman" w:hAnsi="Times New Roman" w:cs="Times New Roman"/>
        </w:rPr>
        <w:t xml:space="preserve">rzewodniczący lub </w:t>
      </w:r>
      <w:r>
        <w:rPr>
          <w:rFonts w:ascii="Times New Roman" w:hAnsi="Times New Roman" w:cs="Times New Roman"/>
        </w:rPr>
        <w:t>z</w:t>
      </w:r>
      <w:r w:rsidR="00877149" w:rsidRPr="004068DA">
        <w:rPr>
          <w:rFonts w:ascii="Times New Roman" w:hAnsi="Times New Roman" w:cs="Times New Roman"/>
        </w:rPr>
        <w:t>astępca.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Komisja działa na podstawie rocznego planu pracy.</w:t>
      </w:r>
    </w:p>
    <w:p w:rsidR="00877149" w:rsidRPr="004068DA" w:rsidRDefault="00764066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kontroli ustala p</w:t>
      </w:r>
      <w:r w:rsidR="00877149" w:rsidRPr="004068DA">
        <w:rPr>
          <w:rFonts w:ascii="Times New Roman" w:hAnsi="Times New Roman" w:cs="Times New Roman"/>
        </w:rPr>
        <w:t>rzewodniczący Komisji, który powiadamia z odpowiednim wyprzedzeniem kierownika jednostki kontrolowanej.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Przy czynnościach kontrolnych ma obowiązek uczestniczyć przedstawiciel jednostki kontrolowanej, wyznaczony przez kierownika.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W związku z działalnością kontrolną Komisja ma prawo:</w:t>
      </w:r>
    </w:p>
    <w:p w:rsidR="00877149" w:rsidRPr="004068DA" w:rsidRDefault="00C861BC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w</w:t>
      </w:r>
      <w:r w:rsidR="00877149" w:rsidRPr="004068DA">
        <w:rPr>
          <w:rFonts w:ascii="Times New Roman" w:hAnsi="Times New Roman" w:cs="Times New Roman"/>
        </w:rPr>
        <w:t>stępu</w:t>
      </w:r>
      <w:proofErr w:type="gramEnd"/>
      <w:r w:rsidR="00877149" w:rsidRPr="004068DA">
        <w:rPr>
          <w:rFonts w:ascii="Times New Roman" w:hAnsi="Times New Roman" w:cs="Times New Roman"/>
        </w:rPr>
        <w:t xml:space="preserve"> do pomieszczeń i innych obiektów jednostki kontrolowanej,</w:t>
      </w:r>
    </w:p>
    <w:p w:rsidR="00877149" w:rsidRPr="004068DA" w:rsidRDefault="00C861BC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w</w:t>
      </w:r>
      <w:r w:rsidR="00877149" w:rsidRPr="004068DA">
        <w:rPr>
          <w:rFonts w:ascii="Times New Roman" w:hAnsi="Times New Roman" w:cs="Times New Roman"/>
        </w:rPr>
        <w:t>glądu</w:t>
      </w:r>
      <w:proofErr w:type="gramEnd"/>
      <w:r w:rsidR="00877149" w:rsidRPr="004068DA">
        <w:rPr>
          <w:rFonts w:ascii="Times New Roman" w:hAnsi="Times New Roman" w:cs="Times New Roman"/>
        </w:rPr>
        <w:t xml:space="preserve"> do ksiąg, rejestrów, planów, sprawozdań oraz innych aktów i dokumentów znajdujących się w jednostce kontrolowanej, związanych z jej działalnością,</w:t>
      </w:r>
    </w:p>
    <w:p w:rsidR="00877149" w:rsidRPr="004068DA" w:rsidRDefault="00C861BC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ż</w:t>
      </w:r>
      <w:r w:rsidR="00877149" w:rsidRPr="004068DA">
        <w:rPr>
          <w:rFonts w:ascii="Times New Roman" w:hAnsi="Times New Roman" w:cs="Times New Roman"/>
        </w:rPr>
        <w:t>ądania</w:t>
      </w:r>
      <w:proofErr w:type="gramEnd"/>
      <w:r w:rsidR="00877149" w:rsidRPr="004068DA">
        <w:rPr>
          <w:rFonts w:ascii="Times New Roman" w:hAnsi="Times New Roman" w:cs="Times New Roman"/>
        </w:rPr>
        <w:t xml:space="preserve"> od wszystkich właściwych podmiotów i osób złożenia wyjaśnień i informacji,</w:t>
      </w:r>
    </w:p>
    <w:p w:rsidR="00877149" w:rsidRPr="004068DA" w:rsidRDefault="00C861BC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z</w:t>
      </w:r>
      <w:r w:rsidR="00877149" w:rsidRPr="004068DA">
        <w:rPr>
          <w:rFonts w:ascii="Times New Roman" w:hAnsi="Times New Roman" w:cs="Times New Roman"/>
        </w:rPr>
        <w:t>abezpieczenia</w:t>
      </w:r>
      <w:proofErr w:type="gramEnd"/>
      <w:r w:rsidR="00877149" w:rsidRPr="004068DA">
        <w:rPr>
          <w:rFonts w:ascii="Times New Roman" w:hAnsi="Times New Roman" w:cs="Times New Roman"/>
        </w:rPr>
        <w:t xml:space="preserve"> dokumentów i innych dowodów,</w:t>
      </w:r>
    </w:p>
    <w:p w:rsidR="00877149" w:rsidRPr="004068DA" w:rsidRDefault="00C861BC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p</w:t>
      </w:r>
      <w:r w:rsidR="00877149" w:rsidRPr="004068DA">
        <w:rPr>
          <w:rFonts w:ascii="Times New Roman" w:hAnsi="Times New Roman" w:cs="Times New Roman"/>
        </w:rPr>
        <w:t>owoływania</w:t>
      </w:r>
      <w:proofErr w:type="gramEnd"/>
      <w:r w:rsidR="00877149" w:rsidRPr="004068DA">
        <w:rPr>
          <w:rFonts w:ascii="Times New Roman" w:hAnsi="Times New Roman" w:cs="Times New Roman"/>
        </w:rPr>
        <w:t xml:space="preserve"> społecznych ekspertów do uczestnictwa w pracach kontrolnych Komisji,</w:t>
      </w:r>
    </w:p>
    <w:p w:rsidR="00877149" w:rsidRPr="004068DA" w:rsidRDefault="00F328F3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w</w:t>
      </w:r>
      <w:r w:rsidR="00911B14">
        <w:rPr>
          <w:rFonts w:ascii="Times New Roman" w:hAnsi="Times New Roman" w:cs="Times New Roman"/>
        </w:rPr>
        <w:t>ystępowanie</w:t>
      </w:r>
      <w:proofErr w:type="gramEnd"/>
      <w:r w:rsidR="00911B14">
        <w:rPr>
          <w:rFonts w:ascii="Times New Roman" w:hAnsi="Times New Roman" w:cs="Times New Roman"/>
        </w:rPr>
        <w:t xml:space="preserve"> do b</w:t>
      </w:r>
      <w:r w:rsidR="00877149" w:rsidRPr="004068DA">
        <w:rPr>
          <w:rFonts w:ascii="Times New Roman" w:hAnsi="Times New Roman" w:cs="Times New Roman"/>
        </w:rPr>
        <w:t>urmistrza Gminy i Miasta o doraźne zatrudnienie biegłego,</w:t>
      </w:r>
    </w:p>
    <w:p w:rsidR="00877149" w:rsidRPr="004068DA" w:rsidRDefault="000C73D7" w:rsidP="00911B1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kierownik</w:t>
      </w:r>
      <w:proofErr w:type="gramEnd"/>
      <w:r w:rsidR="00877149" w:rsidRPr="004068DA">
        <w:rPr>
          <w:rFonts w:ascii="Times New Roman" w:hAnsi="Times New Roman" w:cs="Times New Roman"/>
        </w:rPr>
        <w:t xml:space="preserve"> kontr</w:t>
      </w:r>
      <w:r>
        <w:rPr>
          <w:rFonts w:ascii="Times New Roman" w:hAnsi="Times New Roman" w:cs="Times New Roman"/>
        </w:rPr>
        <w:t>olowanej jednostki obowiązany jest</w:t>
      </w:r>
      <w:r w:rsidR="00877149" w:rsidRPr="004068DA">
        <w:rPr>
          <w:rFonts w:ascii="Times New Roman" w:hAnsi="Times New Roman" w:cs="Times New Roman"/>
        </w:rPr>
        <w:t xml:space="preserve"> udzielać członkom Komisji ustnych lub pisemnych wyjaśnień dotyczących przedmiotu kontroli. 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Czynności kontrolne nie mogą naruszać obowiązującego w jednostce kontrolowanej porządku pracy.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Z przebiegu kontroli Komisja sporządza protokół, który podpisują wszyscy jej członkowie oraz kierownik jednostki kontrolowanej.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Protokół ponadto powinien zawierać: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n</w:t>
      </w:r>
      <w:r w:rsidR="00877149" w:rsidRPr="004068DA">
        <w:rPr>
          <w:rFonts w:ascii="Times New Roman" w:hAnsi="Times New Roman" w:cs="Times New Roman"/>
        </w:rPr>
        <w:t>azwę</w:t>
      </w:r>
      <w:proofErr w:type="gramEnd"/>
      <w:r w:rsidR="00877149" w:rsidRPr="004068DA">
        <w:rPr>
          <w:rFonts w:ascii="Times New Roman" w:hAnsi="Times New Roman" w:cs="Times New Roman"/>
        </w:rPr>
        <w:t xml:space="preserve"> jednostki kontrolowanej,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n</w:t>
      </w:r>
      <w:r w:rsidR="00877149" w:rsidRPr="004068DA">
        <w:rPr>
          <w:rFonts w:ascii="Times New Roman" w:hAnsi="Times New Roman" w:cs="Times New Roman"/>
        </w:rPr>
        <w:t>azwiska</w:t>
      </w:r>
      <w:proofErr w:type="gramEnd"/>
      <w:r w:rsidR="00877149" w:rsidRPr="004068DA">
        <w:rPr>
          <w:rFonts w:ascii="Times New Roman" w:hAnsi="Times New Roman" w:cs="Times New Roman"/>
        </w:rPr>
        <w:t xml:space="preserve"> i imiona osób kontrolujących,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o</w:t>
      </w:r>
      <w:r w:rsidR="00877149" w:rsidRPr="004068DA">
        <w:rPr>
          <w:rFonts w:ascii="Times New Roman" w:hAnsi="Times New Roman" w:cs="Times New Roman"/>
        </w:rPr>
        <w:t>kreślenie</w:t>
      </w:r>
      <w:proofErr w:type="gramEnd"/>
      <w:r w:rsidR="00877149" w:rsidRPr="004068DA">
        <w:rPr>
          <w:rFonts w:ascii="Times New Roman" w:hAnsi="Times New Roman" w:cs="Times New Roman"/>
        </w:rPr>
        <w:t xml:space="preserve"> przedmiotu kontroli,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lastRenderedPageBreak/>
        <w:t>w</w:t>
      </w:r>
      <w:r w:rsidR="00877149" w:rsidRPr="004068DA">
        <w:rPr>
          <w:rFonts w:ascii="Times New Roman" w:hAnsi="Times New Roman" w:cs="Times New Roman"/>
        </w:rPr>
        <w:t>ykorzystywane</w:t>
      </w:r>
      <w:proofErr w:type="gramEnd"/>
      <w:r w:rsidR="00877149" w:rsidRPr="004068DA">
        <w:rPr>
          <w:rFonts w:ascii="Times New Roman" w:hAnsi="Times New Roman" w:cs="Times New Roman"/>
        </w:rPr>
        <w:t xml:space="preserve"> dowody,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e</w:t>
      </w:r>
      <w:r w:rsidR="00877149" w:rsidRPr="004068DA">
        <w:rPr>
          <w:rFonts w:ascii="Times New Roman" w:hAnsi="Times New Roman" w:cs="Times New Roman"/>
        </w:rPr>
        <w:t>wentualne</w:t>
      </w:r>
      <w:proofErr w:type="gramEnd"/>
      <w:r w:rsidR="00877149" w:rsidRPr="004068DA">
        <w:rPr>
          <w:rFonts w:ascii="Times New Roman" w:hAnsi="Times New Roman" w:cs="Times New Roman"/>
        </w:rPr>
        <w:t xml:space="preserve"> zastrzeżenia kierownika jednostki kontrolowanej lub wyjaśnienia odmowy podpisu,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w</w:t>
      </w:r>
      <w:r w:rsidR="00877149" w:rsidRPr="004068DA">
        <w:rPr>
          <w:rFonts w:ascii="Times New Roman" w:hAnsi="Times New Roman" w:cs="Times New Roman"/>
        </w:rPr>
        <w:t>nioski</w:t>
      </w:r>
      <w:proofErr w:type="gramEnd"/>
      <w:r w:rsidR="00877149" w:rsidRPr="004068DA">
        <w:rPr>
          <w:rFonts w:ascii="Times New Roman" w:hAnsi="Times New Roman" w:cs="Times New Roman"/>
        </w:rPr>
        <w:t xml:space="preserve"> z kontroli i zalecenia,</w:t>
      </w:r>
    </w:p>
    <w:p w:rsidR="00877149" w:rsidRPr="004068DA" w:rsidRDefault="001E2DA8" w:rsidP="00911B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068DA">
        <w:rPr>
          <w:rFonts w:ascii="Times New Roman" w:hAnsi="Times New Roman" w:cs="Times New Roman"/>
        </w:rPr>
        <w:t>w</w:t>
      </w:r>
      <w:r w:rsidR="00877149" w:rsidRPr="004068DA">
        <w:rPr>
          <w:rFonts w:ascii="Times New Roman" w:hAnsi="Times New Roman" w:cs="Times New Roman"/>
        </w:rPr>
        <w:t>ykaz</w:t>
      </w:r>
      <w:proofErr w:type="gramEnd"/>
      <w:r w:rsidR="00877149" w:rsidRPr="004068DA">
        <w:rPr>
          <w:rFonts w:ascii="Times New Roman" w:hAnsi="Times New Roman" w:cs="Times New Roman"/>
        </w:rPr>
        <w:t xml:space="preserve"> załączników.</w:t>
      </w:r>
    </w:p>
    <w:p w:rsidR="00877149" w:rsidRPr="004068DA" w:rsidRDefault="00877149" w:rsidP="00911B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68DA">
        <w:rPr>
          <w:rFonts w:ascii="Times New Roman" w:hAnsi="Times New Roman" w:cs="Times New Roman"/>
        </w:rPr>
        <w:t>Protokół</w:t>
      </w:r>
      <w:r w:rsidR="00911B14">
        <w:rPr>
          <w:rFonts w:ascii="Times New Roman" w:hAnsi="Times New Roman" w:cs="Times New Roman"/>
        </w:rPr>
        <w:t xml:space="preserve"> z kontroli komisja przekazuje p</w:t>
      </w:r>
      <w:r w:rsidRPr="004068DA">
        <w:rPr>
          <w:rFonts w:ascii="Times New Roman" w:hAnsi="Times New Roman" w:cs="Times New Roman"/>
        </w:rPr>
        <w:t>rzewodniczącemu Rady Miejskiej, a wyniki swoich działań przedstawia Radzie Miejskiej.</w:t>
      </w:r>
    </w:p>
    <w:p w:rsidR="00877149" w:rsidRPr="004068DA" w:rsidRDefault="00877149" w:rsidP="00911B1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877149" w:rsidRPr="004068DA" w:rsidRDefault="00877149" w:rsidP="00911B1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877149" w:rsidRPr="004068DA" w:rsidRDefault="00877149" w:rsidP="00911B1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4068DA" w:rsidRDefault="004068DA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911B14" w:rsidRDefault="00911B14" w:rsidP="00911B14">
      <w:pPr>
        <w:spacing w:line="360" w:lineRule="auto"/>
        <w:contextualSpacing/>
        <w:rPr>
          <w:rFonts w:ascii="Times New Roman" w:hAnsi="Times New Roman" w:cs="Times New Roman"/>
        </w:rPr>
      </w:pPr>
    </w:p>
    <w:p w:rsidR="007B4F15" w:rsidRDefault="007B4F15" w:rsidP="004068D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8014E" w:rsidRDefault="0098014E" w:rsidP="004068DA">
      <w:pPr>
        <w:jc w:val="right"/>
        <w:rPr>
          <w:rFonts w:ascii="Times New Roman" w:hAnsi="Times New Roman" w:cs="Times New Roman"/>
          <w:sz w:val="20"/>
          <w:szCs w:val="20"/>
        </w:rPr>
      </w:pPr>
      <w:r w:rsidRPr="004068DA">
        <w:rPr>
          <w:rFonts w:ascii="Times New Roman" w:hAnsi="Times New Roman" w:cs="Times New Roman"/>
          <w:sz w:val="20"/>
          <w:szCs w:val="20"/>
        </w:rPr>
        <w:lastRenderedPageBreak/>
        <w:t xml:space="preserve">Załącznik Nr 4 do Statutu Gminy i Miasta Sokołów Małopolski  </w:t>
      </w:r>
    </w:p>
    <w:p w:rsidR="004068DA" w:rsidRPr="004068DA" w:rsidRDefault="004068DA" w:rsidP="004068D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REGULAMIN</w:t>
      </w:r>
      <w:r w:rsidR="00453730">
        <w:rPr>
          <w:rFonts w:ascii="Times New Roman" w:hAnsi="Times New Roman" w:cs="Times New Roman"/>
          <w:b/>
        </w:rPr>
        <w:t xml:space="preserve"> RADY MIEJSKIEJ W SOKOŁOWIE MAŁOPOLSKIM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865" w:rsidRPr="006B0865" w:rsidRDefault="006B0865" w:rsidP="006B086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</w:rPr>
      </w:pPr>
      <w:r w:rsidRPr="006B0865">
        <w:rPr>
          <w:rFonts w:ascii="Times New Roman" w:hAnsi="Times New Roman" w:cs="Times New Roman"/>
          <w:b/>
        </w:rPr>
        <w:t>POSTANOWIENIA OGÓLNE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A0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1. </w:t>
      </w:r>
      <w:r>
        <w:rPr>
          <w:rFonts w:ascii="Times New Roman" w:hAnsi="Times New Roman" w:cs="Times New Roman"/>
        </w:rPr>
        <w:t>Regulamin określa tryb działani</w:t>
      </w:r>
      <w:r w:rsidR="001E2DA8">
        <w:rPr>
          <w:rFonts w:ascii="Times New Roman" w:hAnsi="Times New Roman" w:cs="Times New Roman"/>
        </w:rPr>
        <w:t>a Rady Miejskiej w Sokołowie Małopolskim,</w:t>
      </w:r>
      <w:r>
        <w:rPr>
          <w:rFonts w:ascii="Times New Roman" w:hAnsi="Times New Roman" w:cs="Times New Roman"/>
        </w:rPr>
        <w:t xml:space="preserve"> a w szczególności tryb obrado</w:t>
      </w:r>
      <w:r w:rsidR="00453730">
        <w:rPr>
          <w:rFonts w:ascii="Times New Roman" w:hAnsi="Times New Roman" w:cs="Times New Roman"/>
        </w:rPr>
        <w:t>wania na sesjach i podejmowania</w:t>
      </w:r>
      <w:r>
        <w:rPr>
          <w:rFonts w:ascii="Times New Roman" w:hAnsi="Times New Roman" w:cs="Times New Roman"/>
        </w:rPr>
        <w:t xml:space="preserve"> uchwał.</w:t>
      </w: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DA8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A0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2. </w:t>
      </w:r>
      <w:r w:rsidR="001E2DA8">
        <w:rPr>
          <w:rFonts w:ascii="Times New Roman" w:hAnsi="Times New Roman" w:cs="Times New Roman"/>
          <w:b/>
        </w:rPr>
        <w:t xml:space="preserve">1. </w:t>
      </w:r>
      <w:r w:rsidR="001E2DA8">
        <w:rPr>
          <w:rFonts w:ascii="Times New Roman" w:hAnsi="Times New Roman" w:cs="Times New Roman"/>
        </w:rPr>
        <w:t xml:space="preserve">Rada Miejska jest </w:t>
      </w:r>
      <w:r>
        <w:rPr>
          <w:rFonts w:ascii="Times New Roman" w:hAnsi="Times New Roman" w:cs="Times New Roman"/>
        </w:rPr>
        <w:t>organ</w:t>
      </w:r>
      <w:r w:rsidR="001E2DA8">
        <w:rPr>
          <w:rFonts w:ascii="Times New Roman" w:hAnsi="Times New Roman" w:cs="Times New Roman"/>
        </w:rPr>
        <w:t>em stanowiący</w:t>
      </w:r>
      <w:r w:rsidR="0046041A">
        <w:rPr>
          <w:rFonts w:ascii="Times New Roman" w:hAnsi="Times New Roman" w:cs="Times New Roman"/>
        </w:rPr>
        <w:t>m</w:t>
      </w:r>
      <w:r w:rsidR="001E2DA8">
        <w:rPr>
          <w:rFonts w:ascii="Times New Roman" w:hAnsi="Times New Roman" w:cs="Times New Roman"/>
        </w:rPr>
        <w:t xml:space="preserve"> i kontrolny</w:t>
      </w:r>
      <w:r w:rsidR="0046041A">
        <w:rPr>
          <w:rFonts w:ascii="Times New Roman" w:hAnsi="Times New Roman" w:cs="Times New Roman"/>
        </w:rPr>
        <w:t>m</w:t>
      </w:r>
      <w:r w:rsidR="001E2DA8">
        <w:rPr>
          <w:rFonts w:ascii="Times New Roman" w:hAnsi="Times New Roman" w:cs="Times New Roman"/>
        </w:rPr>
        <w:t xml:space="preserve"> Gminy.</w:t>
      </w:r>
    </w:p>
    <w:p w:rsidR="00453730" w:rsidRDefault="001E2DA8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Rada Miejska w S</w:t>
      </w:r>
      <w:r w:rsidR="00453730">
        <w:rPr>
          <w:rFonts w:ascii="Times New Roman" w:hAnsi="Times New Roman" w:cs="Times New Roman"/>
        </w:rPr>
        <w:t>okołowie Małopolskim liczy 15 radnych, którzy obradują na sesjach oraz posiedzeniach komisji stałych i doraźnych.</w:t>
      </w:r>
    </w:p>
    <w:p w:rsidR="006B0865" w:rsidRDefault="00453730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Rada </w:t>
      </w:r>
      <w:r w:rsidR="00911B14">
        <w:rPr>
          <w:rFonts w:ascii="Times New Roman" w:hAnsi="Times New Roman" w:cs="Times New Roman"/>
        </w:rPr>
        <w:t>Miejska wybiera ze swego grona przewodniczącego i dwóch w</w:t>
      </w:r>
      <w:r>
        <w:rPr>
          <w:rFonts w:ascii="Times New Roman" w:hAnsi="Times New Roman" w:cs="Times New Roman"/>
        </w:rPr>
        <w:t>iceprzewodniczących.</w:t>
      </w:r>
      <w:r w:rsidR="006B0865">
        <w:rPr>
          <w:rFonts w:ascii="Times New Roman" w:hAnsi="Times New Roman" w:cs="Times New Roman"/>
        </w:rPr>
        <w:t xml:space="preserve"> </w:t>
      </w:r>
    </w:p>
    <w:p w:rsidR="00453730" w:rsidRDefault="00453730" w:rsidP="00414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3730" w:rsidRDefault="00453730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A0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3. </w:t>
      </w:r>
      <w:r w:rsidRPr="0045373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453730">
        <w:rPr>
          <w:rFonts w:ascii="Times New Roman" w:hAnsi="Times New Roman" w:cs="Times New Roman"/>
        </w:rPr>
        <w:t>Tryb zwoływania</w:t>
      </w:r>
      <w:r>
        <w:rPr>
          <w:rFonts w:ascii="Times New Roman" w:hAnsi="Times New Roman" w:cs="Times New Roman"/>
        </w:rPr>
        <w:t xml:space="preserve"> I sesji Rady, jej przebieg, prawa</w:t>
      </w:r>
      <w:r w:rsidR="00A751E7">
        <w:rPr>
          <w:rFonts w:ascii="Times New Roman" w:hAnsi="Times New Roman" w:cs="Times New Roman"/>
        </w:rPr>
        <w:t xml:space="preserve"> i obowiązki radnego oraz ochronę prawną radnego określa szczegółowo ustawa o samorządzie gminnym.</w:t>
      </w:r>
    </w:p>
    <w:p w:rsidR="00A751E7" w:rsidRPr="00453730" w:rsidRDefault="00A751E7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Radny zobowiązany jest do przestrzegania przepisów antykorupcyjnych zawartych w </w:t>
      </w:r>
      <w:proofErr w:type="gramStart"/>
      <w:r>
        <w:rPr>
          <w:rFonts w:ascii="Times New Roman" w:hAnsi="Times New Roman" w:cs="Times New Roman"/>
        </w:rPr>
        <w:t xml:space="preserve">ustawie </w:t>
      </w:r>
      <w:r w:rsidR="00911B1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samorządzie gminnym i innych ustawach.</w:t>
      </w: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B0865" w:rsidRDefault="006B0865" w:rsidP="006B0865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SESJE</w:t>
      </w:r>
    </w:p>
    <w:p w:rsidR="004068DA" w:rsidRDefault="004068DA" w:rsidP="004068DA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</w:p>
    <w:p w:rsidR="006B0865" w:rsidRPr="006B0865" w:rsidRDefault="006B0865" w:rsidP="006B0865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ogólne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A0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3. </w:t>
      </w:r>
      <w:r>
        <w:rPr>
          <w:rFonts w:ascii="Times New Roman" w:hAnsi="Times New Roman" w:cs="Times New Roman"/>
        </w:rPr>
        <w:t>1. Rada Miejska rozpatruje na sesjach i rozstrzyga w drodze uchwał wszystkie sprawy pozostające w zakresie działania Gminy, o ile ustawa nie stanowi inaczej.</w:t>
      </w: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C7F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4. </w:t>
      </w:r>
      <w:r>
        <w:rPr>
          <w:rFonts w:ascii="Times New Roman" w:hAnsi="Times New Roman" w:cs="Times New Roman"/>
        </w:rPr>
        <w:t>Rada Miejska odbywa swoje sesje zwyczajne w liczbie potrzebnej do wykonywania zadań Rady, je</w:t>
      </w:r>
      <w:r w:rsidR="007E2085">
        <w:rPr>
          <w:rFonts w:ascii="Times New Roman" w:hAnsi="Times New Roman" w:cs="Times New Roman"/>
        </w:rPr>
        <w:t>dnak nie rzadziej niż raz na kwartał</w:t>
      </w:r>
      <w:r>
        <w:rPr>
          <w:rFonts w:ascii="Times New Roman" w:hAnsi="Times New Roman" w:cs="Times New Roman"/>
        </w:rPr>
        <w:t>.</w:t>
      </w:r>
    </w:p>
    <w:p w:rsidR="00D404DC" w:rsidRDefault="00D404DC" w:rsidP="00414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4DC" w:rsidRPr="00D404DC" w:rsidRDefault="00D404DC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A0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5. </w:t>
      </w:r>
      <w:r w:rsidRPr="00D404DC">
        <w:rPr>
          <w:rFonts w:ascii="Times New Roman" w:hAnsi="Times New Roman" w:cs="Times New Roman"/>
        </w:rPr>
        <w:t>Rada Miejska przyjmuje roczny plan, w którym określone są podstawowe tematy obrad sesji, przedstawiony przez Przewodniczącego Rady.</w:t>
      </w: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C7F">
        <w:rPr>
          <w:rFonts w:ascii="Times New Roman" w:hAnsi="Times New Roman" w:cs="Times New Roman"/>
          <w:b/>
        </w:rPr>
        <w:t>§</w:t>
      </w:r>
      <w:r w:rsidR="00D404DC">
        <w:rPr>
          <w:rFonts w:ascii="Times New Roman" w:hAnsi="Times New Roman" w:cs="Times New Roman"/>
          <w:b/>
        </w:rPr>
        <w:t xml:space="preserve"> 6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Rada Miejska może odbywać sesje</w:t>
      </w:r>
      <w:r w:rsidR="00414FE7">
        <w:rPr>
          <w:rFonts w:ascii="Times New Roman" w:hAnsi="Times New Roman" w:cs="Times New Roman"/>
        </w:rPr>
        <w:t xml:space="preserve"> nadzwyczajne, zwoływane przez p</w:t>
      </w:r>
      <w:r>
        <w:rPr>
          <w:rFonts w:ascii="Times New Roman" w:hAnsi="Times New Roman" w:cs="Times New Roman"/>
        </w:rPr>
        <w:t>r</w:t>
      </w:r>
      <w:r w:rsidR="00D404DC">
        <w:rPr>
          <w:rFonts w:ascii="Times New Roman" w:hAnsi="Times New Roman" w:cs="Times New Roman"/>
        </w:rPr>
        <w:t>zewodniczą</w:t>
      </w:r>
      <w:r w:rsidR="00414FE7">
        <w:rPr>
          <w:rFonts w:ascii="Times New Roman" w:hAnsi="Times New Roman" w:cs="Times New Roman"/>
        </w:rPr>
        <w:t>cego Rady Miejskiej na wniosek b</w:t>
      </w:r>
      <w:r w:rsidR="00D404DC">
        <w:rPr>
          <w:rFonts w:ascii="Times New Roman" w:hAnsi="Times New Roman" w:cs="Times New Roman"/>
        </w:rPr>
        <w:t>urmistrza</w:t>
      </w:r>
      <w:r w:rsidR="00414FE7">
        <w:rPr>
          <w:rFonts w:ascii="Times New Roman" w:hAnsi="Times New Roman" w:cs="Times New Roman"/>
        </w:rPr>
        <w:t xml:space="preserve"> lub co najmniej 1/4</w:t>
      </w:r>
      <w:r>
        <w:rPr>
          <w:rFonts w:ascii="Times New Roman" w:hAnsi="Times New Roman" w:cs="Times New Roman"/>
        </w:rPr>
        <w:t xml:space="preserve"> ustaw</w:t>
      </w:r>
      <w:r w:rsidR="00F433F2">
        <w:rPr>
          <w:rFonts w:ascii="Times New Roman" w:hAnsi="Times New Roman" w:cs="Times New Roman"/>
        </w:rPr>
        <w:t>owego składu Rady.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W tym przypadku Pr</w:t>
      </w:r>
      <w:r w:rsidR="00414FE7">
        <w:rPr>
          <w:rFonts w:ascii="Times New Roman" w:hAnsi="Times New Roman" w:cs="Times New Roman"/>
        </w:rPr>
        <w:t>zewodniczący winien zwołać sesję</w:t>
      </w:r>
      <w:r>
        <w:rPr>
          <w:rFonts w:ascii="Times New Roman" w:hAnsi="Times New Roman" w:cs="Times New Roman"/>
        </w:rPr>
        <w:t xml:space="preserve"> w terminie 7 dni od złożenia wniosku.</w:t>
      </w: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2.Przewodniczący Rady Miejskiej na wniosek podmiotów wymienionych w ust. 1 może zwołać również sesje uroczyste.</w:t>
      </w:r>
    </w:p>
    <w:p w:rsidR="006B0865" w:rsidRDefault="006B0865" w:rsidP="00414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czasie odbywania sesji, o których mowa w ust. 2 dopuszczalne jest pominięcie w </w:t>
      </w:r>
      <w:r w:rsidR="00D404DC">
        <w:rPr>
          <w:rFonts w:ascii="Times New Roman" w:hAnsi="Times New Roman" w:cs="Times New Roman"/>
        </w:rPr>
        <w:t xml:space="preserve">porządku </w:t>
      </w:r>
      <w:proofErr w:type="gramStart"/>
      <w:r w:rsidR="00D404DC">
        <w:rPr>
          <w:rFonts w:ascii="Times New Roman" w:hAnsi="Times New Roman" w:cs="Times New Roman"/>
        </w:rPr>
        <w:t xml:space="preserve">obrad </w:t>
      </w:r>
      <w:r>
        <w:rPr>
          <w:rFonts w:ascii="Times New Roman" w:hAnsi="Times New Roman" w:cs="Times New Roman"/>
        </w:rPr>
        <w:t xml:space="preserve"> niektórych</w:t>
      </w:r>
      <w:proofErr w:type="gramEnd"/>
      <w:r>
        <w:rPr>
          <w:rFonts w:ascii="Times New Roman" w:hAnsi="Times New Roman" w:cs="Times New Roman"/>
        </w:rPr>
        <w:t xml:space="preserve"> elementów proceduralnych i wprowadzenie akcentów uroczystych.</w:t>
      </w:r>
    </w:p>
    <w:p w:rsidR="006B0865" w:rsidRDefault="006B0865" w:rsidP="004A027C">
      <w:pPr>
        <w:spacing w:after="0" w:line="240" w:lineRule="auto"/>
        <w:rPr>
          <w:rFonts w:ascii="Times New Roman" w:hAnsi="Times New Roman" w:cs="Times New Roman"/>
        </w:rPr>
      </w:pPr>
    </w:p>
    <w:p w:rsidR="006B0865" w:rsidRPr="006B0865" w:rsidRDefault="006B0865" w:rsidP="006B0865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Przygotowanie sesji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8B5">
        <w:rPr>
          <w:rFonts w:ascii="Times New Roman" w:hAnsi="Times New Roman" w:cs="Times New Roman"/>
          <w:b/>
        </w:rPr>
        <w:t>§</w:t>
      </w:r>
      <w:r w:rsidR="00D404DC">
        <w:rPr>
          <w:rFonts w:ascii="Times New Roman" w:hAnsi="Times New Roman" w:cs="Times New Roman"/>
          <w:b/>
        </w:rPr>
        <w:t xml:space="preserve"> 7. </w:t>
      </w:r>
      <w:r w:rsidR="00D404DC" w:rsidRPr="00D404DC">
        <w:rPr>
          <w:rFonts w:ascii="Times New Roman" w:hAnsi="Times New Roman" w:cs="Times New Roman"/>
        </w:rPr>
        <w:t>1.</w:t>
      </w:r>
      <w:r w:rsidR="00D404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Sesje przygotowuje – ustalając porządek obrad, miejsce, dzień i godzinę sesji o</w:t>
      </w:r>
      <w:r w:rsidR="004A027C">
        <w:rPr>
          <w:rFonts w:ascii="Times New Roman" w:hAnsi="Times New Roman" w:cs="Times New Roman"/>
        </w:rPr>
        <w:t>raz listę zaproszonych gości - p</w:t>
      </w:r>
      <w:r>
        <w:rPr>
          <w:rFonts w:ascii="Times New Roman" w:hAnsi="Times New Roman" w:cs="Times New Roman"/>
        </w:rPr>
        <w:t>rzewodniczący R</w:t>
      </w:r>
      <w:r w:rsidR="004A027C">
        <w:rPr>
          <w:rFonts w:ascii="Times New Roman" w:hAnsi="Times New Roman" w:cs="Times New Roman"/>
        </w:rPr>
        <w:t>ady Miejskiej w porozumieniu z b</w:t>
      </w:r>
      <w:r>
        <w:rPr>
          <w:rFonts w:ascii="Times New Roman" w:hAnsi="Times New Roman" w:cs="Times New Roman"/>
        </w:rPr>
        <w:t>urmistrzem Gminy i Miasta.</w:t>
      </w:r>
    </w:p>
    <w:p w:rsidR="00D404DC" w:rsidRPr="00D404DC" w:rsidRDefault="00D404DC" w:rsidP="00D404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2.Porządek sesji Rady, na której podejmowana jest uchwała w sprawie udzielenia lub nieud</w:t>
      </w:r>
      <w:r w:rsidR="004A027C">
        <w:rPr>
          <w:rFonts w:ascii="Times New Roman" w:hAnsi="Times New Roman" w:cs="Times New Roman"/>
        </w:rPr>
        <w:t>zielenia absolutorium b</w:t>
      </w:r>
      <w:r>
        <w:rPr>
          <w:rFonts w:ascii="Times New Roman" w:hAnsi="Times New Roman" w:cs="Times New Roman"/>
        </w:rPr>
        <w:t>urmistrzowi, przewiduje w pierwszej kolejności rozpatrzenie i przeprowadzenie debaty na temat raportu o stanie Gminy.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C9C">
        <w:rPr>
          <w:rFonts w:ascii="Times New Roman" w:hAnsi="Times New Roman" w:cs="Times New Roman"/>
          <w:b/>
        </w:rPr>
        <w:t>§</w:t>
      </w:r>
      <w:r w:rsidR="00BA473F">
        <w:rPr>
          <w:rFonts w:ascii="Times New Roman" w:hAnsi="Times New Roman" w:cs="Times New Roman"/>
          <w:b/>
        </w:rPr>
        <w:t xml:space="preserve"> 8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O sesji powiadamia się radnych najpóźniej na 7 dni przed ustalonym terminem obrad (decyduje data stempla pocztowego), wysyłając zawiadomienia zawi</w:t>
      </w:r>
      <w:r w:rsidR="00BA473F">
        <w:rPr>
          <w:rFonts w:ascii="Times New Roman" w:hAnsi="Times New Roman" w:cs="Times New Roman"/>
        </w:rPr>
        <w:t>erające dane o miejscu i czasie rozpoczęcia sesji, porządek obrad</w:t>
      </w:r>
      <w:r>
        <w:rPr>
          <w:rFonts w:ascii="Times New Roman" w:hAnsi="Times New Roman" w:cs="Times New Roman"/>
        </w:rPr>
        <w:t xml:space="preserve"> oraz </w:t>
      </w:r>
      <w:r w:rsidR="00BA473F">
        <w:rPr>
          <w:rFonts w:ascii="Times New Roman" w:hAnsi="Times New Roman" w:cs="Times New Roman"/>
        </w:rPr>
        <w:t>projekty uchwał i niezbędne materiały związane z przedmiotem sesji. Termin ten nie obowiązuje w razie zwoływania sesji nadzwyczajnych.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2.Materiały na sesję budżetową oraz przyjmowanie sprawozdań z działalności finansowej Gminy przesyła się radnym najpóźniej na 14 dni przed sesją.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razie niedotrzymania terminów, o których mowa w ust. 2 Rada Miejska może podjąć uchwałę o odroczeniu sesji i wyznaczyć nowy termin jej odbycia. Wniosek o odroczenie sesji może być zgłoszony tylko na początku obrad. </w:t>
      </w:r>
    </w:p>
    <w:p w:rsidR="006B0865" w:rsidRDefault="00EA4DFE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7C9C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9. </w:t>
      </w:r>
      <w:r>
        <w:rPr>
          <w:rFonts w:ascii="Times New Roman" w:hAnsi="Times New Roman" w:cs="Times New Roman"/>
        </w:rPr>
        <w:t>Przewodniczący Rady powiadamia o sesji oprócz Radnych Rady Miejskiej, sołtysów, a w miarę potrzeb posłów z terenu województwa, radnych powiatowych, jak również przedstawicieli innych organów administracji publicznej.</w:t>
      </w:r>
    </w:p>
    <w:p w:rsidR="00EA4DFE" w:rsidRPr="00EA4DFE" w:rsidRDefault="00EA4DFE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Pr="006B0865" w:rsidRDefault="006B0865" w:rsidP="006B0865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6B0865">
        <w:rPr>
          <w:rFonts w:ascii="Times New Roman" w:hAnsi="Times New Roman" w:cs="Times New Roman"/>
          <w:b/>
        </w:rPr>
        <w:t>Obradowanie na sesjach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23E">
        <w:rPr>
          <w:rFonts w:ascii="Times New Roman" w:hAnsi="Times New Roman" w:cs="Times New Roman"/>
          <w:b/>
        </w:rPr>
        <w:t>§</w:t>
      </w:r>
      <w:r w:rsidR="00EA4DFE">
        <w:rPr>
          <w:rFonts w:ascii="Times New Roman" w:hAnsi="Times New Roman" w:cs="Times New Roman"/>
          <w:b/>
        </w:rPr>
        <w:t xml:space="preserve"> 10</w:t>
      </w:r>
      <w:r>
        <w:rPr>
          <w:rFonts w:ascii="Times New Roman" w:hAnsi="Times New Roman" w:cs="Times New Roman"/>
          <w:b/>
        </w:rPr>
        <w:t xml:space="preserve">. </w:t>
      </w:r>
      <w:r w:rsidR="002A0E5E">
        <w:rPr>
          <w:rFonts w:ascii="Times New Roman" w:hAnsi="Times New Roman" w:cs="Times New Roman"/>
        </w:rPr>
        <w:t>1. Sesje R</w:t>
      </w:r>
      <w:r>
        <w:rPr>
          <w:rFonts w:ascii="Times New Roman" w:hAnsi="Times New Roman" w:cs="Times New Roman"/>
        </w:rPr>
        <w:t>ady Miejskiej są jaw</w:t>
      </w:r>
      <w:r w:rsidR="002A0E5E">
        <w:rPr>
          <w:rFonts w:ascii="Times New Roman" w:hAnsi="Times New Roman" w:cs="Times New Roman"/>
        </w:rPr>
        <w:t>ne, co oznacza, że</w:t>
      </w:r>
      <w:r w:rsidR="004A027C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rzewodniczący Rady podaje do </w:t>
      </w:r>
      <w:r w:rsidR="002A0E5E">
        <w:rPr>
          <w:rFonts w:ascii="Times New Roman" w:hAnsi="Times New Roman" w:cs="Times New Roman"/>
        </w:rPr>
        <w:t xml:space="preserve">publicznej </w:t>
      </w:r>
      <w:r>
        <w:rPr>
          <w:rFonts w:ascii="Times New Roman" w:hAnsi="Times New Roman" w:cs="Times New Roman"/>
        </w:rPr>
        <w:t xml:space="preserve">wiadomości </w:t>
      </w:r>
      <w:r w:rsidR="002A0E5E">
        <w:rPr>
          <w:rFonts w:ascii="Times New Roman" w:hAnsi="Times New Roman" w:cs="Times New Roman"/>
        </w:rPr>
        <w:t>informację</w:t>
      </w:r>
      <w:r>
        <w:rPr>
          <w:rFonts w:ascii="Times New Roman" w:hAnsi="Times New Roman" w:cs="Times New Roman"/>
        </w:rPr>
        <w:t xml:space="preserve"> o terminie</w:t>
      </w:r>
      <w:r w:rsidR="002A0E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miejscu i przedmiocie obrad.</w:t>
      </w:r>
      <w:r w:rsidR="002A0E5E">
        <w:rPr>
          <w:rFonts w:ascii="Times New Roman" w:hAnsi="Times New Roman" w:cs="Times New Roman"/>
        </w:rPr>
        <w:t xml:space="preserve"> Informacj</w:t>
      </w:r>
      <w:r w:rsidR="00D8442B">
        <w:rPr>
          <w:rFonts w:ascii="Times New Roman" w:hAnsi="Times New Roman" w:cs="Times New Roman"/>
        </w:rPr>
        <w:t xml:space="preserve">e te podaje </w:t>
      </w:r>
      <w:proofErr w:type="gramStart"/>
      <w:r w:rsidR="00D8442B">
        <w:rPr>
          <w:rFonts w:ascii="Times New Roman" w:hAnsi="Times New Roman" w:cs="Times New Roman"/>
        </w:rPr>
        <w:t>się co</w:t>
      </w:r>
      <w:proofErr w:type="gramEnd"/>
      <w:r w:rsidR="00D8442B">
        <w:rPr>
          <w:rFonts w:ascii="Times New Roman" w:hAnsi="Times New Roman" w:cs="Times New Roman"/>
        </w:rPr>
        <w:t xml:space="preserve"> najmniej </w:t>
      </w:r>
      <w:r w:rsidR="00D8442B" w:rsidRPr="00D8442B">
        <w:rPr>
          <w:rFonts w:ascii="Times New Roman" w:hAnsi="Times New Roman" w:cs="Times New Roman"/>
          <w:b/>
        </w:rPr>
        <w:t>na 7</w:t>
      </w:r>
      <w:r w:rsidR="002A0E5E" w:rsidRPr="00D8442B">
        <w:rPr>
          <w:rFonts w:ascii="Times New Roman" w:hAnsi="Times New Roman" w:cs="Times New Roman"/>
          <w:b/>
        </w:rPr>
        <w:t xml:space="preserve"> dni</w:t>
      </w:r>
      <w:r w:rsidR="002A0E5E">
        <w:rPr>
          <w:rFonts w:ascii="Times New Roman" w:hAnsi="Times New Roman" w:cs="Times New Roman"/>
        </w:rPr>
        <w:t xml:space="preserve"> przed sesją w formie </w:t>
      </w:r>
      <w:proofErr w:type="spellStart"/>
      <w:r w:rsidR="002A0E5E">
        <w:rPr>
          <w:rFonts w:ascii="Times New Roman" w:hAnsi="Times New Roman" w:cs="Times New Roman"/>
        </w:rPr>
        <w:t>obwieszczeń</w:t>
      </w:r>
      <w:proofErr w:type="spellEnd"/>
      <w:r w:rsidR="002A0E5E">
        <w:rPr>
          <w:rFonts w:ascii="Times New Roman" w:hAnsi="Times New Roman" w:cs="Times New Roman"/>
        </w:rPr>
        <w:t xml:space="preserve"> wywieszanych w budynku Urzędu Gminy i Miasta, w BIP Urzędu oraz w sposób zwyczajowy na terenie poszczególnych sołectw.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A0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Jawno</w:t>
      </w:r>
      <w:r w:rsidR="002A0E5E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ć sesji oznacza</w:t>
      </w:r>
      <w:r w:rsidR="002A0E5E">
        <w:rPr>
          <w:rFonts w:ascii="Times New Roman" w:hAnsi="Times New Roman" w:cs="Times New Roman"/>
        </w:rPr>
        <w:t xml:space="preserve"> ponadto</w:t>
      </w:r>
      <w:r>
        <w:rPr>
          <w:rFonts w:ascii="Times New Roman" w:hAnsi="Times New Roman" w:cs="Times New Roman"/>
        </w:rPr>
        <w:t xml:space="preserve">, że podczas obrad </w:t>
      </w:r>
      <w:r w:rsidR="00EA4DFE">
        <w:rPr>
          <w:rFonts w:ascii="Times New Roman" w:hAnsi="Times New Roman" w:cs="Times New Roman"/>
        </w:rPr>
        <w:t>na s</w:t>
      </w:r>
      <w:r w:rsidR="002A0E5E">
        <w:rPr>
          <w:rFonts w:ascii="Times New Roman" w:hAnsi="Times New Roman" w:cs="Times New Roman"/>
        </w:rPr>
        <w:t xml:space="preserve">ali </w:t>
      </w:r>
      <w:r>
        <w:rPr>
          <w:rFonts w:ascii="Times New Roman" w:hAnsi="Times New Roman" w:cs="Times New Roman"/>
        </w:rPr>
        <w:t>może być obecna publiczność, zajmująca w</w:t>
      </w:r>
      <w:r w:rsidR="002A0E5E">
        <w:rPr>
          <w:rFonts w:ascii="Times New Roman" w:hAnsi="Times New Roman" w:cs="Times New Roman"/>
        </w:rPr>
        <w:t xml:space="preserve">yznaczone tym celu </w:t>
      </w:r>
      <w:r>
        <w:rPr>
          <w:rFonts w:ascii="Times New Roman" w:hAnsi="Times New Roman" w:cs="Times New Roman"/>
        </w:rPr>
        <w:t>miejsca.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23E">
        <w:rPr>
          <w:rFonts w:ascii="Times New Roman" w:hAnsi="Times New Roman" w:cs="Times New Roman"/>
          <w:b/>
        </w:rPr>
        <w:t>§</w:t>
      </w:r>
      <w:r w:rsidR="00D0370A">
        <w:rPr>
          <w:rFonts w:ascii="Times New Roman" w:hAnsi="Times New Roman" w:cs="Times New Roman"/>
          <w:b/>
        </w:rPr>
        <w:t xml:space="preserve"> 1</w:t>
      </w:r>
      <w:r w:rsidR="007B4F15">
        <w:rPr>
          <w:rFonts w:ascii="Times New Roman" w:hAnsi="Times New Roman" w:cs="Times New Roman"/>
          <w:b/>
        </w:rPr>
        <w:t>1</w:t>
      </w:r>
      <w:r w:rsidRPr="002A6624">
        <w:rPr>
          <w:rFonts w:ascii="Times New Roman" w:hAnsi="Times New Roman" w:cs="Times New Roman"/>
        </w:rPr>
        <w:t xml:space="preserve">.  </w:t>
      </w:r>
      <w:r w:rsidR="002A6624" w:rsidRPr="002A6624">
        <w:rPr>
          <w:rFonts w:ascii="Times New Roman" w:hAnsi="Times New Roman" w:cs="Times New Roman"/>
        </w:rPr>
        <w:t>1.</w:t>
      </w:r>
      <w:r w:rsidR="002A66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Rada Miejska</w:t>
      </w:r>
      <w:r w:rsidR="00D0370A">
        <w:rPr>
          <w:rFonts w:ascii="Times New Roman" w:hAnsi="Times New Roman" w:cs="Times New Roman"/>
        </w:rPr>
        <w:t xml:space="preserve"> podejmuje uchwały w </w:t>
      </w:r>
      <w:proofErr w:type="gramStart"/>
      <w:r w:rsidR="00D0370A">
        <w:rPr>
          <w:rFonts w:ascii="Times New Roman" w:hAnsi="Times New Roman" w:cs="Times New Roman"/>
        </w:rPr>
        <w:t>obecności</w:t>
      </w:r>
      <w:r>
        <w:rPr>
          <w:rFonts w:ascii="Times New Roman" w:hAnsi="Times New Roman" w:cs="Times New Roman"/>
        </w:rPr>
        <w:t xml:space="preserve"> co</w:t>
      </w:r>
      <w:proofErr w:type="gramEnd"/>
      <w:r>
        <w:rPr>
          <w:rFonts w:ascii="Times New Roman" w:hAnsi="Times New Roman" w:cs="Times New Roman"/>
        </w:rPr>
        <w:t xml:space="preserve"> najmniej połowy </w:t>
      </w:r>
      <w:r w:rsidR="00D0370A">
        <w:rPr>
          <w:rFonts w:ascii="Times New Roman" w:hAnsi="Times New Roman" w:cs="Times New Roman"/>
        </w:rPr>
        <w:t>ustawowego składu Rady (quorum)</w:t>
      </w:r>
      <w:r>
        <w:rPr>
          <w:rFonts w:ascii="Times New Roman" w:hAnsi="Times New Roman" w:cs="Times New Roman"/>
        </w:rPr>
        <w:t>.</w:t>
      </w:r>
    </w:p>
    <w:p w:rsidR="002A6624" w:rsidRDefault="002A662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Radny nie może brać udziału w głosowaniu w Radzie, jeżeli dotyczy ono jego interesu prawnego.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23E">
        <w:rPr>
          <w:rFonts w:ascii="Times New Roman" w:hAnsi="Times New Roman" w:cs="Times New Roman"/>
          <w:b/>
        </w:rPr>
        <w:t>§</w:t>
      </w:r>
      <w:r w:rsidR="00EA4DFE">
        <w:rPr>
          <w:rFonts w:ascii="Times New Roman" w:hAnsi="Times New Roman" w:cs="Times New Roman"/>
          <w:b/>
        </w:rPr>
        <w:t xml:space="preserve"> 1</w:t>
      </w:r>
      <w:r w:rsidR="007B4F1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Sesja odbywa się na jednym posiedzeniu. W uzasadnionych przypadkach Rada może postanowić o kontynuowaniu obrad w innym terminie. Może to nastąpić w szczególności ze względu na niemożność rozpatrzenia całości spraw na jednym posiedzeniu, uzasadnione poszerzenie obrad potrzebą dodatkowych materiałów, dużą liczbą dyskutantów lub innymi przeszkodami, uniemożliwiającymi Radzie właściwe obradowanie bądź rozstrzygniecie spraw.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Przewodniczący Rady Miejskiej postanawia o przerwaniu obrad, wyznaczając nowy termin. Fakt przerwania posiedzenia oraz nazwiska i imiona radnych, którzy z przyczyn nieusprawiedliwionych opuścili obrady, co spowodowało brak quorum, odnotowuje się w protokole.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ra</w:t>
      </w:r>
      <w:r w:rsidR="00AA7F4E">
        <w:rPr>
          <w:rFonts w:ascii="Times New Roman" w:hAnsi="Times New Roman" w:cs="Times New Roman"/>
        </w:rPr>
        <w:t>dnymi, o których mowa w ust. 2 p</w:t>
      </w:r>
      <w:r>
        <w:rPr>
          <w:rFonts w:ascii="Times New Roman" w:hAnsi="Times New Roman" w:cs="Times New Roman"/>
        </w:rPr>
        <w:t>rzewodniczący Rady Miejskiej przeprowadza rozmowy wyjaśniające. O wnioskach wynikających z tych rozmów informuje Radę.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Radni stwierdzają swoją obecność na sesja</w:t>
      </w:r>
      <w:r w:rsidR="007D52EA">
        <w:rPr>
          <w:rFonts w:ascii="Times New Roman" w:hAnsi="Times New Roman" w:cs="Times New Roman"/>
        </w:rPr>
        <w:t>ch podpisem na liście obecności przed rozpoczęciem sesji.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Radni uspraw</w:t>
      </w:r>
      <w:r w:rsidR="00AA7F4E">
        <w:rPr>
          <w:rFonts w:ascii="Times New Roman" w:hAnsi="Times New Roman" w:cs="Times New Roman"/>
        </w:rPr>
        <w:t>iedliwiają swoją nieobecność u p</w:t>
      </w:r>
      <w:r>
        <w:rPr>
          <w:rFonts w:ascii="Times New Roman" w:hAnsi="Times New Roman" w:cs="Times New Roman"/>
        </w:rPr>
        <w:t xml:space="preserve">rzewodniczącego Rady w terminie do następnej sesji.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7B97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13</w:t>
      </w:r>
      <w:r>
        <w:rPr>
          <w:rFonts w:ascii="Times New Roman" w:hAnsi="Times New Roman" w:cs="Times New Roman"/>
          <w:b/>
        </w:rPr>
        <w:t xml:space="preserve">. </w:t>
      </w:r>
      <w:r w:rsidRPr="00274819">
        <w:rPr>
          <w:rFonts w:ascii="Times New Roman" w:hAnsi="Times New Roman" w:cs="Times New Roman"/>
        </w:rPr>
        <w:t>S</w:t>
      </w:r>
      <w:r w:rsidR="00AA7F4E">
        <w:rPr>
          <w:rFonts w:ascii="Times New Roman" w:hAnsi="Times New Roman" w:cs="Times New Roman"/>
        </w:rPr>
        <w:t>esję otwiera i prowadzi obrady p</w:t>
      </w:r>
      <w:r w:rsidRPr="00274819">
        <w:rPr>
          <w:rFonts w:ascii="Times New Roman" w:hAnsi="Times New Roman" w:cs="Times New Roman"/>
        </w:rPr>
        <w:t>rzewodniczący Rady Miejskiej, a w razie jego nieobecności lub gdy zachodzi potrzeba, zastępuje go na posied</w:t>
      </w:r>
      <w:r w:rsidR="00AA7F4E">
        <w:rPr>
          <w:rFonts w:ascii="Times New Roman" w:hAnsi="Times New Roman" w:cs="Times New Roman"/>
        </w:rPr>
        <w:t>zeniach wyznaczony przez niego w</w:t>
      </w:r>
      <w:r w:rsidRPr="00274819">
        <w:rPr>
          <w:rFonts w:ascii="Times New Roman" w:hAnsi="Times New Roman" w:cs="Times New Roman"/>
        </w:rPr>
        <w:t>iceprzewodniczący</w:t>
      </w:r>
      <w:r>
        <w:rPr>
          <w:rFonts w:ascii="Times New Roman" w:hAnsi="Times New Roman" w:cs="Times New Roman"/>
        </w:rPr>
        <w:t>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4819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="007B4F15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  <w:b/>
        </w:rPr>
        <w:t xml:space="preserve">. </w:t>
      </w:r>
      <w:r w:rsidRPr="0027481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Otwarcie sesji następuje po wypowiedzeniu prz</w:t>
      </w:r>
      <w:r w:rsidR="00AA7F4E">
        <w:rPr>
          <w:rFonts w:ascii="Times New Roman" w:hAnsi="Times New Roman" w:cs="Times New Roman"/>
        </w:rPr>
        <w:t>ez p</w:t>
      </w:r>
      <w:r>
        <w:rPr>
          <w:rFonts w:ascii="Times New Roman" w:hAnsi="Times New Roman" w:cs="Times New Roman"/>
        </w:rPr>
        <w:t>rzewodniczącego formuły: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„Wysoka Rado, </w:t>
      </w:r>
      <w:proofErr w:type="gramStart"/>
      <w:r>
        <w:rPr>
          <w:rFonts w:ascii="Times New Roman" w:hAnsi="Times New Roman" w:cs="Times New Roman"/>
        </w:rPr>
        <w:t xml:space="preserve">otwieram. . . </w:t>
      </w:r>
      <w:r w:rsidR="00EA4DFE">
        <w:rPr>
          <w:rFonts w:ascii="Times New Roman" w:hAnsi="Times New Roman" w:cs="Times New Roman"/>
        </w:rPr>
        <w:t>(numer</w:t>
      </w:r>
      <w:proofErr w:type="gramEnd"/>
      <w:r w:rsidR="00EA4DFE">
        <w:rPr>
          <w:rFonts w:ascii="Times New Roman" w:hAnsi="Times New Roman" w:cs="Times New Roman"/>
        </w:rPr>
        <w:t xml:space="preserve"> sesji) </w:t>
      </w:r>
      <w:r>
        <w:rPr>
          <w:rFonts w:ascii="Times New Roman" w:hAnsi="Times New Roman" w:cs="Times New Roman"/>
        </w:rPr>
        <w:t>sesję Rady Miejskiej</w:t>
      </w:r>
      <w:r w:rsidR="00EA4DFE">
        <w:rPr>
          <w:rFonts w:ascii="Times New Roman" w:hAnsi="Times New Roman" w:cs="Times New Roman"/>
        </w:rPr>
        <w:t xml:space="preserve"> w Sokołowie Małopolskim</w:t>
      </w:r>
      <w:r>
        <w:rPr>
          <w:rFonts w:ascii="Times New Roman" w:hAnsi="Times New Roman" w:cs="Times New Roman"/>
        </w:rPr>
        <w:t>”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A4D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otwarciu sesji </w:t>
      </w:r>
      <w:r w:rsidR="00AA7F4E" w:rsidRPr="00AA7F4E">
        <w:rPr>
          <w:rFonts w:ascii="Times New Roman" w:hAnsi="Times New Roman" w:cs="Times New Roman"/>
        </w:rPr>
        <w:t>p</w:t>
      </w:r>
      <w:r w:rsidRPr="00AA7F4E">
        <w:rPr>
          <w:rFonts w:ascii="Times New Roman" w:hAnsi="Times New Roman" w:cs="Times New Roman"/>
        </w:rPr>
        <w:t xml:space="preserve">rzewodniczący obrad </w:t>
      </w:r>
      <w:r w:rsidRPr="007B4F15">
        <w:rPr>
          <w:rFonts w:ascii="Times New Roman" w:hAnsi="Times New Roman" w:cs="Times New Roman"/>
        </w:rPr>
        <w:t xml:space="preserve">stwierdza </w:t>
      </w:r>
      <w:proofErr w:type="spellStart"/>
      <w:r w:rsidR="007B4F15" w:rsidRPr="007B4F15">
        <w:rPr>
          <w:rFonts w:ascii="Times New Roman" w:hAnsi="Times New Roman" w:cs="Times New Roman"/>
        </w:rPr>
        <w:t>qorum</w:t>
      </w:r>
      <w:proofErr w:type="spellEnd"/>
      <w:r w:rsidR="007B4F15" w:rsidRPr="007B4F15">
        <w:rPr>
          <w:rFonts w:ascii="Times New Roman" w:hAnsi="Times New Roman" w:cs="Times New Roman"/>
        </w:rPr>
        <w:t xml:space="preserve"> do podejmowania uchwał</w:t>
      </w:r>
      <w:r w:rsidRPr="007B4F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podstawie przedłożonej listy obecności.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4819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15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1. </w:t>
      </w:r>
      <w:r w:rsidR="007B4F15" w:rsidRPr="007B4F15">
        <w:rPr>
          <w:rFonts w:ascii="Times New Roman" w:hAnsi="Times New Roman" w:cs="Times New Roman"/>
        </w:rPr>
        <w:t>Po stwierdzeniu wymaganej liczby radnych</w:t>
      </w:r>
      <w:r w:rsidR="00EA4DFE" w:rsidRPr="007B4F15">
        <w:rPr>
          <w:rFonts w:ascii="Times New Roman" w:hAnsi="Times New Roman" w:cs="Times New Roman"/>
        </w:rPr>
        <w:t xml:space="preserve"> </w:t>
      </w:r>
      <w:r w:rsidR="00EA4DFE">
        <w:rPr>
          <w:rFonts w:ascii="Times New Roman" w:hAnsi="Times New Roman" w:cs="Times New Roman"/>
        </w:rPr>
        <w:t>prowadzący odczytuje</w:t>
      </w:r>
      <w:r>
        <w:rPr>
          <w:rFonts w:ascii="Times New Roman" w:hAnsi="Times New Roman" w:cs="Times New Roman"/>
        </w:rPr>
        <w:t xml:space="preserve"> porządek obrad.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A4DFE">
        <w:rPr>
          <w:rFonts w:ascii="Times New Roman" w:hAnsi="Times New Roman" w:cs="Times New Roman"/>
        </w:rPr>
        <w:t xml:space="preserve"> Rada może wprowadzić zmiany w porządku obrad bezwzględną większością głosów ustawowego składu.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4819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16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Przewodniczący Rady Miejskiej prowad</w:t>
      </w:r>
      <w:r w:rsidR="00EA4DFE">
        <w:rPr>
          <w:rFonts w:ascii="Times New Roman" w:hAnsi="Times New Roman" w:cs="Times New Roman"/>
        </w:rPr>
        <w:t>zi obrady według uchwalonego</w:t>
      </w:r>
      <w:r>
        <w:rPr>
          <w:rFonts w:ascii="Times New Roman" w:hAnsi="Times New Roman" w:cs="Times New Roman"/>
        </w:rPr>
        <w:t xml:space="preserve"> porządku, w uzasadnionych przypadkach może dokonać zmian w kolejności realizacji poszczególnych punktów, za zgodą Rady.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36E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Przewodniczący Rady udziela głosu według kolejności zgłoszeń, w uzasadnionych przypadkach może udzielić głosu poza kolejnością.</w:t>
      </w:r>
    </w:p>
    <w:p w:rsidR="00236EB9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36E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Czas trwania wystąpienia w dys</w:t>
      </w:r>
      <w:r w:rsidR="00EA4DFE">
        <w:rPr>
          <w:rFonts w:ascii="Times New Roman" w:hAnsi="Times New Roman" w:cs="Times New Roman"/>
        </w:rPr>
        <w:t>kusji nie powinien przekraczać 10</w:t>
      </w:r>
      <w:r>
        <w:rPr>
          <w:rFonts w:ascii="Times New Roman" w:hAnsi="Times New Roman" w:cs="Times New Roman"/>
        </w:rPr>
        <w:t xml:space="preserve"> min</w:t>
      </w:r>
      <w:r w:rsidR="00EA4DFE">
        <w:rPr>
          <w:rFonts w:ascii="Times New Roman" w:hAnsi="Times New Roman" w:cs="Times New Roman"/>
        </w:rPr>
        <w:t>ut</w:t>
      </w:r>
      <w:r>
        <w:rPr>
          <w:rFonts w:ascii="Times New Roman" w:hAnsi="Times New Roman" w:cs="Times New Roman"/>
        </w:rPr>
        <w:t xml:space="preserve">, a powtórne zabranie </w:t>
      </w:r>
      <w:r w:rsidR="00EA4DFE">
        <w:rPr>
          <w:rFonts w:ascii="Times New Roman" w:hAnsi="Times New Roman" w:cs="Times New Roman"/>
        </w:rPr>
        <w:t>głosu w tej samej sprawie 3 minut.</w:t>
      </w:r>
      <w:r w:rsidR="00AA7F4E">
        <w:rPr>
          <w:rFonts w:ascii="Times New Roman" w:hAnsi="Times New Roman" w:cs="Times New Roman"/>
        </w:rPr>
        <w:t xml:space="preserve"> W uzasadnionych przypadkach p</w:t>
      </w:r>
      <w:r>
        <w:rPr>
          <w:rFonts w:ascii="Times New Roman" w:hAnsi="Times New Roman" w:cs="Times New Roman"/>
        </w:rPr>
        <w:t>rzewodniczący</w:t>
      </w:r>
      <w:r w:rsidR="00EA4DFE">
        <w:rPr>
          <w:rFonts w:ascii="Times New Roman" w:hAnsi="Times New Roman" w:cs="Times New Roman"/>
        </w:rPr>
        <w:t xml:space="preserve"> obrad może skrócić lub przedłużyć czas wystąpienia.</w:t>
      </w:r>
      <w:r>
        <w:rPr>
          <w:rFonts w:ascii="Times New Roman" w:hAnsi="Times New Roman" w:cs="Times New Roman"/>
        </w:rPr>
        <w:t xml:space="preserve"> </w:t>
      </w:r>
    </w:p>
    <w:p w:rsidR="006B0865" w:rsidRPr="008E4827" w:rsidRDefault="00236EB9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827">
        <w:rPr>
          <w:rFonts w:ascii="Times New Roman" w:hAnsi="Times New Roman" w:cs="Times New Roman"/>
        </w:rPr>
        <w:lastRenderedPageBreak/>
        <w:t>4. W ciągu całej sesji</w:t>
      </w:r>
      <w:r w:rsidR="00AA7F4E">
        <w:rPr>
          <w:rFonts w:ascii="Times New Roman" w:hAnsi="Times New Roman" w:cs="Times New Roman"/>
        </w:rPr>
        <w:t xml:space="preserve"> p</w:t>
      </w:r>
      <w:r w:rsidR="008E4827" w:rsidRPr="008E4827">
        <w:rPr>
          <w:rFonts w:ascii="Times New Roman" w:hAnsi="Times New Roman" w:cs="Times New Roman"/>
        </w:rPr>
        <w:t xml:space="preserve">rzewodniczący </w:t>
      </w:r>
      <w:r w:rsidR="006B0865" w:rsidRPr="008E4827">
        <w:rPr>
          <w:rFonts w:ascii="Times New Roman" w:hAnsi="Times New Roman" w:cs="Times New Roman"/>
        </w:rPr>
        <w:t>udzie</w:t>
      </w:r>
      <w:r w:rsidR="008E4827" w:rsidRPr="008E4827">
        <w:rPr>
          <w:rFonts w:ascii="Times New Roman" w:hAnsi="Times New Roman" w:cs="Times New Roman"/>
        </w:rPr>
        <w:t>la głosu poza kolejnością radnym</w:t>
      </w:r>
      <w:r w:rsidR="006B0865" w:rsidRPr="008E4827">
        <w:rPr>
          <w:rFonts w:ascii="Times New Roman" w:hAnsi="Times New Roman" w:cs="Times New Roman"/>
        </w:rPr>
        <w:t xml:space="preserve">, </w:t>
      </w:r>
      <w:r w:rsidR="008E4827" w:rsidRPr="008E4827">
        <w:rPr>
          <w:rFonts w:ascii="Times New Roman" w:hAnsi="Times New Roman" w:cs="Times New Roman"/>
        </w:rPr>
        <w:t>chcącym zgłosić wnioski o charakterze formalnym, których</w:t>
      </w:r>
      <w:r w:rsidR="006B0865" w:rsidRPr="008E4827">
        <w:rPr>
          <w:rFonts w:ascii="Times New Roman" w:hAnsi="Times New Roman" w:cs="Times New Roman"/>
        </w:rPr>
        <w:t xml:space="preserve"> przedmiotem mogą być </w:t>
      </w:r>
      <w:r w:rsidR="008E4827" w:rsidRPr="008E4827">
        <w:rPr>
          <w:rFonts w:ascii="Times New Roman" w:hAnsi="Times New Roman" w:cs="Times New Roman"/>
        </w:rPr>
        <w:t xml:space="preserve">w szczególności </w:t>
      </w:r>
      <w:r w:rsidR="006B0865" w:rsidRPr="008E4827">
        <w:rPr>
          <w:rFonts w:ascii="Times New Roman" w:hAnsi="Times New Roman" w:cs="Times New Roman"/>
        </w:rPr>
        <w:t>sprawy: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6B0865">
        <w:rPr>
          <w:rFonts w:ascii="Times New Roman" w:hAnsi="Times New Roman" w:cs="Times New Roman"/>
        </w:rPr>
        <w:t>droczenia</w:t>
      </w:r>
      <w:proofErr w:type="gramEnd"/>
      <w:r w:rsidR="006B0865">
        <w:rPr>
          <w:rFonts w:ascii="Times New Roman" w:hAnsi="Times New Roman" w:cs="Times New Roman"/>
        </w:rPr>
        <w:t xml:space="preserve"> sesji,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="006B0865">
        <w:rPr>
          <w:rFonts w:ascii="Times New Roman" w:hAnsi="Times New Roman" w:cs="Times New Roman"/>
        </w:rPr>
        <w:t>prowadzenia</w:t>
      </w:r>
      <w:proofErr w:type="gramEnd"/>
      <w:r w:rsidR="006B0865">
        <w:rPr>
          <w:rFonts w:ascii="Times New Roman" w:hAnsi="Times New Roman" w:cs="Times New Roman"/>
        </w:rPr>
        <w:t xml:space="preserve"> tajności obrad,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</w:t>
      </w:r>
      <w:r w:rsidR="006B0865">
        <w:rPr>
          <w:rFonts w:ascii="Times New Roman" w:hAnsi="Times New Roman" w:cs="Times New Roman"/>
        </w:rPr>
        <w:t>ontynuowania</w:t>
      </w:r>
      <w:proofErr w:type="gramEnd"/>
      <w:r w:rsidR="006B0865">
        <w:rPr>
          <w:rFonts w:ascii="Times New Roman" w:hAnsi="Times New Roman" w:cs="Times New Roman"/>
        </w:rPr>
        <w:t xml:space="preserve"> obrad na następnym posiedzeniu,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6B0865">
        <w:rPr>
          <w:rFonts w:ascii="Times New Roman" w:hAnsi="Times New Roman" w:cs="Times New Roman"/>
        </w:rPr>
        <w:t>twierdzenia</w:t>
      </w:r>
      <w:proofErr w:type="gramEnd"/>
      <w:r w:rsidR="006B0865">
        <w:rPr>
          <w:rFonts w:ascii="Times New Roman" w:hAnsi="Times New Roman" w:cs="Times New Roman"/>
        </w:rPr>
        <w:t xml:space="preserve"> quorum,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6B0865">
        <w:rPr>
          <w:rFonts w:ascii="Times New Roman" w:hAnsi="Times New Roman" w:cs="Times New Roman"/>
        </w:rPr>
        <w:t>djęcia</w:t>
      </w:r>
      <w:proofErr w:type="gramEnd"/>
      <w:r w:rsidR="006B0865">
        <w:rPr>
          <w:rFonts w:ascii="Times New Roman" w:hAnsi="Times New Roman" w:cs="Times New Roman"/>
        </w:rPr>
        <w:t xml:space="preserve"> danego tematu z porządku obrad,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6B0865">
        <w:rPr>
          <w:rFonts w:ascii="Times New Roman" w:hAnsi="Times New Roman" w:cs="Times New Roman"/>
        </w:rPr>
        <w:t>akończenia</w:t>
      </w:r>
      <w:proofErr w:type="gramEnd"/>
      <w:r w:rsidR="006B0865">
        <w:rPr>
          <w:rFonts w:ascii="Times New Roman" w:hAnsi="Times New Roman" w:cs="Times New Roman"/>
        </w:rPr>
        <w:t xml:space="preserve"> dyskusji i przystąpienia do głosowania,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6B0865">
        <w:rPr>
          <w:rFonts w:ascii="Times New Roman" w:hAnsi="Times New Roman" w:cs="Times New Roman"/>
        </w:rPr>
        <w:t>amknięcie</w:t>
      </w:r>
      <w:proofErr w:type="gramEnd"/>
      <w:r w:rsidR="006B0865">
        <w:rPr>
          <w:rFonts w:ascii="Times New Roman" w:hAnsi="Times New Roman" w:cs="Times New Roman"/>
        </w:rPr>
        <w:t xml:space="preserve"> listy mówców,</w:t>
      </w:r>
    </w:p>
    <w:p w:rsidR="006B0865" w:rsidRDefault="008E4827" w:rsidP="006B086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6B0865">
        <w:rPr>
          <w:rFonts w:ascii="Times New Roman" w:hAnsi="Times New Roman" w:cs="Times New Roman"/>
        </w:rPr>
        <w:t>graniczenia</w:t>
      </w:r>
      <w:proofErr w:type="gramEnd"/>
      <w:r w:rsidR="006B0865">
        <w:rPr>
          <w:rFonts w:ascii="Times New Roman" w:hAnsi="Times New Roman" w:cs="Times New Roman"/>
        </w:rPr>
        <w:t xml:space="preserve"> czasu wystąpienia dyskutantów,</w:t>
      </w:r>
    </w:p>
    <w:p w:rsidR="008E4827" w:rsidRDefault="008E4827" w:rsidP="00E14D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6B0865">
        <w:rPr>
          <w:rFonts w:ascii="Times New Roman" w:hAnsi="Times New Roman" w:cs="Times New Roman"/>
        </w:rPr>
        <w:t>ajnego</w:t>
      </w:r>
      <w:proofErr w:type="gramEnd"/>
      <w:r w:rsidR="006B0865">
        <w:rPr>
          <w:rFonts w:ascii="Times New Roman" w:hAnsi="Times New Roman" w:cs="Times New Roman"/>
        </w:rPr>
        <w:t xml:space="preserve"> głosowania,</w:t>
      </w:r>
    </w:p>
    <w:p w:rsidR="00E14D2F" w:rsidRDefault="00E14D2F" w:rsidP="00E14D2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przeliczenia</w:t>
      </w:r>
      <w:proofErr w:type="gramEnd"/>
      <w:r>
        <w:rPr>
          <w:rFonts w:ascii="Times New Roman" w:hAnsi="Times New Roman" w:cs="Times New Roman"/>
        </w:rPr>
        <w:t xml:space="preserve"> głosów.</w:t>
      </w:r>
    </w:p>
    <w:p w:rsidR="006B0865" w:rsidRPr="008E4827" w:rsidRDefault="00E14D2F" w:rsidP="008E48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AA7F4E">
        <w:rPr>
          <w:rFonts w:ascii="Times New Roman" w:hAnsi="Times New Roman" w:cs="Times New Roman"/>
        </w:rPr>
        <w:t xml:space="preserve"> </w:t>
      </w:r>
      <w:r w:rsidR="006B0865" w:rsidRPr="008E4827">
        <w:rPr>
          <w:rFonts w:ascii="Times New Roman" w:hAnsi="Times New Roman" w:cs="Times New Roman"/>
        </w:rPr>
        <w:t>Przewodniczący obrad poddaje wniosek o charakterze formalnym pod głosowanie. Rada decyduje o tych sprawach zwykłą większością głosów, w głosowaniu jawnym.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3BF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17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1. Przewodniczący Rady czuwa nad sprawnym przebiegiem i zachowaniem porządku obrad, może czynić uwagi dotyczące przestrzegania </w:t>
      </w:r>
      <w:r w:rsidR="003718AC">
        <w:rPr>
          <w:rFonts w:ascii="Times New Roman" w:hAnsi="Times New Roman" w:cs="Times New Roman"/>
        </w:rPr>
        <w:t xml:space="preserve">formy i </w:t>
      </w:r>
      <w:r>
        <w:rPr>
          <w:rFonts w:ascii="Times New Roman" w:hAnsi="Times New Roman" w:cs="Times New Roman"/>
        </w:rPr>
        <w:t xml:space="preserve">czasu wystąpień.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2.Przewodnicz</w:t>
      </w:r>
      <w:r w:rsidR="003718AC">
        <w:rPr>
          <w:rFonts w:ascii="Times New Roman" w:hAnsi="Times New Roman" w:cs="Times New Roman"/>
        </w:rPr>
        <w:t>ący może nakazywać opuszczenie s</w:t>
      </w:r>
      <w:r>
        <w:rPr>
          <w:rFonts w:ascii="Times New Roman" w:hAnsi="Times New Roman" w:cs="Times New Roman"/>
        </w:rPr>
        <w:t>ali obrad przez osoby spoza Rady, które swoim zachowaniem lub wystąpieniem zakłócają porządek obrad, uchybiając powadze sesji.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3.W przypadku stwierdzenia, że radny w wystąpieniu odbiega od przedmiotu obrad, bądź przekracz</w:t>
      </w:r>
      <w:r w:rsidR="00AA7F4E">
        <w:rPr>
          <w:rFonts w:ascii="Times New Roman" w:hAnsi="Times New Roman" w:cs="Times New Roman"/>
        </w:rPr>
        <w:t>a przeznaczony dla niego czas, p</w:t>
      </w:r>
      <w:r>
        <w:rPr>
          <w:rFonts w:ascii="Times New Roman" w:hAnsi="Times New Roman" w:cs="Times New Roman"/>
        </w:rPr>
        <w:t>rzewodniczący przywołuje go „do rzeczy”, a po dwukrotnym przywołaniu może pozbawić radnego głosu.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4.W przypadku, gdy forma lub treść wystąpienia albo zachowanie radnego w sposób oczywisty zakłóca porządek ob</w:t>
      </w:r>
      <w:r w:rsidR="00AA7F4E">
        <w:rPr>
          <w:rFonts w:ascii="Times New Roman" w:hAnsi="Times New Roman" w:cs="Times New Roman"/>
        </w:rPr>
        <w:t>rad bądź narusza powagę sesji, p</w:t>
      </w:r>
      <w:r>
        <w:rPr>
          <w:rFonts w:ascii="Times New Roman" w:hAnsi="Times New Roman" w:cs="Times New Roman"/>
        </w:rPr>
        <w:t>rzewodniczący Rady przywołuje radnego „do porządku”, a jeśli nie odniosło to skutku, poleca odnotowanie tego faktu w protokole sesji.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Postanowienia ust. 1, 2 i 4 stosuje się odpowiednio do osób spoza Rady, zaproszonych na sesję.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7D1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18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Przewodniczący może zdecydować o przyjęciu do protokołu sesji wystąpienia lub oświadczenia radnego niewygłoszonego w trakcie obrad, o czym obowiązany jest powiadomić Radę.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7D1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19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Przewodniczący obrad może udzielić gł</w:t>
      </w:r>
      <w:r w:rsidR="00C375A7">
        <w:rPr>
          <w:rFonts w:ascii="Times New Roman" w:hAnsi="Times New Roman" w:cs="Times New Roman"/>
        </w:rPr>
        <w:t>osu osobom spośród publiczności, po uprzednim wyrażeniu przez nich takiej chęci i podaniu przedmiotu sprawy, w której zamierzają się wypowiedzieć.</w:t>
      </w:r>
      <w:r>
        <w:rPr>
          <w:rFonts w:ascii="Times New Roman" w:hAnsi="Times New Roman" w:cs="Times New Roman"/>
        </w:rPr>
        <w:t xml:space="preserve">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7D1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20</w:t>
      </w:r>
      <w:r w:rsidRPr="002D0B58">
        <w:rPr>
          <w:rFonts w:ascii="Times New Roman" w:hAnsi="Times New Roman" w:cs="Times New Roman"/>
        </w:rPr>
        <w:t xml:space="preserve">. </w:t>
      </w:r>
      <w:r w:rsidR="00C375A7" w:rsidRPr="002D0B58">
        <w:rPr>
          <w:rFonts w:ascii="Times New Roman" w:hAnsi="Times New Roman" w:cs="Times New Roman"/>
        </w:rPr>
        <w:t>1.</w:t>
      </w:r>
      <w:r w:rsidR="00C375A7">
        <w:rPr>
          <w:rFonts w:ascii="Times New Roman" w:hAnsi="Times New Roman" w:cs="Times New Roman"/>
          <w:b/>
        </w:rPr>
        <w:t xml:space="preserve"> </w:t>
      </w:r>
      <w:r w:rsidR="00541415">
        <w:rPr>
          <w:rFonts w:ascii="Times New Roman" w:hAnsi="Times New Roman" w:cs="Times New Roman"/>
        </w:rPr>
        <w:t>Po wyczerpaniu porządku obrad p</w:t>
      </w:r>
      <w:r>
        <w:rPr>
          <w:rFonts w:ascii="Times New Roman" w:hAnsi="Times New Roman" w:cs="Times New Roman"/>
        </w:rPr>
        <w:t>rzewodniczący Rady kończy sesję wypowiadając formułę: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„Wysoka Rado, </w:t>
      </w:r>
      <w:proofErr w:type="gramStart"/>
      <w:r>
        <w:rPr>
          <w:rFonts w:ascii="Times New Roman" w:hAnsi="Times New Roman" w:cs="Times New Roman"/>
        </w:rPr>
        <w:t xml:space="preserve">zamykam. . . </w:t>
      </w:r>
      <w:r w:rsidR="00C375A7">
        <w:rPr>
          <w:rFonts w:ascii="Times New Roman" w:hAnsi="Times New Roman" w:cs="Times New Roman"/>
        </w:rPr>
        <w:t>(numer</w:t>
      </w:r>
      <w:proofErr w:type="gramEnd"/>
      <w:r w:rsidR="00C375A7">
        <w:rPr>
          <w:rFonts w:ascii="Times New Roman" w:hAnsi="Times New Roman" w:cs="Times New Roman"/>
        </w:rPr>
        <w:t xml:space="preserve"> sesji) </w:t>
      </w:r>
      <w:r>
        <w:rPr>
          <w:rFonts w:ascii="Times New Roman" w:hAnsi="Times New Roman" w:cs="Times New Roman"/>
        </w:rPr>
        <w:t>sesję</w:t>
      </w:r>
      <w:r w:rsidR="00C375A7">
        <w:rPr>
          <w:rFonts w:ascii="Times New Roman" w:hAnsi="Times New Roman" w:cs="Times New Roman"/>
        </w:rPr>
        <w:t xml:space="preserve"> Rady Miejskiej w Sokołowie Małopolskim</w:t>
      </w:r>
      <w:r>
        <w:rPr>
          <w:rFonts w:ascii="Times New Roman" w:hAnsi="Times New Roman" w:cs="Times New Roman"/>
        </w:rPr>
        <w:t>”</w:t>
      </w:r>
      <w:r w:rsidR="00C375A7">
        <w:rPr>
          <w:rFonts w:ascii="Times New Roman" w:hAnsi="Times New Roman" w:cs="Times New Roman"/>
        </w:rPr>
        <w:t>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od otwarcia sesji, aż do jej zakończenia uznaje się za czas trwania sesji Rady.</w:t>
      </w:r>
    </w:p>
    <w:p w:rsidR="002D0B58" w:rsidRDefault="002D0B58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Postanowienie ust. 1 dotyczy również sesji, która objęła więcej niż jedno posiedzenie.</w:t>
      </w:r>
    </w:p>
    <w:p w:rsidR="002D0B58" w:rsidRDefault="002D0B58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0B58" w:rsidRPr="002D0B58" w:rsidRDefault="002D0B58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21F9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Warunki organizacyjne niezbędne dla prawidłowej pracy Rady Miejskiej na sesji, dotyczące zwłaszcza miejsca obrad, bezpieczeństwa radnych i innych osób uczestniczących w sesji, a także porządk</w:t>
      </w:r>
      <w:r w:rsidR="00541415">
        <w:rPr>
          <w:rFonts w:ascii="Times New Roman" w:hAnsi="Times New Roman" w:cs="Times New Roman"/>
        </w:rPr>
        <w:t>u po jej zakończeniu, zapewnia b</w:t>
      </w:r>
      <w:r>
        <w:rPr>
          <w:rFonts w:ascii="Times New Roman" w:hAnsi="Times New Roman" w:cs="Times New Roman"/>
        </w:rPr>
        <w:t xml:space="preserve">urmistrz działając w tym zakresie w </w:t>
      </w:r>
      <w:proofErr w:type="gramStart"/>
      <w:r>
        <w:rPr>
          <w:rFonts w:ascii="Times New Roman" w:hAnsi="Times New Roman" w:cs="Times New Roman"/>
        </w:rPr>
        <w:t xml:space="preserve">porozumieniu    </w:t>
      </w:r>
      <w:r w:rsidR="00541415">
        <w:rPr>
          <w:rFonts w:ascii="Times New Roman" w:hAnsi="Times New Roman" w:cs="Times New Roman"/>
        </w:rPr>
        <w:t xml:space="preserve">                             z</w:t>
      </w:r>
      <w:proofErr w:type="gramEnd"/>
      <w:r w:rsidR="00541415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rzewodniczącym Rady.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21F9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22</w:t>
      </w:r>
      <w:r>
        <w:rPr>
          <w:rFonts w:ascii="Times New Roman" w:hAnsi="Times New Roman" w:cs="Times New Roman"/>
          <w:b/>
        </w:rPr>
        <w:t xml:space="preserve">. </w:t>
      </w:r>
      <w:r w:rsidRPr="00A021F9">
        <w:rPr>
          <w:rFonts w:ascii="Times New Roman" w:hAnsi="Times New Roman" w:cs="Times New Roman"/>
        </w:rPr>
        <w:t xml:space="preserve">1. </w:t>
      </w:r>
      <w:r w:rsidR="002D0B58">
        <w:rPr>
          <w:rFonts w:ascii="Times New Roman" w:hAnsi="Times New Roman" w:cs="Times New Roman"/>
        </w:rPr>
        <w:t xml:space="preserve">Z każdej sesji pracownik ds. </w:t>
      </w:r>
      <w:r>
        <w:rPr>
          <w:rFonts w:ascii="Times New Roman" w:hAnsi="Times New Roman" w:cs="Times New Roman"/>
        </w:rPr>
        <w:t>obsługi Rady sporządza protokół stanowiący urzędowy zapis przebiegu obr</w:t>
      </w:r>
      <w:r w:rsidR="002D0B58">
        <w:rPr>
          <w:rFonts w:ascii="Times New Roman" w:hAnsi="Times New Roman" w:cs="Times New Roman"/>
        </w:rPr>
        <w:t>ad i podejmowanych rozstrzygnięć</w:t>
      </w:r>
      <w:r>
        <w:rPr>
          <w:rFonts w:ascii="Times New Roman" w:hAnsi="Times New Roman" w:cs="Times New Roman"/>
        </w:rPr>
        <w:t xml:space="preserve">. Do protokołu dołącza się listę obecności radnych i zaproszonych osób spoza Rady </w:t>
      </w:r>
      <w:r w:rsidR="007B4F15">
        <w:rPr>
          <w:rFonts w:ascii="Times New Roman" w:hAnsi="Times New Roman" w:cs="Times New Roman"/>
        </w:rPr>
        <w:t>oraz podjęte przez Radę uchwały, a w przypadku głosowania imiennego, także protokół z tego głosowania.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2.Protokół wykłada się do wglądu i </w:t>
      </w:r>
      <w:proofErr w:type="gramStart"/>
      <w:r>
        <w:rPr>
          <w:rFonts w:ascii="Times New Roman" w:hAnsi="Times New Roman" w:cs="Times New Roman"/>
        </w:rPr>
        <w:t>ewentualnych  uzupełnień</w:t>
      </w:r>
      <w:proofErr w:type="gramEnd"/>
      <w:r>
        <w:rPr>
          <w:rFonts w:ascii="Times New Roman" w:hAnsi="Times New Roman" w:cs="Times New Roman"/>
        </w:rPr>
        <w:t xml:space="preserve"> w siedzibie biura rady oraz na następnej sesji.</w:t>
      </w:r>
    </w:p>
    <w:p w:rsidR="006B0865" w:rsidRDefault="00D67919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3.Jeś</w:t>
      </w:r>
      <w:r w:rsidR="006B0865">
        <w:rPr>
          <w:rFonts w:ascii="Times New Roman" w:hAnsi="Times New Roman" w:cs="Times New Roman"/>
        </w:rPr>
        <w:t>li radny chce mieć swoją dokładną wypowiedź ujętą w protokole, winien ją dać na piśmie.</w:t>
      </w:r>
    </w:p>
    <w:p w:rsidR="007B4F15" w:rsidRDefault="007B4F1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Pr="006B0865" w:rsidRDefault="006B0865" w:rsidP="008E48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0865">
        <w:rPr>
          <w:rFonts w:ascii="Times New Roman" w:hAnsi="Times New Roman" w:cs="Times New Roman"/>
          <w:b/>
        </w:rPr>
        <w:t>Uchwały Rady Miejskiej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CE8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Sprawy będące przedmiotem obrad na sesji</w:t>
      </w:r>
      <w:r w:rsidR="00D679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Rad</w:t>
      </w:r>
      <w:r w:rsidR="00D67919">
        <w:rPr>
          <w:rFonts w:ascii="Times New Roman" w:hAnsi="Times New Roman" w:cs="Times New Roman"/>
        </w:rPr>
        <w:t>a Miejska</w:t>
      </w:r>
      <w:r>
        <w:rPr>
          <w:rFonts w:ascii="Times New Roman" w:hAnsi="Times New Roman" w:cs="Times New Roman"/>
        </w:rPr>
        <w:t xml:space="preserve"> rozstrzyga w formie uchwał.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2.Uchwały mają postać odrębnych dokumentów z wyjątkiem uchwał o charakterze proceduralnym, które mogą być odnotowane w protokole sesji.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CE8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24</w:t>
      </w:r>
      <w:r>
        <w:rPr>
          <w:rFonts w:ascii="Times New Roman" w:hAnsi="Times New Roman" w:cs="Times New Roman"/>
          <w:b/>
        </w:rPr>
        <w:t xml:space="preserve">. </w:t>
      </w:r>
      <w:r w:rsidRPr="00185F0E">
        <w:rPr>
          <w:rFonts w:ascii="Times New Roman" w:hAnsi="Times New Roman" w:cs="Times New Roman"/>
        </w:rPr>
        <w:t>Uchwały podejmowane są zwykłą większoś</w:t>
      </w:r>
      <w:r w:rsidR="00425F8B">
        <w:rPr>
          <w:rFonts w:ascii="Times New Roman" w:hAnsi="Times New Roman" w:cs="Times New Roman"/>
        </w:rPr>
        <w:t>cią głosów w głosowaniu jawnym,</w:t>
      </w:r>
      <w:r w:rsidR="00D67919">
        <w:rPr>
          <w:rFonts w:ascii="Times New Roman" w:hAnsi="Times New Roman" w:cs="Times New Roman"/>
        </w:rPr>
        <w:t xml:space="preserve"> w obecności co najmniej połowy ustawowego składu Rady,</w:t>
      </w:r>
      <w:r w:rsidR="00425F8B">
        <w:rPr>
          <w:rFonts w:ascii="Times New Roman" w:hAnsi="Times New Roman" w:cs="Times New Roman"/>
        </w:rPr>
        <w:t xml:space="preserve"> </w:t>
      </w:r>
      <w:r w:rsidRPr="00185F0E">
        <w:rPr>
          <w:rFonts w:ascii="Times New Roman" w:hAnsi="Times New Roman" w:cs="Times New Roman"/>
        </w:rPr>
        <w:t>chyb</w:t>
      </w:r>
      <w:r w:rsidR="00425F8B">
        <w:rPr>
          <w:rFonts w:ascii="Times New Roman" w:hAnsi="Times New Roman" w:cs="Times New Roman"/>
        </w:rPr>
        <w:t>a</w:t>
      </w:r>
      <w:r w:rsidRPr="00185F0E">
        <w:rPr>
          <w:rFonts w:ascii="Times New Roman" w:hAnsi="Times New Roman" w:cs="Times New Roman"/>
        </w:rPr>
        <w:t xml:space="preserve"> że inny tryb przewidują przepisy </w:t>
      </w:r>
      <w:proofErr w:type="gramStart"/>
      <w:r w:rsidRPr="00185F0E">
        <w:rPr>
          <w:rFonts w:ascii="Times New Roman" w:hAnsi="Times New Roman" w:cs="Times New Roman"/>
        </w:rPr>
        <w:t xml:space="preserve">ustawy </w:t>
      </w:r>
      <w:r w:rsidR="00D67919">
        <w:rPr>
          <w:rFonts w:ascii="Times New Roman" w:hAnsi="Times New Roman" w:cs="Times New Roman"/>
        </w:rPr>
        <w:t xml:space="preserve">                                   </w:t>
      </w:r>
      <w:r w:rsidRPr="00185F0E">
        <w:rPr>
          <w:rFonts w:ascii="Times New Roman" w:hAnsi="Times New Roman" w:cs="Times New Roman"/>
        </w:rPr>
        <w:t>o</w:t>
      </w:r>
      <w:proofErr w:type="gramEnd"/>
      <w:r w:rsidRPr="00185F0E">
        <w:rPr>
          <w:rFonts w:ascii="Times New Roman" w:hAnsi="Times New Roman" w:cs="Times New Roman"/>
        </w:rPr>
        <w:t xml:space="preserve"> samorządzie gminnym</w:t>
      </w:r>
      <w:r w:rsidR="00D67919">
        <w:rPr>
          <w:rFonts w:ascii="Times New Roman" w:hAnsi="Times New Roman" w:cs="Times New Roman"/>
        </w:rPr>
        <w:t xml:space="preserve"> bądź inne ustawy.</w:t>
      </w:r>
    </w:p>
    <w:p w:rsidR="00765520" w:rsidRDefault="0076552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0C85" w:rsidRDefault="00630C8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5F0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25</w:t>
      </w:r>
      <w:r>
        <w:rPr>
          <w:rFonts w:ascii="Times New Roman" w:hAnsi="Times New Roman" w:cs="Times New Roman"/>
          <w:b/>
        </w:rPr>
        <w:t xml:space="preserve">. 1. </w:t>
      </w:r>
      <w:r>
        <w:rPr>
          <w:rFonts w:ascii="Times New Roman" w:hAnsi="Times New Roman" w:cs="Times New Roman"/>
        </w:rPr>
        <w:t>Z inicja</w:t>
      </w:r>
      <w:r w:rsidR="007B6D44">
        <w:rPr>
          <w:rFonts w:ascii="Times New Roman" w:hAnsi="Times New Roman" w:cs="Times New Roman"/>
        </w:rPr>
        <w:t>tywą podjęcia uchwały przez Radę</w:t>
      </w:r>
      <w:r>
        <w:rPr>
          <w:rFonts w:ascii="Times New Roman" w:hAnsi="Times New Roman" w:cs="Times New Roman"/>
        </w:rPr>
        <w:t xml:space="preserve"> Miejską mogą wystąpić:</w:t>
      </w:r>
    </w:p>
    <w:p w:rsidR="00630C85" w:rsidRDefault="00630C85" w:rsidP="00630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komisje</w:t>
      </w:r>
      <w:proofErr w:type="gramEnd"/>
      <w:r>
        <w:rPr>
          <w:rFonts w:ascii="Times New Roman" w:hAnsi="Times New Roman" w:cs="Times New Roman"/>
        </w:rPr>
        <w:t xml:space="preserve"> Rady,</w:t>
      </w:r>
    </w:p>
    <w:p w:rsidR="00630C85" w:rsidRDefault="00630C85" w:rsidP="00630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</w:t>
      </w:r>
      <w:proofErr w:type="gramEnd"/>
      <w:r>
        <w:rPr>
          <w:rFonts w:ascii="Times New Roman" w:hAnsi="Times New Roman" w:cs="Times New Roman"/>
        </w:rPr>
        <w:t xml:space="preserve"> najmniej 4 radnych,</w:t>
      </w:r>
    </w:p>
    <w:p w:rsidR="00630C85" w:rsidRDefault="007B6D44" w:rsidP="00630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r w:rsidR="00630C85">
        <w:rPr>
          <w:rFonts w:ascii="Times New Roman" w:hAnsi="Times New Roman" w:cs="Times New Roman"/>
        </w:rPr>
        <w:t>urmistrz</w:t>
      </w:r>
      <w:proofErr w:type="gramEnd"/>
      <w:r w:rsidR="00630C85">
        <w:rPr>
          <w:rFonts w:ascii="Times New Roman" w:hAnsi="Times New Roman" w:cs="Times New Roman"/>
        </w:rPr>
        <w:t>,</w:t>
      </w:r>
    </w:p>
    <w:p w:rsidR="00630C85" w:rsidRPr="00630C85" w:rsidRDefault="00630C85" w:rsidP="00630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kluby</w:t>
      </w:r>
      <w:proofErr w:type="gramEnd"/>
      <w:r>
        <w:rPr>
          <w:rFonts w:ascii="Times New Roman" w:hAnsi="Times New Roman" w:cs="Times New Roman"/>
        </w:rPr>
        <w:t xml:space="preserve"> radnych.</w:t>
      </w:r>
    </w:p>
    <w:p w:rsidR="00630C85" w:rsidRDefault="00630C85" w:rsidP="00630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Organizacje społeczne i zawodowe działające na terenie gminy, a także mieszkańcy w drodze postulatów zgłaszanych na spotkaniach z radnymi oraz </w:t>
      </w:r>
      <w:r w:rsidR="00765520">
        <w:rPr>
          <w:rFonts w:ascii="Times New Roman" w:hAnsi="Times New Roman" w:cs="Times New Roman"/>
        </w:rPr>
        <w:t>na zebraniach wiejskich, mogą inspirować wykonanie inicjatywy uchwałodawczej w określonej sprawie – w stosunku do podmiotów wymienionych w ust. 1.</w:t>
      </w:r>
      <w:r w:rsidRPr="00630C85">
        <w:rPr>
          <w:rFonts w:ascii="Times New Roman" w:hAnsi="Times New Roman" w:cs="Times New Roman"/>
        </w:rPr>
        <w:t xml:space="preserve"> </w:t>
      </w:r>
    </w:p>
    <w:p w:rsidR="007A7DCE" w:rsidRDefault="007A7DCE" w:rsidP="00630C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DCE" w:rsidRDefault="007A7DCE" w:rsidP="00630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5F0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26</w:t>
      </w:r>
      <w:r>
        <w:rPr>
          <w:rFonts w:ascii="Times New Roman" w:hAnsi="Times New Roman" w:cs="Times New Roman"/>
          <w:b/>
        </w:rPr>
        <w:t xml:space="preserve">. 1. </w:t>
      </w:r>
      <w:r>
        <w:rPr>
          <w:rFonts w:ascii="Times New Roman" w:hAnsi="Times New Roman" w:cs="Times New Roman"/>
        </w:rPr>
        <w:t>Podmiot uprawniony do inicjatywy uchwałodawczej przedstawia swoje propozycje w tym pr</w:t>
      </w:r>
      <w:r w:rsidR="007B6D44">
        <w:rPr>
          <w:rFonts w:ascii="Times New Roman" w:hAnsi="Times New Roman" w:cs="Times New Roman"/>
        </w:rPr>
        <w:t>zedmiocie wraz z uzasadnieniem b</w:t>
      </w:r>
      <w:r>
        <w:rPr>
          <w:rFonts w:ascii="Times New Roman" w:hAnsi="Times New Roman" w:cs="Times New Roman"/>
        </w:rPr>
        <w:t>urmistrzowi.</w:t>
      </w:r>
    </w:p>
    <w:p w:rsidR="007A7DCE" w:rsidRDefault="007A7DCE" w:rsidP="00630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E15C9">
        <w:rPr>
          <w:rFonts w:ascii="Times New Roman" w:hAnsi="Times New Roman" w:cs="Times New Roman"/>
        </w:rPr>
        <w:t>Wnioski w sprawie podjęcia uchwały przez Radę, a także pro</w:t>
      </w:r>
      <w:r w:rsidR="007B6D44">
        <w:rPr>
          <w:rFonts w:ascii="Times New Roman" w:hAnsi="Times New Roman" w:cs="Times New Roman"/>
        </w:rPr>
        <w:t>jekty uchwał przedstawia Radzie b</w:t>
      </w:r>
      <w:r w:rsidR="00CE15C9">
        <w:rPr>
          <w:rFonts w:ascii="Times New Roman" w:hAnsi="Times New Roman" w:cs="Times New Roman"/>
        </w:rPr>
        <w:t>urmistrz wraz z uzasadnieniem i wymaganymi opiniami właściwych komisji.</w:t>
      </w:r>
    </w:p>
    <w:p w:rsidR="00CE15C9" w:rsidRPr="007A7DCE" w:rsidRDefault="00CE15C9" w:rsidP="00630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Burmistrz nie może uchylić się od przedstawienia Radzie wniosku zgłoszonego przez podmioty uprawnione do wystąpienia z inicjatywą uchwałodawczą.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5F0E">
        <w:rPr>
          <w:rFonts w:ascii="Times New Roman" w:hAnsi="Times New Roman" w:cs="Times New Roman"/>
          <w:b/>
        </w:rPr>
        <w:t>§</w:t>
      </w:r>
      <w:r w:rsidR="00CE15C9">
        <w:rPr>
          <w:rFonts w:ascii="Times New Roman" w:hAnsi="Times New Roman" w:cs="Times New Roman"/>
          <w:b/>
        </w:rPr>
        <w:t xml:space="preserve"> </w:t>
      </w:r>
      <w:r w:rsidR="007B4F15">
        <w:rPr>
          <w:rFonts w:ascii="Times New Roman" w:hAnsi="Times New Roman" w:cs="Times New Roman"/>
          <w:b/>
        </w:rPr>
        <w:t>27</w:t>
      </w:r>
      <w:r>
        <w:rPr>
          <w:rFonts w:ascii="Times New Roman" w:hAnsi="Times New Roman" w:cs="Times New Roman"/>
          <w:b/>
        </w:rPr>
        <w:t xml:space="preserve">. </w:t>
      </w:r>
      <w:r w:rsidRPr="00346A52">
        <w:rPr>
          <w:rFonts w:ascii="Times New Roman" w:hAnsi="Times New Roman" w:cs="Times New Roman"/>
        </w:rPr>
        <w:t xml:space="preserve">1. Uchwały Rady Miejskiej powinny zawierać: </w:t>
      </w:r>
    </w:p>
    <w:p w:rsidR="006B0865" w:rsidRDefault="00CE15C9" w:rsidP="006B086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6B0865">
        <w:rPr>
          <w:rFonts w:ascii="Times New Roman" w:hAnsi="Times New Roman" w:cs="Times New Roman"/>
        </w:rPr>
        <w:t>umer</w:t>
      </w:r>
      <w:proofErr w:type="gramEnd"/>
      <w:r w:rsidR="006B0865">
        <w:rPr>
          <w:rFonts w:ascii="Times New Roman" w:hAnsi="Times New Roman" w:cs="Times New Roman"/>
        </w:rPr>
        <w:t>, datę i tytuł,</w:t>
      </w:r>
    </w:p>
    <w:p w:rsidR="006B0865" w:rsidRDefault="00CE15C9" w:rsidP="006B086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6B0865">
        <w:rPr>
          <w:rFonts w:ascii="Times New Roman" w:hAnsi="Times New Roman" w:cs="Times New Roman"/>
        </w:rPr>
        <w:t>odstawę</w:t>
      </w:r>
      <w:proofErr w:type="gramEnd"/>
      <w:r w:rsidR="006B0865">
        <w:rPr>
          <w:rFonts w:ascii="Times New Roman" w:hAnsi="Times New Roman" w:cs="Times New Roman"/>
        </w:rPr>
        <w:t xml:space="preserve"> prawną,</w:t>
      </w:r>
    </w:p>
    <w:p w:rsidR="006B0865" w:rsidRDefault="00CE15C9" w:rsidP="006B086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</w:t>
      </w:r>
      <w:r w:rsidR="006B0865">
        <w:rPr>
          <w:rFonts w:ascii="Times New Roman" w:hAnsi="Times New Roman" w:cs="Times New Roman"/>
        </w:rPr>
        <w:t>erytoryczną</w:t>
      </w:r>
      <w:proofErr w:type="gramEnd"/>
      <w:r w:rsidR="006B0865">
        <w:rPr>
          <w:rFonts w:ascii="Times New Roman" w:hAnsi="Times New Roman" w:cs="Times New Roman"/>
        </w:rPr>
        <w:t xml:space="preserve"> regulację sprawy będącej ich przedmiotem,</w:t>
      </w:r>
    </w:p>
    <w:p w:rsidR="006B0865" w:rsidRDefault="00CE15C9" w:rsidP="006B086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</w:t>
      </w:r>
      <w:r w:rsidR="006B0865">
        <w:rPr>
          <w:rFonts w:ascii="Times New Roman" w:hAnsi="Times New Roman" w:cs="Times New Roman"/>
        </w:rPr>
        <w:t>ermin</w:t>
      </w:r>
      <w:proofErr w:type="gramEnd"/>
      <w:r w:rsidR="006B0865">
        <w:rPr>
          <w:rFonts w:ascii="Times New Roman" w:hAnsi="Times New Roman" w:cs="Times New Roman"/>
        </w:rPr>
        <w:t xml:space="preserve"> wejścia w życie oraz </w:t>
      </w:r>
      <w:r>
        <w:rPr>
          <w:rFonts w:ascii="Times New Roman" w:hAnsi="Times New Roman" w:cs="Times New Roman"/>
        </w:rPr>
        <w:t xml:space="preserve">ewentualnie </w:t>
      </w:r>
      <w:r w:rsidR="006B0865">
        <w:rPr>
          <w:rFonts w:ascii="Times New Roman" w:hAnsi="Times New Roman" w:cs="Times New Roman"/>
        </w:rPr>
        <w:t>czas obowiązywania,</w:t>
      </w:r>
    </w:p>
    <w:p w:rsidR="006B0865" w:rsidRPr="00CE15C9" w:rsidRDefault="00CE15C9" w:rsidP="00CE15C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6B0865">
        <w:rPr>
          <w:rFonts w:ascii="Times New Roman" w:hAnsi="Times New Roman" w:cs="Times New Roman"/>
        </w:rPr>
        <w:t>ozstrzygnięcia</w:t>
      </w:r>
      <w:proofErr w:type="gramEnd"/>
      <w:r w:rsidR="006B0865">
        <w:rPr>
          <w:rFonts w:ascii="Times New Roman" w:hAnsi="Times New Roman" w:cs="Times New Roman"/>
        </w:rPr>
        <w:t xml:space="preserve"> dotyczące ogłoszenia, jeżeli nie wynikają one z przepisów prawa, </w:t>
      </w:r>
      <w:r>
        <w:rPr>
          <w:rFonts w:ascii="Times New Roman" w:hAnsi="Times New Roman" w:cs="Times New Roman"/>
        </w:rPr>
        <w:t>a także formę ich popularyzacji.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2.W przygotowaniu projektów uchwał, pomoc merytoryczną, organizacyjną i prawną </w:t>
      </w:r>
      <w:r w:rsidR="007B6D44">
        <w:rPr>
          <w:rFonts w:ascii="Times New Roman" w:hAnsi="Times New Roman" w:cs="Times New Roman"/>
        </w:rPr>
        <w:t>zapewnia b</w:t>
      </w:r>
      <w:r>
        <w:rPr>
          <w:rFonts w:ascii="Times New Roman" w:hAnsi="Times New Roman" w:cs="Times New Roman"/>
        </w:rPr>
        <w:t>urmistrz lub wskazane przez niego jednostki i osoby.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9B1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28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Uc</w:t>
      </w:r>
      <w:r w:rsidR="007B6D44">
        <w:rPr>
          <w:rFonts w:ascii="Times New Roman" w:hAnsi="Times New Roman" w:cs="Times New Roman"/>
        </w:rPr>
        <w:t>hwały Rady Miejskiej podpisuje przewodniczący Rady lub w</w:t>
      </w:r>
      <w:r>
        <w:rPr>
          <w:rFonts w:ascii="Times New Roman" w:hAnsi="Times New Roman" w:cs="Times New Roman"/>
        </w:rPr>
        <w:t xml:space="preserve">iceprzewodniczący, który obradom przewodniczył.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32560">
        <w:rPr>
          <w:rFonts w:ascii="Times New Roman" w:hAnsi="Times New Roman" w:cs="Times New Roman"/>
        </w:rPr>
        <w:t>Orginały uchwał ewidencjonuje i przechowuje wraz z protokołami sesji samodz</w:t>
      </w:r>
      <w:r>
        <w:rPr>
          <w:rFonts w:ascii="Times New Roman" w:hAnsi="Times New Roman" w:cs="Times New Roman"/>
        </w:rPr>
        <w:t>ielne stanowisko ds. obsługi Rady.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0865" w:rsidRPr="006B0865" w:rsidRDefault="006B0865" w:rsidP="008E482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Tryb głosowania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EF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29</w:t>
      </w:r>
      <w:r>
        <w:rPr>
          <w:rFonts w:ascii="Times New Roman" w:hAnsi="Times New Roman" w:cs="Times New Roman"/>
          <w:b/>
        </w:rPr>
        <w:t xml:space="preserve">. </w:t>
      </w:r>
      <w:r w:rsidR="00804A47">
        <w:rPr>
          <w:rFonts w:ascii="Times New Roman" w:hAnsi="Times New Roman" w:cs="Times New Roman"/>
        </w:rPr>
        <w:t xml:space="preserve">Rada Miejska </w:t>
      </w:r>
      <w:r>
        <w:rPr>
          <w:rFonts w:ascii="Times New Roman" w:hAnsi="Times New Roman" w:cs="Times New Roman"/>
        </w:rPr>
        <w:t>stosownie do</w:t>
      </w:r>
      <w:r w:rsidR="00804A47">
        <w:rPr>
          <w:rFonts w:ascii="Times New Roman" w:hAnsi="Times New Roman" w:cs="Times New Roman"/>
        </w:rPr>
        <w:t xml:space="preserve"> przepisów wynikających z ustaw, podejmuje uchwały w głosowaniu jawnym lub tajnym, zwykłą, bezwzględną lub kwalifikowaną większością głosów, przy </w:t>
      </w:r>
      <w:proofErr w:type="gramStart"/>
      <w:r w:rsidR="00804A47">
        <w:rPr>
          <w:rFonts w:ascii="Times New Roman" w:hAnsi="Times New Roman" w:cs="Times New Roman"/>
        </w:rPr>
        <w:t xml:space="preserve">obecności </w:t>
      </w:r>
      <w:r w:rsidR="007B6D44">
        <w:rPr>
          <w:rFonts w:ascii="Times New Roman" w:hAnsi="Times New Roman" w:cs="Times New Roman"/>
        </w:rPr>
        <w:t xml:space="preserve">                      </w:t>
      </w:r>
      <w:r w:rsidR="00804A47">
        <w:rPr>
          <w:rFonts w:ascii="Times New Roman" w:hAnsi="Times New Roman" w:cs="Times New Roman"/>
        </w:rPr>
        <w:t>co</w:t>
      </w:r>
      <w:proofErr w:type="gramEnd"/>
      <w:r w:rsidR="00804A47">
        <w:rPr>
          <w:rFonts w:ascii="Times New Roman" w:hAnsi="Times New Roman" w:cs="Times New Roman"/>
        </w:rPr>
        <w:t xml:space="preserve"> najmniej połowy ustawowego składu Rady.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EF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30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W przypadku zgłoszenia poprawek do projektu uchwały</w:t>
      </w:r>
      <w:r w:rsidR="00FD5246">
        <w:rPr>
          <w:rFonts w:ascii="Times New Roman" w:hAnsi="Times New Roman" w:cs="Times New Roman"/>
        </w:rPr>
        <w:t xml:space="preserve"> w postaci uzupełnień, skreśleń, zmian brzmienia treści, porządku </w:t>
      </w:r>
      <w:proofErr w:type="gramStart"/>
      <w:r w:rsidR="00FD5246">
        <w:rPr>
          <w:rFonts w:ascii="Times New Roman" w:hAnsi="Times New Roman" w:cs="Times New Roman"/>
        </w:rPr>
        <w:t xml:space="preserve">przepisów - </w:t>
      </w:r>
      <w:r>
        <w:rPr>
          <w:rFonts w:ascii="Times New Roman" w:hAnsi="Times New Roman" w:cs="Times New Roman"/>
        </w:rPr>
        <w:t xml:space="preserve"> ich</w:t>
      </w:r>
      <w:proofErr w:type="gramEnd"/>
      <w:r>
        <w:rPr>
          <w:rFonts w:ascii="Times New Roman" w:hAnsi="Times New Roman" w:cs="Times New Roman"/>
        </w:rPr>
        <w:t xml:space="preserve"> treść musi być dokładnie sprecyzowana wraz z ustaleniem ich miejsca w projekcie uchwały.</w:t>
      </w:r>
    </w:p>
    <w:p w:rsidR="00804A47" w:rsidRDefault="00804A47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Zgłoszone poprawki poddawane są pod głosowanie w kolejności od wniosków najbardziej odbiegających od projektu uchwały.</w:t>
      </w:r>
    </w:p>
    <w:p w:rsidR="006B0865" w:rsidRDefault="00804A47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B0865">
        <w:rPr>
          <w:rFonts w:ascii="Times New Roman" w:hAnsi="Times New Roman" w:cs="Times New Roman"/>
        </w:rPr>
        <w:t>Projekt uchwały z wniesionymi do niej poprawkami poddawany jest w całości pod głosowanie.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Pr="00FD5246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AEF">
        <w:rPr>
          <w:rFonts w:ascii="Times New Roman" w:hAnsi="Times New Roman" w:cs="Times New Roman"/>
          <w:b/>
        </w:rPr>
        <w:lastRenderedPageBreak/>
        <w:t>§</w:t>
      </w:r>
      <w:r w:rsidR="007B4F15">
        <w:rPr>
          <w:rFonts w:ascii="Times New Roman" w:hAnsi="Times New Roman" w:cs="Times New Roman"/>
          <w:b/>
        </w:rPr>
        <w:t xml:space="preserve"> 31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1. W głosowaniu jawnym radni głosują przez </w:t>
      </w:r>
      <w:r w:rsidR="00FD5246">
        <w:rPr>
          <w:rFonts w:ascii="Times New Roman" w:hAnsi="Times New Roman" w:cs="Times New Roman"/>
        </w:rPr>
        <w:t xml:space="preserve">naciśnięcie przycisku </w:t>
      </w:r>
      <w:r w:rsidR="00FD5246" w:rsidRPr="00FD5246">
        <w:rPr>
          <w:rFonts w:ascii="Times New Roman" w:hAnsi="Times New Roman" w:cs="Times New Roman"/>
        </w:rPr>
        <w:t>urządzenia umożliwiającego sporządzenie i utrwalenie imiennego wykazu głosowań radnych.</w:t>
      </w:r>
      <w:r w:rsidRPr="00FD5246">
        <w:rPr>
          <w:rFonts w:ascii="Times New Roman" w:hAnsi="Times New Roman" w:cs="Times New Roman"/>
        </w:rPr>
        <w:t xml:space="preserve"> Za głosy ważne uznaje się głosy, które oddano „za”, „przeciw” oraz „wstrzymujące się”.</w:t>
      </w:r>
    </w:p>
    <w:p w:rsidR="006B0865" w:rsidRPr="00CC3948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2.W głosowaniu tajnym radni głosują</w:t>
      </w:r>
      <w:r w:rsidR="00FD5246">
        <w:rPr>
          <w:rFonts w:ascii="Times New Roman" w:hAnsi="Times New Roman" w:cs="Times New Roman"/>
        </w:rPr>
        <w:t xml:space="preserve"> przy pomocy </w:t>
      </w:r>
      <w:r>
        <w:rPr>
          <w:rFonts w:ascii="Times New Roman" w:hAnsi="Times New Roman" w:cs="Times New Roman"/>
        </w:rPr>
        <w:t>kart</w:t>
      </w:r>
      <w:r w:rsidR="00FD5246">
        <w:rPr>
          <w:rFonts w:ascii="Times New Roman" w:hAnsi="Times New Roman" w:cs="Times New Roman"/>
        </w:rPr>
        <w:t xml:space="preserve"> opatrzonych</w:t>
      </w:r>
      <w:r>
        <w:rPr>
          <w:rFonts w:ascii="Times New Roman" w:hAnsi="Times New Roman" w:cs="Times New Roman"/>
        </w:rPr>
        <w:t xml:space="preserve"> pieczęcią Rady Miejskiej w spo</w:t>
      </w:r>
      <w:r w:rsidR="00FD5246">
        <w:rPr>
          <w:rFonts w:ascii="Times New Roman" w:hAnsi="Times New Roman" w:cs="Times New Roman"/>
        </w:rPr>
        <w:t xml:space="preserve">sób zgodny z </w:t>
      </w:r>
      <w:r w:rsidR="00FD5246" w:rsidRPr="00CC3948">
        <w:rPr>
          <w:rFonts w:ascii="Times New Roman" w:hAnsi="Times New Roman" w:cs="Times New Roman"/>
        </w:rPr>
        <w:t>regulaminem ustalonym przez Radę</w:t>
      </w:r>
      <w:r w:rsidRPr="00CC3948">
        <w:rPr>
          <w:rFonts w:ascii="Times New Roman" w:hAnsi="Times New Roman" w:cs="Times New Roman"/>
        </w:rPr>
        <w:t>.</w:t>
      </w:r>
    </w:p>
    <w:p w:rsidR="00FD5246" w:rsidRPr="00FD5246" w:rsidRDefault="00FD5246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246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color w:val="FF0000"/>
        </w:rPr>
        <w:t xml:space="preserve"> </w:t>
      </w:r>
      <w:r w:rsidRPr="00FD5246">
        <w:rPr>
          <w:rFonts w:ascii="Times New Roman" w:hAnsi="Times New Roman" w:cs="Times New Roman"/>
        </w:rPr>
        <w:t>Głosowanie imienne odbywa się w taki sposób, że radny, po wy</w:t>
      </w:r>
      <w:r>
        <w:rPr>
          <w:rFonts w:ascii="Times New Roman" w:hAnsi="Times New Roman" w:cs="Times New Roman"/>
        </w:rPr>
        <w:t>wołaniu kolejno z listy</w:t>
      </w:r>
      <w:r w:rsidR="00A949AE">
        <w:rPr>
          <w:rFonts w:ascii="Times New Roman" w:hAnsi="Times New Roman" w:cs="Times New Roman"/>
        </w:rPr>
        <w:t xml:space="preserve"> przez Przewodniczącego Rady, wypowia</w:t>
      </w:r>
      <w:r w:rsidR="007B6D44">
        <w:rPr>
          <w:rFonts w:ascii="Times New Roman" w:hAnsi="Times New Roman" w:cs="Times New Roman"/>
        </w:rPr>
        <w:t>da się czy jest „za” uchwał</w:t>
      </w:r>
      <w:r w:rsidR="00A949AE">
        <w:rPr>
          <w:rFonts w:ascii="Times New Roman" w:hAnsi="Times New Roman" w:cs="Times New Roman"/>
        </w:rPr>
        <w:t>ą, kandydaturą lub wnioskiem, czy jest „przeciw”, czy o ile jest to dopuszczalne w procedurze danego głosowania, „wstrzymuje się od głosu”.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BAF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32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Głosowani</w:t>
      </w:r>
      <w:r w:rsidR="007B6D44">
        <w:rPr>
          <w:rFonts w:ascii="Times New Roman" w:hAnsi="Times New Roman" w:cs="Times New Roman"/>
        </w:rPr>
        <w:t>e w trybie jawnym przeprowadza p</w:t>
      </w:r>
      <w:r>
        <w:rPr>
          <w:rFonts w:ascii="Times New Roman" w:hAnsi="Times New Roman" w:cs="Times New Roman"/>
        </w:rPr>
        <w:t>rzewodniczący Rady Miejskiej przy pomo</w:t>
      </w:r>
      <w:r w:rsidR="007B6D44">
        <w:rPr>
          <w:rFonts w:ascii="Times New Roman" w:hAnsi="Times New Roman" w:cs="Times New Roman"/>
        </w:rPr>
        <w:t>cy w</w:t>
      </w:r>
      <w:r>
        <w:rPr>
          <w:rFonts w:ascii="Times New Roman" w:hAnsi="Times New Roman" w:cs="Times New Roman"/>
        </w:rPr>
        <w:t>iceprzewodniczących.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2.Głosowanie w trybie tajnym przepro</w:t>
      </w:r>
      <w:r w:rsidR="007B6D44">
        <w:rPr>
          <w:rFonts w:ascii="Times New Roman" w:hAnsi="Times New Roman" w:cs="Times New Roman"/>
        </w:rPr>
        <w:t>wadza na sesji wybrana spośród r</w:t>
      </w:r>
      <w:r>
        <w:rPr>
          <w:rFonts w:ascii="Times New Roman" w:hAnsi="Times New Roman" w:cs="Times New Roman"/>
        </w:rPr>
        <w:t xml:space="preserve">adnych Komisja Skrutacyjna, która </w:t>
      </w:r>
      <w:r w:rsidR="00A949AE">
        <w:rPr>
          <w:rFonts w:ascii="Times New Roman" w:hAnsi="Times New Roman" w:cs="Times New Roman"/>
        </w:rPr>
        <w:t xml:space="preserve">przedstawia regulamin głosowania, przeprowadza głosowanie a następnie </w:t>
      </w:r>
      <w:r>
        <w:rPr>
          <w:rFonts w:ascii="Times New Roman" w:hAnsi="Times New Roman" w:cs="Times New Roman"/>
        </w:rPr>
        <w:t xml:space="preserve">sporządza </w:t>
      </w:r>
      <w:proofErr w:type="gramStart"/>
      <w:r>
        <w:rPr>
          <w:rFonts w:ascii="Times New Roman" w:hAnsi="Times New Roman" w:cs="Times New Roman"/>
        </w:rPr>
        <w:t xml:space="preserve">protokół </w:t>
      </w:r>
      <w:r w:rsidR="00A949A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wykonania tych czynności.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BAF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1.Zwykła większość głosów to: więcej głosów „za” od głosów „przeciw”.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2.Głosowanie bezwzględną większością ustawowego składu Rady oznacza, że przechodzi wniosek lub kandydatura, która uzyskała liczbę całkowita ważnych głosów oddanych za wnioskiem przewyższającą połowę ustawowego składu Rady, a zarazem tej połowie najbliższą.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Bezwzględna większość głosów przy parzystej liczbie głosujących zachodzi wówczas, </w:t>
      </w:r>
      <w:proofErr w:type="gramStart"/>
      <w:r>
        <w:rPr>
          <w:rFonts w:ascii="Times New Roman" w:hAnsi="Times New Roman" w:cs="Times New Roman"/>
        </w:rPr>
        <w:t xml:space="preserve">gdy </w:t>
      </w:r>
      <w:r w:rsidR="0054799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za</w:t>
      </w:r>
      <w:proofErr w:type="gramEnd"/>
      <w:r>
        <w:rPr>
          <w:rFonts w:ascii="Times New Roman" w:hAnsi="Times New Roman" w:cs="Times New Roman"/>
        </w:rPr>
        <w:t xml:space="preserve"> wnioskiem lub kandydaturą zostało oddanych 50% + 1 ważnie oddanych głosów.</w:t>
      </w:r>
    </w:p>
    <w:p w:rsidR="00A949AE" w:rsidRDefault="00A949AE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Kwalifikowana większość głosów jest </w:t>
      </w:r>
      <w:proofErr w:type="gramStart"/>
      <w:r>
        <w:rPr>
          <w:rFonts w:ascii="Times New Roman" w:hAnsi="Times New Roman" w:cs="Times New Roman"/>
        </w:rPr>
        <w:t>to co</w:t>
      </w:r>
      <w:proofErr w:type="gramEnd"/>
      <w:r>
        <w:rPr>
          <w:rFonts w:ascii="Times New Roman" w:hAnsi="Times New Roman" w:cs="Times New Roman"/>
        </w:rPr>
        <w:t xml:space="preserve"> najmniej 3/5 głosów „za” z ustawowego składu Rady.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Pr="006B0865" w:rsidRDefault="006B0865" w:rsidP="008E482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6B0865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ryb po</w:t>
      </w:r>
      <w:r w:rsidR="007B6D44">
        <w:rPr>
          <w:rFonts w:ascii="Times New Roman" w:hAnsi="Times New Roman" w:cs="Times New Roman"/>
          <w:b/>
        </w:rPr>
        <w:t>woływanie przez Radę Miejską – p</w:t>
      </w:r>
      <w:r>
        <w:rPr>
          <w:rFonts w:ascii="Times New Roman" w:hAnsi="Times New Roman" w:cs="Times New Roman"/>
          <w:b/>
        </w:rPr>
        <w:t>rze</w:t>
      </w:r>
      <w:r w:rsidR="007B6D44">
        <w:rPr>
          <w:rFonts w:ascii="Times New Roman" w:hAnsi="Times New Roman" w:cs="Times New Roman"/>
          <w:b/>
        </w:rPr>
        <w:t>wodniczącego Rady, jego z</w:t>
      </w:r>
      <w:r w:rsidR="001D2162">
        <w:rPr>
          <w:rFonts w:ascii="Times New Roman" w:hAnsi="Times New Roman" w:cs="Times New Roman"/>
          <w:b/>
        </w:rPr>
        <w:t>astępców</w:t>
      </w:r>
      <w:r w:rsidR="007B6D44">
        <w:rPr>
          <w:rFonts w:ascii="Times New Roman" w:hAnsi="Times New Roman" w:cs="Times New Roman"/>
          <w:b/>
        </w:rPr>
        <w:t xml:space="preserve"> oraz p</w:t>
      </w:r>
      <w:r>
        <w:rPr>
          <w:rFonts w:ascii="Times New Roman" w:hAnsi="Times New Roman" w:cs="Times New Roman"/>
          <w:b/>
        </w:rPr>
        <w:t>rzewodniczących Komisji</w:t>
      </w:r>
    </w:p>
    <w:p w:rsidR="006B0865" w:rsidRDefault="006B0865" w:rsidP="006B08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2162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CF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1. Na pierwszej sesji Rada Miejska w głosowaniu tajnym bezwzględną większością głosów w obecności, co najmniej połowy ustawowego składu</w:t>
      </w:r>
      <w:r w:rsidR="007B6D44">
        <w:rPr>
          <w:rFonts w:ascii="Times New Roman" w:hAnsi="Times New Roman" w:cs="Times New Roman"/>
        </w:rPr>
        <w:t xml:space="preserve"> rady wybiera ze swojego grona przewodniczącego Rady oraz w</w:t>
      </w:r>
      <w:r>
        <w:rPr>
          <w:rFonts w:ascii="Times New Roman" w:hAnsi="Times New Roman" w:cs="Times New Roman"/>
        </w:rPr>
        <w:t xml:space="preserve">iceprzewodniczących. </w:t>
      </w:r>
    </w:p>
    <w:p w:rsidR="006B0865" w:rsidRDefault="001D2162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 pierwszej sesji dokonuje się również wyboru przewodniczących komisji stałych, w głosowaniu jawnym, zwykłą większością głosów.</w:t>
      </w:r>
      <w:r w:rsidR="006B0865">
        <w:rPr>
          <w:rFonts w:ascii="Times New Roman" w:hAnsi="Times New Roman" w:cs="Times New Roman"/>
        </w:rPr>
        <w:t xml:space="preserve"> 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CF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35</w:t>
      </w:r>
      <w:r>
        <w:rPr>
          <w:rFonts w:ascii="Times New Roman" w:hAnsi="Times New Roman" w:cs="Times New Roman"/>
          <w:b/>
        </w:rPr>
        <w:t xml:space="preserve">. </w:t>
      </w:r>
      <w:r w:rsidRPr="00907CF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Przewodniczącego Rady Miejskiej wybiera się z dowolnej liczby kandydatów zgłoszonych przez radnych uczestniczących w sesji. </w:t>
      </w:r>
    </w:p>
    <w:p w:rsidR="001D2162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07CFE">
        <w:rPr>
          <w:rFonts w:ascii="Times New Roman" w:hAnsi="Times New Roman" w:cs="Times New Roman"/>
        </w:rPr>
        <w:t>W przypa</w:t>
      </w:r>
      <w:r w:rsidR="00C35C35">
        <w:rPr>
          <w:rFonts w:ascii="Times New Roman" w:hAnsi="Times New Roman" w:cs="Times New Roman"/>
        </w:rPr>
        <w:t>dku, gdy żaden z kandydatów na p</w:t>
      </w:r>
      <w:r w:rsidRPr="00907CFE">
        <w:rPr>
          <w:rFonts w:ascii="Times New Roman" w:hAnsi="Times New Roman" w:cs="Times New Roman"/>
        </w:rPr>
        <w:t xml:space="preserve">rzewodniczącego nie uzyska w pierwszej turze wyborów wymaganej większości </w:t>
      </w:r>
      <w:r>
        <w:rPr>
          <w:rFonts w:ascii="Times New Roman" w:hAnsi="Times New Roman" w:cs="Times New Roman"/>
        </w:rPr>
        <w:t>głosów, głosowanie powtarza się</w:t>
      </w:r>
      <w:r w:rsidR="001D2162">
        <w:rPr>
          <w:rFonts w:ascii="Times New Roman" w:hAnsi="Times New Roman" w:cs="Times New Roman"/>
        </w:rPr>
        <w:t xml:space="preserve"> aż do skutku.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Wiceprzewodniczących Rady wybiera się odrębnie w myśl zasad ustalonych w ust.1 i 2.</w:t>
      </w:r>
    </w:p>
    <w:p w:rsidR="001D2162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D21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Przewodniczących poszczególnych komisji stałych wybiera się </w:t>
      </w:r>
      <w:r w:rsidR="001D2162">
        <w:rPr>
          <w:rFonts w:ascii="Times New Roman" w:hAnsi="Times New Roman" w:cs="Times New Roman"/>
        </w:rPr>
        <w:t xml:space="preserve">odrębnie spośród radnych </w:t>
      </w:r>
      <w:proofErr w:type="gramStart"/>
      <w:r w:rsidR="001D2162">
        <w:rPr>
          <w:rFonts w:ascii="Times New Roman" w:hAnsi="Times New Roman" w:cs="Times New Roman"/>
        </w:rPr>
        <w:t>nie pełniących</w:t>
      </w:r>
      <w:proofErr w:type="gramEnd"/>
      <w:r w:rsidR="001D2162">
        <w:rPr>
          <w:rFonts w:ascii="Times New Roman" w:hAnsi="Times New Roman" w:cs="Times New Roman"/>
        </w:rPr>
        <w:t xml:space="preserve"> funkcji przewodniczącego i wiceprzewodniczących Rady.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D216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Wybór na stanowiska, o który</w:t>
      </w:r>
      <w:r w:rsidR="001D2162">
        <w:rPr>
          <w:rFonts w:ascii="Times New Roman" w:hAnsi="Times New Roman" w:cs="Times New Roman"/>
        </w:rPr>
        <w:t>ch mowa w ust.1 i 3 Rada</w:t>
      </w:r>
      <w:r>
        <w:rPr>
          <w:rFonts w:ascii="Times New Roman" w:hAnsi="Times New Roman" w:cs="Times New Roman"/>
        </w:rPr>
        <w:t xml:space="preserve"> stwierdza odrębnymi uchwałami.</w:t>
      </w:r>
    </w:p>
    <w:p w:rsidR="001D2162" w:rsidRDefault="001D2162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2162" w:rsidRPr="007B4F15" w:rsidRDefault="001D2162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CF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36</w:t>
      </w:r>
      <w:r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 xml:space="preserve">1. Rada Miejska może dokonywać w toku kadencji, w trybie określonym w </w:t>
      </w:r>
      <w:r w:rsidR="00BE7A53">
        <w:rPr>
          <w:rFonts w:ascii="Times New Roman" w:hAnsi="Times New Roman" w:cs="Times New Roman"/>
        </w:rPr>
        <w:t>§ 34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ust. 1 zmian </w:t>
      </w:r>
      <w:r w:rsidR="00975BD7">
        <w:rPr>
          <w:rFonts w:ascii="Times New Roman" w:hAnsi="Times New Roman" w:cs="Times New Roman"/>
        </w:rPr>
        <w:t>na stanowiskach przewodniczącego i w</w:t>
      </w:r>
      <w:r>
        <w:rPr>
          <w:rFonts w:ascii="Times New Roman" w:hAnsi="Times New Roman" w:cs="Times New Roman"/>
        </w:rPr>
        <w:t xml:space="preserve">iceprzewodniczących Rady. Z wnioskiem w tej sprawie musi </w:t>
      </w:r>
      <w:proofErr w:type="gramStart"/>
      <w:r>
        <w:rPr>
          <w:rFonts w:ascii="Times New Roman" w:hAnsi="Times New Roman" w:cs="Times New Roman"/>
        </w:rPr>
        <w:t xml:space="preserve">wystąpić </w:t>
      </w:r>
      <w:r w:rsidRPr="007B4F15">
        <w:rPr>
          <w:rFonts w:ascii="Times New Roman" w:hAnsi="Times New Roman" w:cs="Times New Roman"/>
        </w:rPr>
        <w:t>co</w:t>
      </w:r>
      <w:proofErr w:type="gramEnd"/>
      <w:r w:rsidRPr="007B4F15">
        <w:rPr>
          <w:rFonts w:ascii="Times New Roman" w:hAnsi="Times New Roman" w:cs="Times New Roman"/>
        </w:rPr>
        <w:t xml:space="preserve"> najmniej </w:t>
      </w:r>
      <w:r w:rsidR="007B4F15" w:rsidRPr="007B4F15">
        <w:rPr>
          <w:rFonts w:ascii="Times New Roman" w:hAnsi="Times New Roman" w:cs="Times New Roman"/>
        </w:rPr>
        <w:t>4</w:t>
      </w:r>
      <w:r w:rsidR="005626A1" w:rsidRPr="007B4F15">
        <w:rPr>
          <w:rFonts w:ascii="Times New Roman" w:hAnsi="Times New Roman" w:cs="Times New Roman"/>
        </w:rPr>
        <w:t xml:space="preserve"> radnych.</w:t>
      </w:r>
    </w:p>
    <w:p w:rsidR="005626A1" w:rsidRPr="007B4F15" w:rsidRDefault="005626A1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26A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color w:val="FF0000"/>
        </w:rPr>
        <w:t xml:space="preserve"> </w:t>
      </w:r>
      <w:r w:rsidRPr="005626A1">
        <w:rPr>
          <w:rFonts w:ascii="Times New Roman" w:hAnsi="Times New Roman" w:cs="Times New Roman"/>
        </w:rPr>
        <w:t>Rada może odwołać przewodniczących komisji</w:t>
      </w:r>
      <w:r>
        <w:rPr>
          <w:rFonts w:ascii="Times New Roman" w:hAnsi="Times New Roman" w:cs="Times New Roman"/>
        </w:rPr>
        <w:t xml:space="preserve"> Rady, w trybie określonym w </w:t>
      </w:r>
      <w:r w:rsidR="00F2523B">
        <w:rPr>
          <w:rFonts w:ascii="Times New Roman" w:hAnsi="Times New Roman" w:cs="Times New Roman"/>
        </w:rPr>
        <w:t>§ 34</w:t>
      </w:r>
      <w:r w:rsidRPr="005626A1">
        <w:rPr>
          <w:rFonts w:ascii="Times New Roman" w:hAnsi="Times New Roman" w:cs="Times New Roman"/>
        </w:rPr>
        <w:t xml:space="preserve"> </w:t>
      </w:r>
      <w:proofErr w:type="gramStart"/>
      <w:r w:rsidRPr="005626A1">
        <w:rPr>
          <w:rFonts w:ascii="Times New Roman" w:hAnsi="Times New Roman" w:cs="Times New Roman"/>
        </w:rPr>
        <w:t>ust. 2</w:t>
      </w:r>
      <w:r>
        <w:rPr>
          <w:rFonts w:ascii="Times New Roman" w:hAnsi="Times New Roman" w:cs="Times New Roman"/>
        </w:rPr>
        <w:t xml:space="preserve">. </w:t>
      </w:r>
      <w:r w:rsidR="00975BD7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wnioskiem w tej sprawie mogą wystąpić komisje Rady oraz </w:t>
      </w:r>
      <w:r w:rsidR="007B4F15" w:rsidRPr="007B4F15">
        <w:rPr>
          <w:rFonts w:ascii="Times New Roman" w:hAnsi="Times New Roman" w:cs="Times New Roman"/>
        </w:rPr>
        <w:t>radni w liczbie co najmniej 4</w:t>
      </w:r>
      <w:r w:rsidRPr="007B4F15">
        <w:rPr>
          <w:rFonts w:ascii="Times New Roman" w:hAnsi="Times New Roman" w:cs="Times New Roman"/>
        </w:rPr>
        <w:t>.</w:t>
      </w:r>
    </w:p>
    <w:p w:rsidR="005626A1" w:rsidRDefault="005626A1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 złożenia rezygnacji przez radnego zajmującego jedno ze stanowisk </w:t>
      </w:r>
      <w:proofErr w:type="gramStart"/>
      <w:r>
        <w:rPr>
          <w:rFonts w:ascii="Times New Roman" w:hAnsi="Times New Roman" w:cs="Times New Roman"/>
        </w:rPr>
        <w:t xml:space="preserve">wymienionych </w:t>
      </w:r>
      <w:r w:rsidR="00975BD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ust. 1 i 2, Rada decyduje o przyjęciu rezygnacji w głosowaniu jawnym zwykłą większością głosów.</w:t>
      </w:r>
    </w:p>
    <w:p w:rsidR="006B0865" w:rsidRDefault="005626A1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Sprawy związane z wyborem i zmianami na stanowiskach wymienionych w ust. 1, 2 i 3 stanowią odrębny punkt porządku obrad sesji.</w:t>
      </w:r>
    </w:p>
    <w:p w:rsidR="00F631A9" w:rsidRDefault="00F631A9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31A9" w:rsidRDefault="00F631A9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4F15" w:rsidRDefault="007B4F1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8E482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6B0865">
        <w:rPr>
          <w:rFonts w:ascii="Times New Roman" w:hAnsi="Times New Roman" w:cs="Times New Roman"/>
          <w:b/>
        </w:rPr>
        <w:lastRenderedPageBreak/>
        <w:t>Zasady i tryb działania komisji stałych Rady Miejskiej</w:t>
      </w:r>
    </w:p>
    <w:p w:rsidR="005626A1" w:rsidRDefault="005626A1" w:rsidP="005626A1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5626A1" w:rsidRDefault="005626A1" w:rsidP="005626A1">
      <w:pPr>
        <w:spacing w:after="0" w:line="240" w:lineRule="auto"/>
        <w:rPr>
          <w:rFonts w:ascii="Times New Roman" w:hAnsi="Times New Roman" w:cs="Times New Roman"/>
        </w:rPr>
      </w:pPr>
      <w:r w:rsidRPr="00907CF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37</w:t>
      </w:r>
      <w:r>
        <w:rPr>
          <w:rFonts w:ascii="Times New Roman" w:hAnsi="Times New Roman" w:cs="Times New Roman"/>
          <w:b/>
        </w:rPr>
        <w:t xml:space="preserve">. </w:t>
      </w:r>
      <w:r w:rsidRPr="005626A1">
        <w:rPr>
          <w:rFonts w:ascii="Times New Roman" w:hAnsi="Times New Roman" w:cs="Times New Roman"/>
        </w:rPr>
        <w:t>Rada Miejska powołuje następujące Komisje stałe:</w:t>
      </w:r>
    </w:p>
    <w:p w:rsidR="005626A1" w:rsidRDefault="00240AE5" w:rsidP="005626A1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Rewizyjną,</w:t>
      </w:r>
    </w:p>
    <w:p w:rsidR="005626A1" w:rsidRPr="00240AE5" w:rsidRDefault="005626A1" w:rsidP="00240AE5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Skarg, Wniosków i Petycji,</w:t>
      </w:r>
    </w:p>
    <w:p w:rsidR="005626A1" w:rsidRDefault="005626A1" w:rsidP="005626A1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do Spraw Gospodarczych, Budżetu, Finansów i Rolnictwa</w:t>
      </w:r>
      <w:r w:rsidR="00240AE5">
        <w:rPr>
          <w:rFonts w:ascii="Times New Roman" w:hAnsi="Times New Roman" w:cs="Times New Roman"/>
        </w:rPr>
        <w:t>,</w:t>
      </w:r>
    </w:p>
    <w:p w:rsidR="00240AE5" w:rsidRDefault="00240AE5" w:rsidP="005626A1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Komisję Oświaty, Kultury, Sportu i Spraw Społecznych.</w:t>
      </w:r>
    </w:p>
    <w:p w:rsidR="00E359F1" w:rsidRDefault="00E359F1" w:rsidP="00E359F1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E359F1" w:rsidRDefault="00E359F1" w:rsidP="00E359F1">
      <w:pPr>
        <w:spacing w:after="0" w:line="240" w:lineRule="auto"/>
        <w:rPr>
          <w:rFonts w:ascii="Times New Roman" w:hAnsi="Times New Roman" w:cs="Times New Roman"/>
        </w:rPr>
      </w:pPr>
      <w:r w:rsidRPr="00907CFE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38</w:t>
      </w:r>
      <w:r w:rsidRPr="00E359F1">
        <w:rPr>
          <w:rFonts w:ascii="Times New Roman" w:hAnsi="Times New Roman" w:cs="Times New Roman"/>
        </w:rPr>
        <w:t>. 1.</w:t>
      </w:r>
      <w:r>
        <w:rPr>
          <w:rFonts w:ascii="Times New Roman" w:hAnsi="Times New Roman" w:cs="Times New Roman"/>
          <w:b/>
        </w:rPr>
        <w:t xml:space="preserve"> </w:t>
      </w:r>
      <w:r w:rsidR="00BC0C42" w:rsidRPr="00BC0C42">
        <w:rPr>
          <w:rFonts w:ascii="Times New Roman" w:hAnsi="Times New Roman" w:cs="Times New Roman"/>
        </w:rPr>
        <w:t>Rada</w:t>
      </w:r>
      <w:r w:rsidR="00BC0C42">
        <w:rPr>
          <w:rFonts w:ascii="Times New Roman" w:hAnsi="Times New Roman" w:cs="Times New Roman"/>
          <w:b/>
        </w:rPr>
        <w:t xml:space="preserve"> </w:t>
      </w:r>
      <w:r w:rsidR="00B16730">
        <w:rPr>
          <w:rFonts w:ascii="Times New Roman" w:hAnsi="Times New Roman" w:cs="Times New Roman"/>
        </w:rPr>
        <w:t>na wniosek p</w:t>
      </w:r>
      <w:r w:rsidR="00BC0C42">
        <w:rPr>
          <w:rFonts w:ascii="Times New Roman" w:hAnsi="Times New Roman" w:cs="Times New Roman"/>
        </w:rPr>
        <w:t>rzewodniczących Komisji</w:t>
      </w:r>
      <w:r w:rsidR="00B533CF">
        <w:rPr>
          <w:rFonts w:ascii="Times New Roman" w:hAnsi="Times New Roman" w:cs="Times New Roman"/>
        </w:rPr>
        <w:t xml:space="preserve"> ustala odrębną uchwałą s</w:t>
      </w:r>
      <w:r w:rsidR="00BC0C42">
        <w:rPr>
          <w:rFonts w:ascii="Times New Roman" w:hAnsi="Times New Roman" w:cs="Times New Roman"/>
        </w:rPr>
        <w:t>kład oso</w:t>
      </w:r>
      <w:r w:rsidR="00B533CF">
        <w:rPr>
          <w:rFonts w:ascii="Times New Roman" w:hAnsi="Times New Roman" w:cs="Times New Roman"/>
        </w:rPr>
        <w:t>bowy i funkcje członków Komisji</w:t>
      </w:r>
      <w:r>
        <w:rPr>
          <w:rFonts w:ascii="Times New Roman" w:hAnsi="Times New Roman" w:cs="Times New Roman"/>
        </w:rPr>
        <w:t>.</w:t>
      </w:r>
    </w:p>
    <w:p w:rsidR="001566D3" w:rsidRDefault="00B533CF" w:rsidP="00E35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6D3">
        <w:rPr>
          <w:rFonts w:ascii="Times New Roman" w:hAnsi="Times New Roman" w:cs="Times New Roman"/>
        </w:rPr>
        <w:t xml:space="preserve">. </w:t>
      </w:r>
      <w:r w:rsidR="00B16730">
        <w:rPr>
          <w:rFonts w:ascii="Times New Roman" w:hAnsi="Times New Roman" w:cs="Times New Roman"/>
        </w:rPr>
        <w:t>Zastępcę p</w:t>
      </w:r>
      <w:r w:rsidR="001566D3">
        <w:rPr>
          <w:rFonts w:ascii="Times New Roman" w:hAnsi="Times New Roman" w:cs="Times New Roman"/>
        </w:rPr>
        <w:t>rzewodniczącego komisja wybiera ze swego składu.</w:t>
      </w:r>
    </w:p>
    <w:p w:rsidR="001566D3" w:rsidRDefault="00B533CF" w:rsidP="00E35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566D3">
        <w:rPr>
          <w:rFonts w:ascii="Times New Roman" w:hAnsi="Times New Roman" w:cs="Times New Roman"/>
        </w:rPr>
        <w:t>. Radny może być członkiem nie więcej niż dwóch komisji stałych Rady.</w:t>
      </w:r>
    </w:p>
    <w:p w:rsidR="001566D3" w:rsidRPr="00E359F1" w:rsidRDefault="00B533CF" w:rsidP="00E359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566D3">
        <w:rPr>
          <w:rFonts w:ascii="Times New Roman" w:hAnsi="Times New Roman" w:cs="Times New Roman"/>
        </w:rPr>
        <w:t xml:space="preserve">. W posiedzeniach Komisji mogą uczestniczyć radni </w:t>
      </w:r>
      <w:proofErr w:type="gramStart"/>
      <w:r w:rsidR="001566D3">
        <w:rPr>
          <w:rFonts w:ascii="Times New Roman" w:hAnsi="Times New Roman" w:cs="Times New Roman"/>
        </w:rPr>
        <w:t>nie będący</w:t>
      </w:r>
      <w:proofErr w:type="gramEnd"/>
      <w:r w:rsidR="001566D3">
        <w:rPr>
          <w:rFonts w:ascii="Times New Roman" w:hAnsi="Times New Roman" w:cs="Times New Roman"/>
        </w:rPr>
        <w:t xml:space="preserve"> jej członkami. Mogą zabierać </w:t>
      </w:r>
      <w:proofErr w:type="gramStart"/>
      <w:r w:rsidR="001566D3">
        <w:rPr>
          <w:rFonts w:ascii="Times New Roman" w:hAnsi="Times New Roman" w:cs="Times New Roman"/>
        </w:rPr>
        <w:t>głos</w:t>
      </w:r>
      <w:r w:rsidR="00547999">
        <w:rPr>
          <w:rFonts w:ascii="Times New Roman" w:hAnsi="Times New Roman" w:cs="Times New Roman"/>
        </w:rPr>
        <w:t xml:space="preserve">   </w:t>
      </w:r>
      <w:r w:rsidR="001566D3">
        <w:rPr>
          <w:rFonts w:ascii="Times New Roman" w:hAnsi="Times New Roman" w:cs="Times New Roman"/>
        </w:rPr>
        <w:t xml:space="preserve"> w</w:t>
      </w:r>
      <w:proofErr w:type="gramEnd"/>
      <w:r w:rsidR="001566D3">
        <w:rPr>
          <w:rFonts w:ascii="Times New Roman" w:hAnsi="Times New Roman" w:cs="Times New Roman"/>
        </w:rPr>
        <w:t xml:space="preserve"> dyskusji oraz składać wnioski bez prawa udziału w głosowaniu i pobierania diet.</w:t>
      </w:r>
    </w:p>
    <w:p w:rsidR="006B0865" w:rsidRPr="005626A1" w:rsidRDefault="006B0865" w:rsidP="006B0865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8D1">
        <w:rPr>
          <w:rFonts w:ascii="Times New Roman" w:hAnsi="Times New Roman" w:cs="Times New Roman"/>
          <w:b/>
        </w:rPr>
        <w:t>§</w:t>
      </w:r>
      <w:r w:rsidR="007B4F15">
        <w:rPr>
          <w:rFonts w:ascii="Times New Roman" w:hAnsi="Times New Roman" w:cs="Times New Roman"/>
          <w:b/>
        </w:rPr>
        <w:t xml:space="preserve"> 39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Do zakresu działań komisji stałych Rady Miejskiej należy: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Pr="008D4502" w:rsidRDefault="006B0865" w:rsidP="008D450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4502">
        <w:rPr>
          <w:rFonts w:ascii="Times New Roman" w:hAnsi="Times New Roman" w:cs="Times New Roman"/>
        </w:rPr>
        <w:t>Komisja Rewizyjna:</w:t>
      </w:r>
    </w:p>
    <w:p w:rsidR="008D4502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zasady i tryb działania Komisji Rewizyjnej określa załącznik nr 3 do Statutu Gminy i Miasta.</w:t>
      </w:r>
    </w:p>
    <w:p w:rsidR="00240AE5" w:rsidRDefault="00240AE5" w:rsidP="00240AE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Skarg, Wniosków i Petycji:</w:t>
      </w:r>
    </w:p>
    <w:p w:rsidR="00240AE5" w:rsidRDefault="00240AE5" w:rsidP="00240AE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analiza</w:t>
      </w:r>
      <w:proofErr w:type="gramEnd"/>
      <w:r>
        <w:rPr>
          <w:rFonts w:ascii="Times New Roman" w:hAnsi="Times New Roman" w:cs="Times New Roman"/>
        </w:rPr>
        <w:t xml:space="preserve"> i opiniowanie skierowanyc</w:t>
      </w:r>
      <w:r w:rsidR="00B16730">
        <w:rPr>
          <w:rFonts w:ascii="Times New Roman" w:hAnsi="Times New Roman" w:cs="Times New Roman"/>
        </w:rPr>
        <w:t>h do Rady skarg na działalność b</w:t>
      </w:r>
      <w:r>
        <w:rPr>
          <w:rFonts w:ascii="Times New Roman" w:hAnsi="Times New Roman" w:cs="Times New Roman"/>
        </w:rPr>
        <w:t>urmistrza i gminnych jednostek organizacyjnych,</w:t>
      </w:r>
    </w:p>
    <w:p w:rsidR="00240AE5" w:rsidRDefault="00240AE5" w:rsidP="00240AE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analiza</w:t>
      </w:r>
      <w:proofErr w:type="gramEnd"/>
      <w:r>
        <w:rPr>
          <w:rFonts w:ascii="Times New Roman" w:hAnsi="Times New Roman" w:cs="Times New Roman"/>
        </w:rPr>
        <w:t xml:space="preserve"> i opiniowanie skierowanych do Rady wniosków oraz petycji.</w:t>
      </w:r>
    </w:p>
    <w:p w:rsidR="00240AE5" w:rsidRPr="00240AE5" w:rsidRDefault="00240AE5" w:rsidP="00240AE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6B0865" w:rsidRPr="008D4502" w:rsidRDefault="006B0865" w:rsidP="008D450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4502">
        <w:rPr>
          <w:rFonts w:ascii="Times New Roman" w:hAnsi="Times New Roman" w:cs="Times New Roman"/>
        </w:rPr>
        <w:t>Komisja do Spraw Gosp</w:t>
      </w:r>
      <w:r w:rsidR="008D4502" w:rsidRPr="008D4502">
        <w:rPr>
          <w:rFonts w:ascii="Times New Roman" w:hAnsi="Times New Roman" w:cs="Times New Roman"/>
        </w:rPr>
        <w:t>odarczych, Budżetu, Finansów i R</w:t>
      </w:r>
      <w:r w:rsidR="00240AE5">
        <w:rPr>
          <w:rFonts w:ascii="Times New Roman" w:hAnsi="Times New Roman" w:cs="Times New Roman"/>
        </w:rPr>
        <w:t>olnictwa</w:t>
      </w:r>
      <w:r w:rsidRPr="008D4502">
        <w:rPr>
          <w:rFonts w:ascii="Times New Roman" w:hAnsi="Times New Roman" w:cs="Times New Roman"/>
        </w:rPr>
        <w:t>:</w:t>
      </w:r>
    </w:p>
    <w:p w:rsidR="00240AE5" w:rsidRDefault="00240AE5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przegląd</w:t>
      </w:r>
      <w:proofErr w:type="gramEnd"/>
      <w:r>
        <w:rPr>
          <w:rFonts w:ascii="Times New Roman" w:hAnsi="Times New Roman" w:cs="Times New Roman"/>
        </w:rPr>
        <w:t xml:space="preserve"> i analiza stanu gospodarki </w:t>
      </w:r>
      <w:proofErr w:type="spellStart"/>
      <w:r>
        <w:rPr>
          <w:rFonts w:ascii="Times New Roman" w:hAnsi="Times New Roman" w:cs="Times New Roman"/>
        </w:rPr>
        <w:t>wodno</w:t>
      </w:r>
      <w:proofErr w:type="spellEnd"/>
      <w:r>
        <w:rPr>
          <w:rFonts w:ascii="Times New Roman" w:hAnsi="Times New Roman" w:cs="Times New Roman"/>
        </w:rPr>
        <w:t xml:space="preserve"> – ściekowej i gospodarki odpadami,</w:t>
      </w:r>
    </w:p>
    <w:p w:rsidR="006B0865" w:rsidRDefault="00240AE5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przegląd</w:t>
      </w:r>
      <w:proofErr w:type="gramEnd"/>
      <w:r>
        <w:rPr>
          <w:rFonts w:ascii="Times New Roman" w:hAnsi="Times New Roman" w:cs="Times New Roman"/>
        </w:rPr>
        <w:t xml:space="preserve"> i analiza układu komunikacyjnego i infrastruktury technicznej</w:t>
      </w:r>
      <w:r w:rsidR="006B0865" w:rsidRPr="00240AE5">
        <w:rPr>
          <w:rFonts w:ascii="Times New Roman" w:hAnsi="Times New Roman" w:cs="Times New Roman"/>
        </w:rPr>
        <w:t>,</w:t>
      </w:r>
    </w:p>
    <w:p w:rsidR="008C42E2" w:rsidRDefault="008C42E2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opiniowanie</w:t>
      </w:r>
      <w:proofErr w:type="gramEnd"/>
      <w:r>
        <w:rPr>
          <w:rFonts w:ascii="Times New Roman" w:hAnsi="Times New Roman" w:cs="Times New Roman"/>
        </w:rPr>
        <w:t xml:space="preserve"> strategii rozwoju gospodarczego gminy oraz zagospodarowania przestrzennego terenów,</w:t>
      </w:r>
    </w:p>
    <w:p w:rsidR="008C42E2" w:rsidRDefault="008C42E2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przegląd</w:t>
      </w:r>
      <w:proofErr w:type="gramEnd"/>
      <w:r>
        <w:rPr>
          <w:rFonts w:ascii="Times New Roman" w:hAnsi="Times New Roman" w:cs="Times New Roman"/>
        </w:rPr>
        <w:t xml:space="preserve"> i analiza stanu handlu i usług oraz małej przedsiębiorczości,</w:t>
      </w:r>
    </w:p>
    <w:p w:rsidR="008C42E2" w:rsidRDefault="008C42E2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propagowanie</w:t>
      </w:r>
      <w:proofErr w:type="gramEnd"/>
      <w:r>
        <w:rPr>
          <w:rFonts w:ascii="Times New Roman" w:hAnsi="Times New Roman" w:cs="Times New Roman"/>
        </w:rPr>
        <w:t xml:space="preserve"> systemów wspierania i rozwoju rolnictwa,</w:t>
      </w:r>
    </w:p>
    <w:p w:rsidR="008C42E2" w:rsidRDefault="008C42E2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współpraca</w:t>
      </w:r>
      <w:proofErr w:type="gramEnd"/>
      <w:r>
        <w:rPr>
          <w:rFonts w:ascii="Times New Roman" w:hAnsi="Times New Roman" w:cs="Times New Roman"/>
        </w:rPr>
        <w:t xml:space="preserve"> z instytucjami i organizacjami działającymi na rzecz rolnictwa,</w:t>
      </w:r>
    </w:p>
    <w:p w:rsidR="008C42E2" w:rsidRPr="00240AE5" w:rsidRDefault="008C42E2" w:rsidP="00240AE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ocena</w:t>
      </w:r>
      <w:proofErr w:type="gramEnd"/>
      <w:r>
        <w:rPr>
          <w:rFonts w:ascii="Times New Roman" w:hAnsi="Times New Roman" w:cs="Times New Roman"/>
        </w:rPr>
        <w:t xml:space="preserve"> przygotowania Gminy do prowadzenia akcji ratowniczych i likwidacji skutków klęsk żywiołowych.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8D450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4502">
        <w:rPr>
          <w:rFonts w:ascii="Times New Roman" w:hAnsi="Times New Roman" w:cs="Times New Roman"/>
        </w:rPr>
        <w:t>Komisja Oświaty, Kultury, Sportu i S</w:t>
      </w:r>
      <w:r w:rsidR="008C42E2">
        <w:rPr>
          <w:rFonts w:ascii="Times New Roman" w:hAnsi="Times New Roman" w:cs="Times New Roman"/>
        </w:rPr>
        <w:t>praw Społecznych</w:t>
      </w:r>
      <w:r w:rsidRPr="008D4502">
        <w:rPr>
          <w:rFonts w:ascii="Times New Roman" w:hAnsi="Times New Roman" w:cs="Times New Roman"/>
        </w:rPr>
        <w:t>:</w:t>
      </w:r>
    </w:p>
    <w:p w:rsidR="008C42E2" w:rsidRDefault="008C42E2" w:rsidP="008C42E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ocena</w:t>
      </w:r>
      <w:proofErr w:type="gramEnd"/>
      <w:r>
        <w:rPr>
          <w:rFonts w:ascii="Times New Roman" w:hAnsi="Times New Roman" w:cs="Times New Roman"/>
        </w:rPr>
        <w:t xml:space="preserve"> funkcjonowania placówek oświaty i wychowania przedszkolnego,</w:t>
      </w:r>
    </w:p>
    <w:p w:rsidR="008C42E2" w:rsidRDefault="008C42E2" w:rsidP="008C42E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ocena</w:t>
      </w:r>
      <w:proofErr w:type="gramEnd"/>
      <w:r>
        <w:rPr>
          <w:rFonts w:ascii="Times New Roman" w:hAnsi="Times New Roman" w:cs="Times New Roman"/>
        </w:rPr>
        <w:t xml:space="preserve"> funkcjonowania placówek kultury oraz działań na rzecz rozwoju i promocji kultury,</w:t>
      </w:r>
    </w:p>
    <w:p w:rsidR="008C42E2" w:rsidRDefault="008C42E2" w:rsidP="008C42E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ocena</w:t>
      </w:r>
      <w:proofErr w:type="gramEnd"/>
      <w:r>
        <w:rPr>
          <w:rFonts w:ascii="Times New Roman" w:hAnsi="Times New Roman" w:cs="Times New Roman"/>
        </w:rPr>
        <w:t xml:space="preserve"> stanu bezpieczeństwa na terenie Gminy,</w:t>
      </w:r>
    </w:p>
    <w:p w:rsidR="008C42E2" w:rsidRDefault="008C42E2" w:rsidP="008C42E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przegląd</w:t>
      </w:r>
      <w:proofErr w:type="gramEnd"/>
      <w:r>
        <w:rPr>
          <w:rFonts w:ascii="Times New Roman" w:hAnsi="Times New Roman" w:cs="Times New Roman"/>
        </w:rPr>
        <w:t xml:space="preserve"> i analiza funkcjonowania pomocy społecznej oraz działań na rzecz ograniczania alkoholizmu i jego skutków,</w:t>
      </w:r>
    </w:p>
    <w:p w:rsidR="008C42E2" w:rsidRDefault="008C42E2" w:rsidP="008C42E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ocena</w:t>
      </w:r>
      <w:proofErr w:type="gramEnd"/>
      <w:r>
        <w:rPr>
          <w:rFonts w:ascii="Times New Roman" w:hAnsi="Times New Roman" w:cs="Times New Roman"/>
        </w:rPr>
        <w:t xml:space="preserve"> funkcjo</w:t>
      </w:r>
      <w:r w:rsidR="00D63B53">
        <w:rPr>
          <w:rFonts w:ascii="Times New Roman" w:hAnsi="Times New Roman" w:cs="Times New Roman"/>
        </w:rPr>
        <w:t>nowania systemu ochrony zdrowia,</w:t>
      </w:r>
    </w:p>
    <w:p w:rsidR="00D63B53" w:rsidRPr="008D4502" w:rsidRDefault="00D63B53" w:rsidP="008C42E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przegląd</w:t>
      </w:r>
      <w:proofErr w:type="gramEnd"/>
      <w:r>
        <w:rPr>
          <w:rFonts w:ascii="Times New Roman" w:hAnsi="Times New Roman" w:cs="Times New Roman"/>
        </w:rPr>
        <w:t xml:space="preserve"> i analiza stanu sportu i rekreacji oraz działań na rzecz rozwoju bazy sportowo – rekreacyjnej.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D63B53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8D1">
        <w:rPr>
          <w:rFonts w:ascii="Times New Roman" w:hAnsi="Times New Roman" w:cs="Times New Roman"/>
          <w:b/>
        </w:rPr>
        <w:t>§</w:t>
      </w:r>
      <w:r w:rsidR="00D2388A">
        <w:rPr>
          <w:rFonts w:ascii="Times New Roman" w:hAnsi="Times New Roman" w:cs="Times New Roman"/>
          <w:b/>
        </w:rPr>
        <w:t xml:space="preserve"> 40</w:t>
      </w:r>
      <w:r>
        <w:rPr>
          <w:rFonts w:ascii="Times New Roman" w:hAnsi="Times New Roman" w:cs="Times New Roman"/>
          <w:b/>
        </w:rPr>
        <w:t xml:space="preserve">. </w:t>
      </w:r>
      <w:r w:rsidR="00B16730">
        <w:rPr>
          <w:rFonts w:ascii="Times New Roman" w:hAnsi="Times New Roman" w:cs="Times New Roman"/>
        </w:rPr>
        <w:t>1. Pracami Komisji kierują ich przewodniczący lub z</w:t>
      </w:r>
      <w:r>
        <w:rPr>
          <w:rFonts w:ascii="Times New Roman" w:hAnsi="Times New Roman" w:cs="Times New Roman"/>
        </w:rPr>
        <w:t>astępcy.</w:t>
      </w:r>
    </w:p>
    <w:p w:rsidR="00D63B53" w:rsidRDefault="00D63B53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Przewodniczący Komisji przedkładają do akceptacji Radzie roczne plany pracy oraz </w:t>
      </w:r>
      <w:proofErr w:type="gramStart"/>
      <w:r>
        <w:rPr>
          <w:rFonts w:ascii="Times New Roman" w:hAnsi="Times New Roman" w:cs="Times New Roman"/>
        </w:rPr>
        <w:t xml:space="preserve">sprawozdania </w:t>
      </w:r>
      <w:r w:rsidR="00B1673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ich realizacji.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Przewodniczący Komisji, a w razie jego nieobecności zastępca zwołuje posiedzenia Komisji oraz ustala porządek obrad.</w:t>
      </w:r>
    </w:p>
    <w:p w:rsidR="009E6C04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Posiedzenia Komisji są</w:t>
      </w:r>
      <w:r w:rsidR="009E6C04">
        <w:rPr>
          <w:rFonts w:ascii="Times New Roman" w:hAnsi="Times New Roman" w:cs="Times New Roman"/>
        </w:rPr>
        <w:t xml:space="preserve"> jawne. Zawiadomienie o dacie posiedzenia zamieszcza się na tablicy ogłoszeń Urzędu Gminy i Miasta najpóźniej na 3 dni przed datą posiedzenia oraz w Biuletynie Informacji Publicznej Urzędu.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Posiedzenia Komisji odbywają się nie rzadziej niż raz na kwartał.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Komisje mogą wyłaniać podkomisje i zespoły oraz odbywać wspólne posiedzenia.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Wspól</w:t>
      </w:r>
      <w:r w:rsidR="00B16730">
        <w:rPr>
          <w:rFonts w:ascii="Times New Roman" w:hAnsi="Times New Roman" w:cs="Times New Roman"/>
        </w:rPr>
        <w:t>ne posiedzenia Komisji zwołuje p</w:t>
      </w:r>
      <w:r>
        <w:rPr>
          <w:rFonts w:ascii="Times New Roman" w:hAnsi="Times New Roman" w:cs="Times New Roman"/>
        </w:rPr>
        <w:t>rzewodniczący</w:t>
      </w:r>
      <w:r w:rsidR="00B16730">
        <w:rPr>
          <w:rFonts w:ascii="Times New Roman" w:hAnsi="Times New Roman" w:cs="Times New Roman"/>
        </w:rPr>
        <w:t xml:space="preserve"> Rady lub jego z</w:t>
      </w:r>
      <w:r>
        <w:rPr>
          <w:rFonts w:ascii="Times New Roman" w:hAnsi="Times New Roman" w:cs="Times New Roman"/>
        </w:rPr>
        <w:t>astępca i wyznacza prowadzącego obrady spośród przewodniczących Komisji.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Komisja wyraża swoje stanowisko w formie opinii.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Komisja może zająć stanowisko w sprawach objętych swoim zakresem działania w formie wniosku.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 przypadku braku jednomyślności opinia i wniosek podlegają głosowaniu.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Opinia i wniosek Komisji nie wiąże Rady.</w:t>
      </w:r>
    </w:p>
    <w:p w:rsidR="009E6C04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Opin</w:t>
      </w:r>
      <w:r w:rsidR="00B16730">
        <w:rPr>
          <w:rFonts w:ascii="Times New Roman" w:hAnsi="Times New Roman" w:cs="Times New Roman"/>
        </w:rPr>
        <w:t>ie i wnioski Komisji podpisuje p</w:t>
      </w:r>
      <w:r>
        <w:rPr>
          <w:rFonts w:ascii="Times New Roman" w:hAnsi="Times New Roman" w:cs="Times New Roman"/>
        </w:rPr>
        <w:t>rzewodniczący Komisji.</w:t>
      </w:r>
    </w:p>
    <w:p w:rsidR="009E6C04" w:rsidRPr="00D63B53" w:rsidRDefault="009E6C04" w:rsidP="006B0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Radny nie może brać udziału w głosowaniu w Komisji, jeżeli dotyczy ono jego interesu prawnego.</w:t>
      </w: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8DA" w:rsidRDefault="004068DA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730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730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730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730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730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730" w:rsidRDefault="00B16730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625C" w:rsidRDefault="0030625C" w:rsidP="004068DA">
      <w:pPr>
        <w:jc w:val="right"/>
        <w:rPr>
          <w:rFonts w:ascii="Times New Roman" w:hAnsi="Times New Roman" w:cs="Times New Roman"/>
          <w:sz w:val="20"/>
          <w:szCs w:val="20"/>
        </w:rPr>
      </w:pPr>
      <w:r w:rsidRPr="004068DA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884E66">
        <w:rPr>
          <w:rFonts w:ascii="Times New Roman" w:hAnsi="Times New Roman" w:cs="Times New Roman"/>
          <w:sz w:val="20"/>
          <w:szCs w:val="20"/>
        </w:rPr>
        <w:t>5</w:t>
      </w:r>
      <w:r w:rsidRPr="004068DA">
        <w:rPr>
          <w:rFonts w:ascii="Times New Roman" w:hAnsi="Times New Roman" w:cs="Times New Roman"/>
          <w:sz w:val="20"/>
          <w:szCs w:val="20"/>
        </w:rPr>
        <w:t xml:space="preserve"> do Statutu Gminy i Miasta Sokołów Małopolski  </w:t>
      </w:r>
    </w:p>
    <w:p w:rsidR="004068DA" w:rsidRPr="004068DA" w:rsidRDefault="004068DA" w:rsidP="004068D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031AF" w:rsidRDefault="0030625C" w:rsidP="0030625C">
      <w:pPr>
        <w:keepNext/>
        <w:numPr>
          <w:ilvl w:val="1"/>
          <w:numId w:val="22"/>
        </w:numPr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kern w:val="1"/>
          <w:lang w:eastAsia="zh-CN" w:bidi="hi-IN"/>
        </w:rPr>
      </w:pPr>
      <w:r w:rsidRPr="009E6C04">
        <w:rPr>
          <w:rFonts w:ascii="Times New Roman" w:eastAsia="Times New Roman" w:hAnsi="Times New Roman" w:cs="Times New Roman"/>
          <w:b/>
          <w:kern w:val="1"/>
          <w:lang w:eastAsia="zh-CN" w:bidi="hi-IN"/>
        </w:rPr>
        <w:t xml:space="preserve">WYKAZ JEDNOSTEK ORGANIZACYJNYCH </w:t>
      </w:r>
    </w:p>
    <w:p w:rsidR="0030625C" w:rsidRDefault="0030625C" w:rsidP="0030625C">
      <w:pPr>
        <w:keepNext/>
        <w:numPr>
          <w:ilvl w:val="1"/>
          <w:numId w:val="22"/>
        </w:numPr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kern w:val="1"/>
          <w:lang w:eastAsia="zh-CN" w:bidi="hi-IN"/>
        </w:rPr>
      </w:pPr>
      <w:proofErr w:type="gramStart"/>
      <w:r w:rsidRPr="009E6C04">
        <w:rPr>
          <w:rFonts w:ascii="Times New Roman" w:eastAsia="Times New Roman" w:hAnsi="Times New Roman" w:cs="Times New Roman"/>
          <w:b/>
          <w:kern w:val="1"/>
          <w:lang w:eastAsia="zh-CN" w:bidi="hi-IN"/>
        </w:rPr>
        <w:t xml:space="preserve">GMINY </w:t>
      </w:r>
      <w:r w:rsidR="003031AF">
        <w:rPr>
          <w:rFonts w:ascii="Times New Roman" w:eastAsia="Times New Roman" w:hAnsi="Times New Roman" w:cs="Times New Roman"/>
          <w:b/>
          <w:kern w:val="1"/>
          <w:lang w:eastAsia="zh-CN" w:bidi="hi-IN"/>
        </w:rPr>
        <w:t xml:space="preserve"> I</w:t>
      </w:r>
      <w:proofErr w:type="gramEnd"/>
      <w:r w:rsidR="003031AF">
        <w:rPr>
          <w:rFonts w:ascii="Times New Roman" w:eastAsia="Times New Roman" w:hAnsi="Times New Roman" w:cs="Times New Roman"/>
          <w:b/>
          <w:kern w:val="1"/>
          <w:lang w:eastAsia="zh-CN" w:bidi="hi-IN"/>
        </w:rPr>
        <w:t xml:space="preserve"> MIASTA </w:t>
      </w:r>
      <w:r w:rsidRPr="009E6C04">
        <w:rPr>
          <w:rFonts w:ascii="Times New Roman" w:eastAsia="Times New Roman" w:hAnsi="Times New Roman" w:cs="Times New Roman"/>
          <w:b/>
          <w:kern w:val="1"/>
          <w:lang w:eastAsia="zh-CN" w:bidi="hi-IN"/>
        </w:rPr>
        <w:t>SOKOŁ</w:t>
      </w:r>
      <w:r w:rsidR="003031AF">
        <w:rPr>
          <w:rFonts w:ascii="Times New Roman" w:eastAsia="Times New Roman" w:hAnsi="Times New Roman" w:cs="Times New Roman"/>
          <w:b/>
          <w:kern w:val="1"/>
          <w:lang w:eastAsia="zh-CN" w:bidi="hi-IN"/>
        </w:rPr>
        <w:t>Ó</w:t>
      </w:r>
      <w:r w:rsidRPr="009E6C04">
        <w:rPr>
          <w:rFonts w:ascii="Times New Roman" w:eastAsia="Times New Roman" w:hAnsi="Times New Roman" w:cs="Times New Roman"/>
          <w:b/>
          <w:kern w:val="1"/>
          <w:lang w:eastAsia="zh-CN" w:bidi="hi-IN"/>
        </w:rPr>
        <w:t>W</w:t>
      </w:r>
      <w:r w:rsidR="003031AF">
        <w:rPr>
          <w:rFonts w:ascii="Times New Roman" w:eastAsia="Times New Roman" w:hAnsi="Times New Roman" w:cs="Times New Roman"/>
          <w:b/>
          <w:kern w:val="1"/>
          <w:lang w:eastAsia="zh-CN" w:bidi="hi-IN"/>
        </w:rPr>
        <w:t xml:space="preserve"> MAŁOPOLSKI</w:t>
      </w:r>
    </w:p>
    <w:p w:rsidR="004068DA" w:rsidRPr="009E6C04" w:rsidRDefault="004068DA" w:rsidP="0030625C">
      <w:pPr>
        <w:keepNext/>
        <w:numPr>
          <w:ilvl w:val="1"/>
          <w:numId w:val="22"/>
        </w:numPr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kern w:val="1"/>
          <w:lang w:eastAsia="zh-CN" w:bidi="hi-IN"/>
        </w:rPr>
      </w:pP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bookmarkStart w:id="1" w:name="_GoBack1"/>
      <w:bookmarkEnd w:id="1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Urząd Gminy i Miasta, ul. Rynek 1;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Zakład Wodociągów i Kanalizacji, ul. Łazienna 7, Sokołów Młp.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Zespół Szkół im. Jana Pawła II w Sokołowie Młp., </w:t>
      </w:r>
      <w:proofErr w:type="gram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ul</w:t>
      </w:r>
      <w:proofErr w:type="gram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. Lubelska 41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Zespół Szkół nr 1 im. H. </w:t>
      </w:r>
      <w:proofErr w:type="gram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Sienkiewicza  w</w:t>
      </w:r>
      <w:proofErr w:type="gram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 Nienadówce, 686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Zespół Szkół nr 2 im. Marii </w:t>
      </w:r>
      <w:proofErr w:type="gram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Konopnickiej  w</w:t>
      </w:r>
      <w:proofErr w:type="gram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 Nienadówce,788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Zespół Szkół w </w:t>
      </w:r>
      <w:proofErr w:type="spell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Trzebusce</w:t>
      </w:r>
      <w:proofErr w:type="spell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, Trzebuska 196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Zespół Szkół im Bł. Bronisława </w:t>
      </w:r>
      <w:proofErr w:type="spell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Markiewcza</w:t>
      </w:r>
      <w:proofErr w:type="spell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 w </w:t>
      </w:r>
      <w:proofErr w:type="spell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Trzebosi</w:t>
      </w:r>
      <w:proofErr w:type="spell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, ul. Kościelna 1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Zespół Szkół im. Kardynała Stefana Wyszyńskiego w Wólce Niedźwiedzkiej, 400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Zespół Szkół im. ks. M. </w:t>
      </w:r>
      <w:proofErr w:type="spell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Lachora</w:t>
      </w:r>
      <w:proofErr w:type="spell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 w Górnie, ul. Centralna 14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Szkoła Podstawowa nr 2 im. Ignacego Partyki w Górnie, ul. Zaborze 51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Szkoła Podstawowa w Wólce Sokołowskiej, 65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Szkoła Podstawowa nr 2 im. Św. Stanisława Kostki w </w:t>
      </w:r>
      <w:proofErr w:type="spell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Trzebosi</w:t>
      </w:r>
      <w:proofErr w:type="spell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, ul. Podlas 27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Szkoła Podstawowa nr 3 w </w:t>
      </w:r>
      <w:proofErr w:type="spell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Trzebosi</w:t>
      </w:r>
      <w:proofErr w:type="spell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, ul. Dolna 240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Szkoła Podstawowa w Turzy, 229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 xml:space="preserve">Kryta Pływalnia w Sokołowie Młp. </w:t>
      </w:r>
      <w:proofErr w:type="gramStart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ul</w:t>
      </w:r>
      <w:proofErr w:type="gramEnd"/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. Pileckich 5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Miejska i Gminna Biblioteka Publiczna, ul. Rynek 49, Sokołów Młp.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Miejsko-Gminny Ośrodek Kultury Sportu i Rekreacji, ul. Lubelska 5, Sokołów Młp.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Miejsko-Gminny Ośrodek Pomocy Społecznej, Rynek 10, Sokołów Młp.</w:t>
      </w:r>
    </w:p>
    <w:p w:rsidR="0030625C" w:rsidRPr="009E6C04" w:rsidRDefault="0030625C" w:rsidP="0030625C">
      <w:pPr>
        <w:numPr>
          <w:ilvl w:val="0"/>
          <w:numId w:val="2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9E6C04">
        <w:rPr>
          <w:rFonts w:ascii="Times New Roman" w:eastAsia="SimSun" w:hAnsi="Times New Roman" w:cs="Times New Roman"/>
          <w:kern w:val="1"/>
          <w:lang w:eastAsia="zh-CN" w:bidi="hi-IN"/>
        </w:rPr>
        <w:t>Środowiskowy Dom Samopomocy, ul. Rzeszowska 31, Sokołów Młp.</w:t>
      </w:r>
    </w:p>
    <w:p w:rsidR="0030625C" w:rsidRPr="009E6C04" w:rsidRDefault="0030625C" w:rsidP="0030625C">
      <w:pPr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:rsidR="006B0865" w:rsidRPr="009E6C04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865" w:rsidRDefault="006B0865" w:rsidP="006B0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610" w:rsidRDefault="00174610" w:rsidP="00877149"/>
    <w:sectPr w:rsidR="001746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4F" w:rsidRDefault="009C094F" w:rsidP="00FD5246">
      <w:pPr>
        <w:spacing w:after="0" w:line="240" w:lineRule="auto"/>
      </w:pPr>
      <w:r>
        <w:separator/>
      </w:r>
    </w:p>
  </w:endnote>
  <w:endnote w:type="continuationSeparator" w:id="0">
    <w:p w:rsidR="009C094F" w:rsidRDefault="009C094F" w:rsidP="00F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841154"/>
      <w:docPartObj>
        <w:docPartGallery w:val="Page Numbers (Bottom of Page)"/>
        <w:docPartUnique/>
      </w:docPartObj>
    </w:sdtPr>
    <w:sdtEndPr/>
    <w:sdtContent>
      <w:p w:rsidR="007B4F15" w:rsidRDefault="007B4F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3F2">
          <w:rPr>
            <w:noProof/>
          </w:rPr>
          <w:t>21</w:t>
        </w:r>
        <w:r>
          <w:fldChar w:fldCharType="end"/>
        </w:r>
      </w:p>
    </w:sdtContent>
  </w:sdt>
  <w:p w:rsidR="007B4F15" w:rsidRDefault="007B4F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4F" w:rsidRDefault="009C094F" w:rsidP="00FD5246">
      <w:pPr>
        <w:spacing w:after="0" w:line="240" w:lineRule="auto"/>
      </w:pPr>
      <w:r>
        <w:separator/>
      </w:r>
    </w:p>
  </w:footnote>
  <w:footnote w:type="continuationSeparator" w:id="0">
    <w:p w:rsidR="009C094F" w:rsidRDefault="009C094F" w:rsidP="00FD5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475B1"/>
    <w:multiLevelType w:val="hybridMultilevel"/>
    <w:tmpl w:val="AB464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041A6"/>
    <w:multiLevelType w:val="hybridMultilevel"/>
    <w:tmpl w:val="9820A424"/>
    <w:lvl w:ilvl="0" w:tplc="98080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556A"/>
    <w:multiLevelType w:val="hybridMultilevel"/>
    <w:tmpl w:val="FBF4695A"/>
    <w:lvl w:ilvl="0" w:tplc="C602D9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F4A4C"/>
    <w:multiLevelType w:val="hybridMultilevel"/>
    <w:tmpl w:val="DA7C4E26"/>
    <w:lvl w:ilvl="0" w:tplc="862C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C45F7"/>
    <w:multiLevelType w:val="hybridMultilevel"/>
    <w:tmpl w:val="61CE7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20B13"/>
    <w:multiLevelType w:val="hybridMultilevel"/>
    <w:tmpl w:val="C69E54AE"/>
    <w:lvl w:ilvl="0" w:tplc="B9AA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2575"/>
    <w:multiLevelType w:val="hybridMultilevel"/>
    <w:tmpl w:val="7728BD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42437"/>
    <w:multiLevelType w:val="hybridMultilevel"/>
    <w:tmpl w:val="3992E0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E06F3"/>
    <w:multiLevelType w:val="hybridMultilevel"/>
    <w:tmpl w:val="57E67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1D48"/>
    <w:multiLevelType w:val="hybridMultilevel"/>
    <w:tmpl w:val="28500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66E8"/>
    <w:multiLevelType w:val="hybridMultilevel"/>
    <w:tmpl w:val="6B8C3050"/>
    <w:lvl w:ilvl="0" w:tplc="450C65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20285"/>
    <w:multiLevelType w:val="hybridMultilevel"/>
    <w:tmpl w:val="CD640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762C"/>
    <w:multiLevelType w:val="hybridMultilevel"/>
    <w:tmpl w:val="33209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34BC8"/>
    <w:multiLevelType w:val="hybridMultilevel"/>
    <w:tmpl w:val="A20E5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206A9"/>
    <w:multiLevelType w:val="hybridMultilevel"/>
    <w:tmpl w:val="7A406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92DAC"/>
    <w:multiLevelType w:val="hybridMultilevel"/>
    <w:tmpl w:val="E354C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A180B"/>
    <w:multiLevelType w:val="hybridMultilevel"/>
    <w:tmpl w:val="336AB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83119"/>
    <w:multiLevelType w:val="hybridMultilevel"/>
    <w:tmpl w:val="33F6D668"/>
    <w:lvl w:ilvl="0" w:tplc="04FA35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213B8"/>
    <w:multiLevelType w:val="hybridMultilevel"/>
    <w:tmpl w:val="08527C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B731A1"/>
    <w:multiLevelType w:val="hybridMultilevel"/>
    <w:tmpl w:val="6548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4BB8"/>
    <w:multiLevelType w:val="hybridMultilevel"/>
    <w:tmpl w:val="D04691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248AD"/>
    <w:multiLevelType w:val="hybridMultilevel"/>
    <w:tmpl w:val="921E0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E0C0A"/>
    <w:multiLevelType w:val="hybridMultilevel"/>
    <w:tmpl w:val="71CE6836"/>
    <w:lvl w:ilvl="0" w:tplc="98BE1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72CC9"/>
    <w:multiLevelType w:val="hybridMultilevel"/>
    <w:tmpl w:val="B874B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12857"/>
    <w:multiLevelType w:val="hybridMultilevel"/>
    <w:tmpl w:val="BDDC5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26521"/>
    <w:multiLevelType w:val="hybridMultilevel"/>
    <w:tmpl w:val="DFD80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30BEA"/>
    <w:multiLevelType w:val="hybridMultilevel"/>
    <w:tmpl w:val="A73AD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1"/>
  </w:num>
  <w:num w:numId="5">
    <w:abstractNumId w:val="13"/>
  </w:num>
  <w:num w:numId="6">
    <w:abstractNumId w:val="2"/>
  </w:num>
  <w:num w:numId="7">
    <w:abstractNumId w:val="23"/>
  </w:num>
  <w:num w:numId="8">
    <w:abstractNumId w:val="25"/>
  </w:num>
  <w:num w:numId="9">
    <w:abstractNumId w:val="22"/>
  </w:num>
  <w:num w:numId="10">
    <w:abstractNumId w:val="5"/>
  </w:num>
  <w:num w:numId="11">
    <w:abstractNumId w:val="17"/>
  </w:num>
  <w:num w:numId="12">
    <w:abstractNumId w:val="11"/>
  </w:num>
  <w:num w:numId="13">
    <w:abstractNumId w:val="16"/>
  </w:num>
  <w:num w:numId="14">
    <w:abstractNumId w:val="12"/>
  </w:num>
  <w:num w:numId="15">
    <w:abstractNumId w:val="3"/>
  </w:num>
  <w:num w:numId="16">
    <w:abstractNumId w:val="8"/>
  </w:num>
  <w:num w:numId="17">
    <w:abstractNumId w:val="9"/>
  </w:num>
  <w:num w:numId="18">
    <w:abstractNumId w:val="7"/>
  </w:num>
  <w:num w:numId="19">
    <w:abstractNumId w:val="18"/>
  </w:num>
  <w:num w:numId="20">
    <w:abstractNumId w:val="19"/>
  </w:num>
  <w:num w:numId="21">
    <w:abstractNumId w:val="27"/>
  </w:num>
  <w:num w:numId="22">
    <w:abstractNumId w:val="0"/>
  </w:num>
  <w:num w:numId="23">
    <w:abstractNumId w:val="1"/>
  </w:num>
  <w:num w:numId="24">
    <w:abstractNumId w:val="26"/>
  </w:num>
  <w:num w:numId="25">
    <w:abstractNumId w:val="28"/>
  </w:num>
  <w:num w:numId="26">
    <w:abstractNumId w:val="10"/>
  </w:num>
  <w:num w:numId="27">
    <w:abstractNumId w:val="24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6C"/>
    <w:rsid w:val="000236A2"/>
    <w:rsid w:val="00066A0D"/>
    <w:rsid w:val="000839BB"/>
    <w:rsid w:val="00093E84"/>
    <w:rsid w:val="000943BC"/>
    <w:rsid w:val="000955B7"/>
    <w:rsid w:val="000B07D8"/>
    <w:rsid w:val="000C28CD"/>
    <w:rsid w:val="000C73D7"/>
    <w:rsid w:val="00113D96"/>
    <w:rsid w:val="001566D3"/>
    <w:rsid w:val="00174610"/>
    <w:rsid w:val="00185D88"/>
    <w:rsid w:val="001A31DC"/>
    <w:rsid w:val="001A5E92"/>
    <w:rsid w:val="001C380A"/>
    <w:rsid w:val="001D2162"/>
    <w:rsid w:val="001E2DA8"/>
    <w:rsid w:val="00236EB9"/>
    <w:rsid w:val="00240427"/>
    <w:rsid w:val="00240AE5"/>
    <w:rsid w:val="002522DC"/>
    <w:rsid w:val="00274C5A"/>
    <w:rsid w:val="002A0E5E"/>
    <w:rsid w:val="002A29AC"/>
    <w:rsid w:val="002A6624"/>
    <w:rsid w:val="002A7BAC"/>
    <w:rsid w:val="002D0B58"/>
    <w:rsid w:val="003031AF"/>
    <w:rsid w:val="0030625C"/>
    <w:rsid w:val="00324078"/>
    <w:rsid w:val="00343BBE"/>
    <w:rsid w:val="003718AC"/>
    <w:rsid w:val="003852F9"/>
    <w:rsid w:val="003B33E4"/>
    <w:rsid w:val="003D5095"/>
    <w:rsid w:val="00403D70"/>
    <w:rsid w:val="004068DA"/>
    <w:rsid w:val="00414FE7"/>
    <w:rsid w:val="00420173"/>
    <w:rsid w:val="00425F8B"/>
    <w:rsid w:val="00430931"/>
    <w:rsid w:val="00431FD8"/>
    <w:rsid w:val="00453730"/>
    <w:rsid w:val="0046041A"/>
    <w:rsid w:val="00467447"/>
    <w:rsid w:val="004A027C"/>
    <w:rsid w:val="004B1E36"/>
    <w:rsid w:val="004C646B"/>
    <w:rsid w:val="004C792C"/>
    <w:rsid w:val="0054117B"/>
    <w:rsid w:val="00541415"/>
    <w:rsid w:val="00547999"/>
    <w:rsid w:val="005626A1"/>
    <w:rsid w:val="00575F0D"/>
    <w:rsid w:val="005B043D"/>
    <w:rsid w:val="005B6A46"/>
    <w:rsid w:val="0061065C"/>
    <w:rsid w:val="006159EF"/>
    <w:rsid w:val="00630C85"/>
    <w:rsid w:val="00655D46"/>
    <w:rsid w:val="00664CE8"/>
    <w:rsid w:val="00691BCC"/>
    <w:rsid w:val="006B0865"/>
    <w:rsid w:val="006C512E"/>
    <w:rsid w:val="006D5209"/>
    <w:rsid w:val="006E6B83"/>
    <w:rsid w:val="00706BAC"/>
    <w:rsid w:val="0073428B"/>
    <w:rsid w:val="00764066"/>
    <w:rsid w:val="00765520"/>
    <w:rsid w:val="0078538F"/>
    <w:rsid w:val="007A7DCE"/>
    <w:rsid w:val="007B0390"/>
    <w:rsid w:val="007B4F15"/>
    <w:rsid w:val="007B6D44"/>
    <w:rsid w:val="007D06B1"/>
    <w:rsid w:val="007D52EA"/>
    <w:rsid w:val="007E2085"/>
    <w:rsid w:val="007E3D93"/>
    <w:rsid w:val="00804A47"/>
    <w:rsid w:val="00822EEE"/>
    <w:rsid w:val="008320A5"/>
    <w:rsid w:val="00861920"/>
    <w:rsid w:val="00877149"/>
    <w:rsid w:val="00884E66"/>
    <w:rsid w:val="0088796C"/>
    <w:rsid w:val="008B1DC2"/>
    <w:rsid w:val="008C42E2"/>
    <w:rsid w:val="008C537C"/>
    <w:rsid w:val="008D4502"/>
    <w:rsid w:val="008D45B4"/>
    <w:rsid w:val="008E4827"/>
    <w:rsid w:val="00911B14"/>
    <w:rsid w:val="0091368C"/>
    <w:rsid w:val="009272A0"/>
    <w:rsid w:val="00951F72"/>
    <w:rsid w:val="0096168D"/>
    <w:rsid w:val="00975BD7"/>
    <w:rsid w:val="0098014E"/>
    <w:rsid w:val="009C094F"/>
    <w:rsid w:val="009D1831"/>
    <w:rsid w:val="009E6C04"/>
    <w:rsid w:val="009E78ED"/>
    <w:rsid w:val="00A018FF"/>
    <w:rsid w:val="00A06892"/>
    <w:rsid w:val="00A4537A"/>
    <w:rsid w:val="00A50324"/>
    <w:rsid w:val="00A65B8C"/>
    <w:rsid w:val="00A73FA3"/>
    <w:rsid w:val="00A751E7"/>
    <w:rsid w:val="00A949AE"/>
    <w:rsid w:val="00AA3444"/>
    <w:rsid w:val="00AA7F4E"/>
    <w:rsid w:val="00AB219B"/>
    <w:rsid w:val="00B15AA4"/>
    <w:rsid w:val="00B16730"/>
    <w:rsid w:val="00B25A9E"/>
    <w:rsid w:val="00B51BF9"/>
    <w:rsid w:val="00B526E4"/>
    <w:rsid w:val="00B533CF"/>
    <w:rsid w:val="00B634CF"/>
    <w:rsid w:val="00BA473F"/>
    <w:rsid w:val="00BC0C42"/>
    <w:rsid w:val="00BD0D7F"/>
    <w:rsid w:val="00BE7A53"/>
    <w:rsid w:val="00BF07C1"/>
    <w:rsid w:val="00C167C1"/>
    <w:rsid w:val="00C35C35"/>
    <w:rsid w:val="00C375A7"/>
    <w:rsid w:val="00C861BC"/>
    <w:rsid w:val="00CB6B58"/>
    <w:rsid w:val="00CC3948"/>
    <w:rsid w:val="00CC5ED6"/>
    <w:rsid w:val="00CE11B3"/>
    <w:rsid w:val="00CE15C9"/>
    <w:rsid w:val="00CF45AC"/>
    <w:rsid w:val="00D0370A"/>
    <w:rsid w:val="00D2388A"/>
    <w:rsid w:val="00D404DC"/>
    <w:rsid w:val="00D63B53"/>
    <w:rsid w:val="00D67919"/>
    <w:rsid w:val="00D8442B"/>
    <w:rsid w:val="00D916B1"/>
    <w:rsid w:val="00DB3438"/>
    <w:rsid w:val="00E033D9"/>
    <w:rsid w:val="00E12BFA"/>
    <w:rsid w:val="00E14D2F"/>
    <w:rsid w:val="00E23AD3"/>
    <w:rsid w:val="00E359F1"/>
    <w:rsid w:val="00E800D5"/>
    <w:rsid w:val="00E82DFD"/>
    <w:rsid w:val="00E911BD"/>
    <w:rsid w:val="00EA2103"/>
    <w:rsid w:val="00EA4DFE"/>
    <w:rsid w:val="00EA6A7C"/>
    <w:rsid w:val="00EC4283"/>
    <w:rsid w:val="00EF6071"/>
    <w:rsid w:val="00F20F45"/>
    <w:rsid w:val="00F2523B"/>
    <w:rsid w:val="00F328F3"/>
    <w:rsid w:val="00F433F2"/>
    <w:rsid w:val="00F631A9"/>
    <w:rsid w:val="00F6623E"/>
    <w:rsid w:val="00F7251F"/>
    <w:rsid w:val="00F95AD8"/>
    <w:rsid w:val="00FB2061"/>
    <w:rsid w:val="00FD5246"/>
    <w:rsid w:val="00FD5554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CE5B-C906-46AD-9476-614D5292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E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1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246"/>
  </w:style>
  <w:style w:type="paragraph" w:styleId="Stopka">
    <w:name w:val="footer"/>
    <w:basedOn w:val="Normalny"/>
    <w:link w:val="StopkaZnak"/>
    <w:uiPriority w:val="99"/>
    <w:unhideWhenUsed/>
    <w:rsid w:val="00F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5912</Words>
  <Characters>35473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Karolina Cisek</cp:lastModifiedBy>
  <cp:revision>4</cp:revision>
  <cp:lastPrinted>2019-01-07T15:38:00Z</cp:lastPrinted>
  <dcterms:created xsi:type="dcterms:W3CDTF">2019-01-02T11:36:00Z</dcterms:created>
  <dcterms:modified xsi:type="dcterms:W3CDTF">2019-01-22T08:16:00Z</dcterms:modified>
</cp:coreProperties>
</file>