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7B2AC" w14:textId="77777777" w:rsidR="000E0794" w:rsidRPr="00765435" w:rsidRDefault="000E0794" w:rsidP="000E0794">
      <w:pPr>
        <w:rPr>
          <w:rFonts w:ascii="Garamond" w:hAnsi="Garamond"/>
        </w:rPr>
      </w:pPr>
    </w:p>
    <w:p w14:paraId="3CBE6154" w14:textId="34423563" w:rsidR="000E0794" w:rsidRPr="00765435" w:rsidRDefault="000E0794" w:rsidP="000E0794">
      <w:pPr>
        <w:jc w:val="right"/>
        <w:rPr>
          <w:rFonts w:ascii="Garamond" w:hAnsi="Garamond"/>
          <w:highlight w:val="yellow"/>
        </w:rPr>
      </w:pPr>
      <w:r w:rsidRPr="00765435">
        <w:rPr>
          <w:rFonts w:ascii="Garamond" w:hAnsi="Garamond" w:cs="Times New Roman"/>
        </w:rPr>
        <w:t xml:space="preserve"> </w:t>
      </w:r>
      <w:r w:rsidRPr="003D4015">
        <w:rPr>
          <w:rFonts w:ascii="Garamond" w:hAnsi="Garamond" w:cs="Times New Roman"/>
        </w:rPr>
        <w:t>Sokołów Małopolski,</w:t>
      </w:r>
      <w:r w:rsidR="008377FC">
        <w:rPr>
          <w:rFonts w:ascii="Garamond" w:hAnsi="Garamond" w:cs="Times New Roman"/>
        </w:rPr>
        <w:t xml:space="preserve"> 22</w:t>
      </w:r>
      <w:r w:rsidR="005F06B0">
        <w:rPr>
          <w:rFonts w:ascii="Garamond" w:hAnsi="Garamond" w:cs="Times New Roman"/>
        </w:rPr>
        <w:t>.</w:t>
      </w:r>
      <w:r w:rsidR="002711D1">
        <w:rPr>
          <w:rFonts w:ascii="Garamond" w:hAnsi="Garamond" w:cs="Times New Roman"/>
        </w:rPr>
        <w:t>12</w:t>
      </w:r>
      <w:r w:rsidR="005F06B0">
        <w:rPr>
          <w:rFonts w:ascii="Garamond" w:hAnsi="Garamond" w:cs="Times New Roman"/>
        </w:rPr>
        <w:t>.</w:t>
      </w:r>
      <w:r w:rsidRPr="003D4015">
        <w:rPr>
          <w:rFonts w:ascii="Garamond" w:hAnsi="Garamond" w:cs="Times New Roman"/>
        </w:rPr>
        <w:t>20</w:t>
      </w:r>
      <w:r w:rsidR="00A91B12">
        <w:rPr>
          <w:rFonts w:ascii="Garamond" w:hAnsi="Garamond" w:cs="Times New Roman"/>
        </w:rPr>
        <w:t>20</w:t>
      </w:r>
      <w:r w:rsidRPr="003D4015">
        <w:rPr>
          <w:rFonts w:ascii="Garamond" w:hAnsi="Garamond" w:cs="Times New Roman"/>
        </w:rPr>
        <w:t xml:space="preserve"> r.                              </w:t>
      </w:r>
    </w:p>
    <w:p w14:paraId="6EA89C45" w14:textId="53DFF51F" w:rsidR="000E0794" w:rsidRPr="00765435" w:rsidRDefault="000E0794" w:rsidP="000E0794">
      <w:pPr>
        <w:jc w:val="both"/>
        <w:rPr>
          <w:rFonts w:ascii="Garamond" w:hAnsi="Garamond" w:cs="Times New Roman"/>
        </w:rPr>
      </w:pPr>
      <w:r w:rsidRPr="00765435">
        <w:rPr>
          <w:rFonts w:ascii="Garamond" w:hAnsi="Garamond" w:cs="Times New Roman"/>
        </w:rPr>
        <w:t>R</w:t>
      </w:r>
      <w:r w:rsidR="00765435">
        <w:rPr>
          <w:rFonts w:ascii="Garamond" w:hAnsi="Garamond" w:cs="Times New Roman"/>
        </w:rPr>
        <w:t>G.271</w:t>
      </w:r>
      <w:r w:rsidR="00250C38">
        <w:rPr>
          <w:rFonts w:ascii="Garamond" w:hAnsi="Garamond" w:cs="Times New Roman"/>
        </w:rPr>
        <w:t>.</w:t>
      </w:r>
      <w:r w:rsidR="002711D1">
        <w:rPr>
          <w:rFonts w:ascii="Garamond" w:hAnsi="Garamond" w:cs="Times New Roman"/>
        </w:rPr>
        <w:t>34</w:t>
      </w:r>
      <w:r w:rsidR="00250C38">
        <w:rPr>
          <w:rFonts w:ascii="Garamond" w:hAnsi="Garamond" w:cs="Times New Roman"/>
        </w:rPr>
        <w:t>.</w:t>
      </w:r>
      <w:r w:rsidR="00765435">
        <w:rPr>
          <w:rFonts w:ascii="Garamond" w:hAnsi="Garamond" w:cs="Times New Roman"/>
        </w:rPr>
        <w:t>20</w:t>
      </w:r>
      <w:r w:rsidR="00A91B12">
        <w:rPr>
          <w:rFonts w:ascii="Garamond" w:hAnsi="Garamond" w:cs="Times New Roman"/>
        </w:rPr>
        <w:t>20</w:t>
      </w:r>
      <w:r w:rsidR="00765435">
        <w:rPr>
          <w:rFonts w:ascii="Garamond" w:hAnsi="Garamond" w:cs="Times New Roman"/>
        </w:rPr>
        <w:t>-PB</w:t>
      </w:r>
    </w:p>
    <w:p w14:paraId="557FEB37" w14:textId="77777777" w:rsidR="000E0794" w:rsidRPr="00765435" w:rsidRDefault="000E0794" w:rsidP="000E0794">
      <w:pPr>
        <w:rPr>
          <w:rFonts w:ascii="Garamond" w:hAnsi="Garamond" w:cs="Times New Roman"/>
        </w:rPr>
      </w:pPr>
    </w:p>
    <w:p w14:paraId="276F8967" w14:textId="77777777" w:rsidR="000E0794" w:rsidRPr="00765435" w:rsidRDefault="000E0794" w:rsidP="000E0794">
      <w:pPr>
        <w:shd w:val="clear" w:color="auto" w:fill="D9D9D9" w:themeFill="background1" w:themeFillShade="D9"/>
        <w:jc w:val="center"/>
        <w:rPr>
          <w:rFonts w:ascii="Garamond" w:hAnsi="Garamond" w:cs="Times New Roman"/>
          <w:b/>
          <w:sz w:val="40"/>
          <w:szCs w:val="40"/>
        </w:rPr>
      </w:pPr>
      <w:r w:rsidRPr="00765435">
        <w:rPr>
          <w:rFonts w:ascii="Garamond" w:hAnsi="Garamond" w:cs="Times New Roman"/>
          <w:b/>
          <w:sz w:val="40"/>
          <w:szCs w:val="40"/>
        </w:rPr>
        <w:t>SPECYFIKACJA</w:t>
      </w:r>
      <w:r w:rsidRPr="00765435">
        <w:rPr>
          <w:rFonts w:ascii="Garamond" w:hAnsi="Garamond" w:cs="Times New Roman"/>
          <w:b/>
          <w:sz w:val="40"/>
          <w:szCs w:val="40"/>
        </w:rPr>
        <w:br/>
        <w:t xml:space="preserve">ISTOTNYCH WARUNKÓW  ZAMÓWIENIA             </w:t>
      </w:r>
    </w:p>
    <w:p w14:paraId="7CF707E2" w14:textId="77777777" w:rsidR="000E0794" w:rsidRPr="00765435" w:rsidRDefault="000E0794" w:rsidP="000E0794">
      <w:pPr>
        <w:jc w:val="both"/>
        <w:rPr>
          <w:rFonts w:ascii="Garamond" w:hAnsi="Garamond" w:cs="Times New Roman"/>
          <w:sz w:val="28"/>
          <w:szCs w:val="28"/>
        </w:rPr>
      </w:pPr>
    </w:p>
    <w:p w14:paraId="2BF676A5" w14:textId="77777777"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 xml:space="preserve">Podstawa prawna – art. 39 ustawy z dnia 29 stycznia 2004 r. Prawo zamówień publicznych </w:t>
      </w:r>
    </w:p>
    <w:p w14:paraId="29325010" w14:textId="77777777"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Wartość szacunkowa zamówienia jest mniejsza od kwot określonych w przepisach wydanych na podstawie art. 11 ust. 8 w/w ustawy Prawo zamówień publicznych.</w:t>
      </w:r>
    </w:p>
    <w:p w14:paraId="0A365187" w14:textId="77777777"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 niniejszym postępowaniu zostanie zastosowana procedura o której mowa w art.24 aa PZP.</w:t>
      </w:r>
    </w:p>
    <w:p w14:paraId="60E2681B" w14:textId="77777777" w:rsidR="000E0794" w:rsidRPr="00765435" w:rsidRDefault="000E0794" w:rsidP="000E0794">
      <w:pPr>
        <w:tabs>
          <w:tab w:val="left" w:pos="1985"/>
        </w:tabs>
        <w:jc w:val="both"/>
        <w:rPr>
          <w:rFonts w:ascii="Garamond" w:hAnsi="Garamond" w:cs="Times New Roman"/>
          <w:b/>
          <w:szCs w:val="24"/>
        </w:rPr>
      </w:pPr>
      <w:r w:rsidRPr="00765435">
        <w:rPr>
          <w:rFonts w:ascii="Garamond" w:hAnsi="Garamond" w:cs="Times New Roman"/>
          <w:b/>
          <w:szCs w:val="24"/>
        </w:rPr>
        <w:t>Przedmiot zamówienia:  Roboty budowlane</w:t>
      </w:r>
    </w:p>
    <w:p w14:paraId="68C0B942" w14:textId="378CCFE0" w:rsidR="00AE1103" w:rsidRPr="00A91B12" w:rsidRDefault="002711D1" w:rsidP="00AA3531">
      <w:pPr>
        <w:autoSpaceDE w:val="0"/>
        <w:autoSpaceDN w:val="0"/>
        <w:adjustRightInd w:val="0"/>
        <w:spacing w:after="0" w:line="240" w:lineRule="auto"/>
        <w:jc w:val="both"/>
        <w:rPr>
          <w:rFonts w:cs="Times New Roman"/>
          <w:b/>
          <w:bCs/>
          <w:sz w:val="32"/>
          <w:szCs w:val="32"/>
        </w:rPr>
      </w:pPr>
      <w:r w:rsidRPr="002711D1">
        <w:rPr>
          <w:rFonts w:cs="Times New Roman"/>
          <w:b/>
          <w:bCs/>
          <w:szCs w:val="24"/>
        </w:rPr>
        <w:t>Przebudowa budynku zaplecza sportowego TG „SOKÓŁ” oraz remont boisk „Moje boisko – ORLIK 2012” w Sokołowie Małopolskim</w:t>
      </w:r>
      <w:r w:rsidR="00AA3531">
        <w:rPr>
          <w:rFonts w:cs="Times New Roman"/>
          <w:b/>
          <w:bCs/>
          <w:szCs w:val="24"/>
        </w:rPr>
        <w:t xml:space="preserve">. </w:t>
      </w:r>
    </w:p>
    <w:p w14:paraId="449016EE" w14:textId="77777777" w:rsidR="00AE1103" w:rsidRPr="00765435" w:rsidRDefault="00AE1103" w:rsidP="00AE1103">
      <w:pPr>
        <w:tabs>
          <w:tab w:val="left" w:pos="1985"/>
        </w:tabs>
        <w:spacing w:after="0"/>
        <w:jc w:val="both"/>
        <w:rPr>
          <w:rFonts w:ascii="Garamond" w:hAnsi="Garamond" w:cs="Times New Roman"/>
          <w:b/>
          <w:szCs w:val="24"/>
        </w:rPr>
      </w:pPr>
    </w:p>
    <w:p w14:paraId="66CC8F43" w14:textId="77777777" w:rsidR="000605B5" w:rsidRPr="00765435" w:rsidRDefault="000605B5" w:rsidP="000E0794">
      <w:pPr>
        <w:tabs>
          <w:tab w:val="left" w:pos="2127"/>
        </w:tabs>
        <w:spacing w:before="120" w:after="120"/>
        <w:jc w:val="both"/>
        <w:rPr>
          <w:rFonts w:ascii="Garamond" w:hAnsi="Garamond" w:cs="Times New Roman"/>
          <w:szCs w:val="24"/>
        </w:rPr>
      </w:pPr>
    </w:p>
    <w:p w14:paraId="50A0DF45" w14:textId="2BD3C1E5" w:rsidR="000E0794" w:rsidRPr="00862AD0" w:rsidRDefault="000E0794" w:rsidP="000E0794">
      <w:pPr>
        <w:tabs>
          <w:tab w:val="left" w:pos="2127"/>
        </w:tabs>
        <w:spacing w:before="120" w:after="120"/>
        <w:jc w:val="both"/>
        <w:rPr>
          <w:rFonts w:ascii="Garamond" w:hAnsi="Garamond" w:cs="Times New Roman"/>
          <w:szCs w:val="24"/>
        </w:rPr>
      </w:pPr>
      <w:r w:rsidRPr="00862AD0">
        <w:rPr>
          <w:rFonts w:ascii="Garamond" w:hAnsi="Garamond" w:cs="Times New Roman"/>
          <w:szCs w:val="24"/>
        </w:rPr>
        <w:t>Zatwierdzone od użytku Zarządzeniem Burmistrza Gminy i Mias</w:t>
      </w:r>
      <w:r w:rsidR="000605B5" w:rsidRPr="00862AD0">
        <w:rPr>
          <w:rFonts w:ascii="Garamond" w:hAnsi="Garamond" w:cs="Times New Roman"/>
          <w:szCs w:val="24"/>
        </w:rPr>
        <w:t xml:space="preserve">ta w Sokołowie Małopolskim </w:t>
      </w:r>
      <w:r w:rsidR="00137066" w:rsidRPr="00862AD0">
        <w:rPr>
          <w:rFonts w:ascii="Garamond" w:hAnsi="Garamond" w:cs="Times New Roman"/>
          <w:szCs w:val="24"/>
        </w:rPr>
        <w:br/>
      </w:r>
      <w:r w:rsidR="000605B5" w:rsidRPr="00862AD0">
        <w:rPr>
          <w:rFonts w:ascii="Garamond" w:hAnsi="Garamond" w:cs="Times New Roman"/>
          <w:szCs w:val="24"/>
        </w:rPr>
        <w:t>Nr</w:t>
      </w:r>
      <w:r w:rsidR="00162BD4" w:rsidRPr="00862AD0">
        <w:rPr>
          <w:rFonts w:ascii="Garamond" w:hAnsi="Garamond" w:cs="Times New Roman"/>
          <w:szCs w:val="24"/>
        </w:rPr>
        <w:t xml:space="preserve"> </w:t>
      </w:r>
      <w:r w:rsidR="002711D1" w:rsidRPr="00862AD0">
        <w:rPr>
          <w:rFonts w:ascii="Garamond" w:hAnsi="Garamond" w:cs="Times New Roman"/>
          <w:szCs w:val="24"/>
        </w:rPr>
        <w:t>39</w:t>
      </w:r>
      <w:r w:rsidR="00617113" w:rsidRPr="00862AD0">
        <w:rPr>
          <w:rFonts w:ascii="Garamond" w:hAnsi="Garamond" w:cs="Times New Roman"/>
          <w:szCs w:val="24"/>
        </w:rPr>
        <w:t>3</w:t>
      </w:r>
      <w:r w:rsidR="00162BD4" w:rsidRPr="00862AD0">
        <w:rPr>
          <w:rFonts w:ascii="Garamond" w:hAnsi="Garamond" w:cs="Times New Roman"/>
          <w:szCs w:val="24"/>
        </w:rPr>
        <w:t>/2020</w:t>
      </w:r>
      <w:r w:rsidR="00137066" w:rsidRPr="00862AD0">
        <w:rPr>
          <w:rFonts w:ascii="Garamond" w:hAnsi="Garamond" w:cs="Times New Roman"/>
          <w:szCs w:val="24"/>
        </w:rPr>
        <w:t xml:space="preserve"> </w:t>
      </w:r>
      <w:r w:rsidR="000605B5" w:rsidRPr="00862AD0">
        <w:rPr>
          <w:rFonts w:ascii="Garamond" w:hAnsi="Garamond" w:cs="Times New Roman"/>
          <w:szCs w:val="24"/>
        </w:rPr>
        <w:t>z</w:t>
      </w:r>
      <w:r w:rsidR="00137066" w:rsidRPr="00862AD0">
        <w:rPr>
          <w:rFonts w:ascii="Garamond" w:hAnsi="Garamond" w:cs="Times New Roman"/>
          <w:szCs w:val="24"/>
        </w:rPr>
        <w:t xml:space="preserve"> </w:t>
      </w:r>
      <w:r w:rsidR="000605B5" w:rsidRPr="00862AD0">
        <w:rPr>
          <w:rFonts w:ascii="Garamond" w:hAnsi="Garamond" w:cs="Times New Roman"/>
          <w:szCs w:val="24"/>
        </w:rPr>
        <w:t xml:space="preserve"> dnia </w:t>
      </w:r>
      <w:r w:rsidR="00162BD4" w:rsidRPr="00862AD0">
        <w:rPr>
          <w:rFonts w:ascii="Garamond" w:hAnsi="Garamond" w:cs="Times New Roman"/>
          <w:szCs w:val="24"/>
        </w:rPr>
        <w:t>2</w:t>
      </w:r>
      <w:r w:rsidR="00617113" w:rsidRPr="00862AD0">
        <w:rPr>
          <w:rFonts w:ascii="Garamond" w:hAnsi="Garamond" w:cs="Times New Roman"/>
          <w:szCs w:val="24"/>
        </w:rPr>
        <w:t>2</w:t>
      </w:r>
      <w:r w:rsidR="00162BD4" w:rsidRPr="00862AD0">
        <w:rPr>
          <w:rFonts w:ascii="Garamond" w:hAnsi="Garamond" w:cs="Times New Roman"/>
          <w:szCs w:val="24"/>
        </w:rPr>
        <w:t xml:space="preserve"> </w:t>
      </w:r>
      <w:r w:rsidR="002711D1" w:rsidRPr="00862AD0">
        <w:rPr>
          <w:rFonts w:ascii="Garamond" w:hAnsi="Garamond" w:cs="Times New Roman"/>
          <w:szCs w:val="24"/>
        </w:rPr>
        <w:t>grudnia</w:t>
      </w:r>
      <w:r w:rsidR="00137066" w:rsidRPr="00862AD0">
        <w:rPr>
          <w:rFonts w:ascii="Garamond" w:hAnsi="Garamond" w:cs="Times New Roman"/>
          <w:szCs w:val="24"/>
        </w:rPr>
        <w:t xml:space="preserve"> </w:t>
      </w:r>
      <w:r w:rsidRPr="00862AD0">
        <w:rPr>
          <w:rFonts w:ascii="Garamond" w:hAnsi="Garamond" w:cs="Times New Roman"/>
          <w:szCs w:val="24"/>
        </w:rPr>
        <w:t>20</w:t>
      </w:r>
      <w:r w:rsidR="00A91B12" w:rsidRPr="00862AD0">
        <w:rPr>
          <w:rFonts w:ascii="Garamond" w:hAnsi="Garamond" w:cs="Times New Roman"/>
          <w:szCs w:val="24"/>
        </w:rPr>
        <w:t>20</w:t>
      </w:r>
      <w:r w:rsidRPr="00862AD0">
        <w:rPr>
          <w:rFonts w:ascii="Garamond" w:hAnsi="Garamond" w:cs="Times New Roman"/>
          <w:szCs w:val="24"/>
        </w:rPr>
        <w:t xml:space="preserve"> r.</w:t>
      </w:r>
    </w:p>
    <w:p w14:paraId="46A2436A" w14:textId="77777777" w:rsidR="000E0794" w:rsidRDefault="000E0794" w:rsidP="000E0794">
      <w:pPr>
        <w:spacing w:before="120" w:after="120"/>
        <w:rPr>
          <w:rFonts w:ascii="Garamond" w:hAnsi="Garamond" w:cs="Times New Roman"/>
          <w:b/>
          <w:i/>
          <w:szCs w:val="24"/>
        </w:rPr>
      </w:pPr>
    </w:p>
    <w:p w14:paraId="568ECC96" w14:textId="4DAC35D4" w:rsidR="00D13AF9" w:rsidRDefault="00D13AF9" w:rsidP="000E0794">
      <w:pPr>
        <w:spacing w:before="120" w:after="120"/>
        <w:rPr>
          <w:rFonts w:ascii="Garamond" w:hAnsi="Garamond" w:cs="Times New Roman"/>
          <w:b/>
          <w:i/>
          <w:szCs w:val="24"/>
        </w:rPr>
      </w:pPr>
      <w:bookmarkStart w:id="0" w:name="_GoBack"/>
      <w:r>
        <w:rPr>
          <w:rFonts w:ascii="Garamond" w:hAnsi="Garamond" w:cs="Times New Roman"/>
          <w:b/>
          <w:i/>
          <w:szCs w:val="24"/>
        </w:rPr>
        <w:t xml:space="preserve">Ogłoszenie: </w:t>
      </w:r>
      <w:r>
        <w:rPr>
          <w:color w:val="000000"/>
          <w:sz w:val="27"/>
          <w:szCs w:val="27"/>
        </w:rPr>
        <w:t>770812-N-2020 z dnia 29.12.2020 r.</w:t>
      </w:r>
    </w:p>
    <w:p w14:paraId="3F4B8D54" w14:textId="374B5808" w:rsidR="00D13AF9" w:rsidRDefault="00D13AF9" w:rsidP="000E0794">
      <w:pPr>
        <w:spacing w:before="120" w:after="120"/>
        <w:rPr>
          <w:rFonts w:ascii="Garamond" w:hAnsi="Garamond" w:cs="Times New Roman"/>
          <w:b/>
          <w:i/>
          <w:szCs w:val="24"/>
        </w:rPr>
      </w:pPr>
      <w:r>
        <w:rPr>
          <w:rFonts w:ascii="Garamond" w:hAnsi="Garamond" w:cs="Times New Roman"/>
          <w:b/>
          <w:i/>
          <w:szCs w:val="24"/>
        </w:rPr>
        <w:t xml:space="preserve">Link: </w:t>
      </w:r>
    </w:p>
    <w:p w14:paraId="607CFBAD" w14:textId="35D014B5" w:rsidR="00D13AF9" w:rsidRPr="00765435" w:rsidRDefault="00D13AF9" w:rsidP="000E0794">
      <w:pPr>
        <w:spacing w:before="120" w:after="120"/>
        <w:rPr>
          <w:rFonts w:ascii="Garamond" w:hAnsi="Garamond" w:cs="Times New Roman"/>
          <w:b/>
          <w:i/>
          <w:szCs w:val="24"/>
        </w:rPr>
      </w:pPr>
      <w:hyperlink r:id="rId8" w:history="1">
        <w:r>
          <w:rPr>
            <w:rStyle w:val="Hipercze"/>
          </w:rPr>
          <w:t>https://bzp.uzp.gov.pl/ZP400PodgladOpublikowanego.aspx?id=24eca794-a0bc-413e-8721-a3b3dd31a272</w:t>
        </w:r>
      </w:hyperlink>
    </w:p>
    <w:bookmarkEnd w:id="0"/>
    <w:p w14:paraId="5A01222E" w14:textId="77777777" w:rsidR="000E0794" w:rsidRPr="00765435" w:rsidRDefault="000E0794" w:rsidP="000E0794">
      <w:pPr>
        <w:spacing w:before="120" w:after="120"/>
        <w:rPr>
          <w:rFonts w:ascii="Garamond" w:hAnsi="Garamond" w:cs="Times New Roman"/>
          <w:b/>
          <w:i/>
          <w:szCs w:val="24"/>
        </w:rPr>
      </w:pPr>
    </w:p>
    <w:p w14:paraId="78893565" w14:textId="77777777" w:rsidR="000E0794" w:rsidRPr="00765435" w:rsidRDefault="000E0794" w:rsidP="000E0794">
      <w:pPr>
        <w:spacing w:before="120" w:after="120"/>
        <w:rPr>
          <w:rFonts w:ascii="Garamond" w:hAnsi="Garamond" w:cs="Times New Roman"/>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 xml:space="preserve">   Burmistrz Gminy i Miasta w Sokołowie Małopolskim</w:t>
      </w:r>
    </w:p>
    <w:p w14:paraId="42D2591B" w14:textId="77777777"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p>
    <w:p w14:paraId="1AB12C90" w14:textId="77777777" w:rsidR="008B4F9A"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Andrzej Ożóg</w:t>
      </w:r>
      <w:r w:rsidRPr="00765435">
        <w:rPr>
          <w:rFonts w:ascii="Garamond" w:hAnsi="Garamond" w:cs="Times New Roman"/>
          <w:b/>
          <w:i/>
          <w:szCs w:val="24"/>
        </w:rPr>
        <w:tab/>
      </w:r>
      <w:r w:rsidRPr="00765435">
        <w:rPr>
          <w:rFonts w:ascii="Garamond" w:hAnsi="Garamond" w:cs="Times New Roman"/>
          <w:b/>
          <w:i/>
          <w:szCs w:val="24"/>
        </w:rPr>
        <w:tab/>
      </w:r>
    </w:p>
    <w:p w14:paraId="1A075C4B" w14:textId="77777777" w:rsidR="008B4F9A" w:rsidRDefault="008B4F9A" w:rsidP="000E0794">
      <w:pPr>
        <w:tabs>
          <w:tab w:val="left" w:pos="1985"/>
        </w:tabs>
        <w:jc w:val="both"/>
        <w:rPr>
          <w:rFonts w:ascii="Garamond" w:hAnsi="Garamond" w:cs="Times New Roman"/>
          <w:b/>
          <w:i/>
          <w:szCs w:val="24"/>
        </w:rPr>
      </w:pPr>
    </w:p>
    <w:p w14:paraId="276C63C4" w14:textId="77777777" w:rsidR="00137066" w:rsidRDefault="00137066" w:rsidP="000E0794">
      <w:pPr>
        <w:tabs>
          <w:tab w:val="left" w:pos="1985"/>
        </w:tabs>
        <w:jc w:val="both"/>
        <w:rPr>
          <w:rFonts w:ascii="Garamond" w:hAnsi="Garamond" w:cs="Times New Roman"/>
          <w:b/>
          <w:i/>
          <w:szCs w:val="24"/>
        </w:rPr>
      </w:pPr>
    </w:p>
    <w:p w14:paraId="043C2ABA" w14:textId="77777777" w:rsidR="00137066" w:rsidRDefault="00137066" w:rsidP="000E0794">
      <w:pPr>
        <w:tabs>
          <w:tab w:val="left" w:pos="1985"/>
        </w:tabs>
        <w:jc w:val="both"/>
        <w:rPr>
          <w:rFonts w:ascii="Garamond" w:hAnsi="Garamond" w:cs="Times New Roman"/>
          <w:b/>
          <w:i/>
          <w:szCs w:val="24"/>
        </w:rPr>
      </w:pPr>
    </w:p>
    <w:p w14:paraId="133FD0DA" w14:textId="77777777" w:rsidR="00137066" w:rsidRDefault="00137066" w:rsidP="000E0794">
      <w:pPr>
        <w:tabs>
          <w:tab w:val="left" w:pos="1985"/>
        </w:tabs>
        <w:jc w:val="both"/>
        <w:rPr>
          <w:rFonts w:ascii="Garamond" w:hAnsi="Garamond" w:cs="Times New Roman"/>
          <w:b/>
          <w:i/>
          <w:szCs w:val="24"/>
        </w:rPr>
      </w:pPr>
    </w:p>
    <w:p w14:paraId="123C0647" w14:textId="77777777" w:rsidR="00137066" w:rsidRDefault="00137066" w:rsidP="000E0794">
      <w:pPr>
        <w:tabs>
          <w:tab w:val="left" w:pos="1985"/>
        </w:tabs>
        <w:jc w:val="both"/>
        <w:rPr>
          <w:rFonts w:ascii="Garamond" w:hAnsi="Garamond" w:cs="Times New Roman"/>
          <w:b/>
          <w:i/>
          <w:szCs w:val="24"/>
        </w:rPr>
      </w:pPr>
    </w:p>
    <w:p w14:paraId="23C9856C" w14:textId="77777777" w:rsidR="00137066" w:rsidRDefault="00137066" w:rsidP="000E0794">
      <w:pPr>
        <w:tabs>
          <w:tab w:val="left" w:pos="1985"/>
        </w:tabs>
        <w:jc w:val="both"/>
        <w:rPr>
          <w:rFonts w:ascii="Garamond" w:hAnsi="Garamond" w:cs="Times New Roman"/>
          <w:b/>
          <w:i/>
          <w:szCs w:val="24"/>
        </w:rPr>
      </w:pPr>
    </w:p>
    <w:p w14:paraId="0510397C" w14:textId="77777777" w:rsidR="00137066" w:rsidRDefault="00137066" w:rsidP="000E0794">
      <w:pPr>
        <w:tabs>
          <w:tab w:val="left" w:pos="1985"/>
        </w:tabs>
        <w:jc w:val="both"/>
        <w:rPr>
          <w:rFonts w:ascii="Garamond" w:hAnsi="Garamond" w:cs="Times New Roman"/>
          <w:b/>
          <w:i/>
          <w:szCs w:val="24"/>
        </w:rPr>
      </w:pPr>
    </w:p>
    <w:p w14:paraId="4977CDF8" w14:textId="77777777" w:rsidR="0070675E" w:rsidRDefault="0070675E" w:rsidP="000E0794">
      <w:pPr>
        <w:tabs>
          <w:tab w:val="left" w:pos="1985"/>
        </w:tabs>
        <w:jc w:val="both"/>
        <w:rPr>
          <w:rFonts w:ascii="Garamond" w:hAnsi="Garamond" w:cs="Times New Roman"/>
          <w:b/>
          <w:i/>
          <w:szCs w:val="24"/>
        </w:rPr>
      </w:pPr>
    </w:p>
    <w:p w14:paraId="142583FB" w14:textId="77777777" w:rsidR="0070675E" w:rsidRPr="00765435" w:rsidRDefault="0070675E" w:rsidP="000E0794">
      <w:pPr>
        <w:tabs>
          <w:tab w:val="left" w:pos="1985"/>
        </w:tabs>
        <w:jc w:val="both"/>
        <w:rPr>
          <w:rFonts w:ascii="Garamond" w:hAnsi="Garamond" w:cs="Times New Roman"/>
          <w:b/>
          <w:i/>
          <w:szCs w:val="24"/>
        </w:rPr>
      </w:pPr>
    </w:p>
    <w:p w14:paraId="5A79F4D4" w14:textId="77777777"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p>
    <w:p w14:paraId="13B25E5B" w14:textId="77777777" w:rsidR="000E0794" w:rsidRPr="00765435" w:rsidRDefault="000E0794" w:rsidP="000E0794">
      <w:pPr>
        <w:pStyle w:val="Rozdzia1"/>
        <w:numPr>
          <w:ilvl w:val="0"/>
          <w:numId w:val="1"/>
        </w:numPr>
        <w:shd w:val="clear" w:color="auto" w:fill="D9D9D9" w:themeFill="background1" w:themeFillShade="D9"/>
        <w:rPr>
          <w:rFonts w:ascii="Garamond" w:hAnsi="Garamond"/>
        </w:rPr>
      </w:pPr>
      <w:r w:rsidRPr="00765435">
        <w:rPr>
          <w:rFonts w:ascii="Garamond" w:hAnsi="Garamond"/>
        </w:rPr>
        <w:t>Tryb udzielenia zamówienia</w:t>
      </w:r>
    </w:p>
    <w:p w14:paraId="3CDA8DC5"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Postępowanie prowadzone jest w trybie przetargu nieograniczonego o wartości zamówienia mniejszej od kwot określonych w przepisach wydanych na podstawie art. 11 ust. 8 ustawy PZP.</w:t>
      </w:r>
    </w:p>
    <w:p w14:paraId="277D87B3" w14:textId="77777777" w:rsidR="000E0794" w:rsidRPr="00765435" w:rsidRDefault="000E0794" w:rsidP="000E0794">
      <w:pPr>
        <w:pStyle w:val="Rozdzia1"/>
        <w:numPr>
          <w:ilvl w:val="0"/>
          <w:numId w:val="2"/>
        </w:numPr>
        <w:shd w:val="clear" w:color="auto" w:fill="D9D9D9" w:themeFill="background1" w:themeFillShade="D9"/>
        <w:rPr>
          <w:rFonts w:ascii="Garamond" w:hAnsi="Garamond"/>
        </w:rPr>
      </w:pPr>
      <w:r w:rsidRPr="00765435">
        <w:rPr>
          <w:rFonts w:ascii="Garamond" w:hAnsi="Garamond"/>
        </w:rPr>
        <w:t>Informacje ogólne</w:t>
      </w:r>
    </w:p>
    <w:p w14:paraId="15CB9C4C"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Specyfikację Istotnych Warunków Zamówienia (zwaną dalej SIWZ) opracowano na podstawie:</w:t>
      </w:r>
    </w:p>
    <w:p w14:paraId="3F37C0EA" w14:textId="77777777" w:rsidR="000E0794" w:rsidRPr="00765435" w:rsidRDefault="000E0794" w:rsidP="000E0794">
      <w:pPr>
        <w:pStyle w:val="Podzrozdzial1"/>
        <w:numPr>
          <w:ilvl w:val="0"/>
          <w:numId w:val="3"/>
        </w:numPr>
        <w:rPr>
          <w:rFonts w:ascii="Garamond" w:hAnsi="Garamond"/>
        </w:rPr>
      </w:pPr>
      <w:r w:rsidRPr="00765435">
        <w:rPr>
          <w:rFonts w:ascii="Garamond" w:hAnsi="Garamond"/>
        </w:rPr>
        <w:t>ustawy z dnia 29.01.2004 r. Prawo zamówień publicznych</w:t>
      </w:r>
      <w:r w:rsidR="00137066">
        <w:rPr>
          <w:rFonts w:ascii="Garamond" w:hAnsi="Garamond"/>
        </w:rPr>
        <w:t>,</w:t>
      </w:r>
      <w:r w:rsidRPr="00765435">
        <w:rPr>
          <w:rFonts w:ascii="Garamond" w:hAnsi="Garamond"/>
        </w:rPr>
        <w:t xml:space="preserve"> zwan</w:t>
      </w:r>
      <w:r w:rsidR="00137066">
        <w:rPr>
          <w:rFonts w:ascii="Garamond" w:hAnsi="Garamond"/>
        </w:rPr>
        <w:t>ą</w:t>
      </w:r>
      <w:r w:rsidRPr="00765435">
        <w:rPr>
          <w:rFonts w:ascii="Garamond" w:hAnsi="Garamond"/>
        </w:rPr>
        <w:t xml:space="preserve"> dalej ustawą Pzp;</w:t>
      </w:r>
    </w:p>
    <w:p w14:paraId="58F0986A" w14:textId="77777777"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Ministra Rozwoju z dnia 26 lipca 2016 r. w sprawie rodzajów dokumentów, jakich może zażądać zamawiający od wykonawcy w postępowaniu </w:t>
      </w:r>
      <w:r w:rsidR="008B4F9A" w:rsidRPr="00765435">
        <w:rPr>
          <w:rFonts w:ascii="Garamond" w:hAnsi="Garamond"/>
        </w:rPr>
        <w:br/>
      </w:r>
      <w:r w:rsidRPr="00765435">
        <w:rPr>
          <w:rFonts w:ascii="Garamond" w:hAnsi="Garamond"/>
        </w:rPr>
        <w:t>o udzielenie zamówienia</w:t>
      </w:r>
    </w:p>
    <w:p w14:paraId="2113F852" w14:textId="63A0EF79"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Prezesa Rady Ministrów z dnia </w:t>
      </w:r>
      <w:r w:rsidR="009A4749">
        <w:rPr>
          <w:rFonts w:ascii="Garamond" w:hAnsi="Garamond"/>
        </w:rPr>
        <w:t>1</w:t>
      </w:r>
      <w:r w:rsidRPr="00765435">
        <w:rPr>
          <w:rFonts w:ascii="Garamond" w:hAnsi="Garamond"/>
        </w:rPr>
        <w:t>8 grudnia 201</w:t>
      </w:r>
      <w:r w:rsidR="009A4749">
        <w:rPr>
          <w:rFonts w:ascii="Garamond" w:hAnsi="Garamond"/>
        </w:rPr>
        <w:t>9</w:t>
      </w:r>
      <w:r w:rsidRPr="00765435">
        <w:rPr>
          <w:rFonts w:ascii="Garamond" w:hAnsi="Garamond"/>
        </w:rPr>
        <w:t xml:space="preserve"> r. w sprawie kursu złotego w stosunku do euro stanowiącego podstawę przeliczenia wartości zamówień publicznych </w:t>
      </w:r>
    </w:p>
    <w:p w14:paraId="162A2527" w14:textId="1EE35562"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w:t>
      </w:r>
      <w:r w:rsidR="00385BD6" w:rsidRPr="00765435">
        <w:rPr>
          <w:rFonts w:ascii="Garamond" w:hAnsi="Garamond"/>
        </w:rPr>
        <w:t xml:space="preserve">Ministra Rozwoju i Finansów </w:t>
      </w:r>
      <w:r w:rsidRPr="00765435">
        <w:rPr>
          <w:rFonts w:ascii="Garamond" w:hAnsi="Garamond"/>
        </w:rPr>
        <w:t xml:space="preserve"> z dnia </w:t>
      </w:r>
      <w:r w:rsidR="009A4749">
        <w:rPr>
          <w:rFonts w:ascii="Garamond" w:hAnsi="Garamond"/>
        </w:rPr>
        <w:t>16</w:t>
      </w:r>
      <w:r w:rsidRPr="00765435">
        <w:rPr>
          <w:rFonts w:ascii="Garamond" w:hAnsi="Garamond"/>
        </w:rPr>
        <w:t xml:space="preserve"> grudnia 201</w:t>
      </w:r>
      <w:r w:rsidR="009A4749">
        <w:rPr>
          <w:rFonts w:ascii="Garamond" w:hAnsi="Garamond"/>
        </w:rPr>
        <w:t>9</w:t>
      </w:r>
      <w:r w:rsidRPr="00765435">
        <w:rPr>
          <w:rFonts w:ascii="Garamond" w:hAnsi="Garamond"/>
        </w:rPr>
        <w:t xml:space="preserve"> r. w sprawie kwot wartości zamówień oraz konkursów, od których jest uzależniony obowiązek przekazywania ogłoszeń Urzędowi Publikacji Unii Europejskiej </w:t>
      </w:r>
    </w:p>
    <w:p w14:paraId="69E007F5" w14:textId="77777777" w:rsidR="000E0794" w:rsidRPr="00765435" w:rsidRDefault="000E0794" w:rsidP="000E0794">
      <w:pPr>
        <w:pStyle w:val="Podzrozdzial1"/>
        <w:numPr>
          <w:ilvl w:val="0"/>
          <w:numId w:val="3"/>
        </w:numPr>
        <w:rPr>
          <w:rFonts w:ascii="Garamond" w:hAnsi="Garamond"/>
        </w:rPr>
      </w:pPr>
      <w:r w:rsidRPr="00765435">
        <w:rPr>
          <w:rFonts w:ascii="Garamond" w:hAnsi="Garamond"/>
        </w:rPr>
        <w:t>ustawy z dnia 17 listopada 1964 r. – Kodeks cywilny</w:t>
      </w:r>
      <w:r w:rsidR="00BD5AD7">
        <w:rPr>
          <w:rFonts w:ascii="Garamond" w:hAnsi="Garamond"/>
        </w:rPr>
        <w:t>.</w:t>
      </w:r>
      <w:r w:rsidRPr="00765435">
        <w:rPr>
          <w:rFonts w:ascii="Garamond" w:hAnsi="Garamond"/>
        </w:rPr>
        <w:t xml:space="preserve"> Do czynności podejmowanych przez zamawiającego i wykonawców oraz do umów w sprawach zamówień publicznych stosuje się przepisy Kodeksu cywilnego jeżeli przepisy ustawy PZP nie stanowią inaczej,</w:t>
      </w:r>
    </w:p>
    <w:p w14:paraId="529E2416" w14:textId="77777777" w:rsidR="000E0794" w:rsidRPr="00765435" w:rsidRDefault="000E0794" w:rsidP="000E0794">
      <w:pPr>
        <w:pStyle w:val="Podzrozdzial1"/>
        <w:numPr>
          <w:ilvl w:val="0"/>
          <w:numId w:val="3"/>
        </w:numPr>
        <w:rPr>
          <w:rFonts w:ascii="Garamond" w:hAnsi="Garamond"/>
        </w:rPr>
      </w:pPr>
      <w:r w:rsidRPr="00765435">
        <w:rPr>
          <w:rFonts w:ascii="Garamond" w:hAnsi="Garamond"/>
        </w:rPr>
        <w:t>ustawy z dnia 16 lutego 2007 r. o ochronie konkurencji i konsumentów</w:t>
      </w:r>
      <w:r w:rsidR="00BD5AD7">
        <w:rPr>
          <w:rFonts w:ascii="Garamond" w:hAnsi="Garamond"/>
        </w:rPr>
        <w:t xml:space="preserve">, </w:t>
      </w:r>
      <w:r w:rsidRPr="00765435">
        <w:rPr>
          <w:rFonts w:ascii="Garamond" w:hAnsi="Garamond"/>
        </w:rPr>
        <w:t>zwan</w:t>
      </w:r>
      <w:r w:rsidR="00BD5AD7">
        <w:rPr>
          <w:rFonts w:ascii="Garamond" w:hAnsi="Garamond"/>
        </w:rPr>
        <w:t xml:space="preserve">ą </w:t>
      </w:r>
      <w:r w:rsidRPr="00765435">
        <w:rPr>
          <w:rFonts w:ascii="Garamond" w:hAnsi="Garamond"/>
        </w:rPr>
        <w:t xml:space="preserve"> dalej Ustawą OKIK</w:t>
      </w:r>
    </w:p>
    <w:p w14:paraId="17DB30EB" w14:textId="77777777"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ustawa z dnia 16 kwietnia 1993 r. o zwalczeniu nieuczciwej konkurencji </w:t>
      </w:r>
      <w:r w:rsidR="00BD5AD7">
        <w:rPr>
          <w:rFonts w:ascii="Garamond" w:hAnsi="Garamond"/>
        </w:rPr>
        <w:t>zwaną</w:t>
      </w:r>
      <w:r w:rsidRPr="00765435">
        <w:rPr>
          <w:rFonts w:ascii="Garamond" w:hAnsi="Garamond"/>
        </w:rPr>
        <w:t xml:space="preserve"> dalej Ustawą ZNK</w:t>
      </w:r>
    </w:p>
    <w:p w14:paraId="4EF06171" w14:textId="77777777" w:rsidR="000E0794" w:rsidRPr="00765435" w:rsidRDefault="000E0794" w:rsidP="000E0794">
      <w:pPr>
        <w:pStyle w:val="Podzrozdzial1"/>
        <w:numPr>
          <w:ilvl w:val="1"/>
          <w:numId w:val="2"/>
        </w:numPr>
        <w:tabs>
          <w:tab w:val="left" w:pos="284"/>
        </w:tabs>
        <w:rPr>
          <w:rFonts w:ascii="Garamond" w:hAnsi="Garamond"/>
        </w:rPr>
      </w:pPr>
      <w:r w:rsidRPr="00765435">
        <w:rPr>
          <w:rFonts w:ascii="Garamond" w:hAnsi="Garamond"/>
        </w:rPr>
        <w:t xml:space="preserve">SWIZ wraz z załącznikami znajduje się do wglądu w siedzibie Zamawiającego </w:t>
      </w:r>
      <w:r w:rsidRPr="00765435">
        <w:rPr>
          <w:rFonts w:ascii="Garamond" w:hAnsi="Garamond"/>
        </w:rPr>
        <w:br/>
        <w:t>od poniedziałku do piątku w godzinach pracy urzędu.</w:t>
      </w:r>
    </w:p>
    <w:p w14:paraId="76D6FD1F"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SIWZ wraz z załącznikami dostępna jest bezpłatnie na stronie internetowej Zamawiającego:</w:t>
      </w:r>
      <w:hyperlink r:id="rId9" w:history="1">
        <w:r w:rsidRPr="00765435">
          <w:rPr>
            <w:rStyle w:val="Hipercze"/>
            <w:rFonts w:ascii="Garamond" w:hAnsi="Garamond"/>
            <w:b/>
            <w:color w:val="000000" w:themeColor="text1"/>
          </w:rPr>
          <w:t>www.sokolow-mlp.pl</w:t>
        </w:r>
      </w:hyperlink>
      <w:r w:rsidRPr="00765435">
        <w:rPr>
          <w:rFonts w:ascii="Garamond" w:hAnsi="Garamond"/>
          <w:color w:val="000000" w:themeColor="text1"/>
        </w:rPr>
        <w:t xml:space="preserve"> </w:t>
      </w:r>
      <w:r w:rsidRPr="00765435">
        <w:rPr>
          <w:rFonts w:ascii="Garamond" w:hAnsi="Garamond"/>
        </w:rPr>
        <w:t>w zakładce przetargi i ogłoszenia.</w:t>
      </w:r>
    </w:p>
    <w:p w14:paraId="30B97CA2"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z zastrzeżeniem wyjątków określonych ustawie PZP., prowadzi się z zachowaniem formy pisemnej.</w:t>
      </w:r>
    </w:p>
    <w:p w14:paraId="56EF1BC1"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prowadzi się w języku polskim i Zamawiający nie wyraża zgody na złożenie oświadczeń, oferty oraz innych dokumentów w języku obcym.</w:t>
      </w:r>
    </w:p>
    <w:p w14:paraId="2E08B134" w14:textId="77777777" w:rsidR="000E0794" w:rsidRPr="00765435" w:rsidRDefault="000E0794" w:rsidP="000E0794">
      <w:pPr>
        <w:pStyle w:val="Podzrozdzial1"/>
        <w:numPr>
          <w:ilvl w:val="1"/>
          <w:numId w:val="2"/>
        </w:numPr>
        <w:rPr>
          <w:rFonts w:ascii="Garamond" w:hAnsi="Garamond"/>
        </w:rPr>
      </w:pPr>
      <w:r w:rsidRPr="00765435">
        <w:rPr>
          <w:rFonts w:ascii="Garamond" w:hAnsi="Garamond"/>
        </w:rPr>
        <w:t>Zamawiający nie przewiduje zawarcia umowy ramowej.</w:t>
      </w:r>
    </w:p>
    <w:p w14:paraId="1E82D58F" w14:textId="77777777" w:rsidR="000E0794" w:rsidRPr="00765435" w:rsidRDefault="000E0794" w:rsidP="000E0794">
      <w:pPr>
        <w:pStyle w:val="Podzrozdzial1"/>
        <w:numPr>
          <w:ilvl w:val="1"/>
          <w:numId w:val="2"/>
        </w:numPr>
        <w:rPr>
          <w:rFonts w:ascii="Garamond" w:hAnsi="Garamond"/>
        </w:rPr>
      </w:pPr>
      <w:r w:rsidRPr="00765435">
        <w:rPr>
          <w:rFonts w:ascii="Garamond" w:hAnsi="Garamond"/>
          <w:color w:val="000000"/>
        </w:rPr>
        <w:t>Zamawiający nie przewiduje przeprowadzenia aukcji elektronicznej.</w:t>
      </w:r>
    </w:p>
    <w:p w14:paraId="1C47953C" w14:textId="77777777" w:rsidR="000E0794" w:rsidRPr="00765435" w:rsidRDefault="000E0794" w:rsidP="000E0794">
      <w:pPr>
        <w:pStyle w:val="Podzrozdzial1"/>
        <w:numPr>
          <w:ilvl w:val="1"/>
          <w:numId w:val="2"/>
        </w:numPr>
        <w:rPr>
          <w:rFonts w:ascii="Garamond" w:hAnsi="Garamond"/>
          <w:color w:val="000000"/>
        </w:rPr>
      </w:pPr>
      <w:r w:rsidRPr="00765435">
        <w:rPr>
          <w:rFonts w:ascii="Garamond" w:hAnsi="Garamond"/>
          <w:color w:val="000000"/>
        </w:rPr>
        <w:t>Zamawiający nie przewiduje zwrotu kosztów udziału w postępowaniu.</w:t>
      </w:r>
    </w:p>
    <w:p w14:paraId="0134E0D0" w14:textId="77777777" w:rsidR="000E0794" w:rsidRPr="00765435" w:rsidRDefault="000E0794" w:rsidP="000E0794">
      <w:pPr>
        <w:numPr>
          <w:ilvl w:val="1"/>
          <w:numId w:val="2"/>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color w:val="000000"/>
          <w:szCs w:val="24"/>
        </w:rPr>
        <w:lastRenderedPageBreak/>
        <w:t>Zamawiający nie przewiduje rozliczenia w walutach obcych. Wszelkie rozliczenia dotyczące zamówienia będą dokonywane w PLN.</w:t>
      </w:r>
    </w:p>
    <w:p w14:paraId="64A14003" w14:textId="77777777"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 nie przewiduje możliwości udzielenia zaliczek na poczet wykonania zamówienia.</w:t>
      </w:r>
    </w:p>
    <w:p w14:paraId="192192A1" w14:textId="3E50A076" w:rsidR="000E0794" w:rsidRPr="00E02DF3"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color w:val="000000"/>
          <w:szCs w:val="24"/>
        </w:rPr>
      </w:pPr>
      <w:r w:rsidRPr="00E02DF3">
        <w:rPr>
          <w:rFonts w:ascii="Garamond" w:hAnsi="Garamond" w:cs="Times New Roman"/>
          <w:color w:val="000000"/>
          <w:szCs w:val="24"/>
        </w:rPr>
        <w:t>Zam</w:t>
      </w:r>
      <w:r w:rsidR="002711D1">
        <w:rPr>
          <w:rFonts w:ascii="Garamond" w:hAnsi="Garamond" w:cs="Times New Roman"/>
          <w:color w:val="000000"/>
          <w:szCs w:val="24"/>
        </w:rPr>
        <w:t xml:space="preserve">awiający przewiduje wymagania </w:t>
      </w:r>
      <w:r w:rsidRPr="00E02DF3">
        <w:rPr>
          <w:rFonts w:ascii="Garamond" w:hAnsi="Garamond" w:cs="Times New Roman"/>
          <w:color w:val="000000"/>
          <w:szCs w:val="24"/>
        </w:rPr>
        <w:t>o których mowa w art. 29 ust. 3a ustawy PZP. Zamawiający wymaga zatrudnienia  przez Wykonawcę lub Podwykonawcę  na podstawie umowy o pracę osób wykonujących czynności</w:t>
      </w:r>
      <w:r w:rsidR="00E02DF3" w:rsidRPr="00E02DF3">
        <w:rPr>
          <w:rFonts w:ascii="Garamond" w:hAnsi="Garamond" w:cs="Times New Roman"/>
          <w:color w:val="000000"/>
          <w:szCs w:val="24"/>
        </w:rPr>
        <w:t xml:space="preserve"> </w:t>
      </w:r>
      <w:r w:rsidRPr="00E02DF3">
        <w:rPr>
          <w:rFonts w:ascii="Garamond" w:hAnsi="Garamond" w:cs="Times New Roman"/>
          <w:color w:val="000000"/>
          <w:szCs w:val="24"/>
        </w:rPr>
        <w:t xml:space="preserve">przy realizacji zamówienia, zgodnie z  dokumentacją projektową, jeżeli wykonanie tych czynności polega na wykonaniu pracy w sposób określony w art. 22  ust.1 ustawy z dnia 26 czerwca 1974 r. Kodeks pracy </w:t>
      </w:r>
    </w:p>
    <w:p w14:paraId="3802D9C5" w14:textId="1C782426" w:rsidR="000E0794" w:rsidRPr="00E02DF3" w:rsidRDefault="000E0794" w:rsidP="000E0794">
      <w:pPr>
        <w:numPr>
          <w:ilvl w:val="1"/>
          <w:numId w:val="2"/>
        </w:numPr>
        <w:tabs>
          <w:tab w:val="left" w:pos="0"/>
          <w:tab w:val="left" w:pos="6379"/>
        </w:tabs>
        <w:spacing w:after="0" w:line="240" w:lineRule="auto"/>
        <w:ind w:left="567" w:hanging="567"/>
        <w:jc w:val="both"/>
        <w:rPr>
          <w:rFonts w:ascii="Garamond" w:hAnsi="Garamond" w:cs="Times New Roman"/>
          <w:color w:val="000000" w:themeColor="text1"/>
          <w:szCs w:val="24"/>
        </w:rPr>
      </w:pPr>
      <w:r w:rsidRPr="00E02DF3">
        <w:rPr>
          <w:rFonts w:ascii="Garamond" w:hAnsi="Garamond" w:cs="Times New Roman"/>
          <w:color w:val="000000" w:themeColor="text1"/>
          <w:szCs w:val="24"/>
        </w:rPr>
        <w:t>Zakres robót, który wymaga zatr</w:t>
      </w:r>
      <w:r w:rsidR="0028522F">
        <w:rPr>
          <w:rFonts w:ascii="Garamond" w:hAnsi="Garamond" w:cs="Times New Roman"/>
          <w:color w:val="000000" w:themeColor="text1"/>
          <w:szCs w:val="24"/>
        </w:rPr>
        <w:t>udnienia na umowę o pracę przez Wykonawcę lub Podwykonawcę</w:t>
      </w:r>
      <w:r w:rsidRPr="00E02DF3">
        <w:rPr>
          <w:rFonts w:ascii="Garamond" w:hAnsi="Garamond" w:cs="Times New Roman"/>
          <w:color w:val="000000" w:themeColor="text1"/>
          <w:szCs w:val="24"/>
        </w:rPr>
        <w:t xml:space="preserve"> osób wykonujących czynności w trakcie realizacji zamówienia roboty związane z </w:t>
      </w:r>
      <w:r w:rsidR="00E02DF3" w:rsidRPr="00E02DF3">
        <w:rPr>
          <w:rFonts w:ascii="Garamond" w:hAnsi="Garamond" w:cs="Times New Roman"/>
          <w:color w:val="000000" w:themeColor="text1"/>
          <w:szCs w:val="24"/>
        </w:rPr>
        <w:t>pełnieniem funkcji kierownika budowy</w:t>
      </w:r>
      <w:r w:rsidR="0028522F">
        <w:rPr>
          <w:rFonts w:ascii="Garamond" w:hAnsi="Garamond" w:cs="Times New Roman"/>
          <w:color w:val="000000" w:themeColor="text1"/>
          <w:szCs w:val="24"/>
        </w:rPr>
        <w:t>.</w:t>
      </w:r>
    </w:p>
    <w:p w14:paraId="606925A5" w14:textId="77777777" w:rsidR="000E0794" w:rsidRPr="00765435" w:rsidRDefault="000E0794" w:rsidP="000E0794">
      <w:pPr>
        <w:tabs>
          <w:tab w:val="left" w:pos="567"/>
          <w:tab w:val="left" w:pos="1134"/>
        </w:tabs>
        <w:spacing w:after="0" w:line="240" w:lineRule="auto"/>
        <w:jc w:val="both"/>
        <w:rPr>
          <w:rFonts w:ascii="Garamond" w:hAnsi="Garamond"/>
        </w:rPr>
      </w:pPr>
      <w:r w:rsidRPr="00765435">
        <w:rPr>
          <w:rFonts w:ascii="Garamond" w:hAnsi="Garamond"/>
          <w:color w:val="FF0000"/>
        </w:rPr>
        <w:tab/>
      </w:r>
    </w:p>
    <w:p w14:paraId="3CD604EE" w14:textId="77777777" w:rsidR="000E0794" w:rsidRPr="00765435" w:rsidRDefault="000E0794" w:rsidP="000E0794">
      <w:pPr>
        <w:numPr>
          <w:ilvl w:val="1"/>
          <w:numId w:val="2"/>
        </w:numPr>
        <w:tabs>
          <w:tab w:val="left" w:pos="0"/>
          <w:tab w:val="left" w:pos="6379"/>
        </w:tabs>
        <w:spacing w:after="0" w:line="240" w:lineRule="auto"/>
        <w:ind w:left="567" w:hanging="567"/>
        <w:jc w:val="both"/>
        <w:rPr>
          <w:rFonts w:ascii="Garamond" w:hAnsi="Garamond" w:cs="Times New Roman"/>
          <w:szCs w:val="24"/>
        </w:rPr>
      </w:pPr>
      <w:r w:rsidRPr="00765435">
        <w:rPr>
          <w:rFonts w:ascii="Garamond" w:hAnsi="Garamond"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14:paraId="7987FE11" w14:textId="77777777" w:rsidR="000E0794" w:rsidRPr="00765435" w:rsidRDefault="000E0794" w:rsidP="000E0794">
      <w:pPr>
        <w:tabs>
          <w:tab w:val="left" w:pos="0"/>
          <w:tab w:val="left" w:pos="6379"/>
        </w:tabs>
        <w:spacing w:after="0" w:line="240" w:lineRule="auto"/>
        <w:ind w:left="567"/>
        <w:jc w:val="both"/>
        <w:rPr>
          <w:rFonts w:ascii="Garamond" w:hAnsi="Garamond" w:cs="Times New Roman"/>
          <w:szCs w:val="24"/>
        </w:rPr>
      </w:pPr>
      <w:r w:rsidRPr="00765435">
        <w:rPr>
          <w:rFonts w:ascii="Garamond" w:hAnsi="Garamond" w:cs="Times New Roman"/>
          <w:szCs w:val="24"/>
        </w:rPr>
        <w:t xml:space="preserve"> Zamawiający uprawniony jest w szczególności do:</w:t>
      </w:r>
    </w:p>
    <w:p w14:paraId="712AC9AF" w14:textId="77777777"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 xml:space="preserve">żądania oświadczeń i dokumentów w zakresie potwierdzenia spełnienia ww. </w:t>
      </w:r>
      <w:r w:rsidRPr="00765435">
        <w:rPr>
          <w:rFonts w:ascii="Garamond" w:hAnsi="Garamond" w:cs="Times New Roman"/>
          <w:szCs w:val="24"/>
        </w:rPr>
        <w:br/>
        <w:t>wymogów i dokonywania ich oceny;</w:t>
      </w:r>
    </w:p>
    <w:p w14:paraId="118833FD" w14:textId="77777777"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żądania wyjaśnień w przypadku wątpliwości w zakresie potwierdzenia spełnienia</w:t>
      </w:r>
      <w:r w:rsidRPr="00765435">
        <w:rPr>
          <w:rFonts w:ascii="Garamond" w:hAnsi="Garamond" w:cs="Times New Roman"/>
          <w:szCs w:val="24"/>
        </w:rPr>
        <w:br/>
        <w:t>ww. wymogów,</w:t>
      </w:r>
    </w:p>
    <w:p w14:paraId="313F3CAA" w14:textId="77777777"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przeprowadzenia kontroli na miejscu wykonywania świadczenia.</w:t>
      </w:r>
    </w:p>
    <w:p w14:paraId="620711BC" w14:textId="77777777" w:rsidR="000E0794" w:rsidRPr="00765435" w:rsidRDefault="000E0794" w:rsidP="000E0794">
      <w:pPr>
        <w:numPr>
          <w:ilvl w:val="1"/>
          <w:numId w:val="2"/>
        </w:numPr>
        <w:tabs>
          <w:tab w:val="left" w:pos="0"/>
          <w:tab w:val="left" w:pos="6379"/>
        </w:tabs>
        <w:spacing w:before="120" w:after="0" w:line="240" w:lineRule="auto"/>
        <w:ind w:left="567" w:hanging="567"/>
        <w:jc w:val="both"/>
        <w:rPr>
          <w:rFonts w:ascii="Garamond" w:hAnsi="Garamond" w:cs="Times New Roman"/>
          <w:szCs w:val="24"/>
        </w:rPr>
      </w:pPr>
      <w:r w:rsidRPr="00765435">
        <w:rPr>
          <w:rFonts w:ascii="Garamond" w:hAnsi="Garamond" w:cs="Times New Roman"/>
          <w:szCs w:val="24"/>
        </w:rPr>
        <w:t xml:space="preserve">W trakcie realizacji zamówienia na każde wezwanie Zamawiającego w wyznaczonym w tym wezwaniu terminie Wykonawca przedłoży Zamawiającemu wskazane poniżej dowody, w celu potwierdzenia spełnienia wymogu zatrudnienia na podstawie umowy </w:t>
      </w:r>
      <w:r w:rsidR="00385BD6" w:rsidRPr="00765435">
        <w:rPr>
          <w:rFonts w:ascii="Garamond" w:hAnsi="Garamond" w:cs="Times New Roman"/>
          <w:szCs w:val="24"/>
        </w:rPr>
        <w:br/>
      </w:r>
      <w:r w:rsidRPr="00765435">
        <w:rPr>
          <w:rFonts w:ascii="Garamond" w:hAnsi="Garamond" w:cs="Times New Roman"/>
          <w:szCs w:val="24"/>
        </w:rPr>
        <w:t>o prac</w:t>
      </w:r>
      <w:r w:rsidR="00385BD6" w:rsidRPr="00765435">
        <w:rPr>
          <w:rFonts w:ascii="Garamond" w:hAnsi="Garamond" w:cs="Times New Roman"/>
          <w:szCs w:val="24"/>
        </w:rPr>
        <w:t>ę</w:t>
      </w:r>
      <w:r w:rsidRPr="00765435">
        <w:rPr>
          <w:rFonts w:ascii="Garamond" w:hAnsi="Garamond" w:cs="Times New Roman"/>
          <w:szCs w:val="24"/>
        </w:rPr>
        <w:t xml:space="preserve"> przez Wykonawcę  lub Podwykonawcę osób wykonujących osób wykonujących wskazane w pkt.2.12 czynności:</w:t>
      </w:r>
    </w:p>
    <w:p w14:paraId="44403A2E" w14:textId="77777777" w:rsidR="000E0794" w:rsidRPr="00765435" w:rsidRDefault="000E0794" w:rsidP="000E0794">
      <w:pPr>
        <w:widowControl w:val="0"/>
        <w:shd w:val="clear" w:color="auto" w:fill="FFFFFF"/>
        <w:tabs>
          <w:tab w:val="left" w:pos="993"/>
        </w:tabs>
        <w:autoSpaceDE w:val="0"/>
        <w:autoSpaceDN w:val="0"/>
        <w:adjustRightInd w:val="0"/>
        <w:spacing w:after="0" w:line="240" w:lineRule="auto"/>
        <w:ind w:left="993" w:hanging="426"/>
        <w:jc w:val="both"/>
        <w:rPr>
          <w:rFonts w:ascii="Garamond" w:eastAsia="Times New Roman" w:hAnsi="Garamond" w:cs="Times New Roman"/>
          <w:spacing w:val="-8"/>
          <w:szCs w:val="24"/>
        </w:rPr>
      </w:pPr>
      <w:r w:rsidRPr="00765435">
        <w:rPr>
          <w:rFonts w:ascii="Garamond" w:eastAsia="Times New Roman" w:hAnsi="Garamond" w:cs="Times New Roman"/>
          <w:spacing w:val="-8"/>
          <w:szCs w:val="24"/>
        </w:rPr>
        <w:t xml:space="preserve">a) </w:t>
      </w:r>
      <w:r w:rsidRPr="00765435">
        <w:rPr>
          <w:rFonts w:ascii="Garamond" w:eastAsia="Times New Roman" w:hAnsi="Garamond"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14:paraId="6F04CB3A" w14:textId="77777777" w:rsidR="000E0794" w:rsidRPr="00765435" w:rsidRDefault="000E0794" w:rsidP="000E0794">
      <w:pPr>
        <w:numPr>
          <w:ilvl w:val="0"/>
          <w:numId w:val="5"/>
        </w:numPr>
        <w:tabs>
          <w:tab w:val="left" w:pos="0"/>
          <w:tab w:val="left" w:pos="1134"/>
          <w:tab w:val="left" w:pos="6379"/>
        </w:tabs>
        <w:spacing w:after="120" w:line="240" w:lineRule="auto"/>
        <w:ind w:left="1134" w:hanging="567"/>
        <w:jc w:val="both"/>
        <w:rPr>
          <w:rFonts w:ascii="Garamond" w:hAnsi="Garamond" w:cs="Times New Roman"/>
          <w:szCs w:val="24"/>
        </w:rPr>
      </w:pPr>
      <w:r w:rsidRPr="00765435">
        <w:rPr>
          <w:rFonts w:ascii="Garamond" w:hAnsi="Garamond" w:cs="Times New Roman"/>
          <w:szCs w:val="24"/>
        </w:rPr>
        <w:t xml:space="preserve">poświadczoną za zgodność z oryginałem odpowiednio przez Wykonawcę lub </w:t>
      </w:r>
      <w:r w:rsidRPr="00765435">
        <w:rPr>
          <w:rFonts w:ascii="Garamond" w:hAnsi="Garamond" w:cs="Times New Roman"/>
          <w:szCs w:val="24"/>
        </w:rPr>
        <w:br/>
        <w:t xml:space="preserve">Podwykonawcę kopię dowodu potwierdzającego zgłoszenie pracownika przez </w:t>
      </w:r>
      <w:r w:rsidRPr="00765435">
        <w:rPr>
          <w:rFonts w:ascii="Garamond" w:hAnsi="Garamond" w:cs="Times New Roman"/>
          <w:szCs w:val="24"/>
        </w:rPr>
        <w:br/>
        <w:t>pracodawcę do ubezpieczeń, zanonimizowaną w sposób zapewniający ochronę danych osobowych pracownika, zgodnie z przepisami ustawy z dnia 29 sierpnia 1997 r. o ochronie danych osobowych.</w:t>
      </w:r>
    </w:p>
    <w:p w14:paraId="25F56C14" w14:textId="77777777"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14:paraId="5340066B" w14:textId="77777777"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p>
    <w:p w14:paraId="5A4317D4" w14:textId="77777777"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r w:rsidRPr="00765435">
        <w:rPr>
          <w:rFonts w:ascii="Garamond" w:hAnsi="Garamond" w:cs="Times New Roman"/>
          <w:szCs w:val="24"/>
        </w:rPr>
        <w:t>traktowane będzie jako niespełnienie przez Wykonawcę lub Podwykonawcę, wymogu zatrudnienia na podstawie umowy o pracę osób wykonujących wskazane w punkcie 2.12 czynności.</w:t>
      </w:r>
    </w:p>
    <w:p w14:paraId="5AF5FB80" w14:textId="77777777"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lastRenderedPageBreak/>
        <w:t>W przypadku uzasadnionych wątpliwości co do przestrzegania prawa pracy przez Wykonawcę lub Podwykonawcę, Zamawiający może się zwrócić o przeprowadzanie kontroli przez Państwową Inspekcję Pracy.</w:t>
      </w:r>
    </w:p>
    <w:p w14:paraId="29BE5563" w14:textId="77777777" w:rsidR="000E0794" w:rsidRPr="00765435" w:rsidRDefault="000E0794" w:rsidP="000E0794">
      <w:pPr>
        <w:shd w:val="clear" w:color="auto" w:fill="FFFFFF"/>
        <w:spacing w:before="235"/>
        <w:jc w:val="both"/>
        <w:rPr>
          <w:rFonts w:ascii="Garamond" w:hAnsi="Garamond"/>
          <w:bCs/>
          <w:color w:val="000000" w:themeColor="text1"/>
        </w:rPr>
      </w:pPr>
      <w:r w:rsidRPr="00765435">
        <w:rPr>
          <w:rFonts w:ascii="Garamond" w:hAnsi="Garamond" w:cs="Times New Roman"/>
          <w:color w:val="000000" w:themeColor="text1"/>
          <w:szCs w:val="24"/>
        </w:rPr>
        <w:t xml:space="preserve">2.19. Z tytułu niespełnienia przez Wykonawcę wymogu zatrudnienia na umowę o pracę osób  </w:t>
      </w:r>
      <w:r w:rsidRPr="00765435">
        <w:rPr>
          <w:rFonts w:ascii="Garamond" w:hAnsi="Garamond" w:cs="Times New Roman"/>
          <w:color w:val="000000" w:themeColor="text1"/>
          <w:szCs w:val="24"/>
        </w:rPr>
        <w:br/>
        <w:t xml:space="preserve">         wykonujących wskazane w pkt.2.12 czynności, Zamawiający przewiduje sankcje         </w:t>
      </w:r>
      <w:r w:rsidRPr="00765435">
        <w:rPr>
          <w:rFonts w:ascii="Garamond" w:hAnsi="Garamond" w:cs="Times New Roman"/>
          <w:color w:val="000000" w:themeColor="text1"/>
          <w:szCs w:val="24"/>
        </w:rPr>
        <w:br/>
        <w:t xml:space="preserve">         w postaci kary umownej w </w:t>
      </w:r>
      <w:r w:rsidRPr="00843819">
        <w:rPr>
          <w:rFonts w:ascii="Garamond" w:hAnsi="Garamond" w:cs="Times New Roman"/>
          <w:color w:val="000000" w:themeColor="text1"/>
          <w:szCs w:val="24"/>
        </w:rPr>
        <w:t xml:space="preserve">wysokości określonej </w:t>
      </w:r>
      <w:r w:rsidRPr="00843819">
        <w:rPr>
          <w:rFonts w:ascii="Garamond" w:hAnsi="Garamond"/>
          <w:bCs/>
          <w:color w:val="000000" w:themeColor="text1"/>
        </w:rPr>
        <w:t xml:space="preserve"> </w:t>
      </w:r>
      <w:r w:rsidRPr="00843819">
        <w:rPr>
          <w:rFonts w:ascii="Garamond" w:hAnsi="Garamond" w:cs="Times New Roman"/>
          <w:color w:val="000000" w:themeColor="text1"/>
          <w:szCs w:val="24"/>
        </w:rPr>
        <w:t>we wzorze umowy.</w:t>
      </w:r>
      <w:r w:rsidRPr="00765435">
        <w:rPr>
          <w:rFonts w:ascii="Garamond" w:hAnsi="Garamond" w:cs="Times New Roman"/>
          <w:color w:val="000000" w:themeColor="text1"/>
          <w:szCs w:val="24"/>
        </w:rPr>
        <w:t xml:space="preserve"> </w:t>
      </w:r>
    </w:p>
    <w:p w14:paraId="05DE826C" w14:textId="77777777" w:rsidR="000E0794" w:rsidRPr="00765435" w:rsidRDefault="000E0794" w:rsidP="000E0794">
      <w:pPr>
        <w:numPr>
          <w:ilvl w:val="1"/>
          <w:numId w:val="6"/>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szCs w:val="24"/>
        </w:rPr>
        <w:t>W przypadku rozwiązania stosunku pracy w trakcie realizacji zamówienia z osobą wskazaną w wykazie, Wykonawca lub Podwykonawca ma obowiązek aktualizowania ww. wykazu wpisując na to miejsce inną osobę.</w:t>
      </w:r>
    </w:p>
    <w:p w14:paraId="443E1957" w14:textId="77777777"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w:t>
      </w:r>
      <w:r w:rsidRPr="00765435">
        <w:rPr>
          <w:rFonts w:ascii="Garamond" w:hAnsi="Garamond" w:cs="Times New Roman"/>
          <w:color w:val="000000" w:themeColor="text1"/>
          <w:szCs w:val="24"/>
        </w:rPr>
        <w:t xml:space="preserve"> nie</w:t>
      </w:r>
      <w:r w:rsidRPr="00765435">
        <w:rPr>
          <w:rFonts w:ascii="Garamond" w:hAnsi="Garamond" w:cs="Times New Roman"/>
          <w:color w:val="000000"/>
          <w:szCs w:val="24"/>
        </w:rPr>
        <w:t xml:space="preserve"> przewiduje wymagania, o których mowa w art. 29 ust. 4 Ustawy Pzp.</w:t>
      </w:r>
    </w:p>
    <w:p w14:paraId="1D5EE99C" w14:textId="77777777"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 nie zastrzega obowiązku osobistego wykonania przez Wykonawcę kluczowych części zamówienia.</w:t>
      </w:r>
    </w:p>
    <w:p w14:paraId="5D34D8B1" w14:textId="77777777"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14:paraId="2A9606D6" w14:textId="77777777" w:rsidR="0028522F" w:rsidRPr="0028522F"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28522F">
        <w:rPr>
          <w:rFonts w:ascii="Garamond" w:hAnsi="Garamond" w:cs="Times New Roman"/>
          <w:bCs/>
          <w:color w:val="0070C0"/>
          <w:szCs w:val="24"/>
        </w:rPr>
        <w:t>Zamawiający dopuszcza składani</w:t>
      </w:r>
      <w:r w:rsidR="0028522F">
        <w:rPr>
          <w:rFonts w:ascii="Garamond" w:hAnsi="Garamond" w:cs="Times New Roman"/>
          <w:bCs/>
          <w:color w:val="0070C0"/>
          <w:szCs w:val="24"/>
        </w:rPr>
        <w:t>e</w:t>
      </w:r>
      <w:r w:rsidRPr="0028522F">
        <w:rPr>
          <w:rFonts w:ascii="Garamond" w:hAnsi="Garamond" w:cs="Times New Roman"/>
          <w:bCs/>
          <w:color w:val="0070C0"/>
          <w:szCs w:val="24"/>
        </w:rPr>
        <w:t xml:space="preserve"> ofert częściowych</w:t>
      </w:r>
      <w:r w:rsidR="0028522F">
        <w:rPr>
          <w:rFonts w:ascii="Garamond" w:hAnsi="Garamond" w:cs="Times New Roman"/>
          <w:bCs/>
          <w:color w:val="0070C0"/>
          <w:szCs w:val="24"/>
        </w:rPr>
        <w:t xml:space="preserve"> – zamówienie podzielono na dwie części, tj.:</w:t>
      </w:r>
    </w:p>
    <w:p w14:paraId="4F69E208" w14:textId="28F06521" w:rsidR="000E0794" w:rsidRPr="0028522F" w:rsidRDefault="0028522F" w:rsidP="0028522F">
      <w:pPr>
        <w:tabs>
          <w:tab w:val="left" w:pos="0"/>
          <w:tab w:val="left" w:pos="1134"/>
          <w:tab w:val="left" w:pos="6379"/>
        </w:tabs>
        <w:spacing w:before="120" w:after="120"/>
        <w:ind w:left="567"/>
        <w:jc w:val="both"/>
        <w:rPr>
          <w:rFonts w:cs="Times New Roman"/>
          <w:bCs/>
          <w:color w:val="0070C0"/>
          <w:szCs w:val="24"/>
        </w:rPr>
      </w:pPr>
      <w:r w:rsidRPr="0028522F">
        <w:rPr>
          <w:rFonts w:ascii="Garamond" w:hAnsi="Garamond" w:cs="Times New Roman"/>
          <w:bCs/>
          <w:color w:val="0070C0"/>
          <w:szCs w:val="24"/>
        </w:rPr>
        <w:t xml:space="preserve">1. </w:t>
      </w:r>
      <w:r w:rsidRPr="0028522F">
        <w:rPr>
          <w:rFonts w:cs="Times New Roman"/>
          <w:bCs/>
          <w:color w:val="0070C0"/>
          <w:szCs w:val="24"/>
        </w:rPr>
        <w:t>Przebudowa budynku zaplecza sportowego TG „SOKÓŁ”</w:t>
      </w:r>
    </w:p>
    <w:p w14:paraId="29646F91" w14:textId="1C4D718B" w:rsidR="0028522F" w:rsidRDefault="0028522F" w:rsidP="0028522F">
      <w:pPr>
        <w:tabs>
          <w:tab w:val="left" w:pos="0"/>
          <w:tab w:val="left" w:pos="1134"/>
          <w:tab w:val="left" w:pos="6379"/>
        </w:tabs>
        <w:spacing w:before="120" w:after="120"/>
        <w:ind w:left="567"/>
        <w:jc w:val="both"/>
        <w:rPr>
          <w:rFonts w:ascii="Garamond" w:hAnsi="Garamond" w:cs="Times New Roman"/>
          <w:bCs/>
          <w:color w:val="0070C0"/>
          <w:szCs w:val="24"/>
        </w:rPr>
      </w:pPr>
      <w:r w:rsidRPr="0028522F">
        <w:rPr>
          <w:rFonts w:ascii="Garamond" w:hAnsi="Garamond" w:cs="Times New Roman"/>
          <w:bCs/>
          <w:color w:val="0070C0"/>
          <w:szCs w:val="24"/>
        </w:rPr>
        <w:t>2. Remont boisk „Moje boisko – ORLIK 2012” w Sokołowie Małopolskim</w:t>
      </w:r>
      <w:r w:rsidR="0095483F">
        <w:rPr>
          <w:rFonts w:ascii="Garamond" w:hAnsi="Garamond" w:cs="Times New Roman"/>
          <w:bCs/>
          <w:color w:val="0070C0"/>
          <w:szCs w:val="24"/>
        </w:rPr>
        <w:t>.</w:t>
      </w:r>
    </w:p>
    <w:p w14:paraId="62099498" w14:textId="404A872E" w:rsidR="0095483F" w:rsidRDefault="0095483F" w:rsidP="0028522F">
      <w:pPr>
        <w:tabs>
          <w:tab w:val="left" w:pos="0"/>
          <w:tab w:val="left" w:pos="1134"/>
          <w:tab w:val="left" w:pos="6379"/>
        </w:tabs>
        <w:spacing w:before="120" w:after="120"/>
        <w:ind w:left="567"/>
        <w:jc w:val="both"/>
        <w:rPr>
          <w:rFonts w:ascii="Garamond" w:hAnsi="Garamond" w:cs="Times New Roman"/>
          <w:bCs/>
          <w:color w:val="0070C0"/>
          <w:szCs w:val="24"/>
        </w:rPr>
      </w:pPr>
      <w:r>
        <w:rPr>
          <w:rFonts w:ascii="Garamond" w:hAnsi="Garamond" w:cs="Times New Roman"/>
          <w:bCs/>
          <w:color w:val="0070C0"/>
          <w:szCs w:val="24"/>
        </w:rPr>
        <w:t>Każdy wykonawca może składać oferty na jedno lub wszystkie zadania.</w:t>
      </w:r>
    </w:p>
    <w:p w14:paraId="249686C7" w14:textId="77777777" w:rsidR="0095483F" w:rsidRPr="0028522F" w:rsidRDefault="0095483F" w:rsidP="0028522F">
      <w:pPr>
        <w:tabs>
          <w:tab w:val="left" w:pos="0"/>
          <w:tab w:val="left" w:pos="1134"/>
          <w:tab w:val="left" w:pos="6379"/>
        </w:tabs>
        <w:spacing w:before="120" w:after="120"/>
        <w:ind w:left="567"/>
        <w:jc w:val="both"/>
        <w:rPr>
          <w:rFonts w:ascii="Garamond" w:hAnsi="Garamond" w:cs="Times New Roman"/>
          <w:bCs/>
          <w:color w:val="0070C0"/>
          <w:szCs w:val="24"/>
        </w:rPr>
      </w:pPr>
    </w:p>
    <w:p w14:paraId="2C111DAE" w14:textId="77777777"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bCs/>
          <w:color w:val="000000"/>
          <w:szCs w:val="24"/>
        </w:rPr>
        <w:t>Zamawiający nie przewiduje udzielenia zamówienia o którym  mowa w art. 67 ust.1 pkt. 6 ustawy PZP.</w:t>
      </w:r>
    </w:p>
    <w:p w14:paraId="27AC6EB5" w14:textId="77777777" w:rsidR="000E0794" w:rsidRPr="00765435" w:rsidRDefault="000E0794" w:rsidP="000E0794">
      <w:pPr>
        <w:pStyle w:val="Zwykytekst"/>
        <w:rPr>
          <w:rFonts w:ascii="Garamond" w:hAnsi="Garamond"/>
        </w:rPr>
      </w:pPr>
    </w:p>
    <w:p w14:paraId="1D1FEF12" w14:textId="77777777" w:rsidR="000E0794" w:rsidRPr="00E103D0" w:rsidRDefault="000E0794" w:rsidP="00E103D0">
      <w:pPr>
        <w:pStyle w:val="Rozdzia1"/>
        <w:numPr>
          <w:ilvl w:val="0"/>
          <w:numId w:val="2"/>
        </w:numPr>
        <w:shd w:val="clear" w:color="auto" w:fill="D9D9D9" w:themeFill="background1" w:themeFillShade="D9"/>
        <w:rPr>
          <w:rFonts w:ascii="Garamond" w:hAnsi="Garamond"/>
        </w:rPr>
      </w:pPr>
      <w:r w:rsidRPr="00765435">
        <w:rPr>
          <w:rFonts w:ascii="Garamond" w:hAnsi="Garamond"/>
        </w:rPr>
        <w:t>Opis przedmiotu zamówienia:</w:t>
      </w:r>
    </w:p>
    <w:p w14:paraId="6D234CCB" w14:textId="77777777" w:rsidR="000E0794" w:rsidRDefault="000E0794" w:rsidP="004E157F">
      <w:pPr>
        <w:tabs>
          <w:tab w:val="left" w:pos="851"/>
          <w:tab w:val="left" w:pos="6379"/>
        </w:tabs>
        <w:jc w:val="both"/>
        <w:rPr>
          <w:rFonts w:ascii="Garamond" w:hAnsi="Garamond" w:cs="Times New Roman"/>
          <w:color w:val="000000"/>
          <w:szCs w:val="24"/>
        </w:rPr>
      </w:pPr>
      <w:r w:rsidRPr="00765435">
        <w:rPr>
          <w:rFonts w:ascii="Garamond" w:hAnsi="Garamond" w:cs="Times New Roman"/>
          <w:color w:val="000000"/>
          <w:szCs w:val="24"/>
        </w:rPr>
        <w:t>Zamówienie obejmuje:</w:t>
      </w:r>
    </w:p>
    <w:p w14:paraId="0ACBD08D" w14:textId="77777777" w:rsidR="00F315BB" w:rsidRPr="009A4749" w:rsidRDefault="0028522F" w:rsidP="004E157F">
      <w:pPr>
        <w:tabs>
          <w:tab w:val="left" w:pos="851"/>
          <w:tab w:val="left" w:pos="6379"/>
        </w:tabs>
        <w:jc w:val="both"/>
        <w:rPr>
          <w:rFonts w:cs="Times New Roman"/>
          <w:bCs/>
          <w:szCs w:val="24"/>
        </w:rPr>
      </w:pPr>
      <w:r w:rsidRPr="009A4749">
        <w:rPr>
          <w:rFonts w:cs="Times New Roman"/>
          <w:bCs/>
          <w:szCs w:val="24"/>
        </w:rPr>
        <w:t>Przebudowa budynku zaplecza sportowego TG „SOKÓŁ” oraz remont boisk „Moje boisko – ORLIK 2012” w Sokołowie Małopolskim</w:t>
      </w:r>
      <w:r w:rsidR="00F315BB" w:rsidRPr="009A4749">
        <w:rPr>
          <w:rFonts w:cs="Times New Roman"/>
          <w:bCs/>
          <w:szCs w:val="24"/>
        </w:rPr>
        <w:t>, w tym:</w:t>
      </w:r>
    </w:p>
    <w:p w14:paraId="0B030BA8" w14:textId="55777E8C" w:rsidR="0028522F" w:rsidRPr="009A4749" w:rsidRDefault="00F315BB" w:rsidP="004E157F">
      <w:pPr>
        <w:tabs>
          <w:tab w:val="left" w:pos="851"/>
          <w:tab w:val="left" w:pos="6379"/>
        </w:tabs>
        <w:jc w:val="both"/>
        <w:rPr>
          <w:rFonts w:cs="Times New Roman"/>
          <w:bCs/>
          <w:szCs w:val="24"/>
        </w:rPr>
      </w:pPr>
      <w:r w:rsidRPr="009A4749">
        <w:rPr>
          <w:rFonts w:cs="Times New Roman"/>
          <w:bCs/>
          <w:szCs w:val="24"/>
        </w:rPr>
        <w:t xml:space="preserve">Zadanie 1: </w:t>
      </w:r>
    </w:p>
    <w:p w14:paraId="530DB975"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lastRenderedPageBreak/>
        <w:t>Budynek zaplecza sportowego TG „SOKÓŁ” podlegający przebudowie znajduje się na działce nr ewid.: 1072/1 w Sokołowie Małopolskim. Wymiary przedmiotowego budynku, długość: 22,55m szerokość: 7,02m, wysokość: 4,00m.</w:t>
      </w:r>
    </w:p>
    <w:p w14:paraId="5090AF9E"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zakres prac do wykonania:</w:t>
      </w:r>
    </w:p>
    <w:p w14:paraId="59AE32BD"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wyburzenie warstw posadzkowych,</w:t>
      </w:r>
    </w:p>
    <w:p w14:paraId="0ADD5D8C"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fundamentów pod ścianki działowe i trzony wentylacyjne,</w:t>
      </w:r>
    </w:p>
    <w:p w14:paraId="695A7203"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iniekcji ścian (jeśli będzie konieczne)</w:t>
      </w:r>
    </w:p>
    <w:p w14:paraId="4DD4D918"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przebić przez strop i wycięcie blachy w dachu dla trzonów wentylacyjnych,</w:t>
      </w:r>
    </w:p>
    <w:p w14:paraId="79995F28"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ścianek działowych,</w:t>
      </w:r>
    </w:p>
    <w:p w14:paraId="0BE481E3"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nowych otworów okiennych i drzwiowych,</w:t>
      </w:r>
    </w:p>
    <w:p w14:paraId="58579AC9"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nowych trzonów wentylacyjnych,</w:t>
      </w:r>
    </w:p>
    <w:p w14:paraId="33D9E923"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zmiana lokalizacji drzwi wewnętrznych,</w:t>
      </w:r>
    </w:p>
    <w:p w14:paraId="49D1AE91"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docieplenie posadzki,</w:t>
      </w:r>
    </w:p>
    <w:p w14:paraId="0C22DC20"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przebudowa stropu,</w:t>
      </w:r>
    </w:p>
    <w:p w14:paraId="30637D3C"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całość obiektu docieplona styropianem 15 cm wraz z tynkiem zewnętrznym,</w:t>
      </w:r>
    </w:p>
    <w:p w14:paraId="73C836D1"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docieplenie ścian fundamentowych,</w:t>
      </w:r>
    </w:p>
    <w:p w14:paraId="62EBEFD4"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parapetów zewnętrznych,</w:t>
      </w:r>
    </w:p>
    <w:p w14:paraId="105C7441"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orynnowania oraz rur spustowych,</w:t>
      </w:r>
    </w:p>
    <w:p w14:paraId="45E4AC18"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odbojów.</w:t>
      </w:r>
    </w:p>
    <w:p w14:paraId="70AADD52"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zakres prac wykończeniowych:</w:t>
      </w:r>
    </w:p>
    <w:p w14:paraId="65F9935D"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wymiana stolarki okiennej,</w:t>
      </w:r>
    </w:p>
    <w:p w14:paraId="32974B4D"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stolarka wewnętrzna drewniana,</w:t>
      </w:r>
    </w:p>
    <w:p w14:paraId="71308DC1"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tynki wapienno-cementowe gładzone malowane farbami emulsyjnymi zmywalnymi,</w:t>
      </w:r>
    </w:p>
    <w:p w14:paraId="6EBB1B93"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posadzki wraz z cokołami (w pomieszczeniach gospodarczych oraz kotłowni i wc glazura na ścianach do wys. 2,0m, w pomieszczeniach z natryskami glazura na ścianach pod strop)</w:t>
      </w:r>
    </w:p>
    <w:p w14:paraId="1B1DB6FD"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wykonanie parapetów wewnętrznych.</w:t>
      </w:r>
    </w:p>
    <w:p w14:paraId="5E01C0A1"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wykonanie instalacji:</w:t>
      </w:r>
    </w:p>
    <w:p w14:paraId="0447CD96"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przeciwpożarowej,</w:t>
      </w:r>
    </w:p>
    <w:p w14:paraId="51A6B8F3"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wody ciepłej i zimnej,</w:t>
      </w:r>
    </w:p>
    <w:p w14:paraId="04122ABB"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kanalizacyjnej,</w:t>
      </w:r>
    </w:p>
    <w:p w14:paraId="47FE035A"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elektrycznej,</w:t>
      </w:r>
    </w:p>
    <w:p w14:paraId="76D36F1B"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lastRenderedPageBreak/>
        <w:t>- gazowej,</w:t>
      </w:r>
    </w:p>
    <w:p w14:paraId="285A4FBA" w14:textId="77777777" w:rsidR="009A4749" w:rsidRPr="009A4749" w:rsidRDefault="009A4749" w:rsidP="009A4749">
      <w:pPr>
        <w:tabs>
          <w:tab w:val="left" w:pos="851"/>
          <w:tab w:val="left" w:pos="6379"/>
        </w:tabs>
        <w:jc w:val="both"/>
        <w:rPr>
          <w:rFonts w:cs="Times New Roman"/>
          <w:bCs/>
          <w:szCs w:val="24"/>
        </w:rPr>
      </w:pPr>
      <w:r w:rsidRPr="009A4749">
        <w:rPr>
          <w:rFonts w:cs="Times New Roman"/>
          <w:bCs/>
          <w:szCs w:val="24"/>
        </w:rPr>
        <w:t>- odgromowej,</w:t>
      </w:r>
    </w:p>
    <w:p w14:paraId="2BB16238" w14:textId="77777777" w:rsidR="009A4749" w:rsidRPr="009A4749" w:rsidRDefault="009A4749" w:rsidP="009A4749">
      <w:pPr>
        <w:tabs>
          <w:tab w:val="left" w:pos="851"/>
          <w:tab w:val="left" w:pos="6379"/>
        </w:tabs>
        <w:jc w:val="both"/>
        <w:rPr>
          <w:rFonts w:cs="Times New Roman"/>
          <w:b/>
          <w:bCs/>
          <w:szCs w:val="24"/>
        </w:rPr>
      </w:pPr>
      <w:r w:rsidRPr="009A4749">
        <w:rPr>
          <w:rFonts w:cs="Times New Roman"/>
          <w:bCs/>
          <w:szCs w:val="24"/>
        </w:rPr>
        <w:t>- centralnego ogrzewania</w:t>
      </w:r>
      <w:r w:rsidRPr="009A4749">
        <w:rPr>
          <w:rFonts w:cs="Times New Roman"/>
          <w:b/>
          <w:bCs/>
          <w:szCs w:val="24"/>
        </w:rPr>
        <w:t>,</w:t>
      </w:r>
    </w:p>
    <w:p w14:paraId="6AC661D3" w14:textId="77777777" w:rsidR="00F315BB" w:rsidRDefault="00F315BB" w:rsidP="004E157F">
      <w:pPr>
        <w:tabs>
          <w:tab w:val="left" w:pos="851"/>
          <w:tab w:val="left" w:pos="6379"/>
        </w:tabs>
        <w:jc w:val="both"/>
        <w:rPr>
          <w:rFonts w:cs="Times New Roman"/>
          <w:b/>
          <w:bCs/>
          <w:szCs w:val="24"/>
        </w:rPr>
      </w:pPr>
    </w:p>
    <w:p w14:paraId="57A3C1DA" w14:textId="643EB3A6" w:rsidR="00F315BB" w:rsidRDefault="00F315BB" w:rsidP="004E157F">
      <w:pPr>
        <w:tabs>
          <w:tab w:val="left" w:pos="851"/>
          <w:tab w:val="left" w:pos="6379"/>
        </w:tabs>
        <w:jc w:val="both"/>
        <w:rPr>
          <w:rFonts w:cs="Times New Roman"/>
          <w:b/>
          <w:bCs/>
          <w:szCs w:val="24"/>
        </w:rPr>
      </w:pPr>
      <w:r>
        <w:rPr>
          <w:rFonts w:cs="Times New Roman"/>
          <w:b/>
          <w:bCs/>
          <w:szCs w:val="24"/>
        </w:rPr>
        <w:t>Zadanie 2 :</w:t>
      </w:r>
    </w:p>
    <w:p w14:paraId="45F7245C"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Remont boisk „Moje boisko- ORLIK 2012”</w:t>
      </w:r>
    </w:p>
    <w:p w14:paraId="290B31B6" w14:textId="3CD18310" w:rsidR="00F315BB" w:rsidRPr="00375F50" w:rsidRDefault="00375F50" w:rsidP="00F315BB">
      <w:pPr>
        <w:tabs>
          <w:tab w:val="left" w:pos="851"/>
          <w:tab w:val="left" w:pos="6379"/>
        </w:tabs>
        <w:jc w:val="both"/>
        <w:rPr>
          <w:rFonts w:cs="Times New Roman"/>
          <w:bCs/>
          <w:szCs w:val="24"/>
        </w:rPr>
      </w:pPr>
      <w:r w:rsidRPr="00375F50">
        <w:rPr>
          <w:rFonts w:cs="Times New Roman"/>
          <w:bCs/>
          <w:szCs w:val="24"/>
        </w:rPr>
        <w:t>T</w:t>
      </w:r>
      <w:r w:rsidR="00F315BB" w:rsidRPr="00375F50">
        <w:rPr>
          <w:rFonts w:cs="Times New Roman"/>
          <w:bCs/>
          <w:szCs w:val="24"/>
        </w:rPr>
        <w:t>yp obiektu stanowiący przedmiot przedsięwzięcia</w:t>
      </w:r>
      <w:r w:rsidRPr="00375F50">
        <w:rPr>
          <w:rFonts w:cs="Times New Roman"/>
          <w:bCs/>
          <w:szCs w:val="24"/>
        </w:rPr>
        <w:t>:</w:t>
      </w:r>
      <w:r w:rsidR="00F315BB" w:rsidRPr="00375F50">
        <w:rPr>
          <w:rFonts w:cs="Times New Roman"/>
          <w:bCs/>
          <w:szCs w:val="24"/>
        </w:rPr>
        <w:t xml:space="preserve"> </w:t>
      </w:r>
    </w:p>
    <w:p w14:paraId="2D7EDCFF"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 xml:space="preserve">Kompleks dwóch boisk: boisko wielofunkcyjne z powierzchnią poliuretanową oraz boisko ze sztuczną murawą do gry w piłkę nożną. Boiska są położone na działkach nr ew. 826/11, 826/2, 826/16, 829/12, 830/12 w Sokołowie Małopolskim, które są własnością Gminy Sokołów Młp. </w:t>
      </w:r>
    </w:p>
    <w:p w14:paraId="76F10038" w14:textId="2C29EF60" w:rsidR="00F315BB" w:rsidRPr="00375F50" w:rsidRDefault="00375F50" w:rsidP="00F315BB">
      <w:pPr>
        <w:tabs>
          <w:tab w:val="left" w:pos="851"/>
          <w:tab w:val="left" w:pos="6379"/>
        </w:tabs>
        <w:jc w:val="both"/>
        <w:rPr>
          <w:rFonts w:cs="Times New Roman"/>
          <w:bCs/>
          <w:szCs w:val="24"/>
        </w:rPr>
      </w:pPr>
      <w:r w:rsidRPr="00375F50">
        <w:rPr>
          <w:rFonts w:cs="Times New Roman"/>
          <w:bCs/>
          <w:szCs w:val="24"/>
        </w:rPr>
        <w:t>Po</w:t>
      </w:r>
      <w:r w:rsidR="00F315BB" w:rsidRPr="00375F50">
        <w:rPr>
          <w:rFonts w:cs="Times New Roman"/>
          <w:bCs/>
          <w:szCs w:val="24"/>
        </w:rPr>
        <w:t>dstawowe wymiary (długość, szerokość, wysokość, powierzchnia użytkowa, kubatura)</w:t>
      </w:r>
      <w:r w:rsidRPr="00375F50">
        <w:rPr>
          <w:rFonts w:cs="Times New Roman"/>
          <w:bCs/>
          <w:szCs w:val="24"/>
        </w:rPr>
        <w:t>:</w:t>
      </w:r>
    </w:p>
    <w:p w14:paraId="16A25F87"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Boisko ze sztucznej murawy: długość płyty 62 m, szerokość płyty 30 m, powierzchnia boiska 1860 mkw,. Boisko wielofunkcyjne z nawierzchnią poliuretanowej o wymiarach pola gier 30 m x 50 m, powierzchnia 1500 mkw.</w:t>
      </w:r>
    </w:p>
    <w:p w14:paraId="6397241F" w14:textId="774EAACD" w:rsidR="00F315BB" w:rsidRPr="00375F50" w:rsidRDefault="00375F50" w:rsidP="00F315BB">
      <w:pPr>
        <w:tabs>
          <w:tab w:val="left" w:pos="851"/>
          <w:tab w:val="left" w:pos="6379"/>
        </w:tabs>
        <w:jc w:val="both"/>
        <w:rPr>
          <w:rFonts w:cs="Times New Roman"/>
          <w:bCs/>
          <w:szCs w:val="24"/>
        </w:rPr>
      </w:pPr>
      <w:r w:rsidRPr="00375F50">
        <w:rPr>
          <w:rFonts w:cs="Times New Roman"/>
          <w:bCs/>
          <w:szCs w:val="24"/>
        </w:rPr>
        <w:t>C</w:t>
      </w:r>
      <w:r w:rsidR="00F315BB" w:rsidRPr="00375F50">
        <w:rPr>
          <w:rFonts w:cs="Times New Roman"/>
          <w:bCs/>
          <w:szCs w:val="24"/>
        </w:rPr>
        <w:t>harakterystyczne cechy/ wymiary obiektu</w:t>
      </w:r>
      <w:r w:rsidRPr="00375F50">
        <w:rPr>
          <w:rFonts w:cs="Times New Roman"/>
          <w:bCs/>
          <w:szCs w:val="24"/>
        </w:rPr>
        <w:t>:</w:t>
      </w:r>
    </w:p>
    <w:p w14:paraId="385194E6"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Na boisku wielofunkcyjnym, poliuretanowym, znajdują się pola do gier: boisko do piłki ręcznej, dwa boiska do koszykówki oraz pole do gry do tenisa ziemnego. Wykończenie nawierzchni boiska wielofunkcyjnego: poliuretan na podbudowie dynamicznej (wodoprzepuszczalny), na podbudowie z betonu. Boisko ograniczone krawężnikami oporowymi.</w:t>
      </w:r>
    </w:p>
    <w:p w14:paraId="2CCA1B04"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 xml:space="preserve">Boisko ze sztucznej murawy sezonowej, z przeznaczeniem do gry w piłkę nożną, trawa syntetyczna, podsiewana granulatem gumowym, dwie bramki. </w:t>
      </w:r>
    </w:p>
    <w:p w14:paraId="607B2BAA"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 xml:space="preserve">Boiska są ogrodzone siatką o wysokości od 3 do 6 m. Przy boiskach znajdują się ciągi piesze oraz budynek zaplecza sanitarnego. </w:t>
      </w:r>
    </w:p>
    <w:p w14:paraId="6C710DC7" w14:textId="005FE9AB" w:rsidR="00F315BB" w:rsidRPr="00375F50" w:rsidRDefault="00375F50" w:rsidP="00F315BB">
      <w:pPr>
        <w:tabs>
          <w:tab w:val="left" w:pos="851"/>
          <w:tab w:val="left" w:pos="6379"/>
        </w:tabs>
        <w:jc w:val="both"/>
        <w:rPr>
          <w:rFonts w:cs="Times New Roman"/>
          <w:bCs/>
          <w:szCs w:val="24"/>
        </w:rPr>
      </w:pPr>
      <w:r w:rsidRPr="00375F50">
        <w:rPr>
          <w:rFonts w:cs="Times New Roman"/>
          <w:bCs/>
          <w:szCs w:val="24"/>
        </w:rPr>
        <w:t>P</w:t>
      </w:r>
      <w:r w:rsidR="00F315BB" w:rsidRPr="00375F50">
        <w:rPr>
          <w:rFonts w:cs="Times New Roman"/>
          <w:bCs/>
          <w:szCs w:val="24"/>
        </w:rPr>
        <w:t>odstawowy zakres robót rzeczowych</w:t>
      </w:r>
      <w:r w:rsidRPr="00375F50">
        <w:rPr>
          <w:rFonts w:cs="Times New Roman"/>
          <w:bCs/>
          <w:szCs w:val="24"/>
        </w:rPr>
        <w:t>:</w:t>
      </w:r>
    </w:p>
    <w:p w14:paraId="21C66970"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 xml:space="preserve">Planowany zakres robót rzeczowych na boisku wielofunkcyjnym: oczyszczenie nawierzchni boiska, naprawa pęknięć nawierzchni, wymiana fragmentów nawierzchni, naprawa i uzupełnienie ubytków nawierzchni, remont urządzeń odwadniających, uzupełnienie granulatu gumowego, nałożenie warstwy użytkowej metodą natrysku, malowanie (odtworzenie) linii boiska. </w:t>
      </w:r>
    </w:p>
    <w:p w14:paraId="53C7C474"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Boisko ze sztucznej murawy: demontaż nawierzchni z trawy syntetycznej, wyrównanie i uzupełnienie istniejącej podbudowy pod projektowaną nową nawierzchnię z trawy syntetycznej, montaż nowej trawy syntetycznej całorocznej, wykonanie zasypki, malowanie linii na boisku, remont urządzeń odwadniających.</w:t>
      </w:r>
    </w:p>
    <w:p w14:paraId="31C87D05" w14:textId="77777777"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 xml:space="preserve"> </w:t>
      </w:r>
    </w:p>
    <w:p w14:paraId="7370EB5A" w14:textId="1781709B" w:rsidR="00F315BB" w:rsidRPr="00375F50" w:rsidRDefault="00375F50" w:rsidP="00F315BB">
      <w:pPr>
        <w:tabs>
          <w:tab w:val="left" w:pos="851"/>
          <w:tab w:val="left" w:pos="6379"/>
        </w:tabs>
        <w:jc w:val="both"/>
        <w:rPr>
          <w:rFonts w:cs="Times New Roman"/>
          <w:bCs/>
          <w:szCs w:val="24"/>
        </w:rPr>
      </w:pPr>
      <w:r w:rsidRPr="00375F50">
        <w:rPr>
          <w:rFonts w:cs="Times New Roman"/>
          <w:bCs/>
          <w:szCs w:val="24"/>
        </w:rPr>
        <w:t>P</w:t>
      </w:r>
      <w:r w:rsidR="00F315BB" w:rsidRPr="00375F50">
        <w:rPr>
          <w:rFonts w:cs="Times New Roman"/>
          <w:bCs/>
          <w:szCs w:val="24"/>
        </w:rPr>
        <w:t>rzeznaczenie obiektu</w:t>
      </w:r>
    </w:p>
    <w:p w14:paraId="703AF9B0" w14:textId="2E7E07C3"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lastRenderedPageBreak/>
        <w:t>Boiska służą jako kompleks sportowy „Moje boisko- ORLIK 2012”. Obiekt służy klubom sportowym, głównie KS TG „SOKÓŁ” w Sokołowie Młp. Obiekt nie jest obiektem przyszkolnym i nie służy do prowadzenia zajęć szkolnych i wraz z budynkiem zaplecz</w:t>
      </w:r>
      <w:r w:rsidR="00375F50" w:rsidRPr="00375F50">
        <w:rPr>
          <w:rFonts w:cs="Times New Roman"/>
          <w:bCs/>
          <w:szCs w:val="24"/>
        </w:rPr>
        <w:t xml:space="preserve">a stanowi samodzielny kompleks. </w:t>
      </w:r>
      <w:r w:rsidRPr="00375F50">
        <w:rPr>
          <w:rFonts w:cs="Times New Roman"/>
          <w:bCs/>
          <w:szCs w:val="24"/>
        </w:rPr>
        <w:t xml:space="preserve">Obiekt ogólnodostępny, korzysta z niego głównie KS TG „SOKÓŁ” w Sokołowie Małopolskim i zarejestrowane w nim grupy młodzieżowe oraz inne grupy osób. </w:t>
      </w:r>
    </w:p>
    <w:p w14:paraId="4050BF1B" w14:textId="402FD2E9" w:rsidR="00F315BB" w:rsidRPr="00375F50" w:rsidRDefault="00F315BB" w:rsidP="00F315BB">
      <w:pPr>
        <w:tabs>
          <w:tab w:val="left" w:pos="851"/>
          <w:tab w:val="left" w:pos="6379"/>
        </w:tabs>
        <w:jc w:val="both"/>
        <w:rPr>
          <w:rFonts w:cs="Times New Roman"/>
          <w:bCs/>
          <w:szCs w:val="24"/>
        </w:rPr>
      </w:pPr>
      <w:r w:rsidRPr="00375F50">
        <w:rPr>
          <w:rFonts w:cs="Times New Roman"/>
          <w:bCs/>
          <w:szCs w:val="24"/>
        </w:rPr>
        <w:t>Nie istnieje konieczność planowania rozwiązań techniczno- funkcjonalnych dotyczących dostępności obiektu dla osób niepełnosprawnych. Teren obiektu jest płaski, wejścia szerokie, umożliwiające wjazd osób poruszających się na wózkach inwalidzkich. Powierzchnia bezpieczna, nie powodująca urazów. Dostęp do zaplecza sanitarnego w istniejącym budynku, parterowym, z wejściem od zewnątrz.</w:t>
      </w:r>
    </w:p>
    <w:p w14:paraId="3279C6BC" w14:textId="77777777" w:rsidR="0028522F" w:rsidRPr="00765435" w:rsidRDefault="0028522F" w:rsidP="004E157F">
      <w:pPr>
        <w:tabs>
          <w:tab w:val="left" w:pos="851"/>
          <w:tab w:val="left" w:pos="6379"/>
        </w:tabs>
        <w:jc w:val="both"/>
        <w:rPr>
          <w:rFonts w:ascii="Garamond" w:hAnsi="Garamond" w:cs="Times New Roman"/>
          <w:color w:val="000000"/>
          <w:szCs w:val="24"/>
        </w:rPr>
      </w:pPr>
    </w:p>
    <w:p w14:paraId="116CEE07" w14:textId="77777777" w:rsidR="00B3636A" w:rsidRPr="00765435" w:rsidRDefault="00B3636A" w:rsidP="00B3636A">
      <w:pPr>
        <w:tabs>
          <w:tab w:val="left" w:pos="567"/>
        </w:tabs>
        <w:jc w:val="both"/>
        <w:rPr>
          <w:rFonts w:ascii="Garamond" w:hAnsi="Garamond" w:cs="Times New Roman"/>
          <w:bCs/>
          <w:color w:val="000000"/>
          <w:szCs w:val="24"/>
        </w:rPr>
      </w:pPr>
      <w:r w:rsidRPr="00765435">
        <w:rPr>
          <w:rFonts w:ascii="Garamond" w:hAnsi="Garamond" w:cs="Times New Roman"/>
          <w:color w:val="000000"/>
          <w:szCs w:val="24"/>
        </w:rPr>
        <w:t>3.2.   Oznaczenie wg Wspólnego Słownika Zamówień</w:t>
      </w:r>
      <w:r w:rsidRPr="00765435">
        <w:rPr>
          <w:rFonts w:ascii="Garamond" w:hAnsi="Garamond" w:cs="Times New Roman"/>
          <w:bCs/>
          <w:color w:val="000000"/>
          <w:szCs w:val="24"/>
        </w:rPr>
        <w:t xml:space="preserve"> (CPV):</w:t>
      </w:r>
    </w:p>
    <w:p w14:paraId="0C5569D1" w14:textId="77777777" w:rsidR="00617124" w:rsidRDefault="00617124" w:rsidP="00A67F4C">
      <w:pPr>
        <w:pStyle w:val="Akapitzlist"/>
        <w:tabs>
          <w:tab w:val="left" w:pos="851"/>
          <w:tab w:val="left" w:pos="6379"/>
        </w:tabs>
        <w:ind w:left="680"/>
        <w:jc w:val="both"/>
        <w:rPr>
          <w:rFonts w:ascii="Garamond" w:hAnsi="Garamond" w:cs="Times New Roman"/>
          <w:b/>
          <w:sz w:val="24"/>
          <w:szCs w:val="24"/>
        </w:rPr>
      </w:pPr>
    </w:p>
    <w:p w14:paraId="497CAB1D" w14:textId="54668EEB" w:rsidR="00617124" w:rsidRDefault="007E4CAA" w:rsidP="00A67F4C">
      <w:pPr>
        <w:pStyle w:val="Akapitzlist"/>
        <w:tabs>
          <w:tab w:val="left" w:pos="851"/>
          <w:tab w:val="left" w:pos="6379"/>
        </w:tabs>
        <w:ind w:left="680"/>
        <w:jc w:val="both"/>
        <w:rPr>
          <w:rFonts w:ascii="Garamond" w:hAnsi="Garamond" w:cs="Times New Roman"/>
          <w:b/>
          <w:sz w:val="24"/>
          <w:szCs w:val="24"/>
        </w:rPr>
      </w:pPr>
      <w:r>
        <w:rPr>
          <w:rFonts w:ascii="Garamond" w:hAnsi="Garamond" w:cs="Times New Roman"/>
          <w:b/>
          <w:sz w:val="24"/>
          <w:szCs w:val="24"/>
        </w:rPr>
        <w:t>Zakres główny</w:t>
      </w:r>
      <w:r w:rsidR="00617124">
        <w:rPr>
          <w:rFonts w:ascii="Garamond" w:hAnsi="Garamond" w:cs="Times New Roman"/>
          <w:b/>
          <w:sz w:val="24"/>
          <w:szCs w:val="24"/>
        </w:rPr>
        <w:t xml:space="preserve">: </w:t>
      </w:r>
      <w:r w:rsidR="00617124">
        <w:rPr>
          <w:rFonts w:ascii="Tahoma" w:hAnsi="Tahoma" w:cs="Tahoma"/>
          <w:color w:val="000000"/>
          <w:sz w:val="17"/>
          <w:szCs w:val="17"/>
          <w:shd w:val="clear" w:color="auto" w:fill="DFE8F6"/>
        </w:rPr>
        <w:t>45400000-1</w:t>
      </w:r>
      <w:r w:rsidR="00617124">
        <w:rPr>
          <w:rFonts w:ascii="Garamond" w:hAnsi="Garamond" w:cs="Times New Roman"/>
          <w:b/>
          <w:sz w:val="24"/>
          <w:szCs w:val="24"/>
        </w:rPr>
        <w:t xml:space="preserve"> </w:t>
      </w:r>
      <w:r w:rsidR="00617124">
        <w:rPr>
          <w:rFonts w:ascii="Tahoma" w:hAnsi="Tahoma" w:cs="Tahoma"/>
          <w:color w:val="000000"/>
          <w:sz w:val="17"/>
          <w:szCs w:val="17"/>
          <w:shd w:val="clear" w:color="auto" w:fill="DFE8F6"/>
        </w:rPr>
        <w:t>Roboty wykończeniowe w zakresie obiektów budowlanych</w:t>
      </w:r>
    </w:p>
    <w:p w14:paraId="3598ABE3" w14:textId="77777777" w:rsidR="00617124" w:rsidRDefault="00617124" w:rsidP="00A67F4C">
      <w:pPr>
        <w:pStyle w:val="Akapitzlist"/>
        <w:tabs>
          <w:tab w:val="left" w:pos="851"/>
          <w:tab w:val="left" w:pos="6379"/>
        </w:tabs>
        <w:ind w:left="680"/>
        <w:jc w:val="both"/>
        <w:rPr>
          <w:rFonts w:ascii="Tahoma" w:hAnsi="Tahoma" w:cs="Tahoma"/>
          <w:color w:val="000000"/>
          <w:sz w:val="17"/>
          <w:szCs w:val="17"/>
          <w:shd w:val="clear" w:color="auto" w:fill="DFE8F6"/>
        </w:rPr>
      </w:pPr>
    </w:p>
    <w:p w14:paraId="3D06FFDA" w14:textId="77777777" w:rsidR="00617124" w:rsidRDefault="00617124" w:rsidP="00A67F4C">
      <w:pPr>
        <w:pStyle w:val="Akapitzlist"/>
        <w:tabs>
          <w:tab w:val="left" w:pos="851"/>
          <w:tab w:val="left" w:pos="6379"/>
        </w:tabs>
        <w:ind w:left="680"/>
        <w:jc w:val="both"/>
        <w:rPr>
          <w:rFonts w:ascii="Tahoma" w:hAnsi="Tahoma" w:cs="Tahoma"/>
          <w:color w:val="000000"/>
          <w:sz w:val="17"/>
          <w:szCs w:val="17"/>
          <w:shd w:val="clear" w:color="auto" w:fill="DFE8F6"/>
        </w:rPr>
      </w:pPr>
    </w:p>
    <w:p w14:paraId="5CA1C504" w14:textId="77777777" w:rsidR="00617124" w:rsidRDefault="00617124" w:rsidP="00617124">
      <w:pPr>
        <w:pStyle w:val="Akapitzlist"/>
        <w:tabs>
          <w:tab w:val="left" w:pos="851"/>
          <w:tab w:val="left" w:pos="6379"/>
        </w:tabs>
        <w:ind w:left="680"/>
        <w:jc w:val="both"/>
        <w:rPr>
          <w:rFonts w:ascii="Garamond" w:hAnsi="Garamond" w:cs="Times New Roman"/>
          <w:b/>
          <w:sz w:val="24"/>
          <w:szCs w:val="24"/>
        </w:rPr>
      </w:pPr>
      <w:r>
        <w:rPr>
          <w:rFonts w:ascii="Garamond" w:hAnsi="Garamond" w:cs="Times New Roman"/>
          <w:b/>
          <w:sz w:val="24"/>
          <w:szCs w:val="24"/>
        </w:rPr>
        <w:t xml:space="preserve">Zadanie 1 </w:t>
      </w:r>
    </w:p>
    <w:p w14:paraId="1AF44408" w14:textId="013EE5A0" w:rsidR="007B6603" w:rsidRDefault="00617124" w:rsidP="00A67F4C">
      <w:pPr>
        <w:pStyle w:val="Akapitzlist"/>
        <w:tabs>
          <w:tab w:val="left" w:pos="851"/>
          <w:tab w:val="left" w:pos="6379"/>
        </w:tabs>
        <w:ind w:left="680"/>
        <w:jc w:val="both"/>
        <w:rPr>
          <w:rFonts w:ascii="Garamond" w:hAnsi="Garamond" w:cs="Times New Roman"/>
          <w:b/>
          <w:sz w:val="24"/>
          <w:szCs w:val="24"/>
        </w:rPr>
      </w:pPr>
      <w:r>
        <w:rPr>
          <w:rFonts w:ascii="Tahoma" w:hAnsi="Tahoma" w:cs="Tahoma"/>
          <w:color w:val="000000"/>
          <w:sz w:val="17"/>
          <w:szCs w:val="17"/>
          <w:shd w:val="clear" w:color="auto" w:fill="DFE8F6"/>
        </w:rPr>
        <w:t>45400000-1</w:t>
      </w:r>
      <w:r>
        <w:rPr>
          <w:rFonts w:ascii="Garamond" w:hAnsi="Garamond" w:cs="Times New Roman"/>
          <w:b/>
          <w:sz w:val="24"/>
          <w:szCs w:val="24"/>
        </w:rPr>
        <w:t xml:space="preserve"> </w:t>
      </w:r>
      <w:r>
        <w:rPr>
          <w:rFonts w:ascii="Tahoma" w:hAnsi="Tahoma" w:cs="Tahoma"/>
          <w:color w:val="000000"/>
          <w:sz w:val="17"/>
          <w:szCs w:val="17"/>
          <w:shd w:val="clear" w:color="auto" w:fill="DFE8F6"/>
        </w:rPr>
        <w:t>Roboty wykończeniowe w zakresie obiektów budowlanych</w:t>
      </w:r>
    </w:p>
    <w:p w14:paraId="2E20EAD6" w14:textId="66C2D47E" w:rsidR="00E103D0" w:rsidRDefault="007E4CAA"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Garamond" w:hAnsi="Garamond" w:cs="Times New Roman"/>
          <w:b/>
          <w:sz w:val="24"/>
          <w:szCs w:val="24"/>
        </w:rPr>
        <w:t xml:space="preserve">Pozostałe: </w:t>
      </w:r>
      <w:r>
        <w:rPr>
          <w:rFonts w:ascii="Garamond" w:hAnsi="Garamond" w:cs="Times New Roman"/>
          <w:b/>
          <w:sz w:val="24"/>
          <w:szCs w:val="24"/>
        </w:rPr>
        <w:br/>
      </w:r>
      <w:r w:rsidR="00617124">
        <w:rPr>
          <w:rFonts w:ascii="Tahoma" w:hAnsi="Tahoma" w:cs="Tahoma"/>
          <w:color w:val="000000"/>
          <w:sz w:val="17"/>
          <w:szCs w:val="17"/>
          <w:shd w:val="clear" w:color="auto" w:fill="DFE8F6"/>
        </w:rPr>
        <w:t xml:space="preserve">45330000-9 </w:t>
      </w:r>
    </w:p>
    <w:p w14:paraId="5B5ED1F8" w14:textId="5F57D698"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Tahoma" w:hAnsi="Tahoma" w:cs="Tahoma"/>
          <w:color w:val="000000"/>
          <w:sz w:val="17"/>
          <w:szCs w:val="17"/>
          <w:shd w:val="clear" w:color="auto" w:fill="DFE8F6"/>
        </w:rPr>
        <w:t>45310000-3</w:t>
      </w:r>
    </w:p>
    <w:p w14:paraId="47D06A5F" w14:textId="401C9A06"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Tahoma" w:hAnsi="Tahoma" w:cs="Tahoma"/>
          <w:color w:val="000000"/>
          <w:sz w:val="17"/>
          <w:szCs w:val="17"/>
          <w:shd w:val="clear" w:color="auto" w:fill="DFE8F6"/>
        </w:rPr>
        <w:t>45430000-0</w:t>
      </w:r>
    </w:p>
    <w:p w14:paraId="244DC068" w14:textId="6981040D"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Tahoma" w:hAnsi="Tahoma" w:cs="Tahoma"/>
          <w:color w:val="000000"/>
          <w:sz w:val="17"/>
          <w:szCs w:val="17"/>
          <w:shd w:val="clear" w:color="auto" w:fill="DFE8F6"/>
        </w:rPr>
        <w:t>45420000-7</w:t>
      </w:r>
    </w:p>
    <w:p w14:paraId="15854AC1" w14:textId="751EC6C2"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Tahoma" w:hAnsi="Tahoma" w:cs="Tahoma"/>
          <w:color w:val="000000"/>
          <w:sz w:val="17"/>
          <w:szCs w:val="17"/>
          <w:shd w:val="clear" w:color="auto" w:fill="DFE8F6"/>
        </w:rPr>
        <w:t>45410000-4</w:t>
      </w:r>
    </w:p>
    <w:p w14:paraId="38BBF37E" w14:textId="1ADFCB5F"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r>
        <w:rPr>
          <w:rFonts w:ascii="Tahoma" w:hAnsi="Tahoma" w:cs="Tahoma"/>
          <w:color w:val="000000"/>
          <w:sz w:val="17"/>
          <w:szCs w:val="17"/>
          <w:shd w:val="clear" w:color="auto" w:fill="DFE8F6"/>
        </w:rPr>
        <w:t>45321000-3</w:t>
      </w:r>
    </w:p>
    <w:p w14:paraId="36E939EE" w14:textId="7D842679" w:rsidR="00617124" w:rsidRDefault="00617124" w:rsidP="00617124">
      <w:pPr>
        <w:pStyle w:val="Akapitzlist"/>
        <w:tabs>
          <w:tab w:val="left" w:pos="851"/>
          <w:tab w:val="left" w:pos="6379"/>
        </w:tabs>
        <w:ind w:left="680"/>
        <w:jc w:val="both"/>
        <w:rPr>
          <w:rFonts w:ascii="Garamond" w:hAnsi="Garamond" w:cs="Times New Roman"/>
          <w:b/>
          <w:sz w:val="24"/>
          <w:szCs w:val="24"/>
        </w:rPr>
      </w:pPr>
      <w:r>
        <w:rPr>
          <w:rFonts w:ascii="Garamond" w:hAnsi="Garamond" w:cs="Times New Roman"/>
          <w:b/>
          <w:sz w:val="24"/>
          <w:szCs w:val="24"/>
        </w:rPr>
        <w:t xml:space="preserve">Zadanie 2 </w:t>
      </w:r>
    </w:p>
    <w:p w14:paraId="2C603614" w14:textId="1DC50778" w:rsidR="00617124" w:rsidRDefault="00B26424" w:rsidP="00617124">
      <w:pPr>
        <w:pStyle w:val="Akapitzlist"/>
        <w:tabs>
          <w:tab w:val="left" w:pos="851"/>
          <w:tab w:val="left" w:pos="6379"/>
        </w:tabs>
        <w:ind w:left="680"/>
        <w:jc w:val="both"/>
        <w:rPr>
          <w:rFonts w:ascii="Garamond" w:hAnsi="Garamond" w:cs="Times New Roman"/>
          <w:b/>
          <w:sz w:val="24"/>
          <w:szCs w:val="24"/>
        </w:rPr>
      </w:pPr>
      <w:r w:rsidRPr="00B26424">
        <w:rPr>
          <w:rFonts w:ascii="Tahoma" w:hAnsi="Tahoma" w:cs="Tahoma"/>
          <w:color w:val="000000"/>
          <w:sz w:val="17"/>
          <w:szCs w:val="17"/>
          <w:shd w:val="clear" w:color="auto" w:fill="DFE8F6"/>
        </w:rPr>
        <w:t>45236200-2</w:t>
      </w:r>
      <w:r w:rsidR="00617124">
        <w:rPr>
          <w:rFonts w:ascii="Garamond" w:hAnsi="Garamond" w:cs="Times New Roman"/>
          <w:b/>
          <w:sz w:val="24"/>
          <w:szCs w:val="24"/>
        </w:rPr>
        <w:t xml:space="preserve"> </w:t>
      </w:r>
      <w:r>
        <w:rPr>
          <w:rFonts w:ascii="Tahoma" w:hAnsi="Tahoma" w:cs="Tahoma"/>
          <w:color w:val="000000"/>
          <w:sz w:val="17"/>
          <w:szCs w:val="17"/>
          <w:shd w:val="clear" w:color="auto" w:fill="DFE8F6"/>
        </w:rPr>
        <w:t>Wyrównywanie nawierzchni obiektów sportowych</w:t>
      </w:r>
    </w:p>
    <w:p w14:paraId="119E3649" w14:textId="538B4356" w:rsidR="00617124" w:rsidRPr="00617124" w:rsidRDefault="00617124" w:rsidP="00B26424">
      <w:pPr>
        <w:spacing w:after="0" w:line="240" w:lineRule="auto"/>
        <w:ind w:left="709"/>
        <w:jc w:val="both"/>
        <w:rPr>
          <w:rFonts w:ascii="Tahoma" w:eastAsia="Times New Roman" w:hAnsi="Tahoma" w:cs="Tahoma"/>
          <w:color w:val="000000"/>
          <w:sz w:val="17"/>
          <w:szCs w:val="17"/>
          <w:lang w:eastAsia="pl-PL"/>
        </w:rPr>
      </w:pPr>
      <w:r>
        <w:rPr>
          <w:rFonts w:ascii="Garamond" w:hAnsi="Garamond" w:cs="Times New Roman"/>
          <w:b/>
          <w:szCs w:val="24"/>
        </w:rPr>
        <w:t xml:space="preserve">Pozostałe: </w:t>
      </w:r>
      <w:r>
        <w:rPr>
          <w:rFonts w:ascii="Garamond" w:hAnsi="Garamond" w:cs="Times New Roman"/>
          <w:b/>
          <w:szCs w:val="24"/>
        </w:rPr>
        <w:br/>
      </w:r>
      <w:r w:rsidRPr="00617124">
        <w:rPr>
          <w:rFonts w:ascii="Tahoma" w:eastAsia="Times New Roman" w:hAnsi="Tahoma" w:cs="Tahoma"/>
          <w:color w:val="000000"/>
          <w:sz w:val="17"/>
          <w:szCs w:val="17"/>
          <w:lang w:eastAsia="pl-PL"/>
        </w:rPr>
        <w:t>45332300-6</w:t>
      </w:r>
    </w:p>
    <w:p w14:paraId="62BCE6B5" w14:textId="51C4F567" w:rsidR="00617124" w:rsidRDefault="00617124" w:rsidP="00617124">
      <w:pPr>
        <w:pStyle w:val="Akapitzlist"/>
        <w:tabs>
          <w:tab w:val="left" w:pos="851"/>
          <w:tab w:val="left" w:pos="6379"/>
        </w:tabs>
        <w:ind w:left="680"/>
        <w:jc w:val="both"/>
        <w:rPr>
          <w:rFonts w:ascii="Tahoma" w:hAnsi="Tahoma" w:cs="Tahoma"/>
          <w:color w:val="000000"/>
          <w:sz w:val="17"/>
          <w:szCs w:val="17"/>
          <w:shd w:val="clear" w:color="auto" w:fill="DFE8F6"/>
        </w:rPr>
      </w:pPr>
    </w:p>
    <w:p w14:paraId="3B8C4BC3" w14:textId="77777777" w:rsidR="00617124" w:rsidRDefault="00617124" w:rsidP="00617124">
      <w:pPr>
        <w:pStyle w:val="Akapitzlist"/>
        <w:tabs>
          <w:tab w:val="left" w:pos="851"/>
          <w:tab w:val="left" w:pos="6379"/>
        </w:tabs>
        <w:ind w:left="680"/>
        <w:jc w:val="both"/>
        <w:rPr>
          <w:rFonts w:ascii="Garamond" w:hAnsi="Garamond" w:cs="Times New Roman"/>
          <w:b/>
          <w:sz w:val="24"/>
          <w:szCs w:val="24"/>
        </w:rPr>
      </w:pPr>
    </w:p>
    <w:p w14:paraId="3FDDCFFC" w14:textId="77777777" w:rsidR="007E4CAA" w:rsidRPr="00E103D0" w:rsidRDefault="007E4CAA" w:rsidP="00E103D0">
      <w:pPr>
        <w:tabs>
          <w:tab w:val="left" w:pos="851"/>
          <w:tab w:val="left" w:pos="6379"/>
        </w:tabs>
        <w:jc w:val="both"/>
        <w:rPr>
          <w:rFonts w:ascii="Garamond" w:hAnsi="Garamond" w:cs="Times New Roman"/>
          <w:b/>
          <w:szCs w:val="24"/>
        </w:rPr>
      </w:pPr>
      <w:r w:rsidRPr="00E103D0">
        <w:rPr>
          <w:rFonts w:ascii="Garamond" w:hAnsi="Garamond" w:cs="Times New Roman"/>
          <w:b/>
          <w:szCs w:val="24"/>
        </w:rPr>
        <w:tab/>
      </w:r>
      <w:r w:rsidRPr="00E103D0">
        <w:rPr>
          <w:rFonts w:ascii="Garamond" w:hAnsi="Garamond" w:cs="Times New Roman"/>
          <w:b/>
          <w:szCs w:val="24"/>
        </w:rPr>
        <w:tab/>
      </w:r>
    </w:p>
    <w:p w14:paraId="3B80D1E3" w14:textId="4C71A3B0" w:rsidR="00B3636A" w:rsidRPr="00A67F4C" w:rsidRDefault="00B3636A" w:rsidP="00A67F4C">
      <w:pPr>
        <w:pStyle w:val="Akapitzlist"/>
        <w:tabs>
          <w:tab w:val="left" w:pos="851"/>
          <w:tab w:val="left" w:pos="6379"/>
        </w:tabs>
        <w:ind w:left="680"/>
        <w:jc w:val="both"/>
        <w:rPr>
          <w:rFonts w:ascii="Garamond" w:hAnsi="Garamond" w:cs="Times New Roman"/>
          <w:sz w:val="24"/>
          <w:szCs w:val="24"/>
        </w:rPr>
      </w:pPr>
      <w:r w:rsidRPr="00A67F4C">
        <w:rPr>
          <w:rFonts w:ascii="Garamond" w:hAnsi="Garamond" w:cs="Times New Roman"/>
          <w:sz w:val="24"/>
          <w:szCs w:val="24"/>
        </w:rPr>
        <w:t>Zakres robót określon</w:t>
      </w:r>
      <w:r w:rsidR="009A4749">
        <w:rPr>
          <w:rFonts w:ascii="Garamond" w:hAnsi="Garamond" w:cs="Times New Roman"/>
          <w:sz w:val="24"/>
          <w:szCs w:val="24"/>
        </w:rPr>
        <w:t>y</w:t>
      </w:r>
      <w:r w:rsidRPr="00A67F4C">
        <w:rPr>
          <w:rFonts w:ascii="Garamond" w:hAnsi="Garamond" w:cs="Times New Roman"/>
          <w:sz w:val="24"/>
          <w:szCs w:val="24"/>
        </w:rPr>
        <w:t xml:space="preserve"> został w </w:t>
      </w:r>
      <w:r w:rsidR="009A4749">
        <w:rPr>
          <w:rFonts w:ascii="Garamond" w:hAnsi="Garamond" w:cs="Times New Roman"/>
          <w:sz w:val="24"/>
          <w:szCs w:val="24"/>
        </w:rPr>
        <w:t>projektach,</w:t>
      </w:r>
      <w:r w:rsidRPr="00A67F4C">
        <w:rPr>
          <w:rFonts w:ascii="Garamond" w:hAnsi="Garamond" w:cs="Times New Roman"/>
          <w:sz w:val="24"/>
          <w:szCs w:val="24"/>
        </w:rPr>
        <w:t xml:space="preserve"> przedmiarach</w:t>
      </w:r>
      <w:r w:rsidR="009A4749">
        <w:rPr>
          <w:rFonts w:ascii="Garamond" w:hAnsi="Garamond" w:cs="Times New Roman"/>
          <w:sz w:val="24"/>
          <w:szCs w:val="24"/>
        </w:rPr>
        <w:t xml:space="preserve"> robót</w:t>
      </w:r>
      <w:r w:rsidRPr="00A67F4C">
        <w:rPr>
          <w:rFonts w:ascii="Garamond" w:hAnsi="Garamond" w:cs="Times New Roman"/>
          <w:sz w:val="24"/>
          <w:szCs w:val="24"/>
        </w:rPr>
        <w:t xml:space="preserve"> </w:t>
      </w:r>
      <w:r w:rsidR="00A67F4C" w:rsidRPr="00A67F4C">
        <w:rPr>
          <w:rFonts w:ascii="Garamond" w:hAnsi="Garamond" w:cs="Times New Roman"/>
          <w:sz w:val="24"/>
          <w:szCs w:val="24"/>
        </w:rPr>
        <w:t xml:space="preserve">oraz w Specyfikacji </w:t>
      </w:r>
      <w:r w:rsidR="00A67F4C" w:rsidRPr="00A67F4C">
        <w:rPr>
          <w:rFonts w:ascii="Garamond" w:hAnsi="Garamond"/>
          <w:sz w:val="24"/>
          <w:szCs w:val="24"/>
        </w:rPr>
        <w:t xml:space="preserve">Technicznej Wykonania i Odbioru, które stanowią </w:t>
      </w:r>
      <w:r w:rsidR="00A67F4C" w:rsidRPr="001A15D0">
        <w:rPr>
          <w:rFonts w:ascii="Garamond" w:hAnsi="Garamond"/>
          <w:sz w:val="24"/>
          <w:szCs w:val="24"/>
        </w:rPr>
        <w:t>załącznik nr 8 do SIWZ</w:t>
      </w:r>
      <w:r w:rsidR="00A67F4C" w:rsidRPr="00A67F4C">
        <w:rPr>
          <w:rFonts w:ascii="Garamond" w:hAnsi="Garamond"/>
          <w:sz w:val="24"/>
          <w:szCs w:val="24"/>
        </w:rPr>
        <w:t>.</w:t>
      </w:r>
    </w:p>
    <w:p w14:paraId="5800B50D" w14:textId="14E97136" w:rsidR="000E0794" w:rsidRPr="00765435" w:rsidRDefault="000E0794" w:rsidP="000E0794">
      <w:pPr>
        <w:pStyle w:val="Standard"/>
        <w:tabs>
          <w:tab w:val="left" w:pos="567"/>
          <w:tab w:val="left" w:pos="10822"/>
        </w:tabs>
        <w:overflowPunct w:val="0"/>
        <w:spacing w:before="136"/>
        <w:ind w:left="360" w:hanging="360"/>
        <w:rPr>
          <w:rFonts w:ascii="Garamond" w:hAnsi="Garamond"/>
        </w:rPr>
      </w:pPr>
      <w:r w:rsidRPr="00765435">
        <w:rPr>
          <w:rFonts w:ascii="Garamond" w:hAnsi="Garamond"/>
        </w:rPr>
        <w:t>3.</w:t>
      </w:r>
      <w:r w:rsidR="00A67F4C">
        <w:rPr>
          <w:rFonts w:ascii="Garamond" w:hAnsi="Garamond"/>
        </w:rPr>
        <w:t>3</w:t>
      </w:r>
      <w:r w:rsidRPr="00765435">
        <w:rPr>
          <w:rFonts w:ascii="Garamond" w:hAnsi="Garamond"/>
        </w:rPr>
        <w:t xml:space="preserve">.  Szczegółowy opis i zakres i sposobu wykonania robót dot. zadania został określony    </w:t>
      </w:r>
      <w:r w:rsidRPr="00765435">
        <w:rPr>
          <w:rFonts w:ascii="Garamond" w:hAnsi="Garamond"/>
        </w:rPr>
        <w:br/>
        <w:t xml:space="preserve">  w </w:t>
      </w:r>
      <w:r w:rsidR="008B0EAA">
        <w:rPr>
          <w:rFonts w:ascii="Garamond" w:hAnsi="Garamond"/>
        </w:rPr>
        <w:t>załącznik</w:t>
      </w:r>
      <w:r w:rsidR="00E02DF3">
        <w:rPr>
          <w:rFonts w:ascii="Garamond" w:hAnsi="Garamond"/>
        </w:rPr>
        <w:t>ach</w:t>
      </w:r>
      <w:r w:rsidR="008B0EAA">
        <w:rPr>
          <w:rFonts w:ascii="Garamond" w:hAnsi="Garamond"/>
        </w:rPr>
        <w:t xml:space="preserve"> do SIWZ </w:t>
      </w:r>
      <w:r w:rsidRPr="00765435">
        <w:rPr>
          <w:rFonts w:ascii="Garamond" w:hAnsi="Garamond"/>
        </w:rPr>
        <w:t xml:space="preserve">S. </w:t>
      </w:r>
      <w:r w:rsidRPr="00765435">
        <w:rPr>
          <w:rFonts w:ascii="Garamond" w:hAnsi="Garamond"/>
          <w:color w:val="000000"/>
        </w:rPr>
        <w:t xml:space="preserve">Tam, gdzie zostało wskazane pochodzenie (marka,              </w:t>
      </w:r>
      <w:r w:rsidRPr="00765435">
        <w:rPr>
          <w:rFonts w:ascii="Garamond" w:hAnsi="Garamond"/>
          <w:color w:val="000000"/>
        </w:rPr>
        <w:br/>
        <w:t xml:space="preserve">  znak towarowy, producent, dostawca) materiałów lub normy, aprobaty, specyfikacje </w:t>
      </w:r>
      <w:r w:rsidRPr="00765435">
        <w:rPr>
          <w:rFonts w:ascii="Garamond" w:hAnsi="Garamond"/>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sidRPr="00765435">
        <w:rPr>
          <w:rFonts w:ascii="Garamond" w:hAnsi="Garamond" w:cs="Calibri"/>
          <w:bCs/>
        </w:rPr>
        <w:t xml:space="preserve"> Wykonawca zobowiązany jest dołączyć</w:t>
      </w:r>
      <w:r w:rsidR="00D22BFD">
        <w:rPr>
          <w:rFonts w:ascii="Garamond" w:hAnsi="Garamond" w:cs="Calibri"/>
          <w:bCs/>
        </w:rPr>
        <w:t xml:space="preserve"> do oferty  szczegółowe opisy </w:t>
      </w:r>
      <w:r w:rsidRPr="00765435">
        <w:rPr>
          <w:rFonts w:ascii="Garamond" w:hAnsi="Garamond" w:cs="Calibri"/>
          <w:bCs/>
        </w:rPr>
        <w:t xml:space="preserve">techniczne i/lub funkcjonalne pozwalające na ocenę zgodności oferowanych materiałów,  oraz rozwiązań konstrukcyjnych z wymaganiami zawartymi w SIWZ i dokumentacji  projektowej. </w:t>
      </w:r>
      <w:r w:rsidRPr="00765435">
        <w:rPr>
          <w:rFonts w:ascii="Garamond" w:hAnsi="Garamond"/>
        </w:rPr>
        <w:t>Zamawiający zastrzega sobie prawo do oceny równoważności   proponowanych rozwiązań.</w:t>
      </w:r>
    </w:p>
    <w:p w14:paraId="2E2E876B" w14:textId="77777777" w:rsidR="000E0794" w:rsidRPr="00765435" w:rsidRDefault="000E0794" w:rsidP="000E0794">
      <w:pPr>
        <w:pStyle w:val="Standard"/>
        <w:tabs>
          <w:tab w:val="left" w:pos="10822"/>
        </w:tabs>
        <w:overflowPunct w:val="0"/>
        <w:ind w:left="142" w:firstLine="992"/>
        <w:rPr>
          <w:rFonts w:ascii="Garamond" w:hAnsi="Garamond"/>
        </w:rPr>
      </w:pPr>
      <w:r w:rsidRPr="00765435">
        <w:rPr>
          <w:rFonts w:ascii="Garamond" w:hAnsi="Garamond"/>
        </w:rPr>
        <w:lastRenderedPageBreak/>
        <w:tab/>
        <w:t>3.</w:t>
      </w:r>
      <w:r w:rsidR="00A67F4C">
        <w:rPr>
          <w:rFonts w:ascii="Garamond" w:hAnsi="Garamond"/>
        </w:rPr>
        <w:t>4</w:t>
      </w:r>
      <w:r w:rsidRPr="00765435">
        <w:rPr>
          <w:rFonts w:ascii="Garamond" w:hAnsi="Garamond"/>
        </w:rPr>
        <w:t xml:space="preserve">. W przypadku zastosowania zasad wskazanych powyżej w trakcie realizacji umowy, </w:t>
      </w:r>
      <w:r w:rsidRPr="00765435">
        <w:rPr>
          <w:rFonts w:ascii="Garamond" w:hAnsi="Garamond"/>
        </w:rPr>
        <w:br/>
        <w:t xml:space="preserve">          mogą one wystąpić pod warunkiem, że zmiany te będą wpływać na oferowany w ofercie </w:t>
      </w:r>
      <w:r w:rsidRPr="00765435">
        <w:rPr>
          <w:rFonts w:ascii="Garamond" w:hAnsi="Garamond"/>
        </w:rPr>
        <w:br/>
        <w:t xml:space="preserve">        przedmiot zamówienia i efekt zakreślony niniejszą SIWZ. Mogą to być przypadki      </w:t>
      </w:r>
      <w:r w:rsidRPr="00765435">
        <w:rPr>
          <w:rFonts w:ascii="Garamond" w:hAnsi="Garamond"/>
        </w:rPr>
        <w:br/>
        <w:t xml:space="preserve">        korzystne dla Zamawiającego. Obowiązkiem strony wnoszącej o takie rozwiązanie       </w:t>
      </w:r>
      <w:r w:rsidRPr="00765435">
        <w:rPr>
          <w:rFonts w:ascii="Garamond" w:hAnsi="Garamond"/>
        </w:rPr>
        <w:br/>
        <w:t xml:space="preserve">        równoważne  (w trakcie realizacji zamówienia Zamawiający lub Wykonawca)</w:t>
      </w:r>
      <w:r w:rsidRPr="00765435">
        <w:rPr>
          <w:rFonts w:ascii="Garamond" w:hAnsi="Garamond"/>
        </w:rPr>
        <w:br/>
        <w:t xml:space="preserve">        jest uzasadnienie tego przypadku w formie pisemnej. Nie mogą one jednak zmienić </w:t>
      </w:r>
      <w:r w:rsidRPr="00765435">
        <w:rPr>
          <w:rFonts w:ascii="Garamond" w:hAnsi="Garamond"/>
        </w:rPr>
        <w:br/>
        <w:t xml:space="preserve">        istotnych elementów umowy, przykładowo: wydłużenia terminu realizacji w stosunku do </w:t>
      </w:r>
      <w:r w:rsidRPr="00765435">
        <w:rPr>
          <w:rFonts w:ascii="Garamond" w:hAnsi="Garamond"/>
        </w:rPr>
        <w:br/>
        <w:t xml:space="preserve">        tego wymaganego zapisami SIWZ. Wprowadzenie rozwiązania równoważnego w </w:t>
      </w:r>
      <w:r w:rsidRPr="00765435">
        <w:rPr>
          <w:rFonts w:ascii="Garamond" w:hAnsi="Garamond"/>
        </w:rPr>
        <w:br/>
        <w:t xml:space="preserve">        trakcie realizacji  umowy może następować także w następujących okolicznościach:</w:t>
      </w:r>
    </w:p>
    <w:p w14:paraId="4A0DE997" w14:textId="77777777" w:rsidR="000E0794" w:rsidRPr="00765435" w:rsidRDefault="000E0794" w:rsidP="000E0794">
      <w:pPr>
        <w:pStyle w:val="Standard"/>
        <w:tabs>
          <w:tab w:val="left" w:pos="10822"/>
        </w:tabs>
        <w:overflowPunct w:val="0"/>
        <w:ind w:firstLine="426"/>
        <w:rPr>
          <w:rFonts w:ascii="Garamond" w:hAnsi="Garamond"/>
        </w:rPr>
      </w:pPr>
      <w:r w:rsidRPr="00765435">
        <w:rPr>
          <w:rFonts w:ascii="Garamond" w:hAnsi="Garamond"/>
        </w:rPr>
        <w:t xml:space="preserve">   - powodują obniżenie kosztu ponoszonego przez Zamawiającego na eksploatację                              </w:t>
      </w:r>
      <w:r w:rsidRPr="00765435">
        <w:rPr>
          <w:rFonts w:ascii="Garamond" w:hAnsi="Garamond"/>
        </w:rPr>
        <w:br/>
        <w:t xml:space="preserve">             i    konserwacje  przedmiotu umowy- powodują poprawienie parametrów technicznych </w:t>
      </w:r>
      <w:r w:rsidRPr="00765435">
        <w:rPr>
          <w:rFonts w:ascii="Garamond" w:hAnsi="Garamond"/>
        </w:rPr>
        <w:br/>
        <w:t xml:space="preserve">             w stosunku do wymaganych przez zamawiającego w SIWZ,</w:t>
      </w:r>
    </w:p>
    <w:p w14:paraId="12C717E8" w14:textId="77777777" w:rsidR="000E0794" w:rsidRPr="00765435" w:rsidRDefault="000E0794" w:rsidP="000E0794">
      <w:pPr>
        <w:pStyle w:val="Standard"/>
        <w:tabs>
          <w:tab w:val="left" w:pos="567"/>
          <w:tab w:val="left" w:pos="10822"/>
        </w:tabs>
        <w:overflowPunct w:val="0"/>
        <w:ind w:left="142" w:firstLine="426"/>
        <w:rPr>
          <w:rFonts w:ascii="Garamond" w:hAnsi="Garamond"/>
          <w:color w:val="000000"/>
        </w:rPr>
      </w:pPr>
      <w:r w:rsidRPr="00765435">
        <w:rPr>
          <w:rFonts w:ascii="Garamond" w:hAnsi="Garamond"/>
        </w:rPr>
        <w:t xml:space="preserve">-  wynikają z aktualizacji rozwiązań z uwagi na postęp technologiczny lub zmiany </w:t>
      </w:r>
      <w:r w:rsidRPr="00765435">
        <w:rPr>
          <w:rFonts w:ascii="Garamond" w:hAnsi="Garamond"/>
        </w:rPr>
        <w:br/>
        <w:t xml:space="preserve">            obowiązujących przepisów.</w:t>
      </w:r>
    </w:p>
    <w:p w14:paraId="7AECCEC8" w14:textId="77777777" w:rsidR="000E0794" w:rsidRPr="00765435" w:rsidRDefault="000E0794" w:rsidP="000E0794">
      <w:pPr>
        <w:pStyle w:val="Standard"/>
        <w:tabs>
          <w:tab w:val="left" w:pos="567"/>
          <w:tab w:val="left" w:pos="10822"/>
        </w:tabs>
        <w:overflowPunct w:val="0"/>
        <w:ind w:left="360" w:hanging="360"/>
        <w:rPr>
          <w:rFonts w:ascii="Garamond" w:hAnsi="Garamond"/>
          <w:color w:val="000000"/>
        </w:rPr>
      </w:pPr>
    </w:p>
    <w:p w14:paraId="69C5D500" w14:textId="77777777" w:rsidR="000E0794" w:rsidRDefault="000E0794" w:rsidP="000E0794">
      <w:pPr>
        <w:spacing w:after="200" w:line="276" w:lineRule="auto"/>
        <w:jc w:val="both"/>
        <w:rPr>
          <w:rFonts w:ascii="Garamond" w:hAnsi="Garamond" w:cs="Times New Roman"/>
          <w:bCs/>
          <w:color w:val="000000"/>
          <w:szCs w:val="24"/>
        </w:rPr>
      </w:pPr>
      <w:r w:rsidRPr="00765435">
        <w:rPr>
          <w:rFonts w:ascii="Garamond" w:hAnsi="Garamond" w:cs="Times New Roman"/>
          <w:bCs/>
          <w:color w:val="000000"/>
          <w:szCs w:val="24"/>
        </w:rPr>
        <w:t>3.</w:t>
      </w:r>
      <w:r w:rsidR="00A67F4C">
        <w:rPr>
          <w:rFonts w:ascii="Garamond" w:hAnsi="Garamond" w:cs="Times New Roman"/>
          <w:bCs/>
          <w:color w:val="000000"/>
          <w:szCs w:val="24"/>
        </w:rPr>
        <w:t>5</w:t>
      </w:r>
      <w:r w:rsidRPr="00765435">
        <w:rPr>
          <w:rFonts w:ascii="Garamond" w:hAnsi="Garamond" w:cs="Times New Roman"/>
          <w:bCs/>
          <w:color w:val="000000"/>
          <w:szCs w:val="24"/>
        </w:rPr>
        <w:t xml:space="preserve">. Zamawiający nie wymaga  realizowania zamówienia przez zakład pracy chronionej </w:t>
      </w:r>
      <w:r w:rsidRPr="00765435">
        <w:rPr>
          <w:rFonts w:ascii="Garamond" w:hAnsi="Garamond" w:cs="Times New Roman"/>
          <w:bCs/>
          <w:color w:val="000000"/>
          <w:szCs w:val="24"/>
        </w:rPr>
        <w:br/>
        <w:t xml:space="preserve">        z uwagi na charakter niniejszego zamówienia.</w:t>
      </w:r>
    </w:p>
    <w:p w14:paraId="65895510" w14:textId="77777777" w:rsidR="00E103D0" w:rsidRPr="00765435" w:rsidRDefault="00E103D0" w:rsidP="000E0794">
      <w:pPr>
        <w:spacing w:after="200" w:line="276" w:lineRule="auto"/>
        <w:jc w:val="both"/>
        <w:rPr>
          <w:rFonts w:ascii="Garamond" w:hAnsi="Garamond" w:cs="Times New Roman"/>
          <w:szCs w:val="24"/>
        </w:rPr>
      </w:pPr>
    </w:p>
    <w:p w14:paraId="60912E83" w14:textId="77777777" w:rsidR="000E0794" w:rsidRPr="00765435" w:rsidRDefault="000E0794" w:rsidP="000E0794">
      <w:pPr>
        <w:pStyle w:val="Rozdzia1"/>
        <w:shd w:val="clear" w:color="auto" w:fill="D9D9D9" w:themeFill="background1" w:themeFillShade="D9"/>
        <w:ind w:left="567" w:hanging="567"/>
        <w:rPr>
          <w:rFonts w:ascii="Garamond" w:hAnsi="Garamond"/>
          <w:u w:val="none"/>
        </w:rPr>
      </w:pPr>
      <w:r w:rsidRPr="00765435">
        <w:rPr>
          <w:rFonts w:ascii="Garamond" w:hAnsi="Garamond"/>
          <w:u w:val="none"/>
        </w:rPr>
        <w:t xml:space="preserve">4.   </w:t>
      </w:r>
      <w:r w:rsidRPr="00765435">
        <w:rPr>
          <w:rFonts w:ascii="Garamond" w:hAnsi="Garamond"/>
        </w:rPr>
        <w:t>Termin wykonania zamówienia:</w:t>
      </w:r>
    </w:p>
    <w:p w14:paraId="3CB2406A" w14:textId="4C40F982" w:rsidR="000E0794" w:rsidRPr="00196BC7" w:rsidRDefault="000E0794" w:rsidP="000E0794">
      <w:pPr>
        <w:pStyle w:val="Akapitzlist"/>
        <w:tabs>
          <w:tab w:val="left" w:pos="851"/>
          <w:tab w:val="left" w:pos="1134"/>
          <w:tab w:val="left" w:pos="6379"/>
        </w:tabs>
        <w:ind w:left="567" w:hanging="567"/>
        <w:jc w:val="both"/>
        <w:rPr>
          <w:rFonts w:ascii="Garamond" w:hAnsi="Garamond" w:cs="Times New Roman"/>
          <w:color w:val="000000"/>
          <w:sz w:val="24"/>
          <w:szCs w:val="24"/>
        </w:rPr>
      </w:pPr>
      <w:r w:rsidRPr="00765435">
        <w:rPr>
          <w:rFonts w:ascii="Garamond" w:hAnsi="Garamond" w:cs="Times New Roman"/>
          <w:color w:val="000000"/>
          <w:sz w:val="24"/>
          <w:szCs w:val="24"/>
        </w:rPr>
        <w:t xml:space="preserve">4.1   Termin wykonywania zamówienia ustala się </w:t>
      </w:r>
      <w:r w:rsidRPr="00A67F4C">
        <w:rPr>
          <w:rFonts w:ascii="Garamond" w:hAnsi="Garamond" w:cs="Times New Roman"/>
          <w:color w:val="000000"/>
          <w:sz w:val="24"/>
          <w:szCs w:val="24"/>
        </w:rPr>
        <w:t xml:space="preserve">do </w:t>
      </w:r>
      <w:r w:rsidRPr="00A67F4C">
        <w:rPr>
          <w:rFonts w:ascii="Garamond" w:hAnsi="Garamond" w:cs="Times New Roman"/>
          <w:b/>
          <w:color w:val="000000"/>
          <w:sz w:val="24"/>
          <w:szCs w:val="24"/>
        </w:rPr>
        <w:t xml:space="preserve"> </w:t>
      </w:r>
      <w:r w:rsidR="00FA0872" w:rsidRPr="00B80485">
        <w:rPr>
          <w:rFonts w:ascii="Garamond" w:hAnsi="Garamond" w:cs="Times New Roman"/>
          <w:b/>
          <w:color w:val="000000"/>
          <w:sz w:val="24"/>
          <w:szCs w:val="24"/>
          <w:highlight w:val="yellow"/>
        </w:rPr>
        <w:t>31 grudnia 2021</w:t>
      </w:r>
      <w:r w:rsidRPr="00B80485">
        <w:rPr>
          <w:rFonts w:ascii="Garamond" w:hAnsi="Garamond" w:cs="Times New Roman"/>
          <w:b/>
          <w:color w:val="000000"/>
          <w:sz w:val="24"/>
          <w:szCs w:val="24"/>
          <w:highlight w:val="yellow"/>
        </w:rPr>
        <w:t xml:space="preserve"> r.</w:t>
      </w:r>
      <w:r w:rsidR="00196BC7">
        <w:rPr>
          <w:rFonts w:ascii="Garamond" w:hAnsi="Garamond" w:cs="Times New Roman"/>
          <w:b/>
          <w:color w:val="000000"/>
          <w:sz w:val="24"/>
          <w:szCs w:val="24"/>
        </w:rPr>
        <w:t xml:space="preserve"> </w:t>
      </w:r>
      <w:r w:rsidR="00196BC7" w:rsidRPr="00196BC7">
        <w:rPr>
          <w:rFonts w:ascii="Garamond" w:hAnsi="Garamond" w:cs="Times New Roman"/>
          <w:color w:val="000000"/>
          <w:sz w:val="24"/>
          <w:szCs w:val="24"/>
        </w:rPr>
        <w:t>dla każdego z zadań.</w:t>
      </w:r>
    </w:p>
    <w:p w14:paraId="1D5E00C5" w14:textId="77777777" w:rsidR="000E0794" w:rsidRPr="00765435" w:rsidRDefault="000E0794" w:rsidP="00FE233F">
      <w:pPr>
        <w:pStyle w:val="Rozdzia1"/>
        <w:numPr>
          <w:ilvl w:val="0"/>
          <w:numId w:val="7"/>
        </w:numPr>
        <w:shd w:val="clear" w:color="auto" w:fill="D9D9D9" w:themeFill="background1" w:themeFillShade="D9"/>
        <w:rPr>
          <w:rFonts w:ascii="Garamond" w:hAnsi="Garamond"/>
        </w:rPr>
      </w:pPr>
      <w:r w:rsidRPr="00765435">
        <w:rPr>
          <w:rFonts w:ascii="Garamond" w:hAnsi="Garamond"/>
        </w:rPr>
        <w:t>Warunki udziału wykonawców w postępowaniu:</w:t>
      </w:r>
    </w:p>
    <w:p w14:paraId="3A504C60" w14:textId="3EA17B7E" w:rsidR="000E0794" w:rsidRPr="00765435" w:rsidRDefault="00EB7874" w:rsidP="00FE233F">
      <w:pPr>
        <w:pStyle w:val="Akapitzlist"/>
        <w:numPr>
          <w:ilvl w:val="1"/>
          <w:numId w:val="7"/>
        </w:numPr>
        <w:tabs>
          <w:tab w:val="left" w:pos="851"/>
          <w:tab w:val="left" w:pos="1134"/>
          <w:tab w:val="left" w:pos="6379"/>
        </w:tabs>
        <w:spacing w:before="240" w:after="24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w:t>
      </w:r>
      <w:r w:rsidR="000E0794" w:rsidRPr="00765435">
        <w:rPr>
          <w:rFonts w:ascii="Garamond" w:hAnsi="Garamond" w:cs="Times New Roman"/>
          <w:color w:val="000000"/>
          <w:sz w:val="24"/>
          <w:szCs w:val="24"/>
        </w:rPr>
        <w:t>tórzy nie podlegają wykluczeniu na podstawie art. 24 ust. 1 i ust. 5</w:t>
      </w:r>
      <w:r w:rsidR="009A4749">
        <w:rPr>
          <w:rFonts w:ascii="Garamond" w:hAnsi="Garamond" w:cs="Times New Roman"/>
          <w:color w:val="000000"/>
          <w:sz w:val="24"/>
          <w:szCs w:val="24"/>
        </w:rPr>
        <w:t xml:space="preserve"> pkt 1</w:t>
      </w:r>
      <w:r w:rsidR="000E0794" w:rsidRPr="00765435">
        <w:rPr>
          <w:rFonts w:ascii="Garamond" w:hAnsi="Garamond" w:cs="Times New Roman"/>
          <w:color w:val="000000"/>
          <w:sz w:val="24"/>
          <w:szCs w:val="24"/>
        </w:rPr>
        <w:t xml:space="preserve"> PZP.</w:t>
      </w:r>
    </w:p>
    <w:p w14:paraId="358ECB4E" w14:textId="77777777" w:rsidR="000E0794" w:rsidRPr="00765435" w:rsidRDefault="000E0794" w:rsidP="000E0794">
      <w:pPr>
        <w:pStyle w:val="Akapitzlist"/>
        <w:tabs>
          <w:tab w:val="left" w:pos="851"/>
          <w:tab w:val="left" w:pos="1134"/>
          <w:tab w:val="left" w:pos="6379"/>
        </w:tabs>
        <w:spacing w:before="240" w:after="240"/>
        <w:ind w:left="567"/>
        <w:jc w:val="both"/>
        <w:rPr>
          <w:rFonts w:ascii="Garamond" w:hAnsi="Garamond" w:cs="Times New Roman"/>
          <w:color w:val="000000"/>
          <w:sz w:val="24"/>
          <w:szCs w:val="24"/>
        </w:rPr>
      </w:pPr>
    </w:p>
    <w:p w14:paraId="421A2D4D" w14:textId="77777777" w:rsidR="000E0794" w:rsidRPr="00765435" w:rsidRDefault="008E191E" w:rsidP="00FE233F">
      <w:pPr>
        <w:pStyle w:val="Akapitzlist"/>
        <w:numPr>
          <w:ilvl w:val="1"/>
          <w:numId w:val="7"/>
        </w:numPr>
        <w:tabs>
          <w:tab w:val="left" w:pos="851"/>
          <w:tab w:val="left" w:pos="1134"/>
          <w:tab w:val="left" w:pos="6379"/>
        </w:tabs>
        <w:spacing w:before="120" w:after="12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którzy s</w:t>
      </w:r>
      <w:r w:rsidR="000E0794" w:rsidRPr="00765435">
        <w:rPr>
          <w:rFonts w:ascii="Garamond" w:hAnsi="Garamond" w:cs="Times New Roman"/>
          <w:color w:val="000000"/>
          <w:sz w:val="24"/>
          <w:szCs w:val="24"/>
        </w:rPr>
        <w:t>pełniają warunki udziału</w:t>
      </w:r>
      <w:r>
        <w:rPr>
          <w:rFonts w:ascii="Garamond" w:hAnsi="Garamond" w:cs="Times New Roman"/>
          <w:color w:val="000000"/>
          <w:sz w:val="24"/>
          <w:szCs w:val="24"/>
        </w:rPr>
        <w:br/>
      </w:r>
      <w:r w:rsidR="000E0794" w:rsidRPr="00765435">
        <w:rPr>
          <w:rFonts w:ascii="Garamond" w:hAnsi="Garamond" w:cs="Times New Roman"/>
          <w:color w:val="000000"/>
          <w:sz w:val="24"/>
          <w:szCs w:val="24"/>
        </w:rPr>
        <w:t xml:space="preserve"> w postępowaniu dotyczące:</w:t>
      </w:r>
    </w:p>
    <w:p w14:paraId="0148C522" w14:textId="77777777" w:rsidR="000E0794" w:rsidRPr="00765435" w:rsidRDefault="000E0794" w:rsidP="000E0794">
      <w:pPr>
        <w:pStyle w:val="Akapitzlist"/>
        <w:tabs>
          <w:tab w:val="left" w:pos="851"/>
          <w:tab w:val="left" w:pos="1134"/>
          <w:tab w:val="left" w:pos="6379"/>
        </w:tabs>
        <w:spacing w:before="120" w:after="120"/>
        <w:ind w:left="567"/>
        <w:jc w:val="both"/>
        <w:rPr>
          <w:rFonts w:ascii="Garamond" w:hAnsi="Garamond" w:cs="Times New Roman"/>
          <w:color w:val="000000"/>
          <w:sz w:val="24"/>
          <w:szCs w:val="24"/>
        </w:rPr>
      </w:pPr>
    </w:p>
    <w:p w14:paraId="5FBF5AE1" w14:textId="77777777" w:rsidR="000E0794" w:rsidRPr="00765435" w:rsidRDefault="000E0794" w:rsidP="000E0794">
      <w:pPr>
        <w:tabs>
          <w:tab w:val="left" w:pos="851"/>
          <w:tab w:val="left" w:pos="1134"/>
          <w:tab w:val="left" w:pos="6379"/>
        </w:tabs>
        <w:spacing w:before="120" w:after="120"/>
        <w:ind w:left="567" w:hanging="567"/>
        <w:jc w:val="both"/>
        <w:rPr>
          <w:rFonts w:ascii="Garamond" w:hAnsi="Garamond" w:cs="Times New Roman"/>
          <w:color w:val="000000"/>
          <w:szCs w:val="24"/>
        </w:rPr>
      </w:pPr>
      <w:r w:rsidRPr="00765435">
        <w:rPr>
          <w:rFonts w:ascii="Garamond" w:hAnsi="Garamond" w:cs="Times New Roman"/>
          <w:color w:val="000000"/>
          <w:szCs w:val="24"/>
        </w:rPr>
        <w:t>5.3</w:t>
      </w:r>
      <w:r w:rsidRPr="00765435">
        <w:rPr>
          <w:rFonts w:ascii="Garamond" w:hAnsi="Garamond" w:cs="Times New Roman"/>
          <w:b/>
          <w:color w:val="000000"/>
          <w:szCs w:val="24"/>
        </w:rPr>
        <w:t>.</w:t>
      </w:r>
      <w:r w:rsidRPr="00765435">
        <w:rPr>
          <w:rFonts w:ascii="Garamond" w:hAnsi="Garamond" w:cs="Times New Roman"/>
          <w:b/>
          <w:color w:val="000000"/>
          <w:szCs w:val="24"/>
        </w:rPr>
        <w:tab/>
        <w:t>Kompetencji lub uprawnień do prowadzenia określonej działalności zawodowej,</w:t>
      </w:r>
      <w:r w:rsidR="008E191E">
        <w:rPr>
          <w:rFonts w:ascii="Garamond" w:hAnsi="Garamond" w:cs="Times New Roman"/>
          <w:b/>
          <w:color w:val="000000"/>
          <w:szCs w:val="24"/>
        </w:rPr>
        <w:br/>
      </w:r>
      <w:r w:rsidRPr="00765435">
        <w:rPr>
          <w:rFonts w:ascii="Garamond" w:hAnsi="Garamond" w:cs="Times New Roman"/>
          <w:b/>
          <w:color w:val="000000"/>
          <w:szCs w:val="24"/>
        </w:rPr>
        <w:t xml:space="preserve"> o ile wynika to z odrębnych przepisów:</w:t>
      </w:r>
    </w:p>
    <w:p w14:paraId="4B0E460D" w14:textId="77777777"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14:paraId="7DA23DA1" w14:textId="77777777"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14:paraId="542352AE" w14:textId="77777777" w:rsidR="000E0794" w:rsidRPr="00765435" w:rsidRDefault="000E0794" w:rsidP="000E0794">
      <w:pPr>
        <w:tabs>
          <w:tab w:val="left" w:pos="851"/>
          <w:tab w:val="left" w:pos="1134"/>
          <w:tab w:val="left" w:pos="6379"/>
        </w:tabs>
        <w:spacing w:before="120" w:after="120" w:line="240" w:lineRule="auto"/>
        <w:ind w:left="142" w:hanging="142"/>
        <w:jc w:val="both"/>
        <w:rPr>
          <w:rFonts w:ascii="Garamond" w:hAnsi="Garamond" w:cs="Times New Roman"/>
          <w:color w:val="000000"/>
          <w:szCs w:val="24"/>
        </w:rPr>
      </w:pPr>
      <w:r w:rsidRPr="00765435">
        <w:rPr>
          <w:rFonts w:ascii="Garamond" w:hAnsi="Garamond" w:cs="Times New Roman"/>
          <w:color w:val="000000"/>
          <w:szCs w:val="24"/>
        </w:rPr>
        <w:t>5.4</w:t>
      </w:r>
      <w:r w:rsidRPr="00765435">
        <w:rPr>
          <w:rFonts w:ascii="Garamond" w:hAnsi="Garamond" w:cs="Times New Roman"/>
          <w:b/>
          <w:color w:val="000000"/>
          <w:szCs w:val="24"/>
        </w:rPr>
        <w:t>.    Sytuacji ekonomicznej lub finansowej:</w:t>
      </w:r>
    </w:p>
    <w:p w14:paraId="6A27CD87" w14:textId="77777777"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14:paraId="1404989A" w14:textId="77777777"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14:paraId="0F5EF648" w14:textId="77777777" w:rsidR="000E0794" w:rsidRPr="00765435" w:rsidRDefault="000E0794" w:rsidP="000E0794">
      <w:pPr>
        <w:tabs>
          <w:tab w:val="left" w:pos="851"/>
          <w:tab w:val="left" w:pos="1560"/>
          <w:tab w:val="left" w:pos="6379"/>
        </w:tabs>
        <w:spacing w:before="120" w:after="120" w:line="240" w:lineRule="auto"/>
        <w:jc w:val="both"/>
        <w:rPr>
          <w:rFonts w:ascii="Garamond" w:hAnsi="Garamond" w:cs="Times New Roman"/>
          <w:color w:val="000000"/>
          <w:szCs w:val="24"/>
        </w:rPr>
      </w:pPr>
      <w:r w:rsidRPr="00765435">
        <w:rPr>
          <w:rFonts w:ascii="Garamond" w:hAnsi="Garamond" w:cs="Times New Roman"/>
          <w:color w:val="000000"/>
          <w:szCs w:val="24"/>
        </w:rPr>
        <w:t>5.5.</w:t>
      </w:r>
      <w:r w:rsidRPr="00765435">
        <w:rPr>
          <w:rFonts w:ascii="Garamond" w:hAnsi="Garamond" w:cs="Times New Roman"/>
          <w:b/>
          <w:color w:val="000000"/>
          <w:szCs w:val="24"/>
        </w:rPr>
        <w:t xml:space="preserve">   Zdolności technicznej lub zawodowej:</w:t>
      </w:r>
    </w:p>
    <w:p w14:paraId="491AF3AF" w14:textId="77777777" w:rsidR="000E0794" w:rsidRPr="006313AA" w:rsidRDefault="000E0794" w:rsidP="000E0794">
      <w:pPr>
        <w:pStyle w:val="Akapitzlist"/>
        <w:tabs>
          <w:tab w:val="left" w:pos="851"/>
          <w:tab w:val="left" w:pos="1560"/>
          <w:tab w:val="left" w:pos="6379"/>
        </w:tabs>
        <w:ind w:left="0"/>
        <w:jc w:val="both"/>
        <w:rPr>
          <w:rFonts w:ascii="Garamond" w:hAnsi="Garamond" w:cs="Times New Roman"/>
          <w:bCs/>
          <w:color w:val="00B0F0"/>
          <w:sz w:val="24"/>
          <w:szCs w:val="24"/>
        </w:rPr>
      </w:pPr>
      <w:r w:rsidRPr="00765435">
        <w:rPr>
          <w:rFonts w:ascii="Garamond" w:hAnsi="Garamond" w:cs="Times New Roman"/>
          <w:bCs/>
          <w:color w:val="000000"/>
          <w:sz w:val="24"/>
          <w:szCs w:val="24"/>
        </w:rPr>
        <w:t xml:space="preserve">5.5.1.  </w:t>
      </w:r>
      <w:r w:rsidRPr="006313AA">
        <w:rPr>
          <w:rFonts w:ascii="Garamond" w:hAnsi="Garamond" w:cs="Times New Roman"/>
          <w:color w:val="00B0F0"/>
          <w:sz w:val="24"/>
          <w:szCs w:val="24"/>
        </w:rPr>
        <w:t>Wykonawca spełni ten warunek udziału w postępowaniu, jeżeli wykaże, że:</w:t>
      </w:r>
    </w:p>
    <w:p w14:paraId="0C02BAE7" w14:textId="7F3D6EBB" w:rsidR="00BE1B86" w:rsidRPr="006313AA" w:rsidRDefault="00BE1B86" w:rsidP="000E0794">
      <w:pPr>
        <w:pStyle w:val="Akapitzlist"/>
        <w:tabs>
          <w:tab w:val="left" w:pos="851"/>
          <w:tab w:val="left" w:pos="1560"/>
          <w:tab w:val="left" w:pos="6379"/>
        </w:tabs>
        <w:spacing w:before="120" w:after="120"/>
        <w:ind w:left="709"/>
        <w:jc w:val="both"/>
        <w:rPr>
          <w:rFonts w:ascii="Garamond" w:hAnsi="Garamond" w:cs="Times New Roman"/>
          <w:b/>
          <w:bCs/>
          <w:color w:val="00B0F0"/>
          <w:sz w:val="24"/>
          <w:szCs w:val="24"/>
        </w:rPr>
      </w:pPr>
      <w:r w:rsidRPr="006313AA">
        <w:rPr>
          <w:rFonts w:ascii="Garamond" w:hAnsi="Garamond" w:cs="Times New Roman"/>
          <w:bCs/>
          <w:color w:val="00B0F0"/>
          <w:sz w:val="24"/>
          <w:szCs w:val="24"/>
        </w:rPr>
        <w:t xml:space="preserve">Odnośnie zadania 1: wykonał </w:t>
      </w:r>
      <w:r w:rsidR="000E0794" w:rsidRPr="006313AA">
        <w:rPr>
          <w:rFonts w:ascii="Garamond" w:hAnsi="Garamond" w:cs="Times New Roman"/>
          <w:bCs/>
          <w:color w:val="00B0F0"/>
          <w:sz w:val="24"/>
          <w:szCs w:val="24"/>
        </w:rPr>
        <w:t>w ciągu ostatnich 5 lat przed upływem terminu składania ofert (a jeżeli okres prowadzenia działalnośc</w:t>
      </w:r>
      <w:r w:rsidRPr="006313AA">
        <w:rPr>
          <w:rFonts w:ascii="Garamond" w:hAnsi="Garamond" w:cs="Times New Roman"/>
          <w:bCs/>
          <w:color w:val="00B0F0"/>
          <w:sz w:val="24"/>
          <w:szCs w:val="24"/>
        </w:rPr>
        <w:t>i jest krótszy – w tym okresie)</w:t>
      </w:r>
      <w:r w:rsidR="000E0794" w:rsidRPr="006313AA">
        <w:rPr>
          <w:rFonts w:ascii="Garamond" w:hAnsi="Garamond" w:cs="Times New Roman"/>
          <w:b/>
          <w:bCs/>
          <w:color w:val="00B0F0"/>
          <w:sz w:val="24"/>
          <w:szCs w:val="24"/>
        </w:rPr>
        <w:t xml:space="preserve"> </w:t>
      </w:r>
      <w:r w:rsidRPr="006313AA">
        <w:rPr>
          <w:rFonts w:ascii="Garamond" w:hAnsi="Garamond" w:cs="Times New Roman"/>
          <w:b/>
          <w:bCs/>
          <w:color w:val="00B0F0"/>
          <w:sz w:val="24"/>
          <w:szCs w:val="24"/>
        </w:rPr>
        <w:t xml:space="preserve">2 </w:t>
      </w:r>
      <w:r w:rsidR="000E0794" w:rsidRPr="006313AA">
        <w:rPr>
          <w:rFonts w:ascii="Garamond" w:hAnsi="Garamond" w:cs="Times New Roman"/>
          <w:b/>
          <w:bCs/>
          <w:color w:val="00B0F0"/>
          <w:sz w:val="24"/>
          <w:szCs w:val="24"/>
        </w:rPr>
        <w:t xml:space="preserve">roboty polegające na </w:t>
      </w:r>
      <w:r w:rsidR="00EB7874" w:rsidRPr="006313AA">
        <w:rPr>
          <w:rFonts w:ascii="Garamond" w:hAnsi="Garamond" w:cs="Times New Roman"/>
          <w:b/>
          <w:bCs/>
          <w:color w:val="00B0F0"/>
          <w:sz w:val="24"/>
          <w:szCs w:val="24"/>
        </w:rPr>
        <w:t>wykonaniu</w:t>
      </w:r>
      <w:r w:rsidR="004A7F32" w:rsidRPr="006313AA">
        <w:rPr>
          <w:rFonts w:ascii="Garamond" w:hAnsi="Garamond" w:cs="Times New Roman"/>
          <w:b/>
          <w:bCs/>
          <w:color w:val="00B0F0"/>
          <w:sz w:val="24"/>
          <w:szCs w:val="24"/>
        </w:rPr>
        <w:t>, przebudowie, remoncie obiektów</w:t>
      </w:r>
      <w:r w:rsidR="00EB7874" w:rsidRPr="006313AA">
        <w:rPr>
          <w:rFonts w:ascii="Garamond" w:hAnsi="Garamond" w:cs="Times New Roman"/>
          <w:b/>
          <w:bCs/>
          <w:color w:val="00B0F0"/>
          <w:sz w:val="24"/>
          <w:szCs w:val="24"/>
        </w:rPr>
        <w:t xml:space="preserve"> </w:t>
      </w:r>
      <w:r w:rsidR="004A7F32" w:rsidRPr="006313AA">
        <w:rPr>
          <w:rFonts w:ascii="Garamond" w:hAnsi="Garamond" w:cs="Times New Roman"/>
          <w:b/>
          <w:bCs/>
          <w:color w:val="00B0F0"/>
          <w:sz w:val="24"/>
          <w:szCs w:val="24"/>
        </w:rPr>
        <w:t xml:space="preserve">kubaturowych, </w:t>
      </w:r>
      <w:r w:rsidR="00EB7874" w:rsidRPr="006313AA">
        <w:rPr>
          <w:rFonts w:ascii="Garamond" w:hAnsi="Garamond" w:cs="Times New Roman"/>
          <w:b/>
          <w:bCs/>
          <w:color w:val="00B0F0"/>
          <w:sz w:val="24"/>
          <w:szCs w:val="24"/>
        </w:rPr>
        <w:t xml:space="preserve">o wartości </w:t>
      </w:r>
      <w:r w:rsidRPr="006313AA">
        <w:rPr>
          <w:rFonts w:ascii="Garamond" w:hAnsi="Garamond" w:cs="Times New Roman"/>
          <w:b/>
          <w:bCs/>
          <w:color w:val="00B0F0"/>
          <w:sz w:val="24"/>
          <w:szCs w:val="24"/>
        </w:rPr>
        <w:t>netto</w:t>
      </w:r>
      <w:r w:rsidR="00EB7874" w:rsidRPr="006313AA">
        <w:rPr>
          <w:rFonts w:ascii="Garamond" w:hAnsi="Garamond" w:cs="Times New Roman"/>
          <w:b/>
          <w:bCs/>
          <w:color w:val="00B0F0"/>
          <w:sz w:val="24"/>
          <w:szCs w:val="24"/>
        </w:rPr>
        <w:t xml:space="preserve"> minimum </w:t>
      </w:r>
      <w:r w:rsidRPr="006313AA">
        <w:rPr>
          <w:rFonts w:ascii="Garamond" w:hAnsi="Garamond" w:cs="Times New Roman"/>
          <w:b/>
          <w:bCs/>
          <w:color w:val="00B0F0"/>
          <w:sz w:val="24"/>
          <w:szCs w:val="24"/>
        </w:rPr>
        <w:t>150 000,00 zł.</w:t>
      </w:r>
      <w:r w:rsidR="009A4749">
        <w:rPr>
          <w:rFonts w:ascii="Garamond" w:hAnsi="Garamond" w:cs="Times New Roman"/>
          <w:b/>
          <w:bCs/>
          <w:color w:val="00B0F0"/>
          <w:sz w:val="24"/>
          <w:szCs w:val="24"/>
        </w:rPr>
        <w:t xml:space="preserve"> każda.</w:t>
      </w:r>
    </w:p>
    <w:p w14:paraId="731CA0A7" w14:textId="613311C4" w:rsidR="004A7F32" w:rsidRPr="006313AA" w:rsidRDefault="004A7F32" w:rsidP="004A7F32">
      <w:pPr>
        <w:pStyle w:val="Akapitzlist"/>
        <w:tabs>
          <w:tab w:val="left" w:pos="851"/>
          <w:tab w:val="left" w:pos="1560"/>
          <w:tab w:val="left" w:pos="6379"/>
        </w:tabs>
        <w:spacing w:before="120" w:after="120"/>
        <w:ind w:left="709"/>
        <w:jc w:val="both"/>
        <w:rPr>
          <w:rFonts w:ascii="Garamond" w:hAnsi="Garamond" w:cs="Times New Roman"/>
          <w:b/>
          <w:bCs/>
          <w:color w:val="00B0F0"/>
          <w:sz w:val="24"/>
          <w:szCs w:val="24"/>
        </w:rPr>
      </w:pPr>
      <w:r w:rsidRPr="006313AA">
        <w:rPr>
          <w:rFonts w:ascii="Garamond" w:hAnsi="Garamond" w:cs="Times New Roman"/>
          <w:bCs/>
          <w:color w:val="00B0F0"/>
          <w:sz w:val="24"/>
          <w:szCs w:val="24"/>
        </w:rPr>
        <w:lastRenderedPageBreak/>
        <w:t>Odnośnie zadania 2: wykonał w ciągu ostatnich 5 lat przed upływem terminu składania ofert (a jeżeli okres prowadzenia działalności jest krótszy – w tym okresie)</w:t>
      </w:r>
      <w:r w:rsidRPr="006313AA">
        <w:rPr>
          <w:rFonts w:ascii="Garamond" w:hAnsi="Garamond" w:cs="Times New Roman"/>
          <w:b/>
          <w:bCs/>
          <w:color w:val="00B0F0"/>
          <w:sz w:val="24"/>
          <w:szCs w:val="24"/>
        </w:rPr>
        <w:t xml:space="preserve"> 2 roboty polegające na wykonaniu, przebudowie, remoncie obiektów </w:t>
      </w:r>
      <w:r w:rsidR="00324989">
        <w:rPr>
          <w:rFonts w:ascii="Garamond" w:hAnsi="Garamond" w:cs="Times New Roman"/>
          <w:b/>
          <w:bCs/>
          <w:color w:val="00B0F0"/>
          <w:sz w:val="24"/>
          <w:szCs w:val="24"/>
        </w:rPr>
        <w:t xml:space="preserve">boisk </w:t>
      </w:r>
      <w:r w:rsidR="006313AA" w:rsidRPr="006313AA">
        <w:rPr>
          <w:rFonts w:ascii="Garamond" w:hAnsi="Garamond" w:cs="Times New Roman"/>
          <w:b/>
          <w:bCs/>
          <w:color w:val="00B0F0"/>
          <w:sz w:val="24"/>
          <w:szCs w:val="24"/>
        </w:rPr>
        <w:t xml:space="preserve">sportowych </w:t>
      </w:r>
      <w:r w:rsidRPr="006313AA">
        <w:rPr>
          <w:rFonts w:ascii="Garamond" w:hAnsi="Garamond" w:cs="Times New Roman"/>
          <w:b/>
          <w:bCs/>
          <w:color w:val="00B0F0"/>
          <w:sz w:val="24"/>
          <w:szCs w:val="24"/>
        </w:rPr>
        <w:t>z nawierzchnią sztuczną, o wartości netto minimum 50 000,00 zł.</w:t>
      </w:r>
      <w:r w:rsidR="009A4749">
        <w:rPr>
          <w:rFonts w:ascii="Garamond" w:hAnsi="Garamond" w:cs="Times New Roman"/>
          <w:b/>
          <w:bCs/>
          <w:color w:val="00B0F0"/>
          <w:sz w:val="24"/>
          <w:szCs w:val="24"/>
        </w:rPr>
        <w:t xml:space="preserve"> każda.</w:t>
      </w:r>
    </w:p>
    <w:p w14:paraId="5E3A5FF8" w14:textId="77777777" w:rsidR="000E0794" w:rsidRPr="00765435" w:rsidRDefault="000E0794" w:rsidP="000E0794">
      <w:pPr>
        <w:pStyle w:val="Akapitzlist"/>
        <w:tabs>
          <w:tab w:val="left" w:pos="851"/>
          <w:tab w:val="left" w:pos="1560"/>
          <w:tab w:val="left" w:pos="6379"/>
        </w:tabs>
        <w:spacing w:before="120" w:after="120"/>
        <w:ind w:left="709"/>
        <w:jc w:val="both"/>
        <w:rPr>
          <w:rFonts w:ascii="Garamond" w:hAnsi="Garamond" w:cs="Times New Roman"/>
          <w:bCs/>
          <w:color w:val="000000"/>
          <w:sz w:val="24"/>
          <w:szCs w:val="24"/>
        </w:rPr>
      </w:pPr>
    </w:p>
    <w:p w14:paraId="0080A6DB" w14:textId="549523D8"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 odniesieniu do warunków dotyczących doświadczenia, Wykonawcy mogą polegać na zdolnościach  innych podmiotów, jeśli podmioty te zrealizują roboty budowlane lub usługi, do realizacji których te zdolności są wymagane.</w:t>
      </w:r>
    </w:p>
    <w:p w14:paraId="628DD967"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76DA26F2"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Wykonawca, który polega na zdolnościach lub sytuacji innych podmiotów, musi </w:t>
      </w:r>
    </w:p>
    <w:p w14:paraId="2A15181D"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r w:rsidRPr="00765435">
        <w:rPr>
          <w:rFonts w:ascii="Garamond" w:hAnsi="Garamond"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14:paraId="064AD04E"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p>
    <w:p w14:paraId="7F25E38C"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B97804C"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2E21C8FD"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Jeżeli zdolności techniczne lub zawodowe lub sytuacja ekonomiczna lub finansowa, podmiotu, o którym mowa w rozdziale 5.5.1.  SIWZ, nie potwierdzają spełnienia przez Wykonawcę warunków udziału w postępowaniu lub zachodzą wobec tych podmiotów podstawy wykluczenia, zamawiający żąda, aby Wykonawca w terminie określonym przez Zamawiającego:</w:t>
      </w:r>
    </w:p>
    <w:p w14:paraId="6128629B" w14:textId="77777777" w:rsidR="000E0794" w:rsidRPr="00765435" w:rsidRDefault="000E0794" w:rsidP="00FE233F">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Garamond" w:hAnsi="Garamond" w:cs="Times New Roman"/>
          <w:bCs/>
          <w:color w:val="000000"/>
          <w:sz w:val="24"/>
          <w:szCs w:val="24"/>
        </w:rPr>
      </w:pPr>
      <w:r w:rsidRPr="00765435">
        <w:rPr>
          <w:rFonts w:ascii="Garamond" w:hAnsi="Garamond" w:cs="Times New Roman"/>
          <w:bCs/>
          <w:color w:val="000000"/>
          <w:sz w:val="24"/>
          <w:szCs w:val="24"/>
        </w:rPr>
        <w:t>zastąpił ten podmiot innym podmiotem lub podmiotami lub</w:t>
      </w:r>
    </w:p>
    <w:p w14:paraId="655BC633" w14:textId="77777777" w:rsidR="000E0794" w:rsidRPr="00765435" w:rsidRDefault="000E0794" w:rsidP="00FE233F">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zobowiązał się do osobistego wykonania odpowiedniej części zamówienia,</w:t>
      </w:r>
    </w:p>
    <w:p w14:paraId="0CCF6FF7"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r w:rsidRPr="00765435">
        <w:rPr>
          <w:rFonts w:ascii="Garamond" w:hAnsi="Garamond" w:cs="Times New Roman"/>
          <w:bCs/>
          <w:color w:val="000000"/>
          <w:sz w:val="24"/>
          <w:szCs w:val="24"/>
        </w:rPr>
        <w:tab/>
        <w:t>jeżeli wykaże zdolności techniczne lub zawodowe, o których mowa w  </w:t>
      </w:r>
      <w:r w:rsidRPr="00765435">
        <w:rPr>
          <w:rFonts w:ascii="Garamond" w:hAnsi="Garamond" w:cs="Times New Roman"/>
          <w:bCs/>
          <w:color w:val="000000"/>
          <w:sz w:val="24"/>
          <w:szCs w:val="24"/>
        </w:rPr>
        <w:tab/>
        <w:t>rozdziale 5.5.1.  SIWZ</w:t>
      </w:r>
      <w:r w:rsidRPr="00765435">
        <w:rPr>
          <w:rFonts w:ascii="Garamond" w:hAnsi="Garamond" w:cs="Times New Roman"/>
          <w:b/>
          <w:bCs/>
          <w:color w:val="000000"/>
          <w:sz w:val="24"/>
          <w:szCs w:val="24"/>
        </w:rPr>
        <w:t>.</w:t>
      </w:r>
    </w:p>
    <w:p w14:paraId="0D071D9E"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p>
    <w:p w14:paraId="6507E36E" w14:textId="77777777" w:rsidR="000E0794" w:rsidRPr="00765435" w:rsidRDefault="000E0794" w:rsidP="00FE233F">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Garamond" w:hAnsi="Garamond" w:cs="Times New Roman"/>
          <w:bCs/>
          <w:color w:val="000000"/>
          <w:sz w:val="24"/>
          <w:szCs w:val="24"/>
        </w:rPr>
      </w:pPr>
      <w:r w:rsidRPr="00765435">
        <w:rPr>
          <w:rFonts w:ascii="Garamond" w:hAnsi="Garamond"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AACD32A" w14:textId="77777777" w:rsidR="000E0794" w:rsidRPr="00765435" w:rsidRDefault="000E0794" w:rsidP="00FE233F">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r>
      <w:r w:rsidRPr="00765435">
        <w:rPr>
          <w:rFonts w:ascii="Garamond" w:hAnsi="Garamond" w:cs="Times New Roman"/>
          <w:bCs/>
          <w:color w:val="000000"/>
          <w:sz w:val="24"/>
          <w:szCs w:val="24"/>
        </w:rPr>
        <w:tab/>
        <w:t>zakres dostępnych Wykonawcy zasobów innego podmiotu,</w:t>
      </w:r>
    </w:p>
    <w:p w14:paraId="532DFB27" w14:textId="77777777" w:rsidR="000E0794" w:rsidRPr="00765435" w:rsidRDefault="000E0794" w:rsidP="00FE233F">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sposób wykorzystania zasobów innego podmiotu, przez Wykonawcę, </w:t>
      </w:r>
    </w:p>
    <w:p w14:paraId="2608DB9D" w14:textId="77777777" w:rsidR="000E0794" w:rsidRPr="00765435" w:rsidRDefault="000E0794" w:rsidP="000E0794">
      <w:pPr>
        <w:pStyle w:val="Akapitzlist"/>
        <w:widowControl w:val="0"/>
        <w:tabs>
          <w:tab w:val="left" w:pos="709"/>
          <w:tab w:val="left" w:pos="851"/>
          <w:tab w:val="left" w:pos="1134"/>
          <w:tab w:val="left" w:pos="1276"/>
        </w:tabs>
        <w:autoSpaceDE w:val="0"/>
        <w:autoSpaceDN w:val="0"/>
        <w:adjustRightInd w:val="0"/>
        <w:spacing w:after="0"/>
        <w:ind w:left="851"/>
        <w:jc w:val="both"/>
        <w:rPr>
          <w:rFonts w:ascii="Garamond" w:hAnsi="Garamond" w:cs="Times New Roman"/>
          <w:bCs/>
          <w:color w:val="000000"/>
          <w:sz w:val="24"/>
          <w:szCs w:val="24"/>
        </w:rPr>
      </w:pPr>
      <w:r w:rsidRPr="00765435">
        <w:rPr>
          <w:rFonts w:ascii="Garamond" w:hAnsi="Garamond" w:cs="Times New Roman"/>
          <w:bCs/>
          <w:color w:val="000000"/>
          <w:sz w:val="24"/>
          <w:szCs w:val="24"/>
        </w:rPr>
        <w:tab/>
        <w:t>przy wykonywaniu zamówienia publicznego,</w:t>
      </w:r>
    </w:p>
    <w:p w14:paraId="3CDDE4B6" w14:textId="77777777" w:rsidR="000E0794" w:rsidRPr="00765435" w:rsidRDefault="000E0794" w:rsidP="00FE233F">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  zakres i okres udziału innego podmiotu przy wykonywaniu zamówienia </w:t>
      </w:r>
      <w:r w:rsidRPr="00765435">
        <w:rPr>
          <w:rFonts w:ascii="Garamond" w:hAnsi="Garamond" w:cs="Times New Roman"/>
          <w:bCs/>
          <w:color w:val="000000"/>
          <w:sz w:val="24"/>
          <w:szCs w:val="24"/>
        </w:rPr>
        <w:br/>
      </w:r>
      <w:r w:rsidRPr="00765435">
        <w:rPr>
          <w:rFonts w:ascii="Garamond" w:hAnsi="Garamond" w:cs="Times New Roman"/>
          <w:bCs/>
          <w:color w:val="000000"/>
          <w:sz w:val="24"/>
          <w:szCs w:val="24"/>
        </w:rPr>
        <w:tab/>
        <w:t>publicznego;</w:t>
      </w:r>
    </w:p>
    <w:p w14:paraId="279BE951" w14:textId="77777777" w:rsidR="000E0794" w:rsidRPr="00765435" w:rsidRDefault="000E0794" w:rsidP="00FE233F">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    czy podmiot, na zdolnościach którego Wykonawca polega w odniesieniu do </w:t>
      </w:r>
      <w:r w:rsidRPr="00765435">
        <w:rPr>
          <w:rFonts w:ascii="Garamond" w:hAnsi="Garamond" w:cs="Times New Roman"/>
          <w:bCs/>
          <w:color w:val="000000"/>
          <w:sz w:val="24"/>
          <w:szCs w:val="24"/>
        </w:rPr>
        <w:br/>
        <w:t xml:space="preserve">    warunków udziału w postępowaniu dotyczących wykształcenia, kwalifikacji </w:t>
      </w:r>
      <w:r w:rsidRPr="00765435">
        <w:rPr>
          <w:rFonts w:ascii="Garamond" w:hAnsi="Garamond" w:cs="Times New Roman"/>
          <w:bCs/>
          <w:color w:val="000000"/>
          <w:sz w:val="24"/>
          <w:szCs w:val="24"/>
        </w:rPr>
        <w:br/>
        <w:t xml:space="preserve">    zawodowych lub doświadczenia, zrealizuje roboty budowlane, których wskazane </w:t>
      </w:r>
      <w:r w:rsidRPr="00765435">
        <w:rPr>
          <w:rFonts w:ascii="Garamond" w:hAnsi="Garamond" w:cs="Times New Roman"/>
          <w:bCs/>
          <w:color w:val="000000"/>
          <w:sz w:val="24"/>
          <w:szCs w:val="24"/>
        </w:rPr>
        <w:br/>
        <w:t xml:space="preserve">    zdolności dotyczą.</w:t>
      </w:r>
    </w:p>
    <w:p w14:paraId="2352A20B" w14:textId="77777777" w:rsidR="000E0794" w:rsidRPr="00765435" w:rsidRDefault="000E0794" w:rsidP="000E0794">
      <w:pPr>
        <w:pStyle w:val="Akapitzlist"/>
        <w:widowControl w:val="0"/>
        <w:tabs>
          <w:tab w:val="left" w:pos="709"/>
          <w:tab w:val="left" w:pos="851"/>
          <w:tab w:val="left" w:pos="1134"/>
        </w:tabs>
        <w:autoSpaceDE w:val="0"/>
        <w:autoSpaceDN w:val="0"/>
        <w:adjustRightInd w:val="0"/>
        <w:spacing w:after="0"/>
        <w:ind w:left="993"/>
        <w:jc w:val="both"/>
        <w:rPr>
          <w:rFonts w:ascii="Garamond" w:hAnsi="Garamond" w:cs="Times New Roman"/>
          <w:bCs/>
          <w:color w:val="000000"/>
          <w:sz w:val="24"/>
          <w:szCs w:val="24"/>
        </w:rPr>
      </w:pPr>
    </w:p>
    <w:p w14:paraId="341F3CC4"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t>Zamawiający żąda od Wykonawcy, który polega na zdolnościach lub sytuacji innych podmiotów na zasadach określonych w art. 22a PZP</w:t>
      </w:r>
      <w:r w:rsidR="008E191E">
        <w:rPr>
          <w:rFonts w:ascii="Garamond" w:hAnsi="Garamond" w:cs="Times New Roman"/>
          <w:bCs/>
          <w:color w:val="000000"/>
          <w:sz w:val="24"/>
          <w:szCs w:val="24"/>
        </w:rPr>
        <w:t>,</w:t>
      </w:r>
      <w:r w:rsidRPr="00765435">
        <w:rPr>
          <w:rFonts w:ascii="Garamond" w:hAnsi="Garamond" w:cs="Times New Roman"/>
          <w:bCs/>
          <w:color w:val="000000"/>
          <w:sz w:val="24"/>
          <w:szCs w:val="24"/>
        </w:rPr>
        <w:t xml:space="preserve"> przedstawienia w </w:t>
      </w:r>
      <w:r w:rsidRPr="00765435">
        <w:rPr>
          <w:rFonts w:ascii="Garamond" w:hAnsi="Garamond" w:cs="Times New Roman"/>
          <w:bCs/>
          <w:color w:val="000000" w:themeColor="text1"/>
          <w:sz w:val="24"/>
          <w:szCs w:val="24"/>
        </w:rPr>
        <w:t xml:space="preserve">odniesieniu do </w:t>
      </w:r>
      <w:r w:rsidRPr="00765435">
        <w:rPr>
          <w:rFonts w:ascii="Garamond" w:hAnsi="Garamond" w:cs="Times New Roman"/>
          <w:bCs/>
          <w:color w:val="000000" w:themeColor="text1"/>
          <w:sz w:val="24"/>
          <w:szCs w:val="24"/>
        </w:rPr>
        <w:lastRenderedPageBreak/>
        <w:t xml:space="preserve">tych podmiotów dokumentów wymienionych </w:t>
      </w:r>
      <w:r w:rsidRPr="00765435">
        <w:rPr>
          <w:rFonts w:ascii="Garamond" w:hAnsi="Garamond" w:cs="Times New Roman"/>
          <w:bCs/>
          <w:sz w:val="24"/>
          <w:szCs w:val="24"/>
        </w:rPr>
        <w:t>w rozdziale 7.1 i 7.2  SIWZ.</w:t>
      </w:r>
    </w:p>
    <w:p w14:paraId="2D6AEA98"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rPr>
          <w:rFonts w:ascii="Garamond" w:hAnsi="Garamond" w:cs="Times New Roman"/>
          <w:bCs/>
          <w:color w:val="000000"/>
          <w:sz w:val="24"/>
          <w:szCs w:val="24"/>
        </w:rPr>
      </w:pPr>
    </w:p>
    <w:p w14:paraId="79B69651"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żąda od Wykonawcy przedstawienia dokumentów wymienionych </w:t>
      </w:r>
    </w:p>
    <w:p w14:paraId="6CB19E1B"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822"/>
        <w:jc w:val="both"/>
        <w:rPr>
          <w:rFonts w:ascii="Garamond" w:hAnsi="Garamond" w:cs="Times New Roman"/>
          <w:bCs/>
          <w:color w:val="000000"/>
          <w:sz w:val="24"/>
          <w:szCs w:val="24"/>
        </w:rPr>
      </w:pPr>
      <w:r w:rsidRPr="00765435">
        <w:rPr>
          <w:rFonts w:ascii="Garamond" w:hAnsi="Garamond" w:cs="Times New Roman"/>
          <w:bCs/>
          <w:color w:val="000000"/>
          <w:sz w:val="24"/>
          <w:szCs w:val="24"/>
        </w:rPr>
        <w:t>w rozdziale  7.</w:t>
      </w:r>
      <w:r w:rsidRPr="00765435">
        <w:rPr>
          <w:rFonts w:ascii="Garamond" w:hAnsi="Garamond" w:cs="Times New Roman"/>
          <w:bCs/>
          <w:color w:val="000000" w:themeColor="text1"/>
          <w:sz w:val="24"/>
          <w:szCs w:val="24"/>
        </w:rPr>
        <w:t xml:space="preserve">1  i 7.2  </w:t>
      </w:r>
      <w:r w:rsidRPr="00765435">
        <w:rPr>
          <w:rFonts w:ascii="Garamond" w:hAnsi="Garamond"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14:paraId="750B553C"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4ED1E07F"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14:paraId="649E5229"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28C2C98F"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Wykonawcy wspólnie ubiegający się o udzielenie zamówienia ustanawiają pełnomocnika do reprezentowania ich w postępowaniu i zawarcia umowy w sprawie zamówienia publicznego.</w:t>
      </w:r>
    </w:p>
    <w:p w14:paraId="53BB448C"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52418148"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36097981"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2487153E" w14:textId="77777777"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r w:rsidRPr="00765435">
        <w:rPr>
          <w:rFonts w:ascii="Garamond" w:hAnsi="Garamond" w:cs="Times New Roman"/>
          <w:bCs/>
          <w:color w:val="000000"/>
          <w:sz w:val="24"/>
          <w:szCs w:val="24"/>
        </w:rPr>
        <w:t>Zamawiający najpierw dokona oceny ofert, a następnie zbada czy Wykonawca którego oferta została oceniona jako najkorzystniejsza nie podlega wykluczeniu</w:t>
      </w:r>
      <w:r w:rsidRPr="00765435">
        <w:rPr>
          <w:rFonts w:ascii="Garamond" w:hAnsi="Garamond" w:cs="Times New Roman"/>
          <w:bCs/>
          <w:color w:val="000000"/>
          <w:sz w:val="24"/>
          <w:szCs w:val="24"/>
        </w:rPr>
        <w:br/>
        <w:t xml:space="preserve">oraz spełnia warunki udziału w postępowaniu. </w:t>
      </w:r>
    </w:p>
    <w:p w14:paraId="6D46BB05" w14:textId="77777777"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14:paraId="4D81A44E" w14:textId="61D45522" w:rsidR="000E0794" w:rsidRPr="00771DFD" w:rsidRDefault="000E0794" w:rsidP="000E0794">
      <w:pPr>
        <w:widowControl w:val="0"/>
        <w:tabs>
          <w:tab w:val="left" w:pos="709"/>
        </w:tabs>
        <w:autoSpaceDE w:val="0"/>
        <w:autoSpaceDN w:val="0"/>
        <w:adjustRightInd w:val="0"/>
        <w:spacing w:after="0" w:line="276" w:lineRule="auto"/>
        <w:ind w:left="142"/>
        <w:jc w:val="both"/>
        <w:rPr>
          <w:rFonts w:ascii="Garamond" w:hAnsi="Garamond" w:cs="Times New Roman"/>
          <w:b/>
          <w:bCs/>
          <w:color w:val="0070C0"/>
          <w:szCs w:val="24"/>
        </w:rPr>
      </w:pPr>
      <w:r w:rsidRPr="00771DFD">
        <w:rPr>
          <w:rFonts w:ascii="Garamond" w:hAnsi="Garamond" w:cs="Times New Roman"/>
          <w:b/>
          <w:bCs/>
          <w:color w:val="0070C0"/>
          <w:szCs w:val="24"/>
        </w:rPr>
        <w:t xml:space="preserve">5.17 Jeżeli Wykonawca, o którym mowa powyżej uchyla się od zawarcia umowy, </w:t>
      </w:r>
      <w:r w:rsidRPr="00771DFD">
        <w:rPr>
          <w:rFonts w:ascii="Garamond" w:hAnsi="Garamond" w:cs="Times New Roman"/>
          <w:b/>
          <w:bCs/>
          <w:color w:val="0070C0"/>
          <w:szCs w:val="24"/>
        </w:rPr>
        <w:tab/>
        <w:t xml:space="preserve">Zamawiający może zbadać, czy Wykonawca, który złożył ofertę najwyżej ocenioną </w:t>
      </w:r>
      <w:r w:rsidRPr="00771DFD">
        <w:rPr>
          <w:rFonts w:ascii="Garamond" w:hAnsi="Garamond" w:cs="Times New Roman"/>
          <w:b/>
          <w:bCs/>
          <w:color w:val="0070C0"/>
          <w:szCs w:val="24"/>
        </w:rPr>
        <w:tab/>
        <w:t>spośród pozostałych ofert nie podlega wykluczeniu or</w:t>
      </w:r>
      <w:r w:rsidR="009A4749">
        <w:rPr>
          <w:rFonts w:ascii="Garamond" w:hAnsi="Garamond" w:cs="Times New Roman"/>
          <w:b/>
          <w:bCs/>
          <w:color w:val="0070C0"/>
          <w:szCs w:val="24"/>
        </w:rPr>
        <w:t xml:space="preserve">az czy spełnia warunki udziału </w:t>
      </w:r>
      <w:r w:rsidRPr="00771DFD">
        <w:rPr>
          <w:rFonts w:ascii="Garamond" w:hAnsi="Garamond" w:cs="Times New Roman"/>
          <w:b/>
          <w:bCs/>
          <w:color w:val="0070C0"/>
          <w:szCs w:val="24"/>
        </w:rPr>
        <w:t>w post</w:t>
      </w:r>
      <w:r w:rsidR="009A4749">
        <w:rPr>
          <w:rFonts w:ascii="Garamond" w:hAnsi="Garamond" w:cs="Times New Roman"/>
          <w:b/>
          <w:bCs/>
          <w:color w:val="0070C0"/>
          <w:szCs w:val="24"/>
        </w:rPr>
        <w:t>ępowaniu.</w:t>
      </w:r>
    </w:p>
    <w:p w14:paraId="018916FC" w14:textId="77777777" w:rsidR="000E0794" w:rsidRPr="00765435" w:rsidRDefault="000E0794" w:rsidP="00FE233F">
      <w:pPr>
        <w:pStyle w:val="Rozdzia1"/>
        <w:numPr>
          <w:ilvl w:val="0"/>
          <w:numId w:val="8"/>
        </w:numPr>
        <w:shd w:val="clear" w:color="auto" w:fill="D9D9D9" w:themeFill="background1" w:themeFillShade="D9"/>
        <w:rPr>
          <w:rFonts w:ascii="Garamond" w:hAnsi="Garamond"/>
          <w:u w:val="none"/>
        </w:rPr>
      </w:pPr>
      <w:r w:rsidRPr="00765435">
        <w:rPr>
          <w:rFonts w:ascii="Garamond" w:hAnsi="Garamond"/>
        </w:rPr>
        <w:t>Informacja o podstawach wykluczenia:</w:t>
      </w:r>
    </w:p>
    <w:p w14:paraId="03438270" w14:textId="77777777" w:rsidR="000E0794" w:rsidRPr="00F60A58" w:rsidRDefault="000E0794" w:rsidP="00FE233F">
      <w:pPr>
        <w:pStyle w:val="Akapitzlist"/>
        <w:numPr>
          <w:ilvl w:val="1"/>
          <w:numId w:val="11"/>
        </w:numPr>
        <w:tabs>
          <w:tab w:val="left" w:pos="567"/>
          <w:tab w:val="left" w:pos="6379"/>
        </w:tabs>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Zgodnie z art. 24 ust.1 </w:t>
      </w:r>
      <w:r w:rsidRPr="00765435">
        <w:rPr>
          <w:rFonts w:ascii="Garamond" w:hAnsi="Garamond" w:cs="Times New Roman"/>
          <w:color w:val="000000"/>
          <w:sz w:val="24"/>
          <w:szCs w:val="24"/>
        </w:rPr>
        <w:t>PZP. postępowania o udzielenie zamówienia wyklucza się:</w:t>
      </w:r>
    </w:p>
    <w:p w14:paraId="1E20C8A0" w14:textId="77777777" w:rsidR="00F60A58" w:rsidRDefault="00F60A58" w:rsidP="00F60A58">
      <w:pPr>
        <w:tabs>
          <w:tab w:val="left" w:pos="567"/>
          <w:tab w:val="left" w:pos="6379"/>
        </w:tabs>
        <w:jc w:val="both"/>
        <w:rPr>
          <w:rFonts w:ascii="Garamond" w:hAnsi="Garamond" w:cs="Times New Roman"/>
          <w:b/>
          <w:color w:val="000000"/>
          <w:szCs w:val="24"/>
        </w:rPr>
      </w:pPr>
    </w:p>
    <w:p w14:paraId="4B83ACF7" w14:textId="3224BFC0"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b/>
          <w:color w:val="000000"/>
          <w:szCs w:val="24"/>
        </w:rPr>
        <w:t xml:space="preserve">a) </w:t>
      </w:r>
      <w:r w:rsidRPr="00F60A58">
        <w:rPr>
          <w:rFonts w:ascii="Garamond" w:hAnsi="Garamond" w:cs="Times New Roman"/>
          <w:color w:val="000000"/>
          <w:szCs w:val="24"/>
        </w:rPr>
        <w:t>wykonawcę, który nie wykazał spełniania warunków udziału w postępowaniu lub nie został zaproszony do negocjacji lub złożenia ofert wstępnych albo ofert, lub nie wykazał braku podstaw wykluczenia;</w:t>
      </w:r>
    </w:p>
    <w:p w14:paraId="158F60D7" w14:textId="7E706DEF"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b)</w:t>
      </w:r>
      <w:r w:rsidRPr="00F60A58">
        <w:rPr>
          <w:rFonts w:ascii="Garamond" w:hAnsi="Garamond" w:cs="Times New Roman"/>
          <w:color w:val="000000"/>
          <w:szCs w:val="24"/>
        </w:rPr>
        <w:tab/>
        <w:t>wykonawcę będącego osobą fizyczną, którego prawomocnie skazano za przestępstwo:</w:t>
      </w:r>
    </w:p>
    <w:p w14:paraId="3882DB2B" w14:textId="0035EBBE"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w:t>
      </w:r>
      <w:r w:rsidRPr="00F60A58">
        <w:rPr>
          <w:rFonts w:ascii="Garamond" w:hAnsi="Garamond" w:cs="Times New Roman"/>
          <w:color w:val="000000"/>
          <w:szCs w:val="24"/>
        </w:rPr>
        <w:tab/>
        <w:t>o którym mowa w art. 165a, art. 181-188, art. 189a, art. 218-221, art. 228-230a, art. 250a, art. 258 lub art. 270-309 ustawy z dnia 6 czerwca 1997 r. - Kodeks karny (Dz. U. z 2018 r. poz. 1600, z późn. zm.) lub art. 46 lub art. 48 ustawy z dnia 25 czerwca 2010 r. o sporcie (Dz. U. z 2019 r. poz. 1468 i 1495),</w:t>
      </w:r>
    </w:p>
    <w:p w14:paraId="0F1EC9E7" w14:textId="62CAC6AC"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lastRenderedPageBreak/>
        <w:t>-</w:t>
      </w:r>
      <w:r w:rsidRPr="00F60A58">
        <w:rPr>
          <w:rFonts w:ascii="Garamond" w:hAnsi="Garamond" w:cs="Times New Roman"/>
          <w:color w:val="000000"/>
          <w:szCs w:val="24"/>
        </w:rPr>
        <w:tab/>
        <w:t>o charakterze terrorystycznym, o którym mowa w art. 115 § 20 ustawy z dnia 6 czerwca 1997 r. - Kodeks karny,</w:t>
      </w:r>
    </w:p>
    <w:p w14:paraId="2B346F1F" w14:textId="36AEB083"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w:t>
      </w:r>
      <w:r w:rsidRPr="00F60A58">
        <w:rPr>
          <w:rFonts w:ascii="Garamond" w:hAnsi="Garamond" w:cs="Times New Roman"/>
          <w:color w:val="000000"/>
          <w:szCs w:val="24"/>
        </w:rPr>
        <w:tab/>
        <w:t>skarbowe,</w:t>
      </w:r>
    </w:p>
    <w:p w14:paraId="1597C7B0" w14:textId="7B6D18DC"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w:t>
      </w:r>
      <w:r w:rsidRPr="00F60A58">
        <w:rPr>
          <w:rFonts w:ascii="Garamond" w:hAnsi="Garamond" w:cs="Times New Roman"/>
          <w:color w:val="000000"/>
          <w:szCs w:val="24"/>
        </w:rPr>
        <w:tab/>
        <w:t>o którym mowa w art. 9 lub art. 10 ustawy z dnia 15 czerwca 2012 r. o skutkach powierzania wykonywania pracy cudzoziemcom przebywającym wbrew przepisom na terytorium Rzeczypospolitej Polskiej (Dz. U. poz. 769);</w:t>
      </w:r>
    </w:p>
    <w:p w14:paraId="7AD47317" w14:textId="26C0A2F8"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c)</w:t>
      </w:r>
      <w:r w:rsidRPr="00F60A58">
        <w:rPr>
          <w:rFonts w:ascii="Garamond" w:hAnsi="Garamond" w:cs="Times New Roman"/>
          <w:color w:val="000000"/>
          <w:szCs w:val="24"/>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Pr>
          <w:rFonts w:ascii="Garamond" w:hAnsi="Garamond" w:cs="Times New Roman"/>
          <w:color w:val="000000"/>
          <w:szCs w:val="24"/>
        </w:rPr>
        <w:t xml:space="preserve"> art. 14 ust. 1 </w:t>
      </w:r>
      <w:r w:rsidRPr="00F60A58">
        <w:rPr>
          <w:rFonts w:ascii="Garamond" w:hAnsi="Garamond" w:cs="Times New Roman"/>
          <w:color w:val="000000"/>
          <w:szCs w:val="24"/>
        </w:rPr>
        <w:t xml:space="preserve"> pkt 13;</w:t>
      </w:r>
    </w:p>
    <w:p w14:paraId="4350367C" w14:textId="4F849B54"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d)</w:t>
      </w:r>
      <w:r w:rsidRPr="00F60A58">
        <w:rPr>
          <w:rFonts w:ascii="Garamond" w:hAnsi="Garamond" w:cs="Times New Roman"/>
          <w:color w:val="000000"/>
          <w:szCs w:val="24"/>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7471A12" w14:textId="32667236"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e)</w:t>
      </w:r>
      <w:r w:rsidRPr="00F60A58">
        <w:rPr>
          <w:rFonts w:ascii="Garamond" w:hAnsi="Garamond" w:cs="Times New Roman"/>
          <w:color w:val="000000"/>
          <w:szCs w:val="24"/>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7DC01B5F" w14:textId="38992BA3"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f)</w:t>
      </w:r>
      <w:r w:rsidRPr="00F60A58">
        <w:rPr>
          <w:rFonts w:ascii="Garamond" w:hAnsi="Garamond" w:cs="Times New Roman"/>
          <w:color w:val="000000"/>
          <w:szCs w:val="24"/>
        </w:rPr>
        <w:tab/>
        <w:t>wykonawcę, który w wyniku lekkomyślności lub niedbalstwa przedstawił informacje wprowadzające w błąd zamawiającego, mogące mieć istotny wpływ na decyzje podejmowane przez zamawiającego w postępowaniu o udzielenie zamówienia;</w:t>
      </w:r>
    </w:p>
    <w:p w14:paraId="4DE70F03" w14:textId="0846351F"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g)</w:t>
      </w:r>
      <w:r w:rsidRPr="00F60A58">
        <w:rPr>
          <w:rFonts w:ascii="Garamond" w:hAnsi="Garamond" w:cs="Times New Roman"/>
          <w:color w:val="000000"/>
          <w:szCs w:val="24"/>
        </w:rPr>
        <w:tab/>
        <w:t>wykonawcę, który bezprawnie wpływał lub próbował wpłynąć na czynności zamawiającego lub pozyskać informacje poufne, mogące dać mu przewagę w postępowaniu o udzielenie zamówienia;</w:t>
      </w:r>
    </w:p>
    <w:p w14:paraId="3437B78A" w14:textId="631FD552"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h</w:t>
      </w:r>
      <w:r w:rsidRPr="00F60A58">
        <w:rPr>
          <w:rFonts w:ascii="Garamond" w:hAnsi="Garamond" w:cs="Times New Roman"/>
          <w:color w:val="000000"/>
          <w:szCs w:val="24"/>
        </w:rPr>
        <w:t>)</w:t>
      </w:r>
      <w:r w:rsidRPr="00F60A58">
        <w:rPr>
          <w:rFonts w:ascii="Garamond" w:hAnsi="Garamond" w:cs="Times New Roman"/>
          <w:color w:val="000000"/>
          <w:szCs w:val="24"/>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888ED9E" w14:textId="71809A93"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i</w:t>
      </w:r>
      <w:r w:rsidRPr="00F60A58">
        <w:rPr>
          <w:rFonts w:ascii="Garamond" w:hAnsi="Garamond" w:cs="Times New Roman"/>
          <w:color w:val="000000"/>
          <w:szCs w:val="24"/>
        </w:rPr>
        <w:t>)</w:t>
      </w:r>
      <w:r w:rsidRPr="00F60A58">
        <w:rPr>
          <w:rFonts w:ascii="Garamond" w:hAnsi="Garamond" w:cs="Times New Roman"/>
          <w:color w:val="000000"/>
          <w:szCs w:val="24"/>
        </w:rPr>
        <w:tab/>
        <w:t>wykonawcę, który z innymi wykonawcami zawarł porozumienie mające na celu zakłócenie konkurencji między wykonawcami w postępowaniu o udzielenie zamówienia, co zamawiający jest w stanie wykazać za pomocą stosownych środków dowodowych;</w:t>
      </w:r>
    </w:p>
    <w:p w14:paraId="1810A0FD" w14:textId="1E592F3B"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j</w:t>
      </w:r>
      <w:r w:rsidRPr="00F60A58">
        <w:rPr>
          <w:rFonts w:ascii="Garamond" w:hAnsi="Garamond" w:cs="Times New Roman"/>
          <w:color w:val="000000"/>
          <w:szCs w:val="24"/>
        </w:rPr>
        <w:t>)</w:t>
      </w:r>
      <w:r w:rsidRPr="00F60A58">
        <w:rPr>
          <w:rFonts w:ascii="Garamond" w:hAnsi="Garamond" w:cs="Times New Roman"/>
          <w:color w:val="000000"/>
          <w:szCs w:val="24"/>
        </w:rPr>
        <w:tab/>
        <w:t>wykonawcę będącego podmiotem zbiorowym, wobec którego sąd orzekł zakaz ubiegania się o zamówienia publiczne na podstawie ustawy z dnia 28 października 2002 r. o odpowiedzialności podmiotów zbiorowych za czyny zabronione pod groźbą kary (Dz. U. z 2019 r. poz. 628 i 1214);</w:t>
      </w:r>
    </w:p>
    <w:p w14:paraId="50FCD48A" w14:textId="6193C12D"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k</w:t>
      </w:r>
      <w:r w:rsidRPr="00F60A58">
        <w:rPr>
          <w:rFonts w:ascii="Garamond" w:hAnsi="Garamond" w:cs="Times New Roman"/>
          <w:color w:val="000000"/>
          <w:szCs w:val="24"/>
        </w:rPr>
        <w:t>)</w:t>
      </w:r>
      <w:r w:rsidRPr="00F60A58">
        <w:rPr>
          <w:rFonts w:ascii="Garamond" w:hAnsi="Garamond" w:cs="Times New Roman"/>
          <w:color w:val="000000"/>
          <w:szCs w:val="24"/>
        </w:rPr>
        <w:tab/>
        <w:t>wykonawcę, wobec którego orzeczono tytułem środka zapobiegawczego zakaz ubiegania się o zamówienia publiczne;</w:t>
      </w:r>
    </w:p>
    <w:p w14:paraId="637EFB85" w14:textId="27621F7B" w:rsidR="00F60A58" w:rsidRPr="00F60A58" w:rsidRDefault="00F60A58" w:rsidP="00F60A58">
      <w:pPr>
        <w:tabs>
          <w:tab w:val="left" w:pos="567"/>
          <w:tab w:val="left" w:pos="6379"/>
        </w:tabs>
        <w:jc w:val="both"/>
        <w:rPr>
          <w:rFonts w:ascii="Garamond" w:hAnsi="Garamond" w:cs="Times New Roman"/>
          <w:color w:val="000000"/>
          <w:szCs w:val="24"/>
        </w:rPr>
      </w:pPr>
      <w:r>
        <w:rPr>
          <w:rFonts w:ascii="Garamond" w:hAnsi="Garamond" w:cs="Times New Roman"/>
          <w:color w:val="000000"/>
          <w:szCs w:val="24"/>
        </w:rPr>
        <w:t>l</w:t>
      </w:r>
      <w:r w:rsidRPr="00F60A58">
        <w:rPr>
          <w:rFonts w:ascii="Garamond" w:hAnsi="Garamond" w:cs="Times New Roman"/>
          <w:color w:val="000000"/>
          <w:szCs w:val="24"/>
        </w:rPr>
        <w:t>)</w:t>
      </w:r>
      <w:r w:rsidRPr="00F60A58">
        <w:rPr>
          <w:rFonts w:ascii="Garamond" w:hAnsi="Garamond" w:cs="Times New Roman"/>
          <w:color w:val="000000"/>
          <w:szCs w:val="24"/>
        </w:rPr>
        <w:tab/>
        <w:t xml:space="preserve">wykonawców, którzy należąc do tej samej grupy kapitałowej, w rozumieniu ustawy z dnia 16 lutego 2007 r. o ochronie konkurencji i konsumentów (Dz. U. z 2019 r. poz. 369, 1571 i 1667), złożyli odrębne oferty, oferty częściowe lub wnioski o dopuszczenie do udziału w postępowaniu, </w:t>
      </w:r>
      <w:r w:rsidRPr="00F60A58">
        <w:rPr>
          <w:rFonts w:ascii="Garamond" w:hAnsi="Garamond" w:cs="Times New Roman"/>
          <w:color w:val="000000"/>
          <w:szCs w:val="24"/>
        </w:rPr>
        <w:lastRenderedPageBreak/>
        <w:t>chyba że wykażą, że istniejące między nimi powiązania nie prowadzą do zakłócenia konkurencji w postępowaniu o udzielenie zamówienia.</w:t>
      </w:r>
    </w:p>
    <w:p w14:paraId="30C7C9FB" w14:textId="77777777" w:rsidR="000E0794" w:rsidRPr="00765435" w:rsidRDefault="000E0794" w:rsidP="000E0794">
      <w:pPr>
        <w:pStyle w:val="Akapitzlist"/>
        <w:tabs>
          <w:tab w:val="left" w:pos="567"/>
          <w:tab w:val="left" w:pos="6379"/>
        </w:tabs>
        <w:ind w:left="851" w:hanging="567"/>
        <w:jc w:val="both"/>
        <w:rPr>
          <w:rFonts w:ascii="Garamond" w:hAnsi="Garamond" w:cs="Times New Roman"/>
          <w:b/>
          <w:color w:val="000000"/>
          <w:sz w:val="24"/>
          <w:szCs w:val="24"/>
        </w:rPr>
      </w:pPr>
    </w:p>
    <w:p w14:paraId="56C14E2D" w14:textId="643C7AAE" w:rsidR="0095483F" w:rsidRDefault="000E0794" w:rsidP="00FE233F">
      <w:pPr>
        <w:pStyle w:val="Akapitzlist"/>
        <w:numPr>
          <w:ilvl w:val="1"/>
          <w:numId w:val="11"/>
        </w:numPr>
        <w:tabs>
          <w:tab w:val="left" w:pos="567"/>
          <w:tab w:val="left" w:pos="6379"/>
        </w:tabs>
        <w:ind w:left="567" w:hanging="567"/>
        <w:jc w:val="both"/>
        <w:rPr>
          <w:rFonts w:ascii="Garamond" w:hAnsi="Garamond" w:cs="Times New Roman"/>
          <w:bCs/>
          <w:color w:val="0070C0"/>
          <w:sz w:val="24"/>
          <w:szCs w:val="24"/>
        </w:rPr>
      </w:pPr>
      <w:r w:rsidRPr="0095483F">
        <w:rPr>
          <w:rFonts w:ascii="Garamond" w:hAnsi="Garamond" w:cs="Times New Roman"/>
          <w:bCs/>
          <w:color w:val="0070C0"/>
          <w:sz w:val="24"/>
          <w:szCs w:val="24"/>
        </w:rPr>
        <w:t xml:space="preserve">Zamawiający przewiduje wykluczenie Wykonawcy na podstawie art. 24 ust. 5 </w:t>
      </w:r>
      <w:r w:rsidR="0095483F">
        <w:rPr>
          <w:rFonts w:ascii="Garamond" w:hAnsi="Garamond" w:cs="Times New Roman"/>
          <w:bCs/>
          <w:color w:val="0070C0"/>
          <w:sz w:val="24"/>
          <w:szCs w:val="24"/>
        </w:rPr>
        <w:t xml:space="preserve">pkt 1 </w:t>
      </w:r>
      <w:r w:rsidRPr="0095483F">
        <w:rPr>
          <w:rFonts w:ascii="Garamond" w:hAnsi="Garamond" w:cs="Times New Roman"/>
          <w:bCs/>
          <w:color w:val="0070C0"/>
          <w:sz w:val="24"/>
          <w:szCs w:val="24"/>
        </w:rPr>
        <w:t xml:space="preserve"> ustawy PZP. i wskazuje poniżej podstawy wykluczenia</w:t>
      </w:r>
      <w:r w:rsidR="0095483F">
        <w:rPr>
          <w:rFonts w:ascii="Garamond" w:hAnsi="Garamond" w:cs="Times New Roman"/>
          <w:bCs/>
          <w:color w:val="0070C0"/>
          <w:sz w:val="24"/>
          <w:szCs w:val="24"/>
        </w:rPr>
        <w:t xml:space="preserve">: </w:t>
      </w:r>
      <w:r w:rsidRPr="0095483F">
        <w:rPr>
          <w:rFonts w:ascii="Garamond" w:hAnsi="Garamond" w:cs="Times New Roman"/>
          <w:bCs/>
          <w:color w:val="0070C0"/>
          <w:sz w:val="24"/>
          <w:szCs w:val="24"/>
        </w:rPr>
        <w:t xml:space="preserve"> </w:t>
      </w:r>
    </w:p>
    <w:p w14:paraId="7B9C6D69" w14:textId="7F3B463D" w:rsidR="000E0794" w:rsidRPr="0095483F" w:rsidRDefault="000E0794" w:rsidP="0095483F">
      <w:pPr>
        <w:pStyle w:val="Akapitzlist"/>
        <w:tabs>
          <w:tab w:val="left" w:pos="567"/>
          <w:tab w:val="left" w:pos="6379"/>
        </w:tabs>
        <w:ind w:left="567"/>
        <w:jc w:val="both"/>
        <w:rPr>
          <w:rFonts w:ascii="Garamond" w:hAnsi="Garamond" w:cs="Times New Roman"/>
          <w:bCs/>
          <w:color w:val="0070C0"/>
          <w:sz w:val="24"/>
          <w:szCs w:val="24"/>
        </w:rPr>
      </w:pPr>
      <w:r w:rsidRPr="0095483F">
        <w:rPr>
          <w:rFonts w:ascii="Garamond" w:hAnsi="Garamond" w:cs="Times New Roman"/>
          <w:bCs/>
          <w:color w:val="0070C0"/>
          <w:sz w:val="24"/>
          <w:szCs w:val="24"/>
        </w:rPr>
        <w:t xml:space="preserve">Zgodnie z art. 24 </w:t>
      </w:r>
      <w:r w:rsidRPr="0095483F">
        <w:rPr>
          <w:rFonts w:ascii="Garamond" w:hAnsi="Garamond" w:cs="Times New Roman"/>
          <w:color w:val="0070C0"/>
          <w:sz w:val="24"/>
          <w:szCs w:val="24"/>
        </w:rPr>
        <w:t xml:space="preserve"> ust 5 </w:t>
      </w:r>
      <w:r w:rsidR="0095483F">
        <w:rPr>
          <w:rFonts w:ascii="Garamond" w:hAnsi="Garamond" w:cs="Times New Roman"/>
          <w:color w:val="0070C0"/>
          <w:sz w:val="24"/>
          <w:szCs w:val="24"/>
        </w:rPr>
        <w:t>pkt 1  ustawy PZP,</w:t>
      </w:r>
      <w:r w:rsidRPr="0095483F">
        <w:rPr>
          <w:rFonts w:ascii="Garamond" w:hAnsi="Garamond" w:cs="Times New Roman"/>
          <w:color w:val="0070C0"/>
          <w:sz w:val="24"/>
          <w:szCs w:val="24"/>
        </w:rPr>
        <w:t xml:space="preserve"> z </w:t>
      </w:r>
      <w:r w:rsidRPr="0095483F">
        <w:rPr>
          <w:rFonts w:ascii="Garamond" w:hAnsi="Garamond" w:cs="Times New Roman"/>
          <w:bCs/>
          <w:color w:val="0070C0"/>
          <w:sz w:val="24"/>
          <w:szCs w:val="24"/>
        </w:rPr>
        <w:t>postępowania o udzielenie</w:t>
      </w:r>
      <w:r w:rsidR="0095483F">
        <w:rPr>
          <w:rFonts w:ascii="Garamond" w:hAnsi="Garamond" w:cs="Times New Roman"/>
          <w:bCs/>
          <w:color w:val="0070C0"/>
          <w:sz w:val="24"/>
          <w:szCs w:val="24"/>
        </w:rPr>
        <w:t xml:space="preserve"> zamówienia zamawiający może </w:t>
      </w:r>
      <w:r w:rsidRPr="0095483F">
        <w:rPr>
          <w:rFonts w:ascii="Garamond" w:hAnsi="Garamond" w:cs="Times New Roman"/>
          <w:bCs/>
          <w:color w:val="0070C0"/>
          <w:sz w:val="24"/>
          <w:szCs w:val="24"/>
        </w:rPr>
        <w:t>wykluczyć Wykonawcę:</w:t>
      </w:r>
    </w:p>
    <w:p w14:paraId="3B1E3D12" w14:textId="1F005CBD" w:rsidR="000E0794" w:rsidRPr="0095483F" w:rsidRDefault="000E0794" w:rsidP="000E0794">
      <w:pPr>
        <w:tabs>
          <w:tab w:val="left" w:pos="567"/>
          <w:tab w:val="left" w:pos="851"/>
          <w:tab w:val="left" w:pos="6379"/>
        </w:tabs>
        <w:spacing w:after="0"/>
        <w:ind w:firstLine="709"/>
        <w:jc w:val="both"/>
        <w:rPr>
          <w:rFonts w:ascii="Garamond" w:hAnsi="Garamond" w:cs="Times New Roman"/>
          <w:bCs/>
          <w:color w:val="0070C0"/>
          <w:szCs w:val="24"/>
        </w:rPr>
      </w:pPr>
      <w:r w:rsidRPr="0095483F">
        <w:rPr>
          <w:rFonts w:ascii="Garamond" w:hAnsi="Garamond" w:cs="Times New Roman"/>
          <w:color w:val="0070C0"/>
          <w:szCs w:val="24"/>
        </w:rPr>
        <w:br/>
        <w:t xml:space="preserve">6.2.1 </w:t>
      </w:r>
      <w:r w:rsidR="0095483F" w:rsidRPr="0095483F">
        <w:rPr>
          <w:rFonts w:ascii="Garamond" w:hAnsi="Garamond" w:cs="Times New Roman"/>
          <w:bCs/>
          <w:color w:val="0070C0"/>
          <w:szCs w:val="24"/>
        </w:rPr>
        <w:tab/>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w:t>
      </w:r>
      <w:r w:rsidR="0095483F">
        <w:rPr>
          <w:rFonts w:ascii="Garamond" w:hAnsi="Garamond" w:cs="Times New Roman"/>
          <w:bCs/>
          <w:color w:val="0070C0"/>
          <w:szCs w:val="24"/>
        </w:rPr>
        <w:t xml:space="preserve"> r. poz. 498, 912, 1495 i 1655).</w:t>
      </w:r>
    </w:p>
    <w:p w14:paraId="1219B2FC" w14:textId="77777777" w:rsidR="000E0794" w:rsidRPr="00765435" w:rsidRDefault="000E0794" w:rsidP="000E0794">
      <w:pPr>
        <w:tabs>
          <w:tab w:val="left" w:pos="567"/>
          <w:tab w:val="left" w:pos="851"/>
          <w:tab w:val="left" w:pos="6379"/>
        </w:tabs>
        <w:spacing w:after="0"/>
        <w:ind w:firstLine="709"/>
        <w:jc w:val="both"/>
        <w:rPr>
          <w:rFonts w:ascii="Garamond" w:hAnsi="Garamond" w:cs="Times New Roman"/>
          <w:bCs/>
          <w:color w:val="000000"/>
          <w:szCs w:val="24"/>
        </w:rPr>
      </w:pPr>
    </w:p>
    <w:p w14:paraId="7EF4200C" w14:textId="42030CE3"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p>
    <w:p w14:paraId="767E5688" w14:textId="77777777"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p>
    <w:p w14:paraId="67CA8814" w14:textId="77777777" w:rsidR="000E0794" w:rsidRPr="00765435" w:rsidRDefault="000E0794" w:rsidP="000E0794">
      <w:pPr>
        <w:tabs>
          <w:tab w:val="left" w:pos="567"/>
          <w:tab w:val="left" w:pos="1134"/>
          <w:tab w:val="left" w:pos="1418"/>
          <w:tab w:val="left" w:pos="6379"/>
        </w:tabs>
        <w:jc w:val="both"/>
        <w:rPr>
          <w:rFonts w:ascii="Garamond" w:hAnsi="Garamond"/>
          <w:bCs/>
          <w:color w:val="000000"/>
          <w:szCs w:val="24"/>
        </w:rPr>
      </w:pPr>
      <w:r w:rsidRPr="00765435">
        <w:rPr>
          <w:rFonts w:ascii="Garamond" w:hAnsi="Garamond"/>
          <w:szCs w:val="24"/>
        </w:rPr>
        <w:t xml:space="preserve">6.3. </w:t>
      </w:r>
      <w:r w:rsidRPr="00765435">
        <w:rPr>
          <w:rFonts w:ascii="Garamond" w:hAnsi="Garamond"/>
          <w:bCs/>
          <w:color w:val="000000"/>
          <w:szCs w:val="24"/>
        </w:rPr>
        <w:t xml:space="preserve">Zamawiający może wykluczyć Wykonawcę na każdym etapie postępowania                                 </w:t>
      </w:r>
      <w:r w:rsidRPr="00765435">
        <w:rPr>
          <w:rFonts w:ascii="Garamond" w:hAnsi="Garamond"/>
          <w:bCs/>
          <w:color w:val="000000"/>
          <w:szCs w:val="24"/>
        </w:rPr>
        <w:br/>
        <w:t xml:space="preserve">        o  udzielenie zamówienia.</w:t>
      </w:r>
    </w:p>
    <w:p w14:paraId="5FD35E06" w14:textId="77777777"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14:paraId="4ACB088F" w14:textId="77777777" w:rsidR="000E0794" w:rsidRPr="00765435" w:rsidRDefault="000E0794" w:rsidP="000E0794">
      <w:pPr>
        <w:rPr>
          <w:rFonts w:ascii="Garamond" w:hAnsi="Garamond"/>
        </w:rPr>
      </w:pPr>
      <w:r w:rsidRPr="00765435">
        <w:rPr>
          <w:rFonts w:ascii="Garamond" w:hAnsi="Garamond"/>
        </w:rPr>
        <w:t>6.4.  Ofertę Wykonawcy wykluczonego uznaje się za odrzuconą.</w:t>
      </w:r>
    </w:p>
    <w:p w14:paraId="6A1443DE" w14:textId="77777777"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14:paraId="267C8766" w14:textId="77777777" w:rsidR="000E0794" w:rsidRPr="00765435" w:rsidRDefault="000E0794" w:rsidP="000E0794">
      <w:pPr>
        <w:shd w:val="clear" w:color="auto" w:fill="D0CECE" w:themeFill="background2" w:themeFillShade="E6"/>
        <w:tabs>
          <w:tab w:val="left" w:pos="567"/>
          <w:tab w:val="left" w:pos="1418"/>
          <w:tab w:val="left" w:pos="6379"/>
        </w:tabs>
        <w:jc w:val="both"/>
        <w:rPr>
          <w:rFonts w:ascii="Garamond" w:hAnsi="Garamond" w:cs="Times New Roman"/>
          <w:b/>
          <w:sz w:val="32"/>
          <w:szCs w:val="32"/>
        </w:rPr>
      </w:pPr>
      <w:r w:rsidRPr="00765435">
        <w:rPr>
          <w:rFonts w:ascii="Garamond" w:hAnsi="Garamond" w:cs="Times New Roman"/>
          <w:b/>
          <w:sz w:val="32"/>
          <w:szCs w:val="32"/>
        </w:rPr>
        <w:t xml:space="preserve">7. </w:t>
      </w:r>
      <w:r w:rsidRPr="00765435">
        <w:rPr>
          <w:rFonts w:ascii="Garamond" w:hAnsi="Garamond" w:cs="Times New Roman"/>
          <w:b/>
          <w:sz w:val="32"/>
          <w:szCs w:val="32"/>
          <w:u w:val="single"/>
        </w:rPr>
        <w:t xml:space="preserve">Oświadczenia i dokumenty potwierdzające spełnianie     </w:t>
      </w:r>
      <w:r w:rsidRPr="00765435">
        <w:rPr>
          <w:rFonts w:ascii="Garamond" w:hAnsi="Garamond" w:cs="Times New Roman"/>
          <w:b/>
          <w:sz w:val="32"/>
          <w:szCs w:val="32"/>
          <w:u w:val="single"/>
        </w:rPr>
        <w:br/>
      </w:r>
      <w:r w:rsidRPr="00765435">
        <w:rPr>
          <w:rFonts w:ascii="Garamond" w:hAnsi="Garamond" w:cs="Times New Roman"/>
          <w:b/>
          <w:sz w:val="32"/>
          <w:szCs w:val="32"/>
        </w:rPr>
        <w:tab/>
      </w:r>
      <w:r w:rsidRPr="00765435">
        <w:rPr>
          <w:rFonts w:ascii="Garamond" w:hAnsi="Garamond" w:cs="Times New Roman"/>
          <w:b/>
          <w:sz w:val="32"/>
          <w:szCs w:val="32"/>
          <w:u w:val="single"/>
        </w:rPr>
        <w:t>warunków oraz brak podstaw do wykluczenia:</w:t>
      </w:r>
    </w:p>
    <w:p w14:paraId="12630F2D" w14:textId="77777777"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14:paraId="7D49F0E2" w14:textId="29151D5D" w:rsidR="000E0794" w:rsidRPr="00765435" w:rsidRDefault="0070675E" w:rsidP="000E0794">
      <w:pPr>
        <w:tabs>
          <w:tab w:val="left" w:pos="567"/>
          <w:tab w:val="left" w:pos="709"/>
          <w:tab w:val="left" w:pos="1134"/>
          <w:tab w:val="left" w:pos="1560"/>
          <w:tab w:val="left" w:pos="6379"/>
        </w:tabs>
        <w:ind w:left="567" w:hanging="567"/>
        <w:contextualSpacing/>
        <w:jc w:val="both"/>
        <w:rPr>
          <w:rFonts w:ascii="Garamond" w:hAnsi="Garamond"/>
          <w:b/>
          <w:szCs w:val="24"/>
        </w:rPr>
      </w:pPr>
      <w:r>
        <w:rPr>
          <w:rFonts w:ascii="Garamond" w:hAnsi="Garamond"/>
          <w:szCs w:val="24"/>
        </w:rPr>
        <w:t xml:space="preserve">7.1. </w:t>
      </w:r>
      <w:r w:rsidR="000E0794" w:rsidRPr="00765435">
        <w:rPr>
          <w:rFonts w:ascii="Garamond" w:hAnsi="Garamond"/>
          <w:b/>
          <w:szCs w:val="24"/>
        </w:rPr>
        <w:t>W celu potwierdzenia spełniania warunku dotycz</w:t>
      </w:r>
      <w:r>
        <w:rPr>
          <w:rFonts w:ascii="Garamond" w:hAnsi="Garamond"/>
          <w:b/>
          <w:szCs w:val="24"/>
        </w:rPr>
        <w:t xml:space="preserve">ącego zdolności technicznej  </w:t>
      </w:r>
      <w:r>
        <w:rPr>
          <w:rFonts w:ascii="Garamond" w:hAnsi="Garamond"/>
          <w:b/>
          <w:szCs w:val="24"/>
        </w:rPr>
        <w:br/>
      </w:r>
      <w:r w:rsidR="000E0794" w:rsidRPr="00765435">
        <w:rPr>
          <w:rFonts w:ascii="Garamond" w:hAnsi="Garamond"/>
          <w:b/>
          <w:szCs w:val="24"/>
        </w:rPr>
        <w:t xml:space="preserve">lub zawodowej określonego w rozdziale  5.5.1 i 5.5.2. SIWZ Zamawiający żąda od </w:t>
      </w:r>
      <w:r w:rsidR="000E0794" w:rsidRPr="00765435">
        <w:rPr>
          <w:rFonts w:ascii="Garamond" w:hAnsi="Garamond"/>
          <w:b/>
          <w:szCs w:val="24"/>
        </w:rPr>
        <w:br/>
        <w:t>Wykonawcy:</w:t>
      </w:r>
    </w:p>
    <w:p w14:paraId="56DED220" w14:textId="475DB450" w:rsidR="00C67601" w:rsidRPr="0040691F" w:rsidRDefault="000E0794" w:rsidP="008E191E">
      <w:pPr>
        <w:tabs>
          <w:tab w:val="left" w:pos="709"/>
          <w:tab w:val="left" w:pos="993"/>
          <w:tab w:val="left" w:pos="1134"/>
          <w:tab w:val="left" w:pos="1560"/>
          <w:tab w:val="left" w:pos="6379"/>
        </w:tabs>
        <w:ind w:left="426"/>
        <w:contextualSpacing/>
        <w:jc w:val="both"/>
        <w:rPr>
          <w:rFonts w:ascii="Garamond" w:hAnsi="Garamond"/>
          <w:szCs w:val="24"/>
        </w:rPr>
      </w:pPr>
      <w:r w:rsidRPr="00765435">
        <w:rPr>
          <w:rFonts w:ascii="Garamond" w:hAnsi="Garamond"/>
          <w:b/>
          <w:szCs w:val="24"/>
        </w:rPr>
        <w:br/>
      </w:r>
      <w:r w:rsidR="00C67601" w:rsidRPr="0040691F">
        <w:rPr>
          <w:rFonts w:ascii="Garamond" w:hAnsi="Garamond"/>
          <w:szCs w:val="24"/>
        </w:rPr>
        <w:t>a). Oświadczenia - zał. 3 do SIWZ że Wykonawca/y nie podlega/ją wykluczeniu oraz spełnia/ją warunki udziału w postępowaniu- wraz z ofertą.</w:t>
      </w:r>
    </w:p>
    <w:p w14:paraId="70DB2E76" w14:textId="77777777" w:rsidR="00C67601" w:rsidRPr="0040691F" w:rsidRDefault="00C67601" w:rsidP="008E191E">
      <w:pPr>
        <w:tabs>
          <w:tab w:val="left" w:pos="709"/>
          <w:tab w:val="left" w:pos="993"/>
          <w:tab w:val="left" w:pos="1134"/>
          <w:tab w:val="left" w:pos="1560"/>
          <w:tab w:val="left" w:pos="6379"/>
        </w:tabs>
        <w:ind w:left="426"/>
        <w:contextualSpacing/>
        <w:jc w:val="both"/>
        <w:rPr>
          <w:rFonts w:ascii="Garamond" w:hAnsi="Garamond"/>
          <w:szCs w:val="24"/>
        </w:rPr>
      </w:pPr>
    </w:p>
    <w:p w14:paraId="18AB0F81" w14:textId="2392570F" w:rsidR="000E0794" w:rsidRPr="0040691F" w:rsidRDefault="00C67601" w:rsidP="008E191E">
      <w:pPr>
        <w:tabs>
          <w:tab w:val="left" w:pos="709"/>
          <w:tab w:val="left" w:pos="993"/>
          <w:tab w:val="left" w:pos="1134"/>
          <w:tab w:val="left" w:pos="1560"/>
          <w:tab w:val="left" w:pos="6379"/>
        </w:tabs>
        <w:ind w:left="426"/>
        <w:contextualSpacing/>
        <w:jc w:val="both"/>
        <w:rPr>
          <w:rFonts w:ascii="Garamond" w:eastAsia="Times New Roman" w:hAnsi="Garamond" w:cs="Times New Roman"/>
          <w:szCs w:val="24"/>
          <w:lang w:eastAsia="pl-PL"/>
        </w:rPr>
      </w:pPr>
      <w:r w:rsidRPr="0040691F">
        <w:rPr>
          <w:rFonts w:ascii="Garamond" w:hAnsi="Garamond"/>
          <w:szCs w:val="24"/>
        </w:rPr>
        <w:t xml:space="preserve">b </w:t>
      </w:r>
      <w:r w:rsidR="000E0794" w:rsidRPr="0040691F">
        <w:rPr>
          <w:rFonts w:ascii="Garamond" w:hAnsi="Garamond"/>
          <w:szCs w:val="24"/>
        </w:rPr>
        <w:t>)</w:t>
      </w:r>
      <w:r w:rsidR="000E0794" w:rsidRPr="0040691F">
        <w:rPr>
          <w:rFonts w:ascii="Garamond" w:hAnsi="Garamond"/>
          <w:b/>
          <w:szCs w:val="24"/>
        </w:rPr>
        <w:tab/>
        <w:t>wykazu robót budowlanych</w:t>
      </w:r>
      <w:r w:rsidR="000E0794" w:rsidRPr="0040691F">
        <w:rPr>
          <w:rFonts w:ascii="Garamond" w:hAnsi="Garamond"/>
          <w:szCs w:val="24"/>
        </w:rPr>
        <w:t xml:space="preserve"> wykonanych nie wcześniej niż w okresie ostatnich 5 lat przed upływem terminu skład</w:t>
      </w:r>
      <w:r w:rsidR="0070675E" w:rsidRPr="0040691F">
        <w:rPr>
          <w:rFonts w:ascii="Garamond" w:hAnsi="Garamond"/>
          <w:szCs w:val="24"/>
        </w:rPr>
        <w:t>ania ofert albo wniosków  o dopuszczenie do udziału w </w:t>
      </w:r>
      <w:r w:rsidR="000E0794" w:rsidRPr="0040691F">
        <w:rPr>
          <w:rFonts w:ascii="Garamond" w:hAnsi="Garamond"/>
          <w:szCs w:val="24"/>
        </w:rPr>
        <w:t>postępowani</w:t>
      </w:r>
      <w:r w:rsidR="0070675E" w:rsidRPr="0040691F">
        <w:rPr>
          <w:rFonts w:ascii="Garamond" w:hAnsi="Garamond"/>
          <w:szCs w:val="24"/>
        </w:rPr>
        <w:t xml:space="preserve">u, a jeżeli okres prowadzenia </w:t>
      </w:r>
      <w:r w:rsidR="000E0794" w:rsidRPr="0040691F">
        <w:rPr>
          <w:rFonts w:ascii="Garamond" w:hAnsi="Garamond"/>
          <w:szCs w:val="24"/>
        </w:rPr>
        <w:t>działalności jest</w:t>
      </w:r>
      <w:r w:rsidR="0070675E" w:rsidRPr="0040691F">
        <w:rPr>
          <w:rFonts w:ascii="Garamond" w:hAnsi="Garamond"/>
          <w:szCs w:val="24"/>
        </w:rPr>
        <w:t xml:space="preserve"> krótszy  w tym okresie, wraz z </w:t>
      </w:r>
      <w:r w:rsidR="000E0794" w:rsidRPr="0040691F">
        <w:rPr>
          <w:rFonts w:ascii="Garamond" w:hAnsi="Garamond"/>
          <w:szCs w:val="24"/>
        </w:rPr>
        <w:t>podaniem ich rodzaju, war</w:t>
      </w:r>
      <w:r w:rsidR="00490EA4" w:rsidRPr="0040691F">
        <w:rPr>
          <w:rFonts w:ascii="Garamond" w:hAnsi="Garamond"/>
          <w:szCs w:val="24"/>
        </w:rPr>
        <w:t xml:space="preserve">tości, daty, miejsca wykonania </w:t>
      </w:r>
      <w:r w:rsidR="000E0794" w:rsidRPr="0040691F">
        <w:rPr>
          <w:rFonts w:ascii="Garamond" w:hAnsi="Garamond"/>
          <w:szCs w:val="24"/>
        </w:rPr>
        <w:t>i podmiot</w:t>
      </w:r>
      <w:r w:rsidR="0070675E" w:rsidRPr="0040691F">
        <w:rPr>
          <w:rFonts w:ascii="Garamond" w:hAnsi="Garamond"/>
          <w:szCs w:val="24"/>
        </w:rPr>
        <w:t xml:space="preserve">ów, na rzecz których roboty te </w:t>
      </w:r>
      <w:r w:rsidR="000E0794" w:rsidRPr="0040691F">
        <w:rPr>
          <w:rFonts w:ascii="Garamond" w:hAnsi="Garamond"/>
          <w:szCs w:val="24"/>
        </w:rPr>
        <w:t>zostały wykonane, z załączeniem</w:t>
      </w:r>
      <w:r w:rsidR="00490EA4" w:rsidRPr="0040691F">
        <w:rPr>
          <w:rFonts w:ascii="Garamond" w:hAnsi="Garamond"/>
          <w:szCs w:val="24"/>
        </w:rPr>
        <w:t xml:space="preserve"> </w:t>
      </w:r>
      <w:r w:rsidR="000E0794" w:rsidRPr="0040691F">
        <w:rPr>
          <w:rFonts w:ascii="Garamond" w:hAnsi="Garamond"/>
          <w:szCs w:val="24"/>
        </w:rPr>
        <w:t>dowodów określających czy te roboty budowlan</w:t>
      </w:r>
      <w:r w:rsidR="00490EA4" w:rsidRPr="0040691F">
        <w:rPr>
          <w:rFonts w:ascii="Garamond" w:hAnsi="Garamond"/>
          <w:szCs w:val="24"/>
        </w:rPr>
        <w:t xml:space="preserve">e zostały wykonane należycie, </w:t>
      </w:r>
      <w:r w:rsidR="000E0794" w:rsidRPr="0040691F">
        <w:rPr>
          <w:rFonts w:ascii="Garamond" w:hAnsi="Garamond"/>
          <w:szCs w:val="24"/>
        </w:rPr>
        <w:t>i prawidłowo ukońc</w:t>
      </w:r>
      <w:r w:rsidR="0070675E" w:rsidRPr="0040691F">
        <w:rPr>
          <w:rFonts w:ascii="Garamond" w:hAnsi="Garamond"/>
          <w:szCs w:val="24"/>
        </w:rPr>
        <w:t xml:space="preserve">zone. Dowodami, o których mowa </w:t>
      </w:r>
      <w:r w:rsidR="000E0794" w:rsidRPr="0040691F">
        <w:rPr>
          <w:rFonts w:ascii="Garamond" w:hAnsi="Garamond"/>
          <w:szCs w:val="24"/>
        </w:rPr>
        <w:t>powyżej, są referencje bądź inne dokumenty wystawione przez podmiot, na rzecz którego roboty budowlane były wykonywane, a je</w:t>
      </w:r>
      <w:r w:rsidR="0070675E" w:rsidRPr="0040691F">
        <w:rPr>
          <w:rFonts w:ascii="Garamond" w:hAnsi="Garamond"/>
          <w:szCs w:val="24"/>
        </w:rPr>
        <w:t>żeli z uzasadnionej przyczyny o </w:t>
      </w:r>
      <w:r w:rsidR="000E0794" w:rsidRPr="0040691F">
        <w:rPr>
          <w:rFonts w:ascii="Garamond" w:hAnsi="Garamond"/>
          <w:szCs w:val="24"/>
        </w:rPr>
        <w:t xml:space="preserve">obiektywnym charakterze Wykonawca nie jest w stanie uzyskać tych dokumentów - inne dokumenty, według wzoru stanowiącego </w:t>
      </w:r>
      <w:r w:rsidR="00490EA4" w:rsidRPr="0040691F">
        <w:rPr>
          <w:rFonts w:ascii="Garamond" w:hAnsi="Garamond"/>
          <w:szCs w:val="24"/>
        </w:rPr>
        <w:lastRenderedPageBreak/>
        <w:t xml:space="preserve">załącznik do </w:t>
      </w:r>
      <w:r w:rsidR="000E0794" w:rsidRPr="0040691F">
        <w:rPr>
          <w:rFonts w:ascii="Garamond" w:hAnsi="Garamond"/>
          <w:szCs w:val="24"/>
        </w:rPr>
        <w:t>niniejszej SIWZ.</w:t>
      </w:r>
      <w:r w:rsidR="00490EA4" w:rsidRPr="0040691F">
        <w:rPr>
          <w:rFonts w:ascii="Garamond" w:hAnsi="Garamond"/>
          <w:szCs w:val="24"/>
        </w:rPr>
        <w:t xml:space="preserve"> Wykaz nie musi zawierać wszystkich robót a jedynie te, które potwierdzą spełnieni</w:t>
      </w:r>
      <w:r w:rsidR="001E5615" w:rsidRPr="0040691F">
        <w:rPr>
          <w:rFonts w:ascii="Garamond" w:hAnsi="Garamond"/>
          <w:szCs w:val="24"/>
        </w:rPr>
        <w:t xml:space="preserve">e wymogu, </w:t>
      </w:r>
      <w:r w:rsidR="001E5615" w:rsidRPr="0040691F">
        <w:rPr>
          <w:rFonts w:ascii="Garamond" w:eastAsia="Times New Roman" w:hAnsi="Garamond" w:cs="Times New Roman"/>
          <w:szCs w:val="24"/>
          <w:lang w:eastAsia="pl-PL"/>
        </w:rPr>
        <w:t>– po wezwaniu w trybie art. 24 aa ust 1</w:t>
      </w:r>
      <w:r w:rsidRPr="0040691F">
        <w:rPr>
          <w:rFonts w:ascii="Garamond" w:eastAsia="Times New Roman" w:hAnsi="Garamond" w:cs="Times New Roman"/>
          <w:szCs w:val="24"/>
          <w:lang w:eastAsia="pl-PL"/>
        </w:rPr>
        <w:t>.</w:t>
      </w:r>
    </w:p>
    <w:p w14:paraId="1B0BB529" w14:textId="77777777" w:rsidR="00C67601" w:rsidRPr="00617113" w:rsidRDefault="00C67601" w:rsidP="008E191E">
      <w:pPr>
        <w:tabs>
          <w:tab w:val="left" w:pos="709"/>
          <w:tab w:val="left" w:pos="993"/>
          <w:tab w:val="left" w:pos="1134"/>
          <w:tab w:val="left" w:pos="1560"/>
          <w:tab w:val="left" w:pos="6379"/>
        </w:tabs>
        <w:ind w:left="426"/>
        <w:contextualSpacing/>
        <w:jc w:val="both"/>
        <w:rPr>
          <w:rFonts w:ascii="Garamond" w:hAnsi="Garamond"/>
          <w:b/>
          <w:szCs w:val="24"/>
        </w:rPr>
      </w:pPr>
    </w:p>
    <w:p w14:paraId="757E9603" w14:textId="77777777" w:rsidR="000E0794" w:rsidRPr="00617113" w:rsidRDefault="000E0794" w:rsidP="000E0794">
      <w:pPr>
        <w:tabs>
          <w:tab w:val="left" w:pos="1134"/>
          <w:tab w:val="left" w:pos="1418"/>
          <w:tab w:val="left" w:pos="6379"/>
        </w:tabs>
        <w:ind w:left="284" w:firstLine="142"/>
        <w:contextualSpacing/>
        <w:jc w:val="both"/>
        <w:rPr>
          <w:rFonts w:ascii="Garamond" w:hAnsi="Garamond"/>
          <w:szCs w:val="24"/>
        </w:rPr>
      </w:pPr>
    </w:p>
    <w:p w14:paraId="144DDC3E" w14:textId="5B05AE4D" w:rsidR="000E0794" w:rsidRPr="00617113" w:rsidRDefault="000E0794" w:rsidP="000E0794">
      <w:pPr>
        <w:tabs>
          <w:tab w:val="left" w:pos="567"/>
          <w:tab w:val="left" w:pos="6379"/>
        </w:tabs>
        <w:spacing w:after="0"/>
        <w:jc w:val="both"/>
        <w:rPr>
          <w:rFonts w:ascii="Garamond" w:hAnsi="Garamond" w:cs="Times New Roman"/>
        </w:rPr>
      </w:pPr>
      <w:r w:rsidRPr="00617113">
        <w:rPr>
          <w:rFonts w:ascii="Garamond" w:hAnsi="Garamond"/>
          <w:szCs w:val="24"/>
        </w:rPr>
        <w:t>7.</w:t>
      </w:r>
      <w:r w:rsidRPr="00617113">
        <w:rPr>
          <w:rFonts w:ascii="Garamond" w:hAnsi="Garamond" w:cs="Times New Roman"/>
          <w:szCs w:val="24"/>
        </w:rPr>
        <w:t>2. W celu potwierdzenia braku postaw wykluczenia Wykonawcy z udziału w postępowaniu  Zamawiający żąda od Wykonawcy</w:t>
      </w:r>
      <w:r w:rsidRPr="00617113">
        <w:rPr>
          <w:rFonts w:ascii="Garamond" w:hAnsi="Garamond" w:cs="Times New Roman"/>
        </w:rPr>
        <w:t>:</w:t>
      </w:r>
    </w:p>
    <w:p w14:paraId="5BEC7B97" w14:textId="77777777" w:rsidR="002D4644" w:rsidRPr="00617113" w:rsidRDefault="002D4644" w:rsidP="000E0794">
      <w:pPr>
        <w:tabs>
          <w:tab w:val="left" w:pos="567"/>
          <w:tab w:val="left" w:pos="6379"/>
        </w:tabs>
        <w:spacing w:after="0"/>
        <w:jc w:val="both"/>
        <w:rPr>
          <w:rFonts w:ascii="Garamond" w:hAnsi="Garamond" w:cs="Times New Roman"/>
        </w:rPr>
      </w:pPr>
    </w:p>
    <w:p w14:paraId="45F6FBF4" w14:textId="77777777" w:rsidR="002D4644" w:rsidRPr="00617113" w:rsidRDefault="002D4644" w:rsidP="002D4644">
      <w:pPr>
        <w:pStyle w:val="Akapitzlist"/>
        <w:numPr>
          <w:ilvl w:val="0"/>
          <w:numId w:val="44"/>
        </w:numPr>
        <w:tabs>
          <w:tab w:val="left" w:pos="567"/>
          <w:tab w:val="left" w:pos="1134"/>
        </w:tabs>
        <w:autoSpaceDE w:val="0"/>
        <w:autoSpaceDN w:val="0"/>
        <w:adjustRightInd w:val="0"/>
        <w:spacing w:after="0" w:line="276" w:lineRule="auto"/>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Oświadczeń - zał. 2 i 3 do SIWZ że Wykonawca/y nie podlega/ją wykluczeniu oraz spełnia/ją warunki udziału w postępowaniu- wraz z ofertą.</w:t>
      </w:r>
    </w:p>
    <w:p w14:paraId="159AFDDB" w14:textId="77777777" w:rsidR="002D4644" w:rsidRPr="00617113" w:rsidRDefault="002D4644" w:rsidP="002D4644">
      <w:pPr>
        <w:pStyle w:val="Akapitzlist"/>
        <w:tabs>
          <w:tab w:val="left" w:pos="567"/>
          <w:tab w:val="left" w:pos="1134"/>
        </w:tabs>
        <w:autoSpaceDE w:val="0"/>
        <w:autoSpaceDN w:val="0"/>
        <w:adjustRightInd w:val="0"/>
        <w:spacing w:after="0" w:line="276" w:lineRule="auto"/>
        <w:ind w:left="-66"/>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 xml:space="preserve">Wykonawca, który podlega wykluczeniu na podstawie art. 24 ust. 1 pkt.13 i 14 oraz art. 24 </w:t>
      </w:r>
      <w:r w:rsidRPr="00617113">
        <w:rPr>
          <w:rFonts w:ascii="Garamond" w:eastAsia="Times New Roman" w:hAnsi="Garamond" w:cs="Times New Roman"/>
          <w:szCs w:val="24"/>
          <w:lang w:eastAsia="pl-PL"/>
        </w:rPr>
        <w:tab/>
        <w:t xml:space="preserve">ust.1 pkt 16-20 lub art. 24 ust. 5 pkt 1  ustawy Pzp, może przedstawić dowody na to, że podjęte przez niego środki są wystarczające do wykazania jego rzetelności, w szczególności: udowodnić </w:t>
      </w:r>
      <w:r w:rsidRPr="00617113">
        <w:rPr>
          <w:rFonts w:ascii="Garamond" w:eastAsia="Times New Roman" w:hAnsi="Garamond" w:cs="Times New Roman"/>
          <w:szCs w:val="24"/>
          <w:lang w:eastAsia="pl-PL"/>
        </w:rPr>
        <w:tab/>
        <w:t xml:space="preserve">naprawienie szkody wyrządzonej przestępstwem lub przestępstwem skarbowym, zadośćuczynienie pieniężne za doznaną krzywdę lub naprawienie szkody, wyczerpujące </w:t>
      </w:r>
      <w:r w:rsidRPr="00617113">
        <w:rPr>
          <w:rFonts w:ascii="Garamond" w:eastAsia="Times New Roman" w:hAnsi="Garamond" w:cs="Times New Roman"/>
          <w:szCs w:val="24"/>
          <w:lang w:eastAsia="pl-PL"/>
        </w:rPr>
        <w:tab/>
        <w:t xml:space="preserve">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5E78C4CD" w14:textId="7609681D" w:rsidR="002D4644" w:rsidRPr="00617113" w:rsidRDefault="002D4644" w:rsidP="002D4644">
      <w:pPr>
        <w:pStyle w:val="Akapitzlist"/>
        <w:tabs>
          <w:tab w:val="left" w:pos="567"/>
          <w:tab w:val="left" w:pos="1134"/>
        </w:tabs>
        <w:autoSpaceDE w:val="0"/>
        <w:autoSpaceDN w:val="0"/>
        <w:adjustRightInd w:val="0"/>
        <w:spacing w:after="0" w:line="276" w:lineRule="auto"/>
        <w:ind w:left="-66"/>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ab/>
        <w:t xml:space="preserve">Przepisu zdania pierwszego nie stosuje się, jeżeli wobec wykonawcy, będącego podmiotem </w:t>
      </w:r>
      <w:r w:rsidRPr="00617113">
        <w:rPr>
          <w:rFonts w:ascii="Garamond" w:eastAsia="Times New Roman" w:hAnsi="Garamond" w:cs="Times New Roman"/>
          <w:szCs w:val="24"/>
          <w:lang w:eastAsia="pl-PL"/>
        </w:rPr>
        <w:tab/>
        <w:t xml:space="preserve">zbiorowym, orzeczono prawomocnym wyrokiem sądu zakaz ubiegania się o udzielenie </w:t>
      </w:r>
      <w:r w:rsidRPr="00617113">
        <w:rPr>
          <w:rFonts w:ascii="Garamond" w:eastAsia="Times New Roman" w:hAnsi="Garamond" w:cs="Times New Roman"/>
          <w:szCs w:val="24"/>
          <w:lang w:eastAsia="pl-PL"/>
        </w:rPr>
        <w:tab/>
        <w:t>zamówienia oraz nie upłynął określony w tym wyroku okres obowiązywania tego zakazu.</w:t>
      </w:r>
    </w:p>
    <w:p w14:paraId="3774E9A7" w14:textId="77777777" w:rsidR="002D4644" w:rsidRPr="00617113" w:rsidRDefault="002D4644" w:rsidP="002D4644">
      <w:pPr>
        <w:pStyle w:val="Akapitzlist"/>
        <w:tabs>
          <w:tab w:val="left" w:pos="567"/>
          <w:tab w:val="left" w:pos="1134"/>
        </w:tabs>
        <w:autoSpaceDE w:val="0"/>
        <w:autoSpaceDN w:val="0"/>
        <w:adjustRightInd w:val="0"/>
        <w:spacing w:after="0" w:line="276" w:lineRule="auto"/>
        <w:ind w:left="-66"/>
        <w:jc w:val="both"/>
        <w:rPr>
          <w:rFonts w:ascii="Garamond" w:eastAsia="Times New Roman" w:hAnsi="Garamond" w:cs="Times New Roman"/>
          <w:szCs w:val="24"/>
          <w:lang w:eastAsia="pl-PL"/>
        </w:rPr>
      </w:pPr>
    </w:p>
    <w:p w14:paraId="0A06E069" w14:textId="57C9A88D" w:rsidR="000E0794" w:rsidRPr="00617113" w:rsidRDefault="002D4644" w:rsidP="002D4644">
      <w:pPr>
        <w:pStyle w:val="Akapitzlist"/>
        <w:numPr>
          <w:ilvl w:val="0"/>
          <w:numId w:val="44"/>
        </w:numPr>
        <w:tabs>
          <w:tab w:val="left" w:pos="567"/>
          <w:tab w:val="left" w:pos="1134"/>
        </w:tabs>
        <w:autoSpaceDE w:val="0"/>
        <w:autoSpaceDN w:val="0"/>
        <w:adjustRightInd w:val="0"/>
        <w:spacing w:after="0" w:line="276" w:lineRule="auto"/>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Wykonawca w termin</w:t>
      </w:r>
      <w:r w:rsidR="00C67601" w:rsidRPr="00617113">
        <w:rPr>
          <w:rFonts w:ascii="Garamond" w:eastAsia="Times New Roman" w:hAnsi="Garamond" w:cs="Times New Roman"/>
          <w:szCs w:val="24"/>
          <w:lang w:eastAsia="pl-PL"/>
        </w:rPr>
        <w:t>ie 3 dni od dnia zamieszczenia na stronie internetowej</w:t>
      </w:r>
      <w:r w:rsidRPr="00617113">
        <w:rPr>
          <w:rFonts w:ascii="Garamond" w:eastAsia="Times New Roman" w:hAnsi="Garamond" w:cs="Times New Roman"/>
          <w:szCs w:val="24"/>
          <w:lang w:eastAsia="pl-PL"/>
        </w:rPr>
        <w:t xml:space="preserve"> https://bip.sokolow-mlp.pl/zamowienia-publiczne/przetargi  w zakładce przetargi i ogłoszenia informacji o której mowa  w art. 86 ust 5,bez dodatkowego wezwania, przekazuje Zamawiającemu oświadczenie o przynależności lub braku przynależności do tej samej grupy kapitałowej, o której mowa w art.24 ust. 1 pkt. 23 ustawy PZP, zgodnie ze wzorem stanowiącym załącznik nr 7 do niniejszej SIWZ. W przypadku przynależności do tej samej grupy kapitałowej, Wykonawca może przedstawić dowody, że powiązania z innym wykonawcą nie prowadza do zakłócenia konkurencji w postępowaniu o udzielenie zamówienia.</w:t>
      </w:r>
    </w:p>
    <w:p w14:paraId="244A3AD3" w14:textId="77777777" w:rsidR="002D4644" w:rsidRPr="00617113" w:rsidRDefault="002D4644" w:rsidP="002D4644">
      <w:pPr>
        <w:pStyle w:val="Akapitzlist"/>
        <w:tabs>
          <w:tab w:val="left" w:pos="567"/>
          <w:tab w:val="left" w:pos="1134"/>
        </w:tabs>
        <w:autoSpaceDE w:val="0"/>
        <w:autoSpaceDN w:val="0"/>
        <w:adjustRightInd w:val="0"/>
        <w:spacing w:after="0" w:line="276" w:lineRule="auto"/>
        <w:ind w:left="-66"/>
        <w:jc w:val="both"/>
        <w:rPr>
          <w:rFonts w:ascii="Garamond" w:eastAsia="Times New Roman" w:hAnsi="Garamond" w:cs="Times New Roman"/>
          <w:szCs w:val="24"/>
          <w:lang w:eastAsia="pl-PL"/>
        </w:rPr>
      </w:pPr>
    </w:p>
    <w:p w14:paraId="1B3489A1" w14:textId="230BECBB" w:rsidR="002D4644" w:rsidRPr="00617113" w:rsidRDefault="002D4644" w:rsidP="002D4644">
      <w:pPr>
        <w:pStyle w:val="Akapitzlist"/>
        <w:numPr>
          <w:ilvl w:val="0"/>
          <w:numId w:val="44"/>
        </w:numPr>
        <w:tabs>
          <w:tab w:val="left" w:pos="567"/>
          <w:tab w:val="left" w:pos="1134"/>
        </w:tabs>
        <w:autoSpaceDE w:val="0"/>
        <w:autoSpaceDN w:val="0"/>
        <w:adjustRightInd w:val="0"/>
        <w:spacing w:after="0" w:line="276" w:lineRule="auto"/>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 xml:space="preserve"> Odpisu z właściwego rejestru lub z centralnej ewidencji i informacji o działalności gospodarczej jeżeli odrębne, przepisy wymagają wpisu do rejestru lub ewidencji  w celu potwierdzenia braku, postaw wykluczenia na podstawie art. 24 ust. 5 pkt.1 ustawy, wystarczające będzie również wskazanie ogólnodostępnej bazy danych, z której możliwe będzie uzyskanie informacji w zakresie art. 24 ust. 5 pkt 1 ustawy pzp. – po wezwaniu w trybie art. 24 aa ust 1</w:t>
      </w:r>
      <w:r w:rsidR="0048587E" w:rsidRPr="00617113">
        <w:rPr>
          <w:rFonts w:ascii="Garamond" w:eastAsia="Times New Roman" w:hAnsi="Garamond" w:cs="Times New Roman"/>
          <w:szCs w:val="24"/>
          <w:lang w:eastAsia="pl-PL"/>
        </w:rPr>
        <w:t>.</w:t>
      </w:r>
    </w:p>
    <w:p w14:paraId="37D09F3B" w14:textId="77777777" w:rsidR="001E5615" w:rsidRPr="00617113" w:rsidRDefault="000E0794" w:rsidP="001E5615">
      <w:pPr>
        <w:tabs>
          <w:tab w:val="left" w:pos="567"/>
          <w:tab w:val="left" w:pos="1134"/>
        </w:tabs>
        <w:autoSpaceDE w:val="0"/>
        <w:autoSpaceDN w:val="0"/>
        <w:adjustRightInd w:val="0"/>
        <w:spacing w:after="0" w:line="276" w:lineRule="auto"/>
        <w:ind w:left="-426"/>
        <w:jc w:val="both"/>
        <w:rPr>
          <w:rFonts w:ascii="Garamond" w:eastAsia="Times New Roman" w:hAnsi="Garamond" w:cs="Times New Roman"/>
          <w:spacing w:val="-8"/>
          <w:szCs w:val="26"/>
        </w:rPr>
      </w:pPr>
      <w:r w:rsidRPr="00617113">
        <w:rPr>
          <w:rFonts w:ascii="Garamond" w:eastAsia="Times New Roman" w:hAnsi="Garamond" w:cs="Times New Roman"/>
          <w:szCs w:val="24"/>
          <w:lang w:eastAsia="pl-PL"/>
        </w:rPr>
        <w:tab/>
      </w:r>
    </w:p>
    <w:p w14:paraId="5FEAC40C" w14:textId="3461142F" w:rsidR="000E0794" w:rsidRPr="00617113" w:rsidRDefault="000E0794" w:rsidP="00B16235">
      <w:pPr>
        <w:tabs>
          <w:tab w:val="left" w:pos="567"/>
        </w:tabs>
        <w:autoSpaceDE w:val="0"/>
        <w:autoSpaceDN w:val="0"/>
        <w:adjustRightInd w:val="0"/>
        <w:spacing w:after="0" w:line="276" w:lineRule="auto"/>
        <w:ind w:left="567" w:hanging="567"/>
        <w:jc w:val="both"/>
        <w:rPr>
          <w:rFonts w:ascii="Garamond" w:eastAsia="Times New Roman" w:hAnsi="Garamond" w:cs="Times New Roman"/>
          <w:szCs w:val="24"/>
          <w:lang w:eastAsia="pl-PL"/>
        </w:rPr>
      </w:pPr>
      <w:r w:rsidRPr="00617113">
        <w:rPr>
          <w:rFonts w:ascii="Garamond" w:eastAsia="Times New Roman" w:hAnsi="Garamond" w:cs="Times New Roman"/>
          <w:szCs w:val="24"/>
          <w:lang w:eastAsia="pl-PL"/>
        </w:rPr>
        <w:t xml:space="preserve">7.6. Jeżeli Wykonawca ma siedzibę lub miejsce zamieszkania poza terytorium   Rzeczypospolitej Polskiej, zamiast dokumentów, o których mowa w rozdziale </w:t>
      </w:r>
      <w:r w:rsidR="00C67601" w:rsidRPr="00617113">
        <w:rPr>
          <w:rFonts w:ascii="Garamond" w:eastAsia="Times New Roman" w:hAnsi="Garamond" w:cs="Times New Roman"/>
          <w:szCs w:val="24"/>
          <w:lang w:eastAsia="pl-PL"/>
        </w:rPr>
        <w:t xml:space="preserve"> </w:t>
      </w:r>
      <w:r w:rsidR="001E5615" w:rsidRPr="00617113">
        <w:rPr>
          <w:rFonts w:ascii="Garamond" w:eastAsia="Times New Roman" w:hAnsi="Garamond" w:cs="Times New Roman"/>
          <w:szCs w:val="24"/>
          <w:lang w:eastAsia="pl-PL"/>
        </w:rPr>
        <w:t xml:space="preserve">7.2 </w:t>
      </w:r>
      <w:r w:rsidR="00C67601" w:rsidRPr="00617113">
        <w:rPr>
          <w:rFonts w:ascii="Garamond" w:eastAsia="Times New Roman" w:hAnsi="Garamond" w:cs="Times New Roman"/>
          <w:szCs w:val="24"/>
          <w:lang w:eastAsia="pl-PL"/>
        </w:rPr>
        <w:t xml:space="preserve"> c) </w:t>
      </w:r>
      <w:r w:rsidR="001E5615" w:rsidRPr="00617113">
        <w:rPr>
          <w:rFonts w:ascii="Garamond" w:eastAsia="Times New Roman" w:hAnsi="Garamond" w:cs="Times New Roman"/>
          <w:szCs w:val="24"/>
          <w:lang w:eastAsia="pl-PL"/>
        </w:rPr>
        <w:t xml:space="preserve"> SIWZ: składa dokument lub </w:t>
      </w:r>
      <w:r w:rsidRPr="00617113">
        <w:rPr>
          <w:rFonts w:ascii="Garamond" w:eastAsia="Times New Roman" w:hAnsi="Garamond" w:cs="Times New Roman"/>
          <w:szCs w:val="24"/>
          <w:lang w:eastAsia="pl-PL"/>
        </w:rPr>
        <w:t xml:space="preserve">dokumenty wystawione w kraju, w którym wykonawca ma siedzibę lub miejsce zamieszkania, potwierdzające </w:t>
      </w:r>
      <w:r w:rsidRPr="00617113">
        <w:rPr>
          <w:rFonts w:ascii="Garamond" w:eastAsia="Times New Roman" w:hAnsi="Garamond" w:cs="Times New Roman"/>
          <w:szCs w:val="24"/>
          <w:lang w:eastAsia="pl-PL"/>
        </w:rPr>
        <w:tab/>
        <w:t>odpowiednio że:</w:t>
      </w:r>
    </w:p>
    <w:p w14:paraId="7F3FCC94" w14:textId="132925E9" w:rsidR="000E0794" w:rsidRPr="00617113" w:rsidRDefault="00490EA4" w:rsidP="000E0794">
      <w:pPr>
        <w:pStyle w:val="Akapitzlist"/>
        <w:tabs>
          <w:tab w:val="left" w:pos="1134"/>
        </w:tabs>
        <w:spacing w:after="200" w:line="276" w:lineRule="auto"/>
        <w:ind w:left="709" w:hanging="426"/>
        <w:jc w:val="both"/>
        <w:rPr>
          <w:rFonts w:ascii="Garamond" w:hAnsi="Garamond" w:cs="Times New Roman"/>
          <w:sz w:val="24"/>
          <w:szCs w:val="24"/>
        </w:rPr>
      </w:pPr>
      <w:r w:rsidRPr="00617113">
        <w:rPr>
          <w:rFonts w:ascii="Garamond" w:hAnsi="Garamond" w:cs="Times New Roman"/>
          <w:sz w:val="24"/>
          <w:szCs w:val="24"/>
        </w:rPr>
        <w:tab/>
        <w:t>a</w:t>
      </w:r>
      <w:r w:rsidR="000E0794" w:rsidRPr="00617113">
        <w:rPr>
          <w:rFonts w:ascii="Garamond" w:hAnsi="Garamond" w:cs="Times New Roman"/>
          <w:sz w:val="24"/>
          <w:szCs w:val="24"/>
        </w:rPr>
        <w:t xml:space="preserve">) </w:t>
      </w:r>
      <w:r w:rsidR="000E0794" w:rsidRPr="00617113">
        <w:rPr>
          <w:rFonts w:ascii="Garamond" w:hAnsi="Garamond" w:cs="Times New Roman"/>
          <w:sz w:val="24"/>
          <w:szCs w:val="24"/>
        </w:rPr>
        <w:tab/>
        <w:t>nie otwarto jego likwidacji ani nie ogłoszono upadłości .</w:t>
      </w:r>
    </w:p>
    <w:p w14:paraId="4D983583" w14:textId="77777777" w:rsidR="000E0794" w:rsidRPr="00617113" w:rsidRDefault="000E0794" w:rsidP="000E0794">
      <w:pPr>
        <w:pStyle w:val="Akapitzlist"/>
        <w:tabs>
          <w:tab w:val="left" w:pos="1134"/>
        </w:tabs>
        <w:spacing w:after="200" w:line="276" w:lineRule="auto"/>
        <w:ind w:left="709" w:hanging="426"/>
        <w:jc w:val="both"/>
        <w:rPr>
          <w:rFonts w:ascii="Garamond" w:hAnsi="Garamond" w:cs="Times New Roman"/>
          <w:sz w:val="24"/>
          <w:szCs w:val="24"/>
        </w:rPr>
      </w:pPr>
    </w:p>
    <w:p w14:paraId="6349C438" w14:textId="1913FAAA" w:rsidR="000E0794" w:rsidRPr="00617113" w:rsidRDefault="000E0794" w:rsidP="000E0794">
      <w:pPr>
        <w:pStyle w:val="Akapitzlist"/>
        <w:spacing w:after="200" w:line="276" w:lineRule="auto"/>
        <w:ind w:left="0"/>
        <w:jc w:val="both"/>
        <w:rPr>
          <w:rFonts w:ascii="Garamond" w:hAnsi="Garamond" w:cs="Times New Roman"/>
          <w:sz w:val="24"/>
          <w:szCs w:val="24"/>
        </w:rPr>
      </w:pPr>
      <w:r w:rsidRPr="00617113">
        <w:rPr>
          <w:rFonts w:ascii="Garamond" w:hAnsi="Garamond" w:cs="Times New Roman"/>
          <w:sz w:val="24"/>
          <w:szCs w:val="24"/>
        </w:rPr>
        <w:t xml:space="preserve">7.7. </w:t>
      </w:r>
      <w:r w:rsidRPr="00617113">
        <w:rPr>
          <w:rFonts w:ascii="Garamond" w:hAnsi="Garamond" w:cs="Times New Roman"/>
          <w:sz w:val="24"/>
          <w:szCs w:val="24"/>
        </w:rPr>
        <w:tab/>
        <w:t xml:space="preserve">Dokumenty, </w:t>
      </w:r>
      <w:r w:rsidR="00C67601" w:rsidRPr="00617113">
        <w:rPr>
          <w:rFonts w:ascii="Garamond" w:hAnsi="Garamond" w:cs="Times New Roman"/>
          <w:sz w:val="24"/>
          <w:szCs w:val="24"/>
        </w:rPr>
        <w:t xml:space="preserve">o których mowa w pkt. 7.6. a </w:t>
      </w:r>
      <w:r w:rsidRPr="00617113">
        <w:rPr>
          <w:rFonts w:ascii="Garamond" w:hAnsi="Garamond" w:cs="Times New Roman"/>
          <w:sz w:val="24"/>
          <w:szCs w:val="24"/>
        </w:rPr>
        <w:t xml:space="preserve">powinny być wystawione nie wcześniej niż 6 </w:t>
      </w:r>
      <w:r w:rsidR="00490EA4" w:rsidRPr="00617113">
        <w:rPr>
          <w:rFonts w:ascii="Garamond" w:hAnsi="Garamond" w:cs="Times New Roman"/>
          <w:sz w:val="24"/>
          <w:szCs w:val="24"/>
        </w:rPr>
        <w:t xml:space="preserve">miesięcy przed upływem terminu </w:t>
      </w:r>
      <w:r w:rsidRPr="00617113">
        <w:rPr>
          <w:rFonts w:ascii="Garamond" w:hAnsi="Garamond" w:cs="Times New Roman"/>
          <w:sz w:val="24"/>
          <w:szCs w:val="24"/>
        </w:rPr>
        <w:t>składania ofert.</w:t>
      </w:r>
    </w:p>
    <w:p w14:paraId="1FF98C2F" w14:textId="7F5F0416" w:rsidR="000E0794" w:rsidRPr="00617113" w:rsidRDefault="000E0794" w:rsidP="000E0794">
      <w:pPr>
        <w:jc w:val="both"/>
        <w:rPr>
          <w:rFonts w:ascii="Garamond" w:hAnsi="Garamond"/>
          <w:szCs w:val="24"/>
        </w:rPr>
      </w:pPr>
      <w:r w:rsidRPr="00617113">
        <w:rPr>
          <w:rFonts w:ascii="Garamond" w:hAnsi="Garamond"/>
          <w:szCs w:val="24"/>
        </w:rPr>
        <w:t xml:space="preserve">7.8.  Jeżeli w kraju, w którym Wykonawca ma siedzibę lub miejsce zamieszkania lub </w:t>
      </w:r>
      <w:r w:rsidRPr="00617113">
        <w:rPr>
          <w:rFonts w:ascii="Garamond" w:hAnsi="Garamond"/>
          <w:szCs w:val="24"/>
        </w:rPr>
        <w:br/>
        <w:t xml:space="preserve">          miejsce zamieszkania ma osoba, której dokument dotyczy, nie wydaje się dokumentów, </w:t>
      </w:r>
      <w:r w:rsidRPr="00617113">
        <w:rPr>
          <w:rFonts w:ascii="Garamond" w:hAnsi="Garamond"/>
          <w:szCs w:val="24"/>
        </w:rPr>
        <w:br/>
        <w:t xml:space="preserve">          o których mowa w punkcie 7.6. a, zastępuje się je dokumentem zawierającym </w:t>
      </w:r>
      <w:r w:rsidRPr="00617113">
        <w:rPr>
          <w:rFonts w:ascii="Garamond" w:hAnsi="Garamond"/>
          <w:szCs w:val="24"/>
        </w:rPr>
        <w:br/>
        <w:t xml:space="preserve">          odpowiednio oświadczenie Wykonawcy, ze wskazaniem osoby albo osób </w:t>
      </w:r>
      <w:r w:rsidRPr="00617113">
        <w:rPr>
          <w:rFonts w:ascii="Garamond" w:hAnsi="Garamond"/>
          <w:szCs w:val="24"/>
        </w:rPr>
        <w:br/>
      </w:r>
      <w:r w:rsidRPr="00617113">
        <w:rPr>
          <w:rFonts w:ascii="Garamond" w:hAnsi="Garamond"/>
          <w:szCs w:val="24"/>
        </w:rPr>
        <w:lastRenderedPageBreak/>
        <w:t xml:space="preserve">          uprawnionych do jego reprezentacji lub oświadczenie osoby, której dokument miał </w:t>
      </w:r>
      <w:r w:rsidRPr="00617113">
        <w:rPr>
          <w:rFonts w:ascii="Garamond" w:hAnsi="Garamond"/>
          <w:szCs w:val="24"/>
        </w:rPr>
        <w:br/>
        <w:t xml:space="preserve">          dotyczyć, złożone przed notariuszem lub przed organem sądowym, administracyjnym </w:t>
      </w:r>
      <w:r w:rsidRPr="00617113">
        <w:rPr>
          <w:rFonts w:ascii="Garamond" w:hAnsi="Garamond"/>
          <w:szCs w:val="24"/>
        </w:rPr>
        <w:br/>
        <w:t xml:space="preserve">          albo organem samorządu zawodowego lub gospodarczego właściwym ze względu na </w:t>
      </w:r>
      <w:r w:rsidRPr="00617113">
        <w:rPr>
          <w:rFonts w:ascii="Garamond" w:hAnsi="Garamond"/>
          <w:szCs w:val="24"/>
        </w:rPr>
        <w:br/>
        <w:t xml:space="preserve">          siedzibę lub miejsce zamieszkania Wykonawcy lub miejsce zamieszkania tej osoby. </w:t>
      </w:r>
      <w:r w:rsidRPr="00617113">
        <w:rPr>
          <w:rFonts w:ascii="Garamond" w:hAnsi="Garamond"/>
          <w:szCs w:val="24"/>
        </w:rPr>
        <w:br/>
        <w:t xml:space="preserve">          Zapis punktu 7.7. SIWZ stosuje się odpowiednio.</w:t>
      </w:r>
    </w:p>
    <w:p w14:paraId="4383B9DF" w14:textId="77777777" w:rsidR="000E0794" w:rsidRPr="00765435" w:rsidRDefault="000E0794" w:rsidP="000E0794">
      <w:pPr>
        <w:ind w:left="426" w:hanging="426"/>
        <w:jc w:val="both"/>
        <w:rPr>
          <w:rFonts w:ascii="Garamond" w:hAnsi="Garamond"/>
          <w:szCs w:val="24"/>
        </w:rPr>
      </w:pPr>
      <w:r w:rsidRPr="00765435">
        <w:rPr>
          <w:rFonts w:ascii="Garamond" w:hAnsi="Garamond"/>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14:paraId="2F7E6ED6" w14:textId="77777777" w:rsidR="000E0794" w:rsidRPr="00765435" w:rsidRDefault="000E0794" w:rsidP="000E0794">
      <w:pPr>
        <w:tabs>
          <w:tab w:val="left" w:pos="1134"/>
        </w:tabs>
        <w:autoSpaceDE w:val="0"/>
        <w:autoSpaceDN w:val="0"/>
        <w:adjustRightInd w:val="0"/>
        <w:spacing w:after="0" w:line="276" w:lineRule="auto"/>
        <w:jc w:val="both"/>
        <w:rPr>
          <w:rFonts w:ascii="Garamond" w:eastAsia="Times New Roman" w:hAnsi="Garamond" w:cs="Times New Roman"/>
          <w:b/>
          <w:color w:val="000000"/>
          <w:szCs w:val="24"/>
          <w:lang w:eastAsia="pl-PL"/>
        </w:rPr>
      </w:pPr>
      <w:r w:rsidRPr="00765435">
        <w:rPr>
          <w:rFonts w:ascii="Garamond" w:eastAsia="Times New Roman" w:hAnsi="Garamond" w:cs="Times New Roman"/>
          <w:szCs w:val="24"/>
          <w:lang w:eastAsia="pl-PL"/>
        </w:rPr>
        <w:t>7.10.</w:t>
      </w:r>
      <w:r w:rsidRPr="00765435">
        <w:rPr>
          <w:rFonts w:ascii="Garamond" w:eastAsia="Times New Roman" w:hAnsi="Garamond" w:cs="Times New Roman"/>
          <w:b/>
          <w:color w:val="000000"/>
          <w:szCs w:val="24"/>
          <w:lang w:eastAsia="pl-PL"/>
        </w:rPr>
        <w:t xml:space="preserve">Zamawiający wezwie wykonawcę, którego oferta została najwyżej oceniona,    </w:t>
      </w:r>
      <w:r w:rsidRPr="00765435">
        <w:rPr>
          <w:rFonts w:ascii="Garamond" w:eastAsia="Times New Roman" w:hAnsi="Garamond" w:cs="Times New Roman"/>
          <w:b/>
          <w:color w:val="000000"/>
          <w:szCs w:val="24"/>
          <w:lang w:eastAsia="pl-PL"/>
        </w:rPr>
        <w:br/>
        <w:t xml:space="preserve">         do złożenia w wyznaczonym, nie krótszym niż 5 dni, terminie aktualnych na dzień</w:t>
      </w:r>
      <w:r w:rsidRPr="00765435">
        <w:rPr>
          <w:rFonts w:ascii="Garamond" w:eastAsia="Times New Roman" w:hAnsi="Garamond" w:cs="Times New Roman"/>
          <w:b/>
          <w:color w:val="000000"/>
          <w:szCs w:val="24"/>
          <w:lang w:eastAsia="pl-PL"/>
        </w:rPr>
        <w:br/>
        <w:t xml:space="preserve">         złożenia oświadczeń lub dokumentów potwierdzających okoliczności, o których </w:t>
      </w:r>
      <w:r w:rsidRPr="00765435">
        <w:rPr>
          <w:rFonts w:ascii="Garamond" w:eastAsia="Times New Roman" w:hAnsi="Garamond" w:cs="Times New Roman"/>
          <w:b/>
          <w:color w:val="000000"/>
          <w:szCs w:val="24"/>
          <w:lang w:eastAsia="pl-PL"/>
        </w:rPr>
        <w:br/>
        <w:t xml:space="preserve">         mowa w art. 25 ust. 1. ustawy PZP.</w:t>
      </w:r>
    </w:p>
    <w:p w14:paraId="206EE4E1" w14:textId="77777777" w:rsidR="000E0794" w:rsidRPr="00765435" w:rsidRDefault="000E0794" w:rsidP="000E0794">
      <w:pPr>
        <w:tabs>
          <w:tab w:val="left" w:pos="1134"/>
        </w:tabs>
        <w:autoSpaceDE w:val="0"/>
        <w:autoSpaceDN w:val="0"/>
        <w:adjustRightInd w:val="0"/>
        <w:spacing w:after="0" w:line="276" w:lineRule="auto"/>
        <w:ind w:left="556" w:hanging="130"/>
        <w:jc w:val="both"/>
        <w:rPr>
          <w:rFonts w:ascii="Garamond" w:eastAsia="Times New Roman" w:hAnsi="Garamond" w:cs="Times New Roman"/>
          <w:b/>
          <w:color w:val="000000"/>
          <w:szCs w:val="24"/>
          <w:lang w:eastAsia="pl-PL"/>
        </w:rPr>
      </w:pPr>
    </w:p>
    <w:p w14:paraId="594F5D1C" w14:textId="2E83F92A" w:rsidR="000E0794" w:rsidRPr="00765435" w:rsidRDefault="000E0794" w:rsidP="0070675E">
      <w:pPr>
        <w:autoSpaceDE w:val="0"/>
        <w:autoSpaceDN w:val="0"/>
        <w:adjustRightInd w:val="0"/>
        <w:spacing w:after="100" w:afterAutospacing="1" w:line="276" w:lineRule="auto"/>
        <w:ind w:left="567" w:hanging="567"/>
        <w:jc w:val="both"/>
        <w:rPr>
          <w:rFonts w:ascii="Garamond" w:eastAsia="Calibri" w:hAnsi="Garamond" w:cs="Times New Roman"/>
          <w:color w:val="000000"/>
          <w:szCs w:val="24"/>
          <w:lang w:eastAsia="pl-PL"/>
        </w:rPr>
      </w:pPr>
      <w:r w:rsidRPr="00765435">
        <w:rPr>
          <w:rFonts w:ascii="Garamond" w:eastAsia="Times New Roman" w:hAnsi="Garamond" w:cs="Times New Roman"/>
          <w:szCs w:val="24"/>
          <w:lang w:eastAsia="pl-PL"/>
        </w:rPr>
        <w:t xml:space="preserve">7.11.  </w:t>
      </w:r>
      <w:r w:rsidRPr="00765435">
        <w:rPr>
          <w:rFonts w:ascii="Garamond" w:eastAsia="Calibri" w:hAnsi="Garamond" w:cs="Times New Roman"/>
          <w:color w:val="000000"/>
          <w:szCs w:val="24"/>
          <w:lang w:eastAsia="pl-PL"/>
        </w:rPr>
        <w:t>Jeżeli jest to niezbędne do zapewnienia odpowiedniego przebiegu postępowania</w:t>
      </w:r>
      <w:r w:rsidR="0070675E">
        <w:rPr>
          <w:rFonts w:ascii="Garamond" w:eastAsia="Calibri" w:hAnsi="Garamond" w:cs="Times New Roman"/>
          <w:color w:val="000000"/>
          <w:szCs w:val="24"/>
          <w:lang w:eastAsia="pl-PL"/>
        </w:rPr>
        <w:t xml:space="preserve"> </w:t>
      </w:r>
      <w:r w:rsidRPr="00765435">
        <w:rPr>
          <w:rFonts w:ascii="Garamond" w:eastAsia="Calibri" w:hAnsi="Garamond" w:cs="Times New Roman"/>
          <w:color w:val="000000"/>
          <w:szCs w:val="24"/>
          <w:lang w:eastAsia="pl-PL"/>
        </w:rPr>
        <w:t>o udzielenie zamówienia, zamawiający może na każdym etapie postępowania</w:t>
      </w:r>
      <w:r w:rsidR="0070675E">
        <w:rPr>
          <w:rFonts w:ascii="Garamond" w:eastAsia="Calibri" w:hAnsi="Garamond" w:cs="Times New Roman"/>
          <w:color w:val="000000"/>
          <w:szCs w:val="24"/>
          <w:lang w:eastAsia="pl-PL"/>
        </w:rPr>
        <w:t xml:space="preserve"> wezwać Wykonawców do </w:t>
      </w:r>
      <w:r w:rsidRPr="00765435">
        <w:rPr>
          <w:rFonts w:ascii="Garamond" w:eastAsia="Calibri" w:hAnsi="Garamond" w:cs="Times New Roman"/>
          <w:color w:val="000000"/>
          <w:szCs w:val="24"/>
          <w:lang w:eastAsia="pl-PL"/>
        </w:rPr>
        <w:t xml:space="preserve">złożenia wszystkich lub </w:t>
      </w:r>
      <w:r w:rsidR="0070675E">
        <w:rPr>
          <w:rFonts w:ascii="Garamond" w:eastAsia="Calibri" w:hAnsi="Garamond" w:cs="Times New Roman"/>
          <w:color w:val="000000"/>
          <w:szCs w:val="24"/>
          <w:lang w:eastAsia="pl-PL"/>
        </w:rPr>
        <w:t xml:space="preserve">niektórych oświadczeń lub </w:t>
      </w:r>
      <w:r w:rsidRPr="00765435">
        <w:rPr>
          <w:rFonts w:ascii="Garamond" w:eastAsia="Calibri" w:hAnsi="Garamond" w:cs="Times New Roman"/>
          <w:color w:val="000000"/>
          <w:szCs w:val="24"/>
          <w:lang w:eastAsia="pl-PL"/>
        </w:rPr>
        <w:t>dokumentów potwierdzających, że nie po</w:t>
      </w:r>
      <w:r w:rsidR="0070675E">
        <w:rPr>
          <w:rFonts w:ascii="Garamond" w:eastAsia="Calibri" w:hAnsi="Garamond" w:cs="Times New Roman"/>
          <w:color w:val="000000"/>
          <w:szCs w:val="24"/>
          <w:lang w:eastAsia="pl-PL"/>
        </w:rPr>
        <w:t xml:space="preserve">dlegają wykluczeniu, spełniają </w:t>
      </w:r>
      <w:r w:rsidRPr="00765435">
        <w:rPr>
          <w:rFonts w:ascii="Garamond" w:eastAsia="Calibri" w:hAnsi="Garamond" w:cs="Times New Roman"/>
          <w:color w:val="000000"/>
          <w:szCs w:val="24"/>
          <w:lang w:eastAsia="pl-PL"/>
        </w:rPr>
        <w:t>warunki udziału w postępowaniu</w:t>
      </w:r>
      <w:r w:rsidR="0070675E">
        <w:rPr>
          <w:rFonts w:ascii="Garamond" w:eastAsia="Calibri" w:hAnsi="Garamond" w:cs="Times New Roman"/>
          <w:color w:val="000000"/>
          <w:szCs w:val="24"/>
          <w:lang w:eastAsia="pl-PL"/>
        </w:rPr>
        <w:t xml:space="preserve">, a jeżeli zachodzą </w:t>
      </w:r>
      <w:r w:rsidRPr="00765435">
        <w:rPr>
          <w:rFonts w:ascii="Garamond" w:eastAsia="Calibri" w:hAnsi="Garamond" w:cs="Times New Roman"/>
          <w:color w:val="000000"/>
          <w:szCs w:val="24"/>
          <w:lang w:eastAsia="pl-PL"/>
        </w:rPr>
        <w:t>uzasadnione podstawy do uznania, że złożone uprzed</w:t>
      </w:r>
      <w:r w:rsidR="0070675E">
        <w:rPr>
          <w:rFonts w:ascii="Garamond" w:eastAsia="Calibri" w:hAnsi="Garamond" w:cs="Times New Roman"/>
          <w:color w:val="000000"/>
          <w:szCs w:val="24"/>
          <w:lang w:eastAsia="pl-PL"/>
        </w:rPr>
        <w:t xml:space="preserve">nio oświadczenia lub dokumenty </w:t>
      </w:r>
      <w:r w:rsidRPr="00765435">
        <w:rPr>
          <w:rFonts w:ascii="Garamond" w:eastAsia="Calibri" w:hAnsi="Garamond" w:cs="Times New Roman"/>
          <w:color w:val="000000"/>
          <w:szCs w:val="24"/>
          <w:lang w:eastAsia="pl-PL"/>
        </w:rPr>
        <w:t>nie są już aktualne, do złoże</w:t>
      </w:r>
      <w:r w:rsidR="0070675E">
        <w:rPr>
          <w:rFonts w:ascii="Garamond" w:eastAsia="Calibri" w:hAnsi="Garamond" w:cs="Times New Roman"/>
          <w:color w:val="000000"/>
          <w:szCs w:val="24"/>
          <w:lang w:eastAsia="pl-PL"/>
        </w:rPr>
        <w:t xml:space="preserve">nia aktualnych oświadczeń lub </w:t>
      </w:r>
      <w:r w:rsidRPr="00765435">
        <w:rPr>
          <w:rFonts w:ascii="Garamond" w:eastAsia="Calibri" w:hAnsi="Garamond" w:cs="Times New Roman"/>
          <w:color w:val="000000"/>
          <w:szCs w:val="24"/>
          <w:lang w:eastAsia="pl-PL"/>
        </w:rPr>
        <w:t>dokumentów.</w:t>
      </w:r>
    </w:p>
    <w:p w14:paraId="54B3DF0D" w14:textId="52DA63F1" w:rsidR="000E0794" w:rsidRPr="00765435" w:rsidRDefault="000E0794" w:rsidP="000E0794">
      <w:pPr>
        <w:tabs>
          <w:tab w:val="left" w:pos="567"/>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t xml:space="preserve">7.12.  </w:t>
      </w:r>
      <w:r w:rsidRPr="00765435">
        <w:rPr>
          <w:rFonts w:ascii="Garamond" w:eastAsia="Times New Roman" w:hAnsi="Garamond" w:cs="Times New Roman"/>
          <w:color w:val="000000"/>
          <w:szCs w:val="24"/>
          <w:lang w:eastAsia="pl-PL"/>
        </w:rPr>
        <w:t xml:space="preserve">Jeżeli Wykonawca nie złożył oświadczenia, o którym mowa w art. 25a ust. 1 ustawy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PZP, oświadczeń lub dokumentów potwierdzających okoliczności, o których mowa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w art. 25 ust. 1 ustawy PZP., lub innych dokumentów niezbędnych do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przeprowadzenia postępowania, oświadczenia lub dokumenty są niekompletne,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zawierają błędy lub budzą wskazane przez Zamawiającego wątpliwości,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zamawiający wzywa do ich złożenia, uzupełnie</w:t>
      </w:r>
      <w:r w:rsidR="00F055E8">
        <w:rPr>
          <w:rFonts w:ascii="Garamond" w:eastAsia="Times New Roman" w:hAnsi="Garamond" w:cs="Times New Roman"/>
          <w:color w:val="000000"/>
          <w:szCs w:val="24"/>
          <w:lang w:eastAsia="pl-PL"/>
        </w:rPr>
        <w:t xml:space="preserve">nia lub poprawienia lub do </w:t>
      </w:r>
      <w:r w:rsidR="00F055E8">
        <w:rPr>
          <w:rFonts w:ascii="Garamond" w:eastAsia="Times New Roman" w:hAnsi="Garamond" w:cs="Times New Roman"/>
          <w:color w:val="000000"/>
          <w:szCs w:val="24"/>
          <w:lang w:eastAsia="pl-PL"/>
        </w:rPr>
        <w:br/>
      </w:r>
      <w:r w:rsidR="00F055E8">
        <w:rPr>
          <w:rFonts w:ascii="Garamond" w:eastAsia="Times New Roman" w:hAnsi="Garamond" w:cs="Times New Roman"/>
          <w:color w:val="000000"/>
          <w:szCs w:val="24"/>
          <w:lang w:eastAsia="pl-PL"/>
        </w:rPr>
        <w:tab/>
        <w:t xml:space="preserve"> </w:t>
      </w:r>
      <w:r w:rsidRPr="00765435">
        <w:rPr>
          <w:rFonts w:ascii="Garamond" w:eastAsia="Times New Roman" w:hAnsi="Garamond" w:cs="Times New Roman"/>
          <w:color w:val="000000"/>
          <w:szCs w:val="24"/>
          <w:lang w:eastAsia="pl-PL"/>
        </w:rPr>
        <w:t xml:space="preserve">udzielania wyjaśnień w terminie przez siebie wskazanym, chyba że mimo ich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złożenia, uzupełnienia lub poprawienia lub udzielenia wyjaśnień oferta wykonawcy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podlega odrzuceniu albo konieczne byłoby unieważnienie postępowania.</w:t>
      </w:r>
    </w:p>
    <w:p w14:paraId="1380D46F" w14:textId="77777777" w:rsidR="000E0794" w:rsidRPr="00765435" w:rsidRDefault="000E0794" w:rsidP="000E0794">
      <w:pPr>
        <w:tabs>
          <w:tab w:val="left" w:pos="567"/>
          <w:tab w:val="left" w:pos="1134"/>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t xml:space="preserve">7.13. </w:t>
      </w:r>
      <w:r w:rsidRPr="00765435">
        <w:rPr>
          <w:rFonts w:ascii="Garamond" w:eastAsia="Times New Roman" w:hAnsi="Garamond" w:cs="Times New Roman"/>
          <w:szCs w:val="24"/>
          <w:lang w:eastAsia="pl-PL"/>
        </w:rPr>
        <w:tab/>
        <w:t>J</w:t>
      </w:r>
      <w:r w:rsidRPr="00765435">
        <w:rPr>
          <w:rFonts w:ascii="Garamond" w:eastAsia="Times New Roman" w:hAnsi="Garamond" w:cs="Times New Roman"/>
          <w:color w:val="000000"/>
          <w:szCs w:val="24"/>
          <w:lang w:eastAsia="pl-PL"/>
        </w:rPr>
        <w:t xml:space="preserve">eżeli Wykonawca nie złożył wymaganych pełnomocnictw albo złożył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wadliwe pełnomocnictwa, Zamawiający wzywa do ich złożenia w terminie przez siebie </w:t>
      </w:r>
      <w:r w:rsidRPr="00765435">
        <w:rPr>
          <w:rFonts w:ascii="Garamond" w:eastAsia="Times New Roman" w:hAnsi="Garamond" w:cs="Times New Roman"/>
          <w:color w:val="000000"/>
          <w:szCs w:val="24"/>
          <w:lang w:eastAsia="pl-PL"/>
        </w:rPr>
        <w:tab/>
        <w:t xml:space="preserve">wskazanym, chyba że mimo ich złożenia oferta Wykonawcy podlega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odrzuceniu albo konieczne byłoby unieważnienie postępowania.</w:t>
      </w:r>
    </w:p>
    <w:p w14:paraId="50627094" w14:textId="77777777" w:rsidR="000E0794" w:rsidRPr="00765435" w:rsidRDefault="000E0794" w:rsidP="000E0794">
      <w:pPr>
        <w:tabs>
          <w:tab w:val="left" w:pos="567"/>
        </w:tabs>
        <w:autoSpaceDE w:val="0"/>
        <w:autoSpaceDN w:val="0"/>
        <w:adjustRightInd w:val="0"/>
        <w:spacing w:after="100" w:afterAutospacing="1" w:line="276" w:lineRule="auto"/>
        <w:ind w:left="567" w:hanging="567"/>
        <w:jc w:val="both"/>
        <w:rPr>
          <w:rFonts w:ascii="Garamond" w:eastAsia="Times New Roman" w:hAnsi="Garamond" w:cs="Times New Roman"/>
          <w:vanish/>
          <w:color w:val="000000"/>
          <w:szCs w:val="24"/>
          <w:lang w:eastAsia="pl-PL"/>
        </w:rPr>
      </w:pPr>
      <w:r w:rsidRPr="00765435">
        <w:rPr>
          <w:rFonts w:ascii="Garamond" w:eastAsia="Times New Roman" w:hAnsi="Garamond" w:cs="Times New Roman"/>
          <w:szCs w:val="24"/>
          <w:lang w:eastAsia="pl-PL"/>
        </w:rPr>
        <w:t>7.14</w:t>
      </w:r>
      <w:r w:rsidRPr="00765435">
        <w:rPr>
          <w:rFonts w:ascii="Garamond" w:eastAsia="Times New Roman" w:hAnsi="Garamond" w:cs="Times New Roman"/>
          <w:color w:val="000000"/>
          <w:szCs w:val="24"/>
          <w:lang w:eastAsia="pl-PL"/>
        </w:rPr>
        <w:t>.</w:t>
      </w:r>
      <w:r w:rsidRPr="00765435">
        <w:rPr>
          <w:rFonts w:ascii="Garamond" w:eastAsia="Times New Roman" w:hAnsi="Garamond" w:cs="Times New Roman"/>
          <w:color w:val="000000"/>
          <w:szCs w:val="24"/>
          <w:lang w:eastAsia="pl-PL"/>
        </w:rPr>
        <w:tab/>
        <w:t xml:space="preserve">Wykonawca nie jest obowiązany do złożenia oświadczeń lub dokumentów </w:t>
      </w:r>
      <w:r w:rsidRPr="00765435">
        <w:rPr>
          <w:rFonts w:ascii="Garamond" w:eastAsia="Times New Roman" w:hAnsi="Garamond"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14:paraId="6B85B7D4" w14:textId="77777777" w:rsidR="000E0794" w:rsidRPr="00765435" w:rsidRDefault="000E0794" w:rsidP="000E0794">
      <w:pPr>
        <w:tabs>
          <w:tab w:val="left" w:pos="567"/>
        </w:tabs>
        <w:ind w:left="142" w:hanging="426"/>
        <w:jc w:val="both"/>
        <w:rPr>
          <w:rFonts w:ascii="Garamond" w:hAnsi="Garamond"/>
        </w:rPr>
      </w:pPr>
    </w:p>
    <w:p w14:paraId="03EA2699" w14:textId="77777777" w:rsidR="002D6C5C" w:rsidRDefault="000E0794" w:rsidP="000E0794">
      <w:pPr>
        <w:tabs>
          <w:tab w:val="left" w:pos="567"/>
        </w:tabs>
        <w:jc w:val="both"/>
        <w:rPr>
          <w:rFonts w:ascii="Garamond" w:hAnsi="Garamond"/>
          <w:color w:val="000000"/>
          <w:szCs w:val="24"/>
        </w:rPr>
      </w:pPr>
      <w:r w:rsidRPr="00765435">
        <w:rPr>
          <w:rFonts w:ascii="Garamond" w:hAnsi="Garamond" w:cs="Times New Roman"/>
        </w:rPr>
        <w:t>7.</w:t>
      </w:r>
      <w:r w:rsidRPr="00765435">
        <w:rPr>
          <w:rFonts w:ascii="Garamond" w:hAnsi="Garamond" w:cs="Times New Roman"/>
          <w:color w:val="000000"/>
        </w:rPr>
        <w:t>15.</w:t>
      </w:r>
      <w:r w:rsidRPr="00765435">
        <w:rPr>
          <w:rFonts w:ascii="Garamond" w:hAnsi="Garamond" w:cs="Times New Roman"/>
          <w:color w:val="000000"/>
          <w:szCs w:val="24"/>
        </w:rPr>
        <w:t xml:space="preserve"> Zgodnie z art. 24 ust. 11 PZP. Wykonawca, w terminie 3 dni od zamieszczenia na </w:t>
      </w:r>
      <w:r w:rsidRPr="00765435">
        <w:rPr>
          <w:rFonts w:ascii="Garamond" w:hAnsi="Garamond" w:cs="Times New Roman"/>
          <w:color w:val="000000"/>
          <w:szCs w:val="24"/>
        </w:rPr>
        <w:br/>
        <w:t xml:space="preserve">          stronie internetowej informacji dotyczących kwoty, jaką zamierza przeznaczyć na            </w:t>
      </w:r>
      <w:r w:rsidRPr="00765435">
        <w:rPr>
          <w:rFonts w:ascii="Garamond" w:hAnsi="Garamond" w:cs="Times New Roman"/>
          <w:color w:val="000000"/>
          <w:szCs w:val="24"/>
        </w:rPr>
        <w:br/>
      </w:r>
      <w:r w:rsidRPr="00765435">
        <w:rPr>
          <w:rFonts w:ascii="Garamond" w:hAnsi="Garamond" w:cs="Times New Roman"/>
          <w:color w:val="000000"/>
          <w:szCs w:val="24"/>
        </w:rPr>
        <w:lastRenderedPageBreak/>
        <w:t xml:space="preserve">         sfinansowanie zamówienia, firm oraz adresów Wykonawców, którzy </w:t>
      </w:r>
      <w:r w:rsidRPr="00765435">
        <w:rPr>
          <w:rFonts w:ascii="Garamond" w:hAnsi="Garamond"/>
          <w:color w:val="000000"/>
          <w:szCs w:val="24"/>
        </w:rPr>
        <w:t xml:space="preserve">złożyli oferty </w:t>
      </w:r>
      <w:r w:rsidRPr="00765435">
        <w:rPr>
          <w:rFonts w:ascii="Garamond" w:hAnsi="Garamond"/>
          <w:color w:val="000000"/>
          <w:szCs w:val="24"/>
        </w:rPr>
        <w:br/>
        <w:t xml:space="preserve">         w terminie, ceny i okresu gwarancji i rękojmi zawartych w ofercie, przekazuje </w:t>
      </w:r>
      <w:r w:rsidRPr="00765435">
        <w:rPr>
          <w:rFonts w:ascii="Garamond" w:hAnsi="Garamond"/>
          <w:color w:val="000000"/>
          <w:szCs w:val="24"/>
        </w:rPr>
        <w:tab/>
        <w:t xml:space="preserve">Zamawiającemu oświadczenie   o przynależności lub braku przynależności do tej samej </w:t>
      </w:r>
      <w:r w:rsidRPr="00765435">
        <w:rPr>
          <w:rFonts w:ascii="Garamond" w:hAnsi="Garamond"/>
          <w:color w:val="000000"/>
          <w:szCs w:val="24"/>
        </w:rPr>
        <w:tab/>
        <w:t xml:space="preserve">grupy kapitałowej, o której   mowa w art. 24 ust. 1 pkt 23 PZP. Wraz ze złożeniem </w:t>
      </w:r>
      <w:r w:rsidRPr="00765435">
        <w:rPr>
          <w:rFonts w:ascii="Garamond" w:hAnsi="Garamond"/>
          <w:color w:val="000000"/>
          <w:szCs w:val="24"/>
        </w:rPr>
        <w:tab/>
        <w:t xml:space="preserve">oświadczenia, wykonawca może  przedstawić dowody, że powiązania z innym </w:t>
      </w:r>
      <w:r w:rsidRPr="00765435">
        <w:rPr>
          <w:rFonts w:ascii="Garamond" w:hAnsi="Garamond"/>
          <w:color w:val="000000"/>
          <w:szCs w:val="24"/>
        </w:rPr>
        <w:tab/>
        <w:t xml:space="preserve">Wykonawcą nie prowadzą do zakłócenia  konkurencji w postępowaniu o udzielenie </w:t>
      </w:r>
      <w:r w:rsidRPr="00765435">
        <w:rPr>
          <w:rFonts w:ascii="Garamond" w:hAnsi="Garamond"/>
          <w:color w:val="000000"/>
          <w:szCs w:val="24"/>
        </w:rPr>
        <w:tab/>
        <w:t xml:space="preserve">zamówienia. </w:t>
      </w:r>
    </w:p>
    <w:p w14:paraId="6D38F738" w14:textId="60A82136" w:rsidR="0048587E" w:rsidRDefault="0048587E" w:rsidP="000E0794">
      <w:pPr>
        <w:tabs>
          <w:tab w:val="left" w:pos="567"/>
        </w:tabs>
        <w:jc w:val="both"/>
        <w:rPr>
          <w:rFonts w:ascii="Garamond" w:hAnsi="Garamond"/>
          <w:color w:val="FF0000"/>
          <w:szCs w:val="24"/>
        </w:rPr>
      </w:pPr>
      <w:r w:rsidRPr="00765435">
        <w:rPr>
          <w:rFonts w:ascii="Garamond" w:hAnsi="Garamond" w:cs="Times New Roman"/>
        </w:rPr>
        <w:t>7.</w:t>
      </w:r>
      <w:r w:rsidRPr="00765435">
        <w:rPr>
          <w:rFonts w:ascii="Garamond" w:hAnsi="Garamond" w:cs="Times New Roman"/>
          <w:color w:val="000000"/>
        </w:rPr>
        <w:t>1</w:t>
      </w:r>
      <w:r>
        <w:rPr>
          <w:rFonts w:ascii="Garamond" w:hAnsi="Garamond" w:cs="Times New Roman"/>
          <w:color w:val="000000"/>
        </w:rPr>
        <w:t>6</w:t>
      </w:r>
      <w:r w:rsidRPr="00765435">
        <w:rPr>
          <w:rFonts w:ascii="Garamond" w:hAnsi="Garamond" w:cs="Times New Roman"/>
          <w:color w:val="000000"/>
        </w:rPr>
        <w:t>.</w:t>
      </w:r>
      <w:r>
        <w:rPr>
          <w:rFonts w:ascii="Garamond" w:hAnsi="Garamond" w:cs="Times New Roman"/>
          <w:color w:val="000000"/>
        </w:rPr>
        <w:t xml:space="preserve"> Inne dokumenty</w:t>
      </w:r>
      <w:r w:rsidR="0040691F">
        <w:rPr>
          <w:rFonts w:ascii="Garamond" w:hAnsi="Garamond" w:cs="Times New Roman"/>
          <w:color w:val="000000"/>
        </w:rPr>
        <w:t>:</w:t>
      </w:r>
    </w:p>
    <w:p w14:paraId="387F629F" w14:textId="77777777" w:rsidR="00685C4D" w:rsidRPr="0040691F" w:rsidRDefault="0048587E" w:rsidP="000E0794">
      <w:pPr>
        <w:tabs>
          <w:tab w:val="left" w:pos="567"/>
        </w:tabs>
        <w:jc w:val="both"/>
        <w:rPr>
          <w:rFonts w:ascii="Garamond" w:hAnsi="Garamond"/>
          <w:szCs w:val="24"/>
        </w:rPr>
      </w:pPr>
      <w:r w:rsidRPr="0040691F">
        <w:rPr>
          <w:rFonts w:ascii="Garamond" w:hAnsi="Garamond"/>
          <w:szCs w:val="24"/>
        </w:rPr>
        <w:t xml:space="preserve">Na etapie składania ofert wymaga się: </w:t>
      </w:r>
    </w:p>
    <w:p w14:paraId="6DF5D6F4" w14:textId="47AC67DE" w:rsidR="00685C4D" w:rsidRPr="0040691F" w:rsidRDefault="0048587E" w:rsidP="000E0794">
      <w:pPr>
        <w:tabs>
          <w:tab w:val="left" w:pos="567"/>
        </w:tabs>
        <w:jc w:val="both"/>
        <w:rPr>
          <w:rFonts w:ascii="Garamond" w:hAnsi="Garamond"/>
          <w:szCs w:val="24"/>
        </w:rPr>
      </w:pPr>
      <w:r w:rsidRPr="0040691F">
        <w:rPr>
          <w:rFonts w:ascii="Garamond" w:hAnsi="Garamond"/>
          <w:szCs w:val="24"/>
        </w:rPr>
        <w:t>1.1. Jeśli dotyczy: Dokument, np.: oświadczenie, z którego będzie wynikało zobowiązanie podmiotu lub podmiotów do oddania wykonawcy do dyspozycji niezbędnych zasobów na potrzeby realizacji zamówienia na zasadach określonych w art. 22a ustawy Pzp - jeżeli Wykonawca polega na zdolnościach lub sytuacji innych podmiotów</w:t>
      </w:r>
      <w:r w:rsidR="00685C4D" w:rsidRPr="0040691F">
        <w:rPr>
          <w:rFonts w:ascii="Garamond" w:hAnsi="Garamond"/>
          <w:szCs w:val="24"/>
        </w:rPr>
        <w:t>- można skorzystać z zał. nr 7 do SIWZ</w:t>
      </w:r>
      <w:r w:rsidRPr="0040691F">
        <w:rPr>
          <w:rFonts w:ascii="Garamond" w:hAnsi="Garamond"/>
          <w:szCs w:val="24"/>
        </w:rPr>
        <w:t xml:space="preserve">. </w:t>
      </w:r>
    </w:p>
    <w:p w14:paraId="524497AC" w14:textId="3BC7A60E" w:rsidR="00685C4D" w:rsidRPr="0040691F" w:rsidRDefault="0048587E" w:rsidP="000E0794">
      <w:pPr>
        <w:tabs>
          <w:tab w:val="left" w:pos="567"/>
        </w:tabs>
        <w:jc w:val="both"/>
        <w:rPr>
          <w:rFonts w:ascii="Garamond" w:hAnsi="Garamond"/>
          <w:szCs w:val="24"/>
        </w:rPr>
      </w:pPr>
      <w:r w:rsidRPr="0040691F">
        <w:rPr>
          <w:rFonts w:ascii="Garamond" w:hAnsi="Garamond"/>
          <w:szCs w:val="24"/>
        </w:rPr>
        <w:t>1.2. Formularz Oferty , kompletnie uzupełniony i sporządzony na podstawie zał. nr 1 do SIWZ i zgodnie z kosztorysem ofertowym. Dokument ten należy przygotować starannie i bezwzględnie złożyć na etapie składania ofert, gdyż nie podlega on uzupełnieniu i nie może podlegać istotnym zmianom.</w:t>
      </w:r>
    </w:p>
    <w:p w14:paraId="135179CF" w14:textId="4495A1E3" w:rsidR="00685C4D" w:rsidRPr="0040691F" w:rsidRDefault="0048587E" w:rsidP="000E0794">
      <w:pPr>
        <w:tabs>
          <w:tab w:val="left" w:pos="567"/>
        </w:tabs>
        <w:jc w:val="both"/>
        <w:rPr>
          <w:rFonts w:ascii="Garamond" w:hAnsi="Garamond"/>
          <w:szCs w:val="24"/>
        </w:rPr>
      </w:pPr>
      <w:r w:rsidRPr="0040691F">
        <w:rPr>
          <w:rFonts w:ascii="Garamond" w:hAnsi="Garamond"/>
          <w:szCs w:val="24"/>
        </w:rPr>
        <w:t>1.</w:t>
      </w:r>
      <w:r w:rsidR="0040691F" w:rsidRPr="0040691F">
        <w:rPr>
          <w:rFonts w:ascii="Garamond" w:hAnsi="Garamond"/>
          <w:szCs w:val="24"/>
        </w:rPr>
        <w:t>3</w:t>
      </w:r>
      <w:r w:rsidRPr="0040691F">
        <w:rPr>
          <w:rFonts w:ascii="Garamond" w:hAnsi="Garamond"/>
          <w:szCs w:val="24"/>
        </w:rPr>
        <w:t xml:space="preserve">. Pełnomocnictwo – jeśli dotyczy - musi zostać dołączone do oferty w przypadku, gdy ofertę w imieniu wykonawcy składa pełnomocnik lub gdy oferta składana jest przez wykonawców wspólnie ubiegających się o udzielenie zamówienia. </w:t>
      </w:r>
    </w:p>
    <w:p w14:paraId="334C1E93" w14:textId="5FB0B96A" w:rsidR="00685C4D" w:rsidRPr="0040691F" w:rsidRDefault="0048587E" w:rsidP="000E0794">
      <w:pPr>
        <w:tabs>
          <w:tab w:val="left" w:pos="567"/>
        </w:tabs>
        <w:jc w:val="both"/>
        <w:rPr>
          <w:rFonts w:ascii="Garamond" w:hAnsi="Garamond"/>
          <w:szCs w:val="24"/>
        </w:rPr>
      </w:pPr>
      <w:r w:rsidRPr="0040691F">
        <w:rPr>
          <w:rFonts w:ascii="Garamond" w:hAnsi="Garamond"/>
          <w:szCs w:val="24"/>
        </w:rPr>
        <w:t>1.</w:t>
      </w:r>
      <w:r w:rsidR="0040691F" w:rsidRPr="0040691F">
        <w:rPr>
          <w:rFonts w:ascii="Garamond" w:hAnsi="Garamond"/>
          <w:szCs w:val="24"/>
        </w:rPr>
        <w:t>4</w:t>
      </w:r>
      <w:r w:rsidRPr="0040691F">
        <w:rPr>
          <w:rFonts w:ascii="Garamond" w:hAnsi="Garamond"/>
          <w:szCs w:val="24"/>
        </w:rPr>
        <w:t>. Kosztorys ofertowy (</w:t>
      </w:r>
      <w:r w:rsidR="00685C4D" w:rsidRPr="0040691F">
        <w:rPr>
          <w:rFonts w:ascii="Garamond" w:hAnsi="Garamond"/>
          <w:szCs w:val="24"/>
        </w:rPr>
        <w:t>musi być na każde zadanie osobny)</w:t>
      </w:r>
      <w:r w:rsidRPr="0040691F">
        <w:rPr>
          <w:rFonts w:ascii="Garamond" w:hAnsi="Garamond"/>
          <w:szCs w:val="24"/>
        </w:rPr>
        <w:t xml:space="preserve"> należy sporządzić w oparciu o udostępnione przedmiary i pozostałe wymogi - wyjaśnienia do SIWZ i dokumentacji technicznej. Z kosztorysu musi wynikać cena jednostkowa poszczególnych rodzajów robót. Kosztorys musi zawierać minimum nazwę zadania, datę sporządzenia, podpis oferenta, numerację pozycji kosztorysowych – zgodnie z przedmiarem, podstawę (KNR), nazwy pozycji kosztorysowych robót odpowiadające pozycjom z przedmiarów, jednostkę miary, koszt jednostkowy, ilość , wartość pozycji kosztorysowych robót, podsumowanie ogólne kosztorysu. W przypadku zaistnienia potrzebny badania rażąco niskiej ceny Zamawiający będzie mógł wezwać do uzupełnienia kosztorysu o: tabelę elementów scalonych, zestawienie robocizny, maszyn i sprzętu, określenie stawki roboczogodziny – zł., narzutów kosztów pośrednich % (R+S), zysku % R+S+Kp (R+S), kosztów zakupu %.</w:t>
      </w:r>
    </w:p>
    <w:p w14:paraId="62EF6DFC" w14:textId="599D96F1" w:rsidR="0040691F" w:rsidRPr="0040691F" w:rsidRDefault="0040691F" w:rsidP="0040691F">
      <w:pPr>
        <w:tabs>
          <w:tab w:val="left" w:pos="567"/>
        </w:tabs>
        <w:jc w:val="both"/>
        <w:rPr>
          <w:rFonts w:ascii="Garamond" w:hAnsi="Garamond"/>
          <w:szCs w:val="24"/>
        </w:rPr>
      </w:pPr>
      <w:r w:rsidRPr="0040691F">
        <w:rPr>
          <w:rFonts w:ascii="Garamond" w:hAnsi="Garamond"/>
          <w:szCs w:val="24"/>
        </w:rPr>
        <w:t xml:space="preserve">1.5. Po ukazaniu się informacji z otwarcia ofert na stronie internetowej zamawiającego, w terminie do 3 dni - bez wezwania- wymaga się od wszystkich oferentów dostarczenia na piśmie oświadczenia o grupie kapitałowej – zał. 6 do SIWZ. </w:t>
      </w:r>
    </w:p>
    <w:p w14:paraId="37F3AE42" w14:textId="77777777" w:rsidR="0048587E" w:rsidRDefault="0048587E" w:rsidP="000E0794">
      <w:pPr>
        <w:tabs>
          <w:tab w:val="left" w:pos="567"/>
        </w:tabs>
        <w:jc w:val="both"/>
        <w:rPr>
          <w:rFonts w:ascii="Garamond" w:hAnsi="Garamond"/>
          <w:color w:val="FF0000"/>
          <w:szCs w:val="24"/>
        </w:rPr>
      </w:pPr>
    </w:p>
    <w:p w14:paraId="2D0EEF35" w14:textId="77777777" w:rsidR="0040691F" w:rsidRPr="00F055E8" w:rsidRDefault="0040691F" w:rsidP="000E0794">
      <w:pPr>
        <w:tabs>
          <w:tab w:val="left" w:pos="567"/>
        </w:tabs>
        <w:jc w:val="both"/>
        <w:rPr>
          <w:rFonts w:ascii="Garamond" w:hAnsi="Garamond"/>
          <w:color w:val="FF0000"/>
          <w:szCs w:val="24"/>
        </w:rPr>
      </w:pPr>
    </w:p>
    <w:p w14:paraId="48D76252" w14:textId="77777777" w:rsidR="000E0794" w:rsidRPr="00765435" w:rsidRDefault="000E0794" w:rsidP="000E0794">
      <w:pPr>
        <w:tabs>
          <w:tab w:val="left" w:pos="1134"/>
          <w:tab w:val="left" w:pos="1418"/>
          <w:tab w:val="left" w:pos="6379"/>
        </w:tabs>
        <w:ind w:left="284" w:firstLine="142"/>
        <w:contextualSpacing/>
        <w:rPr>
          <w:rFonts w:ascii="Garamond" w:hAnsi="Garamond" w:cs="Times New Roman"/>
          <w:szCs w:val="24"/>
        </w:rPr>
      </w:pPr>
      <w:r w:rsidRPr="00765435">
        <w:rPr>
          <w:rFonts w:ascii="Garamond" w:eastAsia="Calibri" w:hAnsi="Garamond" w:cs="Times New Roman"/>
          <w:szCs w:val="24"/>
        </w:rPr>
        <w:tab/>
      </w:r>
    </w:p>
    <w:p w14:paraId="09E3BA1C" w14:textId="77777777" w:rsidR="000E0794" w:rsidRPr="00765435" w:rsidRDefault="000E0794" w:rsidP="000E0794">
      <w:pPr>
        <w:shd w:val="clear" w:color="auto" w:fill="D9D9D9" w:themeFill="background1" w:themeFillShade="D9"/>
        <w:tabs>
          <w:tab w:val="left" w:pos="1134"/>
          <w:tab w:val="left" w:pos="1418"/>
          <w:tab w:val="left" w:pos="6379"/>
        </w:tabs>
        <w:rPr>
          <w:rFonts w:ascii="Garamond" w:hAnsi="Garamond"/>
          <w:b/>
          <w:color w:val="000000"/>
          <w:sz w:val="32"/>
          <w:szCs w:val="32"/>
          <w:u w:val="single"/>
        </w:rPr>
      </w:pPr>
      <w:r w:rsidRPr="00765435">
        <w:rPr>
          <w:rFonts w:ascii="Garamond" w:hAnsi="Garamond" w:cs="Times New Roman"/>
          <w:b/>
          <w:sz w:val="32"/>
          <w:szCs w:val="32"/>
        </w:rPr>
        <w:t>8.</w:t>
      </w:r>
      <w:r w:rsidRPr="00765435">
        <w:rPr>
          <w:rFonts w:ascii="Garamond" w:hAnsi="Garamond"/>
          <w:b/>
          <w:color w:val="000000"/>
          <w:sz w:val="32"/>
          <w:szCs w:val="32"/>
          <w:u w:val="single"/>
        </w:rPr>
        <w:t>Wymagania dotyczące wadium:</w:t>
      </w:r>
    </w:p>
    <w:p w14:paraId="507FCE43" w14:textId="77777777" w:rsidR="00490EA4"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Times New Roman" w:hAnsi="Garamond" w:cs="Times New Roman"/>
          <w:color w:val="000000"/>
          <w:kern w:val="3"/>
          <w:szCs w:val="24"/>
          <w:lang w:eastAsia="pl-PL"/>
        </w:rPr>
        <w:t>8.1</w:t>
      </w:r>
      <w:r w:rsidRPr="00765435">
        <w:rPr>
          <w:rFonts w:ascii="Garamond" w:eastAsia="Times New Roman" w:hAnsi="Garamond" w:cs="Times New Roman"/>
          <w:color w:val="000000"/>
          <w:kern w:val="3"/>
          <w:szCs w:val="24"/>
          <w:lang w:eastAsia="pl-PL"/>
        </w:rPr>
        <w:tab/>
      </w:r>
      <w:r w:rsidRPr="00D1308B">
        <w:rPr>
          <w:rFonts w:ascii="Garamond" w:eastAsia="Calibri" w:hAnsi="Garamond" w:cs="Times New Roman"/>
          <w:szCs w:val="24"/>
        </w:rPr>
        <w:t>Zgodnie z art. 45, Zamawiający żąda od Wykonawców wniesienia wadium</w:t>
      </w:r>
      <w:r w:rsidRPr="00D1308B">
        <w:rPr>
          <w:rFonts w:ascii="Garamond" w:eastAsia="Calibri" w:hAnsi="Garamond" w:cs="Times New Roman"/>
          <w:szCs w:val="24"/>
        </w:rPr>
        <w:br/>
        <w:t xml:space="preserve">          w  wysokości:</w:t>
      </w:r>
    </w:p>
    <w:p w14:paraId="0067813E" w14:textId="7D52592F" w:rsidR="000E0794" w:rsidRPr="0092043B" w:rsidRDefault="00490EA4" w:rsidP="000E0794">
      <w:pPr>
        <w:tabs>
          <w:tab w:val="left" w:pos="567"/>
          <w:tab w:val="left" w:pos="2127"/>
        </w:tabs>
        <w:suppressAutoHyphens/>
        <w:autoSpaceDN w:val="0"/>
        <w:spacing w:after="0" w:line="240" w:lineRule="auto"/>
        <w:jc w:val="both"/>
        <w:rPr>
          <w:rFonts w:ascii="Garamond" w:eastAsia="Calibri" w:hAnsi="Garamond" w:cs="Times New Roman"/>
          <w:color w:val="0070C0"/>
          <w:szCs w:val="24"/>
        </w:rPr>
      </w:pPr>
      <w:r w:rsidRPr="0092043B">
        <w:rPr>
          <w:rFonts w:ascii="Garamond" w:eastAsia="Calibri" w:hAnsi="Garamond" w:cs="Times New Roman"/>
          <w:color w:val="0070C0"/>
          <w:szCs w:val="24"/>
        </w:rPr>
        <w:t xml:space="preserve">Zadanie 1 (TG Sokół) </w:t>
      </w:r>
      <w:r w:rsidR="00B16235" w:rsidRPr="0092043B">
        <w:rPr>
          <w:rFonts w:ascii="Garamond" w:eastAsia="Calibri" w:hAnsi="Garamond" w:cs="Times New Roman"/>
          <w:color w:val="0070C0"/>
          <w:szCs w:val="24"/>
        </w:rPr>
        <w:t xml:space="preserve"> </w:t>
      </w:r>
      <w:r w:rsidRPr="0092043B">
        <w:rPr>
          <w:rFonts w:ascii="Garamond" w:eastAsia="Calibri" w:hAnsi="Garamond" w:cs="Times New Roman"/>
          <w:color w:val="0070C0"/>
          <w:szCs w:val="24"/>
        </w:rPr>
        <w:t>8</w:t>
      </w:r>
      <w:r w:rsidR="00B16235" w:rsidRPr="0092043B">
        <w:rPr>
          <w:rFonts w:ascii="Garamond" w:eastAsia="Calibri" w:hAnsi="Garamond" w:cs="Times New Roman"/>
          <w:color w:val="0070C0"/>
          <w:szCs w:val="24"/>
        </w:rPr>
        <w:t xml:space="preserve"> 000 </w:t>
      </w:r>
      <w:r w:rsidRPr="0092043B">
        <w:rPr>
          <w:rFonts w:ascii="Garamond" w:eastAsia="Calibri" w:hAnsi="Garamond" w:cs="Times New Roman"/>
          <w:color w:val="0070C0"/>
          <w:szCs w:val="24"/>
        </w:rPr>
        <w:t xml:space="preserve">, 00 </w:t>
      </w:r>
      <w:r w:rsidR="00B16235" w:rsidRPr="0092043B">
        <w:rPr>
          <w:rFonts w:ascii="Garamond" w:eastAsia="Calibri" w:hAnsi="Garamond" w:cs="Times New Roman"/>
          <w:color w:val="0070C0"/>
          <w:szCs w:val="24"/>
        </w:rPr>
        <w:t xml:space="preserve">zł </w:t>
      </w:r>
    </w:p>
    <w:p w14:paraId="591BB61E" w14:textId="6D180ABB" w:rsidR="00490EA4" w:rsidRPr="0092043B" w:rsidRDefault="00490EA4" w:rsidP="00490EA4">
      <w:pPr>
        <w:tabs>
          <w:tab w:val="left" w:pos="567"/>
          <w:tab w:val="left" w:pos="2127"/>
        </w:tabs>
        <w:suppressAutoHyphens/>
        <w:autoSpaceDN w:val="0"/>
        <w:spacing w:after="0" w:line="240" w:lineRule="auto"/>
        <w:jc w:val="both"/>
        <w:rPr>
          <w:rFonts w:ascii="Garamond" w:eastAsia="Calibri" w:hAnsi="Garamond" w:cs="Times New Roman"/>
          <w:color w:val="0070C0"/>
          <w:szCs w:val="24"/>
        </w:rPr>
      </w:pPr>
      <w:r w:rsidRPr="0092043B">
        <w:rPr>
          <w:rFonts w:ascii="Garamond" w:eastAsia="Calibri" w:hAnsi="Garamond" w:cs="Times New Roman"/>
          <w:color w:val="0070C0"/>
          <w:szCs w:val="24"/>
        </w:rPr>
        <w:t xml:space="preserve">Zadanie 2 (Orlik)  </w:t>
      </w:r>
      <w:r w:rsidR="0092043B" w:rsidRPr="0092043B">
        <w:rPr>
          <w:rFonts w:ascii="Garamond" w:eastAsia="Calibri" w:hAnsi="Garamond" w:cs="Times New Roman"/>
          <w:color w:val="0070C0"/>
          <w:szCs w:val="24"/>
        </w:rPr>
        <w:t>4</w:t>
      </w:r>
      <w:r w:rsidR="0048587E">
        <w:rPr>
          <w:rFonts w:ascii="Garamond" w:eastAsia="Calibri" w:hAnsi="Garamond" w:cs="Times New Roman"/>
          <w:color w:val="0070C0"/>
          <w:szCs w:val="24"/>
        </w:rPr>
        <w:t xml:space="preserve"> 000 </w:t>
      </w:r>
      <w:r w:rsidRPr="0092043B">
        <w:rPr>
          <w:rFonts w:ascii="Garamond" w:eastAsia="Calibri" w:hAnsi="Garamond" w:cs="Times New Roman"/>
          <w:color w:val="0070C0"/>
          <w:szCs w:val="24"/>
        </w:rPr>
        <w:t xml:space="preserve"> 00 zł </w:t>
      </w:r>
    </w:p>
    <w:p w14:paraId="62B6A7C5" w14:textId="77777777" w:rsidR="00490EA4" w:rsidRPr="00765435" w:rsidRDefault="00490EA4" w:rsidP="000E0794">
      <w:pPr>
        <w:tabs>
          <w:tab w:val="left" w:pos="567"/>
          <w:tab w:val="left" w:pos="2127"/>
        </w:tabs>
        <w:suppressAutoHyphens/>
        <w:autoSpaceDN w:val="0"/>
        <w:spacing w:after="0" w:line="240" w:lineRule="auto"/>
        <w:jc w:val="both"/>
        <w:rPr>
          <w:rFonts w:ascii="Garamond" w:eastAsia="Calibri" w:hAnsi="Garamond" w:cs="Times New Roman"/>
          <w:szCs w:val="24"/>
        </w:rPr>
      </w:pPr>
    </w:p>
    <w:p w14:paraId="1DD5DC6D" w14:textId="77777777"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p>
    <w:p w14:paraId="3075FE38" w14:textId="77777777" w:rsidR="000E0794" w:rsidRPr="00765435" w:rsidRDefault="000E0794" w:rsidP="000E0794">
      <w:pPr>
        <w:tabs>
          <w:tab w:val="left" w:pos="567"/>
          <w:tab w:val="left" w:pos="1134"/>
        </w:tabs>
        <w:suppressAutoHyphens/>
        <w:autoSpaceDN w:val="0"/>
        <w:spacing w:after="0" w:line="240" w:lineRule="auto"/>
        <w:ind w:left="709" w:hanging="709"/>
        <w:jc w:val="both"/>
        <w:rPr>
          <w:rFonts w:ascii="Garamond" w:eastAsia="Calibri" w:hAnsi="Garamond" w:cs="Times New Roman"/>
          <w:szCs w:val="24"/>
        </w:rPr>
      </w:pPr>
      <w:r w:rsidRPr="00765435">
        <w:rPr>
          <w:rFonts w:ascii="Garamond" w:eastAsia="Calibri" w:hAnsi="Garamond" w:cs="Times New Roman"/>
          <w:szCs w:val="24"/>
        </w:rPr>
        <w:t>8.3.</w:t>
      </w:r>
      <w:r w:rsidRPr="00765435">
        <w:rPr>
          <w:rFonts w:ascii="Garamond" w:eastAsia="Calibri" w:hAnsi="Garamond" w:cs="Times New Roman"/>
          <w:szCs w:val="24"/>
        </w:rPr>
        <w:tab/>
        <w:t>Wadium może być wnoszone w jednej lub kilku następujących formach:</w:t>
      </w:r>
    </w:p>
    <w:p w14:paraId="39A66A2F" w14:textId="4E60A8CF" w:rsidR="000E0794" w:rsidRPr="00765435" w:rsidRDefault="000E0794" w:rsidP="000E0794">
      <w:pPr>
        <w:tabs>
          <w:tab w:val="left" w:pos="567"/>
          <w:tab w:val="left" w:pos="993"/>
        </w:tabs>
        <w:suppressAutoHyphens/>
        <w:autoSpaceDN w:val="0"/>
        <w:spacing w:after="0" w:line="240" w:lineRule="auto"/>
        <w:ind w:left="993" w:hanging="993"/>
        <w:jc w:val="both"/>
        <w:rPr>
          <w:rFonts w:ascii="Garamond" w:eastAsia="Calibri" w:hAnsi="Garamond" w:cs="Times New Roman"/>
          <w:kern w:val="3"/>
          <w:szCs w:val="24"/>
          <w:lang w:eastAsia="pl-PL"/>
        </w:rPr>
      </w:pPr>
      <w:r w:rsidRPr="00765435">
        <w:rPr>
          <w:rFonts w:ascii="Garamond" w:eastAsia="Calibri" w:hAnsi="Garamond" w:cs="Times New Roman"/>
          <w:szCs w:val="24"/>
        </w:rPr>
        <w:tab/>
        <w:t xml:space="preserve">a) pieniądzu - </w:t>
      </w:r>
      <w:r w:rsidRPr="00765435">
        <w:rPr>
          <w:rFonts w:ascii="Garamond" w:eastAsia="Calibri" w:hAnsi="Garamond" w:cs="Times New Roman"/>
          <w:b/>
          <w:szCs w:val="24"/>
        </w:rPr>
        <w:t xml:space="preserve">wadium wnoszone w pieniądzu Wykonawca wpłaca przelewem  </w:t>
      </w:r>
      <w:r w:rsidRPr="00765435">
        <w:rPr>
          <w:rFonts w:ascii="Garamond" w:eastAsia="Calibri" w:hAnsi="Garamond" w:cs="Times New Roman"/>
          <w:b/>
          <w:szCs w:val="24"/>
        </w:rPr>
        <w:br/>
        <w:t xml:space="preserve">na rachunek bankowy Zamawiającego: Nr 08 9182 0006 0000 0390 2000 0390 </w:t>
      </w:r>
      <w:r w:rsidRPr="00765435">
        <w:rPr>
          <w:rFonts w:ascii="Garamond" w:eastAsia="Calibri" w:hAnsi="Garamond" w:cs="Times New Roman"/>
          <w:b/>
          <w:szCs w:val="24"/>
        </w:rPr>
        <w:br/>
        <w:t>w Banku Spółdzielczym w Sokołowie Młp.</w:t>
      </w:r>
      <w:r w:rsidR="0092043B">
        <w:rPr>
          <w:rFonts w:ascii="Garamond" w:eastAsia="Calibri" w:hAnsi="Garamond" w:cs="Times New Roman"/>
          <w:b/>
          <w:szCs w:val="24"/>
        </w:rPr>
        <w:t>, z dopiskiem w tytule przelewu odpowiednio: „</w:t>
      </w:r>
      <w:r w:rsidR="0092043B" w:rsidRPr="0092043B">
        <w:rPr>
          <w:rFonts w:ascii="Garamond" w:eastAsia="Calibri" w:hAnsi="Garamond" w:cs="Times New Roman"/>
          <w:color w:val="0070C0"/>
          <w:szCs w:val="24"/>
        </w:rPr>
        <w:t>Z</w:t>
      </w:r>
      <w:r w:rsidR="0092043B">
        <w:rPr>
          <w:rFonts w:ascii="Garamond" w:eastAsia="Calibri" w:hAnsi="Garamond" w:cs="Times New Roman"/>
          <w:color w:val="0070C0"/>
          <w:szCs w:val="24"/>
        </w:rPr>
        <w:t xml:space="preserve"> </w:t>
      </w:r>
      <w:r w:rsidR="0092043B" w:rsidRPr="0092043B">
        <w:rPr>
          <w:rFonts w:ascii="Garamond" w:eastAsia="Calibri" w:hAnsi="Garamond" w:cs="Times New Roman"/>
          <w:color w:val="0070C0"/>
          <w:szCs w:val="24"/>
        </w:rPr>
        <w:t>1 TG Sokół</w:t>
      </w:r>
      <w:r w:rsidR="0092043B">
        <w:rPr>
          <w:rFonts w:ascii="Garamond" w:eastAsia="Calibri" w:hAnsi="Garamond" w:cs="Times New Roman"/>
          <w:color w:val="0070C0"/>
          <w:szCs w:val="24"/>
        </w:rPr>
        <w:t>” lub „</w:t>
      </w:r>
      <w:r w:rsidR="0092043B" w:rsidRPr="0092043B">
        <w:rPr>
          <w:rFonts w:ascii="Garamond" w:eastAsia="Calibri" w:hAnsi="Garamond" w:cs="Times New Roman"/>
          <w:color w:val="0070C0"/>
          <w:szCs w:val="24"/>
        </w:rPr>
        <w:t>Z</w:t>
      </w:r>
      <w:r w:rsidR="0092043B">
        <w:rPr>
          <w:rFonts w:ascii="Garamond" w:eastAsia="Calibri" w:hAnsi="Garamond" w:cs="Times New Roman"/>
          <w:color w:val="0070C0"/>
          <w:szCs w:val="24"/>
        </w:rPr>
        <w:t xml:space="preserve">2 Orlik”, lub jedno i drugie w przypadku złożenia ofert na wszystkie zadania. </w:t>
      </w:r>
      <w:r w:rsidRPr="00765435">
        <w:rPr>
          <w:rFonts w:ascii="Garamond" w:eastAsia="Calibri" w:hAnsi="Garamond" w:cs="Times New Roman"/>
          <w:b/>
          <w:szCs w:val="24"/>
        </w:rPr>
        <w:t>Wymaga się dla wadium w</w:t>
      </w:r>
      <w:r w:rsidRPr="00765435">
        <w:rPr>
          <w:rFonts w:ascii="Garamond" w:eastAsia="Calibri" w:hAnsi="Garamond" w:cs="Times New Roman"/>
          <w:b/>
          <w:kern w:val="3"/>
          <w:szCs w:val="24"/>
          <w:lang w:eastAsia="pl-PL"/>
        </w:rPr>
        <w:t>niesionego  w</w:t>
      </w:r>
      <w:r w:rsidRPr="00765435">
        <w:rPr>
          <w:rFonts w:ascii="Garamond" w:eastAsia="Calibri" w:hAnsi="Garamond" w:cs="Times New Roman"/>
          <w:b/>
          <w:szCs w:val="24"/>
        </w:rPr>
        <w:t xml:space="preserve"> pieniądzu, aby przed upływem terminu składania żądana kwota znajdowała się  na   wskazanym koncie i przechowuje się na rachunku bankowym</w:t>
      </w:r>
      <w:r w:rsidRPr="00765435">
        <w:rPr>
          <w:rFonts w:ascii="Garamond" w:eastAsia="Calibri" w:hAnsi="Garamond" w:cs="Times New Roman"/>
          <w:szCs w:val="24"/>
        </w:rPr>
        <w:t>,</w:t>
      </w:r>
    </w:p>
    <w:p w14:paraId="40445D9F" w14:textId="77777777" w:rsidR="000E0794" w:rsidRPr="00765435" w:rsidRDefault="000E0794" w:rsidP="000E0794">
      <w:pPr>
        <w:tabs>
          <w:tab w:val="left" w:pos="851"/>
        </w:tabs>
        <w:suppressAutoHyphens/>
        <w:autoSpaceDN w:val="0"/>
        <w:spacing w:after="0" w:line="240" w:lineRule="auto"/>
        <w:ind w:left="567"/>
        <w:jc w:val="both"/>
        <w:rPr>
          <w:rFonts w:ascii="Garamond" w:eastAsia="Calibri" w:hAnsi="Garamond" w:cs="Times New Roman"/>
          <w:szCs w:val="24"/>
        </w:rPr>
      </w:pPr>
      <w:r w:rsidRPr="00765435">
        <w:rPr>
          <w:rFonts w:ascii="Garamond" w:eastAsia="Calibri" w:hAnsi="Garamond" w:cs="Times New Roman"/>
          <w:szCs w:val="24"/>
        </w:rPr>
        <w:t xml:space="preserve">b)  poręczeniach bankowych lub poręczeniach spółdzielczej kasy oszczędnościowo-             </w:t>
      </w:r>
      <w:r w:rsidRPr="00765435">
        <w:rPr>
          <w:rFonts w:ascii="Garamond" w:eastAsia="Calibri" w:hAnsi="Garamond" w:cs="Times New Roman"/>
          <w:szCs w:val="24"/>
        </w:rPr>
        <w:br/>
        <w:t xml:space="preserve">       kredytowej, z tym że poręczenie kasy jest zawsze poręczeniem pieniężnym,</w:t>
      </w:r>
    </w:p>
    <w:p w14:paraId="19C880B8" w14:textId="77777777" w:rsidR="000E0794" w:rsidRPr="00765435" w:rsidRDefault="000E0794" w:rsidP="000E0794">
      <w:pPr>
        <w:tabs>
          <w:tab w:val="left" w:pos="567"/>
          <w:tab w:val="left" w:pos="1134"/>
        </w:tabs>
        <w:suppressAutoHyphens/>
        <w:autoSpaceDN w:val="0"/>
        <w:spacing w:after="0" w:line="240" w:lineRule="auto"/>
        <w:ind w:firstLine="567"/>
        <w:jc w:val="both"/>
        <w:rPr>
          <w:rFonts w:ascii="Garamond" w:eastAsia="Calibri" w:hAnsi="Garamond" w:cs="Times New Roman"/>
          <w:szCs w:val="24"/>
        </w:rPr>
      </w:pPr>
      <w:r w:rsidRPr="00765435">
        <w:rPr>
          <w:rFonts w:ascii="Garamond" w:eastAsia="Calibri" w:hAnsi="Garamond" w:cs="Times New Roman"/>
          <w:szCs w:val="24"/>
        </w:rPr>
        <w:t xml:space="preserve">c)    gwarancjach bankowych, </w:t>
      </w:r>
    </w:p>
    <w:p w14:paraId="3BFED229" w14:textId="77777777" w:rsidR="000E0794" w:rsidRPr="00765435" w:rsidRDefault="000E0794" w:rsidP="000E0794">
      <w:pPr>
        <w:tabs>
          <w:tab w:val="left" w:pos="567"/>
          <w:tab w:val="left" w:pos="1134"/>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ab/>
        <w:t xml:space="preserve">d)    gwarancjach ubezpieczeniowych, </w:t>
      </w:r>
    </w:p>
    <w:p w14:paraId="39D13507" w14:textId="77777777"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 xml:space="preserve">    e)   poręczeniach udzielanych przez podmioty, o których mowa w art. 6b ust. 5 pkt 2 </w:t>
      </w:r>
      <w:r w:rsidRPr="00765435">
        <w:rPr>
          <w:rFonts w:ascii="Garamond" w:eastAsia="Calibri" w:hAnsi="Garamond" w:cs="Times New Roman"/>
          <w:szCs w:val="24"/>
        </w:rPr>
        <w:br/>
        <w:t xml:space="preserve">                 ustawy z dnia 9 listopada 2000 r. o utworzeniu Polskiej Agencji Rozwoju </w:t>
      </w:r>
      <w:r w:rsidRPr="00765435">
        <w:rPr>
          <w:rFonts w:ascii="Garamond" w:eastAsia="Calibri" w:hAnsi="Garamond" w:cs="Times New Roman"/>
          <w:szCs w:val="24"/>
        </w:rPr>
        <w:br/>
        <w:t xml:space="preserve">                Przedsiębiorczości (Dz. U. z 2014 r. poz. 1804 oraz z 2015 r. poz. 978 i 1240).</w:t>
      </w:r>
    </w:p>
    <w:p w14:paraId="29EC27FC" w14:textId="77777777"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vanish/>
          <w:szCs w:val="24"/>
        </w:rPr>
      </w:pPr>
    </w:p>
    <w:p w14:paraId="63C6AB3D" w14:textId="77777777" w:rsidR="000E0794" w:rsidRPr="00765435" w:rsidRDefault="000E0794" w:rsidP="000E0794">
      <w:pPr>
        <w:tabs>
          <w:tab w:val="left" w:pos="2127"/>
        </w:tabs>
        <w:suppressAutoHyphens/>
        <w:autoSpaceDN w:val="0"/>
        <w:spacing w:after="0" w:line="240" w:lineRule="auto"/>
        <w:ind w:firstLine="349"/>
        <w:jc w:val="both"/>
        <w:rPr>
          <w:rFonts w:ascii="Garamond" w:eastAsia="Calibri" w:hAnsi="Garamond" w:cs="Times New Roman"/>
          <w:szCs w:val="24"/>
        </w:rPr>
      </w:pPr>
    </w:p>
    <w:p w14:paraId="57A421F1" w14:textId="77777777"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8.4.  Zamawiający zwraca wadium wszystkim Wykonawcom niezwłocznie po wyborze </w:t>
      </w:r>
      <w:r w:rsidRPr="00765435">
        <w:rPr>
          <w:rFonts w:ascii="Garamond" w:eastAsia="Calibri" w:hAnsi="Garamond" w:cs="Times New Roman"/>
          <w:szCs w:val="24"/>
        </w:rPr>
        <w:br/>
        <w:t xml:space="preserve">           oferty najkorzystniejszej lub unieważnieniu postępowania, z wyjątkiem</w:t>
      </w:r>
    </w:p>
    <w:p w14:paraId="4EB71223" w14:textId="77777777"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Wykonawcy, którego oferta została wybrana jako najkorzystniejsza z zastrzeżeniem    </w:t>
      </w:r>
      <w:r w:rsidRPr="00765435">
        <w:rPr>
          <w:rFonts w:ascii="Garamond" w:eastAsia="Calibri" w:hAnsi="Garamond" w:cs="Times New Roman"/>
          <w:szCs w:val="24"/>
        </w:rPr>
        <w:br/>
        <w:t xml:space="preserve">            ust. 8.9. </w:t>
      </w:r>
    </w:p>
    <w:p w14:paraId="603F9EA8" w14:textId="77777777" w:rsidR="000E0794" w:rsidRPr="00765435" w:rsidRDefault="000E0794" w:rsidP="000E0794">
      <w:pPr>
        <w:suppressAutoHyphens/>
        <w:autoSpaceDN w:val="0"/>
        <w:spacing w:after="0" w:line="240" w:lineRule="auto"/>
        <w:ind w:firstLine="426"/>
        <w:jc w:val="both"/>
        <w:rPr>
          <w:rFonts w:ascii="Garamond" w:eastAsia="Calibri" w:hAnsi="Garamond" w:cs="Times New Roman"/>
          <w:szCs w:val="24"/>
        </w:rPr>
      </w:pPr>
    </w:p>
    <w:p w14:paraId="03B679FD"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8.5.  Wykonawcy, którego oferta została wybrana jako najkorzystniejsza, Zamawiający </w:t>
      </w:r>
      <w:r w:rsidRPr="00765435">
        <w:rPr>
          <w:rFonts w:ascii="Garamond" w:eastAsia="Calibri" w:hAnsi="Garamond" w:cs="Times New Roman"/>
          <w:szCs w:val="24"/>
        </w:rPr>
        <w:br/>
      </w:r>
      <w:r w:rsidRPr="00765435">
        <w:rPr>
          <w:rFonts w:ascii="Garamond" w:eastAsia="Calibri" w:hAnsi="Garamond" w:cs="Times New Roman"/>
          <w:szCs w:val="24"/>
        </w:rPr>
        <w:tab/>
        <w:t xml:space="preserve">zwraca </w:t>
      </w:r>
      <w:r w:rsidRPr="00765435">
        <w:rPr>
          <w:rFonts w:ascii="Garamond" w:eastAsia="Calibri" w:hAnsi="Garamond" w:cs="Times New Roman"/>
          <w:szCs w:val="24"/>
        </w:rPr>
        <w:tab/>
        <w:t xml:space="preserve">wadium niezwłocznie po zawarciu umowy w sprawie zamówienia publicznego </w:t>
      </w:r>
      <w:r w:rsidRPr="00765435">
        <w:rPr>
          <w:rFonts w:ascii="Garamond" w:eastAsia="Calibri" w:hAnsi="Garamond" w:cs="Times New Roman"/>
          <w:szCs w:val="24"/>
        </w:rPr>
        <w:br/>
      </w:r>
      <w:r w:rsidRPr="00765435">
        <w:rPr>
          <w:rFonts w:ascii="Garamond" w:eastAsia="Calibri" w:hAnsi="Garamond" w:cs="Times New Roman"/>
          <w:szCs w:val="24"/>
        </w:rPr>
        <w:tab/>
        <w:t xml:space="preserve">oraz    wniesieniu  zabezpieczenia należytego wykonania umowy, jeżeli jego wniesienia </w:t>
      </w:r>
      <w:r w:rsidRPr="00765435">
        <w:rPr>
          <w:rFonts w:ascii="Garamond" w:eastAsia="Calibri" w:hAnsi="Garamond" w:cs="Times New Roman"/>
          <w:szCs w:val="24"/>
        </w:rPr>
        <w:br/>
        <w:t xml:space="preserve">         żądano.</w:t>
      </w:r>
    </w:p>
    <w:p w14:paraId="0A72820E" w14:textId="77777777"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14:paraId="65F40DD4"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8.6.  Zamawiający zwraca niezwłocznie wadium na wniosek Wykonawcy, który wycofał </w:t>
      </w:r>
      <w:r w:rsidRPr="00765435">
        <w:rPr>
          <w:rFonts w:ascii="Garamond" w:eastAsia="Calibri" w:hAnsi="Garamond" w:cs="Times New Roman"/>
          <w:szCs w:val="24"/>
        </w:rPr>
        <w:tab/>
        <w:t xml:space="preserve">ofertę </w:t>
      </w:r>
      <w:r w:rsidRPr="00765435">
        <w:rPr>
          <w:rFonts w:ascii="Garamond" w:eastAsia="Calibri" w:hAnsi="Garamond" w:cs="Times New Roman"/>
          <w:szCs w:val="24"/>
        </w:rPr>
        <w:tab/>
        <w:t>przed upływem terminu składania ofert.</w:t>
      </w:r>
    </w:p>
    <w:p w14:paraId="5EC36770" w14:textId="77777777"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14:paraId="09642356" w14:textId="77777777"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r w:rsidRPr="00765435">
        <w:rPr>
          <w:rFonts w:ascii="Garamond" w:eastAsia="Calibri" w:hAnsi="Garamond" w:cs="Times New Roman"/>
          <w:szCs w:val="24"/>
        </w:rPr>
        <w:t>8.7.</w:t>
      </w:r>
      <w:r w:rsidRPr="00765435">
        <w:rPr>
          <w:rFonts w:ascii="Garamond" w:eastAsia="Calibri" w:hAnsi="Garamond" w:cs="Times New Roman"/>
          <w:szCs w:val="24"/>
        </w:rPr>
        <w:tab/>
        <w:t xml:space="preserve">Zamawiający żąda ponownego wniesienia wadium przez Wykonawcę, któremu </w:t>
      </w:r>
      <w:r w:rsidRPr="00765435">
        <w:rPr>
          <w:rFonts w:ascii="Garamond" w:eastAsia="Calibri" w:hAnsi="Garamond" w:cs="Times New Roman"/>
          <w:szCs w:val="24"/>
        </w:rPr>
        <w:tab/>
        <w:t>zwrócono wadium na podstawie pkt. 8.5, jeżeli w wyniku rozstrzygnięcia odwołania jego oferta została wybrana jako najkorzystniejsza. Wykonawca wnosi wadium w terminie</w:t>
      </w:r>
      <w:r w:rsidRPr="00765435">
        <w:rPr>
          <w:rFonts w:ascii="Garamond" w:eastAsia="Calibri" w:hAnsi="Garamond" w:cs="Times New Roman"/>
          <w:szCs w:val="24"/>
        </w:rPr>
        <w:tab/>
        <w:t>określonym przez Zamawiającego.</w:t>
      </w:r>
    </w:p>
    <w:p w14:paraId="61AC4014" w14:textId="77777777"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p>
    <w:p w14:paraId="2823350E" w14:textId="77777777"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14:paraId="69B7223D"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8.8. Jeżeli wadium wniesiono w pieniądzu, Zamawiający zwraca je wraz z odsetkami   </w:t>
      </w:r>
      <w:r w:rsidRPr="00765435">
        <w:rPr>
          <w:rFonts w:ascii="Garamond" w:eastAsia="Calibri" w:hAnsi="Garamond" w:cs="Times New Roman"/>
          <w:szCs w:val="24"/>
        </w:rPr>
        <w:br/>
        <w:t xml:space="preserve">        wynikającymi z umowy rachunku bankowego, na którym było ono przechowywane, </w:t>
      </w:r>
    </w:p>
    <w:p w14:paraId="31A97B4B"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pomniejszone o koszty prowadzenia rachunku bankowego oraz prowizji bankowej za </w:t>
      </w:r>
      <w:r w:rsidRPr="00765435">
        <w:rPr>
          <w:rFonts w:ascii="Garamond" w:eastAsia="Calibri" w:hAnsi="Garamond" w:cs="Times New Roman"/>
          <w:szCs w:val="24"/>
        </w:rPr>
        <w:tab/>
        <w:t>przelew pieniędzy na rachunek bankowy wskazany przez Wykonawcę.</w:t>
      </w:r>
    </w:p>
    <w:p w14:paraId="4DEBACC2" w14:textId="77777777"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14:paraId="654F7760" w14:textId="77777777"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8.9.  Zamawiający zatrzymuje wadium wraz z odsetkami, jeżeli Wykonawca w odpowiedzi na </w:t>
      </w:r>
      <w:r w:rsidRPr="00765435">
        <w:rPr>
          <w:rFonts w:ascii="Garamond" w:eastAsia="Calibri" w:hAnsi="Garamond" w:cs="Times New Roman"/>
          <w:szCs w:val="24"/>
        </w:rPr>
        <w:tab/>
        <w:t xml:space="preserve">wezwanie, o którym mowa w art. 26 ust. 3 i 3a, z przyczyn leżących po jego stronie, nie </w:t>
      </w:r>
      <w:r w:rsidRPr="00765435">
        <w:rPr>
          <w:rFonts w:ascii="Garamond" w:eastAsia="Calibri" w:hAnsi="Garamond" w:cs="Times New Roman"/>
          <w:szCs w:val="24"/>
        </w:rPr>
        <w:tab/>
        <w:t xml:space="preserve">złożył oświadczeń lub dokumentów potwierdzających okoliczności, o których mowa w </w:t>
      </w:r>
      <w:r w:rsidRPr="00765435">
        <w:rPr>
          <w:rFonts w:ascii="Garamond" w:eastAsia="Calibri" w:hAnsi="Garamond" w:cs="Times New Roman"/>
          <w:szCs w:val="24"/>
        </w:rPr>
        <w:tab/>
        <w:t xml:space="preserve">art. 25 ust. 1, oświadczenia, o którym mowa w art. 25a ust. 1, pełnomocnictw lub nie </w:t>
      </w:r>
      <w:r w:rsidRPr="00765435">
        <w:rPr>
          <w:rFonts w:ascii="Garamond" w:eastAsia="Calibri" w:hAnsi="Garamond" w:cs="Times New Roman"/>
          <w:szCs w:val="24"/>
        </w:rPr>
        <w:tab/>
        <w:t xml:space="preserve">wyraził zgody na poprawienie omyłki, o której mowa w art. 87 ust. 2 pkt. 3, co </w:t>
      </w:r>
      <w:r w:rsidRPr="00765435">
        <w:rPr>
          <w:rFonts w:ascii="Garamond" w:eastAsia="Calibri" w:hAnsi="Garamond" w:cs="Times New Roman"/>
          <w:szCs w:val="24"/>
        </w:rPr>
        <w:tab/>
        <w:t xml:space="preserve">spowodowało brak możliwości wybrania oferty złożonej przez wykonawcę jako </w:t>
      </w:r>
      <w:r w:rsidRPr="00765435">
        <w:rPr>
          <w:rFonts w:ascii="Garamond" w:eastAsia="Calibri" w:hAnsi="Garamond" w:cs="Times New Roman"/>
          <w:szCs w:val="24"/>
        </w:rPr>
        <w:tab/>
        <w:t>najkorzystniejszej.</w:t>
      </w:r>
    </w:p>
    <w:p w14:paraId="34A3831B" w14:textId="77777777"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14:paraId="7FE9657E" w14:textId="77777777"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8.10.  Zamawiający zatrzymuje wadium wraz z odsetkami, jeżeli wykonawca, którego  oferta </w:t>
      </w:r>
    </w:p>
    <w:p w14:paraId="37E785F0" w14:textId="77777777"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lastRenderedPageBreak/>
        <w:t xml:space="preserve">          została wybrana:</w:t>
      </w:r>
    </w:p>
    <w:p w14:paraId="480A2912" w14:textId="77777777" w:rsidR="000E0794" w:rsidRPr="00765435" w:rsidRDefault="000E0794" w:rsidP="000E0794">
      <w:pPr>
        <w:tabs>
          <w:tab w:val="left" w:pos="0"/>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a) </w:t>
      </w:r>
      <w:r w:rsidRPr="00765435">
        <w:rPr>
          <w:rFonts w:ascii="Garamond" w:eastAsia="Calibri" w:hAnsi="Garamond" w:cs="Times New Roman"/>
          <w:szCs w:val="24"/>
        </w:rPr>
        <w:tab/>
        <w:t xml:space="preserve">odmówił podpisania umowy w sprawie zamówienia publicznego na warunkach </w:t>
      </w:r>
      <w:r w:rsidRPr="00765435">
        <w:rPr>
          <w:rFonts w:ascii="Garamond" w:eastAsia="Calibri" w:hAnsi="Garamond" w:cs="Times New Roman"/>
          <w:szCs w:val="24"/>
        </w:rPr>
        <w:br/>
        <w:t xml:space="preserve">                   określonych w ofercie,</w:t>
      </w:r>
    </w:p>
    <w:p w14:paraId="48D66C0F" w14:textId="77777777" w:rsidR="000E0794" w:rsidRPr="00765435" w:rsidRDefault="000E0794" w:rsidP="000E0794">
      <w:pPr>
        <w:tabs>
          <w:tab w:val="left" w:pos="0"/>
          <w:tab w:val="left" w:pos="567"/>
        </w:tabs>
        <w:suppressAutoHyphens/>
        <w:autoSpaceDN w:val="0"/>
        <w:spacing w:after="0" w:line="240" w:lineRule="auto"/>
        <w:rPr>
          <w:rFonts w:ascii="Garamond" w:eastAsia="Calibri" w:hAnsi="Garamond" w:cs="Times New Roman"/>
          <w:szCs w:val="24"/>
        </w:rPr>
      </w:pPr>
      <w:r w:rsidRPr="00765435">
        <w:rPr>
          <w:rFonts w:ascii="Garamond" w:eastAsia="Calibri" w:hAnsi="Garamond" w:cs="Times New Roman"/>
          <w:szCs w:val="24"/>
        </w:rPr>
        <w:tab/>
        <w:t>b)       nie wniósł wymaganego zabezpieczenia należytego wykonania umowy,</w:t>
      </w:r>
    </w:p>
    <w:p w14:paraId="64FC5117"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c)   zawarcie umowy w sprawie zamówienia publicznego stało się niemożliwe  </w:t>
      </w:r>
      <w:r w:rsidRPr="00765435">
        <w:rPr>
          <w:rFonts w:ascii="Garamond" w:eastAsia="Calibri" w:hAnsi="Garamond" w:cs="Times New Roman"/>
          <w:szCs w:val="24"/>
        </w:rPr>
        <w:br/>
      </w:r>
      <w:r w:rsidRPr="00765435">
        <w:rPr>
          <w:rFonts w:ascii="Garamond" w:eastAsia="Calibri" w:hAnsi="Garamond" w:cs="Times New Roman"/>
          <w:szCs w:val="24"/>
        </w:rPr>
        <w:tab/>
      </w:r>
      <w:r w:rsidRPr="00765435">
        <w:rPr>
          <w:rFonts w:ascii="Garamond" w:eastAsia="Calibri" w:hAnsi="Garamond" w:cs="Times New Roman"/>
          <w:szCs w:val="24"/>
        </w:rPr>
        <w:tab/>
        <w:t xml:space="preserve">         z    przyczyn leżących po stronie Wykonawcy,</w:t>
      </w:r>
    </w:p>
    <w:p w14:paraId="3EBFD0CC" w14:textId="77777777"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p>
    <w:p w14:paraId="5FB9FC19" w14:textId="77777777" w:rsidR="000E0794" w:rsidRPr="00765435" w:rsidRDefault="000E0794" w:rsidP="000E0794">
      <w:pPr>
        <w:widowControl w:val="0"/>
        <w:tabs>
          <w:tab w:val="left" w:pos="567"/>
        </w:tabs>
        <w:autoSpaceDE w:val="0"/>
        <w:autoSpaceDN w:val="0"/>
        <w:adjustRightInd w:val="0"/>
        <w:spacing w:after="0" w:line="276" w:lineRule="auto"/>
        <w:ind w:left="945" w:hanging="945"/>
        <w:rPr>
          <w:rFonts w:ascii="Garamond" w:hAnsi="Garamond"/>
          <w:b/>
          <w:color w:val="000000"/>
          <w:sz w:val="32"/>
          <w:szCs w:val="32"/>
          <w:u w:val="single"/>
        </w:rPr>
      </w:pPr>
      <w:r w:rsidRPr="00765435">
        <w:rPr>
          <w:rFonts w:ascii="Garamond" w:hAnsi="Garamond"/>
          <w:b/>
          <w:color w:val="000000"/>
          <w:sz w:val="32"/>
          <w:szCs w:val="32"/>
          <w:u w:val="single"/>
          <w:shd w:val="clear" w:color="auto" w:fill="D9D9D9" w:themeFill="background1" w:themeFillShade="D9"/>
        </w:rPr>
        <w:t>9.  Opis sposobu przygotowywania ofert:</w:t>
      </w:r>
    </w:p>
    <w:p w14:paraId="7D092AB0" w14:textId="77777777" w:rsidR="000E0794" w:rsidRPr="00765435" w:rsidRDefault="000E0794" w:rsidP="000E0794">
      <w:pPr>
        <w:widowControl w:val="0"/>
        <w:tabs>
          <w:tab w:val="left" w:pos="408"/>
        </w:tabs>
        <w:autoSpaceDE w:val="0"/>
        <w:autoSpaceDN w:val="0"/>
        <w:adjustRightInd w:val="0"/>
        <w:spacing w:after="0"/>
        <w:ind w:left="-284"/>
        <w:rPr>
          <w:rFonts w:ascii="Garamond" w:hAnsi="Garamond"/>
          <w:b/>
          <w:color w:val="000000"/>
          <w:sz w:val="32"/>
          <w:szCs w:val="32"/>
        </w:rPr>
      </w:pPr>
    </w:p>
    <w:p w14:paraId="63B79972" w14:textId="77777777" w:rsidR="000E0794" w:rsidRPr="007D42B2" w:rsidRDefault="000E0794" w:rsidP="007D42B2">
      <w:pPr>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9.1. </w:t>
      </w:r>
      <w:r w:rsidRPr="00765435">
        <w:rPr>
          <w:rFonts w:ascii="Garamond" w:eastAsia="Times New Roman" w:hAnsi="Garamond" w:cs="Times New Roman"/>
          <w:bCs/>
          <w:color w:val="000000"/>
          <w:szCs w:val="24"/>
          <w:lang w:eastAsia="pl-PL"/>
        </w:rPr>
        <w:tab/>
        <w:t xml:space="preserve">Oferty składa się pod rygorem nieważności w formie pisemnej. Zamawiający nie </w:t>
      </w:r>
      <w:r w:rsidRPr="00765435">
        <w:rPr>
          <w:rFonts w:ascii="Garamond" w:eastAsia="Times New Roman" w:hAnsi="Garamond" w:cs="Times New Roman"/>
          <w:bCs/>
          <w:color w:val="000000"/>
          <w:szCs w:val="24"/>
          <w:lang w:eastAsia="pl-PL"/>
        </w:rPr>
        <w:tab/>
        <w:t xml:space="preserve">wyraża zgody na składanie ofert  w postaci elektronicznej, podpisane bezpiecznym </w:t>
      </w:r>
      <w:r w:rsidRPr="00765435">
        <w:rPr>
          <w:rFonts w:ascii="Garamond" w:eastAsia="Times New Roman" w:hAnsi="Garamond" w:cs="Times New Roman"/>
          <w:bCs/>
          <w:color w:val="000000"/>
          <w:szCs w:val="24"/>
          <w:lang w:eastAsia="pl-PL"/>
        </w:rPr>
        <w:tab/>
        <w:t xml:space="preserve">podpisem elektronicznym weryfikowanym przy pomocy ważnego kwalifikowanego </w:t>
      </w:r>
      <w:r w:rsidRPr="00765435">
        <w:rPr>
          <w:rFonts w:ascii="Garamond" w:eastAsia="Times New Roman" w:hAnsi="Garamond" w:cs="Times New Roman"/>
          <w:bCs/>
          <w:color w:val="000000"/>
          <w:szCs w:val="24"/>
          <w:lang w:eastAsia="pl-PL"/>
        </w:rPr>
        <w:tab/>
        <w:t xml:space="preserve">certyfikatu lub równoważnego środka, spełniającego wymagania dla tego rodzaju </w:t>
      </w:r>
      <w:r w:rsidRPr="00765435">
        <w:rPr>
          <w:rFonts w:ascii="Garamond" w:eastAsia="Times New Roman" w:hAnsi="Garamond" w:cs="Times New Roman"/>
          <w:bCs/>
          <w:color w:val="000000"/>
          <w:szCs w:val="24"/>
          <w:lang w:eastAsia="pl-PL"/>
        </w:rPr>
        <w:tab/>
        <w:t>podpisu.</w:t>
      </w:r>
    </w:p>
    <w:p w14:paraId="15869FD4" w14:textId="77777777" w:rsidR="000E0794" w:rsidRPr="00765435" w:rsidRDefault="000E0794" w:rsidP="000E0794">
      <w:pPr>
        <w:tabs>
          <w:tab w:val="left" w:pos="0"/>
          <w:tab w:val="left" w:pos="567"/>
        </w:tabs>
        <w:spacing w:after="0"/>
        <w:jc w:val="both"/>
        <w:rPr>
          <w:rFonts w:ascii="Garamond" w:hAnsi="Garamond"/>
          <w:color w:val="000000"/>
          <w:szCs w:val="24"/>
        </w:rPr>
      </w:pPr>
    </w:p>
    <w:p w14:paraId="68AE53B1" w14:textId="77777777" w:rsidR="000E0794" w:rsidRPr="00765435" w:rsidRDefault="000E0794" w:rsidP="000E0794">
      <w:pPr>
        <w:tabs>
          <w:tab w:val="left" w:pos="-284"/>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2</w:t>
      </w:r>
      <w:r w:rsidRPr="00765435">
        <w:rPr>
          <w:rFonts w:ascii="Garamond" w:hAnsi="Garamond"/>
          <w:color w:val="000000"/>
          <w:szCs w:val="24"/>
        </w:rPr>
        <w:t>.    Zamawiający nie dopuszcza i nie wymaga złożenia oferty wariantowej.</w:t>
      </w:r>
    </w:p>
    <w:p w14:paraId="02CD98AD" w14:textId="77777777" w:rsidR="000E0794" w:rsidRPr="00765435" w:rsidRDefault="000E0794" w:rsidP="000E0794">
      <w:pPr>
        <w:tabs>
          <w:tab w:val="left" w:pos="-284"/>
        </w:tabs>
        <w:spacing w:after="0"/>
        <w:jc w:val="both"/>
        <w:rPr>
          <w:rFonts w:ascii="Garamond" w:hAnsi="Garamond"/>
          <w:color w:val="000000"/>
          <w:szCs w:val="24"/>
        </w:rPr>
      </w:pPr>
    </w:p>
    <w:p w14:paraId="2466E37D"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3</w:t>
      </w:r>
      <w:r w:rsidRPr="00765435">
        <w:rPr>
          <w:rFonts w:ascii="Garamond" w:hAnsi="Garamond"/>
          <w:color w:val="000000"/>
          <w:szCs w:val="24"/>
        </w:rPr>
        <w:t xml:space="preserve">. </w:t>
      </w:r>
      <w:r w:rsidRPr="00765435">
        <w:rPr>
          <w:rFonts w:ascii="Garamond" w:hAnsi="Garamond"/>
          <w:color w:val="000000"/>
          <w:szCs w:val="24"/>
        </w:rPr>
        <w:tab/>
        <w:t xml:space="preserve"> Wykonawcy ponoszą wszelkie koszty związane z przygotowaniem i złożeniem oferty. </w:t>
      </w:r>
    </w:p>
    <w:p w14:paraId="1A32068F" w14:textId="77777777" w:rsidR="000E0794" w:rsidRPr="00765435" w:rsidRDefault="000E0794" w:rsidP="000E0794">
      <w:pPr>
        <w:tabs>
          <w:tab w:val="left" w:pos="567"/>
        </w:tabs>
        <w:spacing w:after="0"/>
        <w:jc w:val="both"/>
        <w:rPr>
          <w:rFonts w:ascii="Garamond" w:hAnsi="Garamond"/>
          <w:color w:val="000000"/>
          <w:szCs w:val="24"/>
        </w:rPr>
      </w:pPr>
    </w:p>
    <w:p w14:paraId="0C3265C2"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4</w:t>
      </w:r>
      <w:r w:rsidRPr="00765435">
        <w:rPr>
          <w:rFonts w:ascii="Garamond" w:hAnsi="Garamond"/>
          <w:color w:val="000000"/>
          <w:szCs w:val="24"/>
        </w:rPr>
        <w:t>.    Oferta powinna :</w:t>
      </w:r>
    </w:p>
    <w:p w14:paraId="047673BC" w14:textId="77777777" w:rsidR="000E0794" w:rsidRPr="00765435" w:rsidRDefault="000E0794" w:rsidP="00FE233F">
      <w:pPr>
        <w:widowControl w:val="0"/>
        <w:numPr>
          <w:ilvl w:val="0"/>
          <w:numId w:val="1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 zostać sporządzona zgodnie z zaleceniami oraz przedstawionymi przez </w:t>
      </w:r>
      <w:r w:rsidRPr="00765435">
        <w:rPr>
          <w:rFonts w:ascii="Garamond" w:hAnsi="Garamond"/>
          <w:color w:val="000000"/>
          <w:szCs w:val="24"/>
        </w:rPr>
        <w:tab/>
        <w:t>Zamawiającego wzorami załączników,</w:t>
      </w:r>
    </w:p>
    <w:p w14:paraId="4F42A5DF" w14:textId="77777777" w:rsidR="00E103D0" w:rsidRDefault="000E0794" w:rsidP="00FE233F">
      <w:pPr>
        <w:widowControl w:val="0"/>
        <w:numPr>
          <w:ilvl w:val="0"/>
          <w:numId w:val="1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zawierać wszystkie wymagane dane, informacje, dokumenty, oświadczenia, </w:t>
      </w:r>
    </w:p>
    <w:p w14:paraId="4AE24D27" w14:textId="77777777" w:rsidR="000E0794" w:rsidRPr="00765435" w:rsidRDefault="000E0794" w:rsidP="00FE233F">
      <w:pPr>
        <w:widowControl w:val="0"/>
        <w:numPr>
          <w:ilvl w:val="0"/>
          <w:numId w:val="1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ab/>
        <w:t>załączniki o których mowa w treści niniejszej Instrukcji.</w:t>
      </w:r>
    </w:p>
    <w:p w14:paraId="66B6B5A5" w14:textId="77777777" w:rsidR="000E0794" w:rsidRPr="00765435" w:rsidRDefault="000E0794" w:rsidP="000E0794">
      <w:pPr>
        <w:widowControl w:val="0"/>
        <w:tabs>
          <w:tab w:val="left" w:pos="1134"/>
        </w:tabs>
        <w:autoSpaceDE w:val="0"/>
        <w:autoSpaceDN w:val="0"/>
        <w:adjustRightInd w:val="0"/>
        <w:spacing w:after="0" w:line="276" w:lineRule="auto"/>
        <w:ind w:left="709"/>
        <w:jc w:val="both"/>
        <w:rPr>
          <w:rFonts w:ascii="Garamond" w:hAnsi="Garamond"/>
          <w:color w:val="000000"/>
          <w:szCs w:val="24"/>
        </w:rPr>
      </w:pPr>
    </w:p>
    <w:p w14:paraId="0A636B0A"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5</w:t>
      </w:r>
      <w:r w:rsidRPr="00765435">
        <w:rPr>
          <w:rFonts w:ascii="Garamond" w:hAnsi="Garamond"/>
          <w:color w:val="000000"/>
          <w:szCs w:val="24"/>
        </w:rPr>
        <w:t>.   Oferta musi być sporządzona:</w:t>
      </w:r>
    </w:p>
    <w:p w14:paraId="230E07EC" w14:textId="77777777"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851" w:hanging="142"/>
        <w:jc w:val="both"/>
        <w:rPr>
          <w:rFonts w:ascii="Garamond" w:hAnsi="Garamond"/>
          <w:color w:val="000000"/>
          <w:szCs w:val="24"/>
        </w:rPr>
      </w:pPr>
      <w:r w:rsidRPr="00765435">
        <w:rPr>
          <w:rFonts w:ascii="Garamond" w:hAnsi="Garamond"/>
          <w:color w:val="000000"/>
          <w:szCs w:val="24"/>
        </w:rPr>
        <w:t xml:space="preserve"> w jednym egzemplarzu,</w:t>
      </w:r>
    </w:p>
    <w:p w14:paraId="6C529F6E" w14:textId="77777777"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w języku polskim,</w:t>
      </w:r>
    </w:p>
    <w:p w14:paraId="38BB2FBB" w14:textId="77777777"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 xml:space="preserve">na maszynie do pisania, komputerze lub czytelnie inną trwałą techniką w sposób </w:t>
      </w:r>
      <w:r w:rsidRPr="00765435">
        <w:rPr>
          <w:rFonts w:ascii="Garamond" w:hAnsi="Garamond"/>
          <w:color w:val="000000"/>
          <w:szCs w:val="24"/>
        </w:rPr>
        <w:tab/>
        <w:t>zapewniający jej czytelność,</w:t>
      </w:r>
    </w:p>
    <w:p w14:paraId="0022DAA6" w14:textId="77777777"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na formularzu oferty – wg wzoru stanowiącego  stanowiącym załącznik do </w:t>
      </w:r>
      <w:r w:rsidRPr="00765435">
        <w:rPr>
          <w:rFonts w:ascii="Garamond" w:hAnsi="Garamond"/>
          <w:color w:val="000000"/>
          <w:szCs w:val="24"/>
        </w:rPr>
        <w:tab/>
        <w:t>niniejszej SIWZ.</w:t>
      </w:r>
    </w:p>
    <w:p w14:paraId="542AD13E" w14:textId="77777777" w:rsidR="000E0794" w:rsidRPr="00765435" w:rsidRDefault="000E0794" w:rsidP="000E0794">
      <w:pPr>
        <w:tabs>
          <w:tab w:val="left" w:pos="567"/>
        </w:tabs>
        <w:spacing w:after="0"/>
        <w:jc w:val="both"/>
        <w:rPr>
          <w:rFonts w:ascii="Garamond" w:hAnsi="Garamond"/>
          <w:color w:val="000000"/>
          <w:szCs w:val="24"/>
        </w:rPr>
      </w:pPr>
    </w:p>
    <w:p w14:paraId="09AA278C"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6</w:t>
      </w:r>
      <w:r w:rsidRPr="00765435">
        <w:rPr>
          <w:rFonts w:ascii="Garamond" w:hAnsi="Garamond"/>
          <w:color w:val="000000"/>
          <w:szCs w:val="24"/>
        </w:rPr>
        <w:t xml:space="preserve">. </w:t>
      </w:r>
      <w:r w:rsidRPr="00765435">
        <w:rPr>
          <w:rFonts w:ascii="Garamond" w:hAnsi="Garamond"/>
          <w:color w:val="000000"/>
          <w:szCs w:val="24"/>
        </w:rPr>
        <w:tab/>
        <w:t xml:space="preserve"> Strony oferty winny być ze sobą trwale połączone (zszyte) i kolejno ponumerowane.</w:t>
      </w:r>
    </w:p>
    <w:p w14:paraId="5FBBD690" w14:textId="77777777" w:rsidR="000E0794" w:rsidRPr="00765435" w:rsidRDefault="000E0794" w:rsidP="000E0794">
      <w:pPr>
        <w:tabs>
          <w:tab w:val="left" w:pos="567"/>
        </w:tabs>
        <w:spacing w:after="0"/>
        <w:jc w:val="both"/>
        <w:rPr>
          <w:rFonts w:ascii="Garamond" w:hAnsi="Garamond"/>
          <w:color w:val="000000"/>
          <w:szCs w:val="24"/>
        </w:rPr>
      </w:pPr>
    </w:p>
    <w:p w14:paraId="44232EB3"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7</w:t>
      </w:r>
      <w:r w:rsidRPr="00765435">
        <w:rPr>
          <w:rFonts w:ascii="Garamond" w:hAnsi="Garamond"/>
          <w:color w:val="000000"/>
          <w:szCs w:val="24"/>
        </w:rPr>
        <w:t xml:space="preserve">. </w:t>
      </w:r>
      <w:r w:rsidRPr="00765435">
        <w:rPr>
          <w:rFonts w:ascii="Garamond" w:hAnsi="Garamond"/>
          <w:color w:val="000000"/>
          <w:szCs w:val="24"/>
        </w:rPr>
        <w:tab/>
        <w:t xml:space="preserve">Każdy dokument składający się na ofertę powinien być czytelny. Wszelkie miejsca, </w:t>
      </w:r>
      <w:r w:rsidRPr="00765435">
        <w:rPr>
          <w:rFonts w:ascii="Garamond" w:hAnsi="Garamond"/>
          <w:color w:val="000000"/>
          <w:szCs w:val="24"/>
        </w:rPr>
        <w:tab/>
        <w:t xml:space="preserve">w których Wykonawca naniósł zmiany a w szczególności każde przerobienie, </w:t>
      </w:r>
      <w:r w:rsidRPr="00765435">
        <w:rPr>
          <w:rFonts w:ascii="Garamond" w:hAnsi="Garamond"/>
          <w:color w:val="000000"/>
          <w:szCs w:val="24"/>
        </w:rPr>
        <w:tab/>
        <w:t xml:space="preserve">przekreślenie, </w:t>
      </w:r>
      <w:r w:rsidRPr="00765435">
        <w:rPr>
          <w:rFonts w:ascii="Garamond" w:hAnsi="Garamond"/>
          <w:color w:val="000000"/>
          <w:szCs w:val="24"/>
        </w:rPr>
        <w:tab/>
        <w:t xml:space="preserve">uzupełnienie, nadpisanie, etc (nie można używać korektora), muszą być </w:t>
      </w:r>
      <w:r w:rsidRPr="00765435">
        <w:rPr>
          <w:rFonts w:ascii="Garamond" w:hAnsi="Garamond"/>
          <w:color w:val="000000"/>
          <w:szCs w:val="24"/>
        </w:rPr>
        <w:tab/>
        <w:t>czytelne i parafowane.</w:t>
      </w:r>
      <w:r w:rsidRPr="00765435">
        <w:rPr>
          <w:rFonts w:ascii="Garamond" w:hAnsi="Garamond"/>
          <w:color w:val="000000"/>
          <w:szCs w:val="24"/>
        </w:rPr>
        <w:tab/>
      </w:r>
    </w:p>
    <w:p w14:paraId="14C36172"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8</w:t>
      </w:r>
      <w:r w:rsidRPr="00765435">
        <w:rPr>
          <w:rFonts w:ascii="Garamond" w:hAnsi="Garamond"/>
          <w:color w:val="000000"/>
          <w:szCs w:val="24"/>
        </w:rPr>
        <w:t>.</w:t>
      </w:r>
      <w:r w:rsidRPr="00765435">
        <w:rPr>
          <w:rFonts w:ascii="Garamond" w:hAnsi="Garamond"/>
          <w:color w:val="000000"/>
          <w:szCs w:val="24"/>
        </w:rPr>
        <w:tab/>
        <w:t xml:space="preserve">Dokumenty sporządzone w języku obcym są składane wraz z tłumaczeniem na język </w:t>
      </w:r>
      <w:r w:rsidRPr="00765435">
        <w:rPr>
          <w:rFonts w:ascii="Garamond" w:hAnsi="Garamond"/>
          <w:color w:val="000000"/>
          <w:szCs w:val="24"/>
        </w:rPr>
        <w:br/>
        <w:t xml:space="preserve">          polski. </w:t>
      </w:r>
    </w:p>
    <w:p w14:paraId="267E12C8" w14:textId="77777777" w:rsidR="000E0794" w:rsidRPr="00765435" w:rsidRDefault="000E0794" w:rsidP="000E0794">
      <w:pPr>
        <w:tabs>
          <w:tab w:val="left" w:pos="567"/>
        </w:tabs>
        <w:spacing w:after="0"/>
        <w:jc w:val="both"/>
        <w:rPr>
          <w:rFonts w:ascii="Garamond" w:hAnsi="Garamond"/>
          <w:color w:val="000000"/>
          <w:szCs w:val="24"/>
        </w:rPr>
      </w:pPr>
    </w:p>
    <w:p w14:paraId="4DA33741"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9</w:t>
      </w:r>
      <w:r w:rsidRPr="00765435">
        <w:rPr>
          <w:rFonts w:ascii="Garamond" w:hAnsi="Garamond"/>
          <w:color w:val="000000"/>
          <w:szCs w:val="24"/>
        </w:rPr>
        <w:t>.</w:t>
      </w:r>
      <w:r w:rsidR="007D42B2">
        <w:rPr>
          <w:rFonts w:ascii="Garamond" w:hAnsi="Garamond"/>
          <w:color w:val="000000"/>
          <w:szCs w:val="24"/>
        </w:rPr>
        <w:t xml:space="preserve"> </w:t>
      </w:r>
      <w:r w:rsidRPr="00765435">
        <w:rPr>
          <w:rFonts w:ascii="Garamond" w:hAnsi="Garamond"/>
          <w:color w:val="000000"/>
          <w:szCs w:val="24"/>
        </w:rPr>
        <w:t xml:space="preserve"> W przypadku złożenia jako załącznika do oferty kopii wymaganego dokumentu, kopia </w:t>
      </w:r>
      <w:r w:rsidRPr="00765435">
        <w:rPr>
          <w:rFonts w:ascii="Garamond" w:hAnsi="Garamond"/>
          <w:color w:val="000000"/>
          <w:szCs w:val="24"/>
        </w:rPr>
        <w:tab/>
        <w:t xml:space="preserve">musi być potwierdzona </w:t>
      </w:r>
      <w:r w:rsidRPr="00765435">
        <w:rPr>
          <w:rFonts w:ascii="Garamond" w:hAnsi="Garamond"/>
          <w:i/>
          <w:color w:val="000000"/>
          <w:szCs w:val="24"/>
        </w:rPr>
        <w:t>„za zgodność z oryginałem”</w:t>
      </w:r>
      <w:r w:rsidRPr="00765435">
        <w:rPr>
          <w:rFonts w:ascii="Garamond" w:hAnsi="Garamond"/>
          <w:color w:val="000000"/>
          <w:szCs w:val="24"/>
        </w:rPr>
        <w:t xml:space="preserve"> Poświadczenia za zgodność </w:t>
      </w:r>
      <w:r w:rsidRPr="00765435">
        <w:rPr>
          <w:rFonts w:ascii="Garamond" w:hAnsi="Garamond"/>
          <w:color w:val="000000"/>
          <w:szCs w:val="24"/>
        </w:rPr>
        <w:tab/>
        <w:t xml:space="preserve">z  oryginałem dokonuje odpowiednio Wykonawca, podmiot, na którego zdolnościach </w:t>
      </w:r>
    </w:p>
    <w:p w14:paraId="098BA616"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lastRenderedPageBreak/>
        <w:tab/>
        <w:t xml:space="preserve">lub sytuacji polega Wykonawca, Wykonawcy wspólnie ubiegający się o udzielenie </w:t>
      </w:r>
      <w:r w:rsidRPr="00765435">
        <w:rPr>
          <w:rFonts w:ascii="Garamond" w:hAnsi="Garamond"/>
          <w:color w:val="000000"/>
          <w:szCs w:val="24"/>
        </w:rPr>
        <w:tab/>
        <w:t xml:space="preserve">zamówienia publicznego albo Podwykonawca, w zakresie dokumentów, które </w:t>
      </w:r>
      <w:r w:rsidRPr="00765435">
        <w:rPr>
          <w:rFonts w:ascii="Garamond" w:hAnsi="Garamond"/>
          <w:color w:val="000000"/>
          <w:szCs w:val="24"/>
        </w:rPr>
        <w:tab/>
        <w:t>każdego z nich dotyczą.</w:t>
      </w:r>
    </w:p>
    <w:p w14:paraId="4D6F5BEE" w14:textId="77777777" w:rsidR="000E0794" w:rsidRPr="00765435" w:rsidRDefault="000E0794" w:rsidP="000E0794">
      <w:pPr>
        <w:spacing w:after="0"/>
        <w:jc w:val="both"/>
        <w:rPr>
          <w:rFonts w:ascii="Garamond" w:hAnsi="Garamond"/>
          <w:color w:val="000000"/>
          <w:szCs w:val="24"/>
        </w:rPr>
      </w:pPr>
    </w:p>
    <w:p w14:paraId="44268D4E" w14:textId="77777777" w:rsidR="000E0794" w:rsidRPr="00765435" w:rsidRDefault="000E0794" w:rsidP="007D42B2">
      <w:pPr>
        <w:spacing w:after="0"/>
        <w:ind w:left="567" w:hanging="567"/>
        <w:jc w:val="both"/>
        <w:rPr>
          <w:rFonts w:ascii="Garamond" w:hAnsi="Garamond"/>
          <w:color w:val="000000"/>
          <w:szCs w:val="24"/>
        </w:rPr>
      </w:pPr>
      <w:r w:rsidRPr="00765435">
        <w:rPr>
          <w:rFonts w:ascii="Garamond" w:hAnsi="Garamond"/>
          <w:color w:val="000000"/>
          <w:szCs w:val="24"/>
        </w:rPr>
        <w:t>9.1</w:t>
      </w:r>
      <w:r w:rsidR="007D42B2">
        <w:rPr>
          <w:rFonts w:ascii="Garamond" w:hAnsi="Garamond"/>
          <w:color w:val="000000"/>
          <w:szCs w:val="24"/>
        </w:rPr>
        <w:t>0</w:t>
      </w:r>
      <w:r w:rsidRPr="00765435">
        <w:rPr>
          <w:rFonts w:ascii="Garamond" w:hAnsi="Garamond"/>
          <w:color w:val="000000"/>
          <w:szCs w:val="24"/>
        </w:rPr>
        <w:t xml:space="preserve">. Oferta powinna być podpisana przez osobę upoważnioną do reprezentowania </w:t>
      </w:r>
      <w:r w:rsidRPr="00765435">
        <w:rPr>
          <w:rFonts w:ascii="Garamond" w:hAnsi="Garamond"/>
          <w:color w:val="000000"/>
          <w:szCs w:val="24"/>
        </w:rPr>
        <w:tab/>
        <w:t xml:space="preserve">Wykonawcy, zgodnie z formą reprezentacji Wykonawcy określoną w rejestrze lub </w:t>
      </w:r>
      <w:r w:rsidRPr="00765435">
        <w:rPr>
          <w:rFonts w:ascii="Garamond" w:hAnsi="Garamond"/>
          <w:color w:val="000000"/>
          <w:szCs w:val="24"/>
        </w:rPr>
        <w:tab/>
        <w:t>innym dokumencie,</w:t>
      </w:r>
      <w:r w:rsidRPr="00765435">
        <w:rPr>
          <w:rFonts w:ascii="Garamond" w:hAnsi="Garamond"/>
          <w:color w:val="000000"/>
          <w:szCs w:val="24"/>
        </w:rPr>
        <w:tab/>
        <w:t xml:space="preserve">właściwym dla danej formy organizacyjnej Wykonawcy albo </w:t>
      </w:r>
      <w:r w:rsidRPr="00765435">
        <w:rPr>
          <w:rFonts w:ascii="Garamond" w:hAnsi="Garamond"/>
          <w:color w:val="000000"/>
          <w:szCs w:val="24"/>
        </w:rPr>
        <w:tab/>
        <w:t xml:space="preserve">przez </w:t>
      </w:r>
      <w:r w:rsidR="007D42B2">
        <w:rPr>
          <w:rFonts w:ascii="Garamond" w:hAnsi="Garamond"/>
          <w:color w:val="000000"/>
          <w:szCs w:val="24"/>
        </w:rPr>
        <w:t xml:space="preserve">   </w:t>
      </w:r>
      <w:r w:rsidRPr="00765435">
        <w:rPr>
          <w:rFonts w:ascii="Garamond" w:hAnsi="Garamond"/>
          <w:color w:val="000000"/>
          <w:szCs w:val="24"/>
        </w:rPr>
        <w:t xml:space="preserve">upełnomocnionego   przedstawiciela Wykonawcy. </w:t>
      </w:r>
    </w:p>
    <w:p w14:paraId="1607CCFE" w14:textId="77777777" w:rsidR="000E0794" w:rsidRPr="00765435" w:rsidRDefault="000E0794" w:rsidP="000E0794">
      <w:pPr>
        <w:spacing w:after="0"/>
        <w:jc w:val="both"/>
        <w:rPr>
          <w:rFonts w:ascii="Garamond" w:hAnsi="Garamond"/>
          <w:color w:val="000000"/>
          <w:szCs w:val="24"/>
        </w:rPr>
      </w:pPr>
    </w:p>
    <w:p w14:paraId="444FF614" w14:textId="77777777" w:rsidR="000E0794" w:rsidRPr="00765435" w:rsidRDefault="000E0794" w:rsidP="000E0794">
      <w:pPr>
        <w:tabs>
          <w:tab w:val="left" w:pos="567"/>
        </w:tabs>
        <w:jc w:val="both"/>
        <w:rPr>
          <w:rFonts w:ascii="Garamond" w:hAnsi="Garamond"/>
          <w:b/>
          <w:color w:val="000000"/>
          <w:szCs w:val="24"/>
        </w:rPr>
      </w:pPr>
      <w:r w:rsidRPr="00765435">
        <w:rPr>
          <w:rFonts w:ascii="Garamond" w:hAnsi="Garamond"/>
          <w:color w:val="000000"/>
          <w:szCs w:val="24"/>
        </w:rPr>
        <w:t>9.1</w:t>
      </w:r>
      <w:r w:rsidR="007D42B2">
        <w:rPr>
          <w:rFonts w:ascii="Garamond" w:hAnsi="Garamond"/>
          <w:color w:val="000000"/>
          <w:szCs w:val="24"/>
        </w:rPr>
        <w:t>1</w:t>
      </w:r>
      <w:r w:rsidRPr="00765435">
        <w:rPr>
          <w:rFonts w:ascii="Garamond" w:hAnsi="Garamond"/>
          <w:color w:val="000000"/>
          <w:szCs w:val="24"/>
        </w:rPr>
        <w:t>.</w:t>
      </w:r>
      <w:r w:rsidRPr="00765435">
        <w:rPr>
          <w:rFonts w:ascii="Garamond" w:hAnsi="Garamond"/>
          <w:b/>
          <w:color w:val="000000"/>
          <w:szCs w:val="24"/>
        </w:rPr>
        <w:t xml:space="preserve">   Dokumenty które należy dołączyć do oferty:</w:t>
      </w:r>
    </w:p>
    <w:p w14:paraId="4AA033E2" w14:textId="77777777" w:rsidR="000E0794" w:rsidRPr="00D1308B" w:rsidRDefault="000E0794" w:rsidP="000E0794">
      <w:pPr>
        <w:tabs>
          <w:tab w:val="left" w:pos="251"/>
        </w:tabs>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r>
      <w:r w:rsidRPr="00D1308B">
        <w:rPr>
          <w:rFonts w:ascii="Garamond" w:hAnsi="Garamond"/>
          <w:b/>
          <w:color w:val="000000"/>
          <w:szCs w:val="24"/>
        </w:rPr>
        <w:t>Do wypełnionego i podpisanego formularza oferty należy dołączyć:</w:t>
      </w:r>
    </w:p>
    <w:p w14:paraId="7EF33E0A" w14:textId="724F6DC0" w:rsidR="000E0794" w:rsidRPr="0092043B" w:rsidRDefault="000E0794" w:rsidP="00FE233F">
      <w:pPr>
        <w:widowControl w:val="0"/>
        <w:numPr>
          <w:ilvl w:val="0"/>
          <w:numId w:val="16"/>
        </w:numPr>
        <w:tabs>
          <w:tab w:val="left" w:pos="284"/>
          <w:tab w:val="left" w:pos="1134"/>
        </w:tabs>
        <w:autoSpaceDE w:val="0"/>
        <w:autoSpaceDN w:val="0"/>
        <w:adjustRightInd w:val="0"/>
        <w:spacing w:after="0" w:line="276" w:lineRule="auto"/>
        <w:ind w:left="567" w:firstLine="142"/>
        <w:jc w:val="both"/>
        <w:rPr>
          <w:rFonts w:ascii="Garamond" w:hAnsi="Garamond"/>
          <w:b/>
          <w:color w:val="0070C0"/>
          <w:szCs w:val="24"/>
        </w:rPr>
      </w:pPr>
      <w:r w:rsidRPr="0092043B">
        <w:rPr>
          <w:rFonts w:ascii="Garamond" w:hAnsi="Garamond"/>
          <w:b/>
          <w:color w:val="0070C0"/>
          <w:szCs w:val="24"/>
        </w:rPr>
        <w:t xml:space="preserve"> kosztorys ofertow</w:t>
      </w:r>
      <w:r w:rsidR="007D42B2" w:rsidRPr="0092043B">
        <w:rPr>
          <w:rFonts w:ascii="Garamond" w:hAnsi="Garamond"/>
          <w:b/>
          <w:color w:val="0070C0"/>
          <w:szCs w:val="24"/>
        </w:rPr>
        <w:t>y</w:t>
      </w:r>
      <w:r w:rsidR="0092043B" w:rsidRPr="0092043B">
        <w:rPr>
          <w:rFonts w:ascii="Garamond" w:hAnsi="Garamond"/>
          <w:b/>
          <w:color w:val="0070C0"/>
          <w:szCs w:val="24"/>
        </w:rPr>
        <w:t xml:space="preserve"> uproszczony, </w:t>
      </w:r>
      <w:r w:rsidR="0092043B" w:rsidRPr="0092043B">
        <w:rPr>
          <w:rFonts w:ascii="Garamond" w:hAnsi="Garamond"/>
          <w:b/>
          <w:color w:val="0070C0"/>
          <w:szCs w:val="24"/>
          <w:u w:val="single"/>
        </w:rPr>
        <w:t>na każde zadanie m</w:t>
      </w:r>
      <w:r w:rsidR="0092043B">
        <w:rPr>
          <w:rFonts w:ascii="Garamond" w:hAnsi="Garamond"/>
          <w:b/>
          <w:color w:val="0070C0"/>
          <w:szCs w:val="24"/>
          <w:u w:val="single"/>
        </w:rPr>
        <w:t>usi</w:t>
      </w:r>
      <w:r w:rsidR="0092043B" w:rsidRPr="0092043B">
        <w:rPr>
          <w:rFonts w:ascii="Garamond" w:hAnsi="Garamond"/>
          <w:b/>
          <w:color w:val="0070C0"/>
          <w:szCs w:val="24"/>
          <w:u w:val="single"/>
        </w:rPr>
        <w:t xml:space="preserve"> być odrębny kosztorys.</w:t>
      </w:r>
    </w:p>
    <w:p w14:paraId="549FF6C6" w14:textId="77777777" w:rsidR="000E0794" w:rsidRPr="00D1308B" w:rsidRDefault="000E0794" w:rsidP="00FE233F">
      <w:pPr>
        <w:widowControl w:val="0"/>
        <w:numPr>
          <w:ilvl w:val="0"/>
          <w:numId w:val="16"/>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D1308B">
        <w:rPr>
          <w:rFonts w:ascii="Garamond" w:hAnsi="Garamond" w:cs="Times New Roman"/>
          <w:b/>
          <w:color w:val="000000"/>
          <w:szCs w:val="24"/>
        </w:rPr>
        <w:t xml:space="preserve">aktualne na dzień składania ofert oświadczenie, że wykonawca nie podlega </w:t>
      </w:r>
      <w:r w:rsidRPr="00D1308B">
        <w:rPr>
          <w:rFonts w:ascii="Garamond" w:hAnsi="Garamond" w:cs="Times New Roman"/>
          <w:b/>
          <w:color w:val="000000"/>
          <w:szCs w:val="24"/>
        </w:rPr>
        <w:tab/>
        <w:t xml:space="preserve">wykluczeniu, według wzoru stanowiącego załącznik </w:t>
      </w:r>
      <w:r w:rsidRPr="00D1308B">
        <w:rPr>
          <w:rFonts w:ascii="Garamond" w:hAnsi="Garamond" w:cs="Times New Roman"/>
          <w:b/>
          <w:color w:val="000000" w:themeColor="text1"/>
          <w:szCs w:val="24"/>
        </w:rPr>
        <w:t xml:space="preserve"> </w:t>
      </w:r>
      <w:r w:rsidRPr="00D1308B">
        <w:rPr>
          <w:rFonts w:ascii="Garamond" w:hAnsi="Garamond" w:cs="Times New Roman"/>
          <w:b/>
          <w:color w:val="000000"/>
          <w:szCs w:val="24"/>
        </w:rPr>
        <w:t xml:space="preserve">do SIWZ, </w:t>
      </w:r>
    </w:p>
    <w:p w14:paraId="17CAEE90" w14:textId="77777777" w:rsidR="000E0794" w:rsidRPr="00D1308B" w:rsidRDefault="000E0794" w:rsidP="00FE233F">
      <w:pPr>
        <w:widowControl w:val="0"/>
        <w:numPr>
          <w:ilvl w:val="0"/>
          <w:numId w:val="16"/>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D1308B">
        <w:rPr>
          <w:rFonts w:ascii="Garamond" w:hAnsi="Garamond" w:cs="Times New Roman"/>
          <w:b/>
          <w:color w:val="000000"/>
          <w:szCs w:val="24"/>
        </w:rPr>
        <w:t xml:space="preserve">aktualne na dzień składania ofert oświadczenie o spełnianiu warunków    </w:t>
      </w:r>
      <w:r w:rsidRPr="00D1308B">
        <w:rPr>
          <w:rFonts w:ascii="Garamond" w:hAnsi="Garamond" w:cs="Times New Roman"/>
          <w:b/>
          <w:color w:val="000000"/>
          <w:szCs w:val="24"/>
        </w:rPr>
        <w:br/>
        <w:t xml:space="preserve">        udziału w postępowaniu,  według wzoru stanowiącego załącznik do </w:t>
      </w:r>
      <w:r w:rsidRPr="00D1308B">
        <w:rPr>
          <w:rFonts w:ascii="Garamond" w:hAnsi="Garamond" w:cs="Times New Roman"/>
          <w:b/>
          <w:color w:val="000000"/>
          <w:szCs w:val="24"/>
        </w:rPr>
        <w:tab/>
        <w:t xml:space="preserve">SIWZ, </w:t>
      </w:r>
    </w:p>
    <w:p w14:paraId="5F2EBB9D" w14:textId="77777777"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szCs w:val="24"/>
        </w:rPr>
      </w:pPr>
      <w:r w:rsidRPr="00D1308B">
        <w:rPr>
          <w:rFonts w:ascii="Garamond" w:hAnsi="Garamond"/>
          <w:b/>
          <w:szCs w:val="24"/>
        </w:rPr>
        <w:t xml:space="preserve">zobowiązanie do współpracy (w przypadku powoływania się na  zasoby </w:t>
      </w:r>
      <w:r w:rsidRPr="00D1308B">
        <w:rPr>
          <w:rFonts w:ascii="Garamond" w:hAnsi="Garamond"/>
          <w:b/>
          <w:szCs w:val="24"/>
        </w:rPr>
        <w:br/>
        <w:t xml:space="preserve">        podmiotu trzeciego),według wzoru stanowiącego załącznik  do SIWZ.</w:t>
      </w:r>
    </w:p>
    <w:p w14:paraId="1EE063CF" w14:textId="77777777"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color w:val="000000"/>
          <w:szCs w:val="24"/>
        </w:rPr>
      </w:pPr>
      <w:r w:rsidRPr="00D1308B">
        <w:rPr>
          <w:rFonts w:ascii="Garamond" w:hAnsi="Garamond"/>
          <w:b/>
          <w:color w:val="000000"/>
          <w:szCs w:val="24"/>
        </w:rPr>
        <w:t xml:space="preserve">pełnomocnictwo do podpisania oferty (oryginał lub kopia potwierdzona za </w:t>
      </w:r>
      <w:r w:rsidRPr="00D1308B">
        <w:rPr>
          <w:rFonts w:ascii="Garamond" w:hAnsi="Garamond"/>
          <w:b/>
          <w:color w:val="000000"/>
          <w:szCs w:val="24"/>
        </w:rPr>
        <w:tab/>
        <w:t xml:space="preserve">zgodność  z oryginałem przez notariusza) względnie do podpisania innych </w:t>
      </w:r>
      <w:r w:rsidRPr="00D1308B">
        <w:rPr>
          <w:rFonts w:ascii="Garamond" w:hAnsi="Garamond"/>
          <w:b/>
          <w:color w:val="000000"/>
          <w:szCs w:val="24"/>
        </w:rPr>
        <w:tab/>
        <w:t xml:space="preserve">dokumentów składanych wraz z ofertą, o ile prawo do ich podpisania nie </w:t>
      </w:r>
      <w:r w:rsidRPr="00D1308B">
        <w:rPr>
          <w:rFonts w:ascii="Garamond" w:hAnsi="Garamond"/>
          <w:b/>
          <w:color w:val="000000"/>
          <w:szCs w:val="24"/>
        </w:rPr>
        <w:tab/>
        <w:t>wynika z innych dokumentów złożonych wraz z ofertą,</w:t>
      </w:r>
    </w:p>
    <w:p w14:paraId="2161B3A6" w14:textId="77777777"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color w:val="000000"/>
          <w:szCs w:val="24"/>
        </w:rPr>
      </w:pPr>
      <w:r w:rsidRPr="00D1308B">
        <w:rPr>
          <w:rFonts w:ascii="Garamond" w:hAnsi="Garamond"/>
          <w:b/>
          <w:color w:val="000000"/>
          <w:szCs w:val="24"/>
        </w:rPr>
        <w:t>dowody wpłaty wadium.</w:t>
      </w:r>
    </w:p>
    <w:p w14:paraId="3C35AAAA" w14:textId="77777777" w:rsidR="000E0794" w:rsidRPr="00765435" w:rsidRDefault="000E0794" w:rsidP="000E0794">
      <w:pPr>
        <w:widowControl w:val="0"/>
        <w:tabs>
          <w:tab w:val="left" w:pos="1134"/>
        </w:tabs>
        <w:autoSpaceDE w:val="0"/>
        <w:autoSpaceDN w:val="0"/>
        <w:adjustRightInd w:val="0"/>
        <w:spacing w:after="0" w:line="276" w:lineRule="auto"/>
        <w:ind w:left="567"/>
        <w:jc w:val="both"/>
        <w:rPr>
          <w:rFonts w:ascii="Garamond" w:hAnsi="Garamond"/>
          <w:b/>
          <w:color w:val="000000"/>
          <w:szCs w:val="24"/>
        </w:rPr>
      </w:pPr>
    </w:p>
    <w:p w14:paraId="71E120E9" w14:textId="77777777" w:rsidR="000E0794" w:rsidRPr="00765435" w:rsidRDefault="000E0794" w:rsidP="007D42B2">
      <w:pPr>
        <w:tabs>
          <w:tab w:val="left" w:pos="567"/>
        </w:tabs>
        <w:spacing w:after="0"/>
        <w:ind w:left="567" w:hanging="567"/>
        <w:jc w:val="both"/>
        <w:rPr>
          <w:rFonts w:ascii="Garamond" w:hAnsi="Garamond"/>
          <w:color w:val="000000"/>
          <w:szCs w:val="24"/>
        </w:rPr>
      </w:pPr>
      <w:r w:rsidRPr="00765435">
        <w:rPr>
          <w:rFonts w:ascii="Garamond" w:hAnsi="Garamond"/>
          <w:color w:val="000000"/>
          <w:szCs w:val="24"/>
        </w:rPr>
        <w:t xml:space="preserve">9.13. W przypadku składania oferty przez Wykonawców wspólnie ubiegających się </w:t>
      </w:r>
      <w:r w:rsidRPr="00765435">
        <w:rPr>
          <w:rFonts w:ascii="Garamond" w:hAnsi="Garamond"/>
          <w:color w:val="000000"/>
          <w:szCs w:val="24"/>
        </w:rPr>
        <w:br/>
        <w:t xml:space="preserve">   o udzielenie </w:t>
      </w:r>
      <w:r w:rsidRPr="00765435">
        <w:rPr>
          <w:rFonts w:ascii="Garamond" w:hAnsi="Garamond"/>
          <w:color w:val="000000"/>
          <w:szCs w:val="24"/>
        </w:rPr>
        <w:tab/>
        <w:t xml:space="preserve">zamówienia oferty wspólnej do oferty należy dołączyć stosowne </w:t>
      </w:r>
      <w:r w:rsidRPr="00765435">
        <w:rPr>
          <w:rFonts w:ascii="Garamond" w:hAnsi="Garamond"/>
          <w:color w:val="000000"/>
          <w:szCs w:val="24"/>
        </w:rPr>
        <w:br/>
        <w:t xml:space="preserve">   pełnomocnictwo </w:t>
      </w:r>
      <w:r w:rsidRPr="00765435">
        <w:rPr>
          <w:rFonts w:ascii="Garamond" w:hAnsi="Garamond"/>
          <w:color w:val="000000"/>
          <w:szCs w:val="24"/>
        </w:rPr>
        <w:tab/>
        <w:t xml:space="preserve">reprezentowania wszystkich Wykonawców wspólnie </w:t>
      </w:r>
      <w:r w:rsidRPr="00765435">
        <w:rPr>
          <w:rFonts w:ascii="Garamond" w:hAnsi="Garamond"/>
          <w:color w:val="000000"/>
          <w:szCs w:val="24"/>
        </w:rPr>
        <w:br/>
      </w:r>
      <w:r w:rsidRPr="00765435">
        <w:rPr>
          <w:rFonts w:ascii="Garamond" w:hAnsi="Garamond"/>
          <w:color w:val="000000"/>
          <w:szCs w:val="24"/>
        </w:rPr>
        <w:tab/>
        <w:t xml:space="preserve">ubiegających się o udzielenie zamówienia, ewentualnie umowę o współdziałaniu, </w:t>
      </w:r>
      <w:r w:rsidRPr="00765435">
        <w:rPr>
          <w:rFonts w:ascii="Garamond" w:hAnsi="Garamond"/>
          <w:color w:val="000000"/>
          <w:szCs w:val="24"/>
        </w:rPr>
        <w:tab/>
        <w:t xml:space="preserve">z której będzie wynikać przedmiotowe pełnomocnictwo. Pełnomocnik może być </w:t>
      </w:r>
      <w:r w:rsidRPr="00765435">
        <w:rPr>
          <w:rFonts w:ascii="Garamond" w:hAnsi="Garamond"/>
          <w:color w:val="000000"/>
          <w:szCs w:val="24"/>
        </w:rPr>
        <w:tab/>
      </w:r>
      <w:r w:rsidRPr="00765435">
        <w:rPr>
          <w:rFonts w:ascii="Garamond" w:hAnsi="Garamond"/>
          <w:color w:val="000000"/>
          <w:szCs w:val="24"/>
        </w:rPr>
        <w:tab/>
        <w:t xml:space="preserve">ustanowiony do reprezentowania Wykonawców w postępowaniu albo do </w:t>
      </w:r>
      <w:r w:rsidRPr="00765435">
        <w:rPr>
          <w:rFonts w:ascii="Garamond" w:hAnsi="Garamond"/>
          <w:color w:val="000000"/>
          <w:szCs w:val="24"/>
        </w:rPr>
        <w:br/>
      </w:r>
      <w:r w:rsidRPr="00765435">
        <w:rPr>
          <w:rFonts w:ascii="Garamond" w:hAnsi="Garamond"/>
          <w:color w:val="000000"/>
          <w:szCs w:val="24"/>
        </w:rPr>
        <w:tab/>
        <w:t xml:space="preserve">reprezentowania  w  postępowaniu i zawarcia umowy. Pełnomocnictwo winno być </w:t>
      </w:r>
      <w:r w:rsidRPr="00765435">
        <w:rPr>
          <w:rFonts w:ascii="Garamond" w:hAnsi="Garamond"/>
          <w:color w:val="000000"/>
          <w:szCs w:val="24"/>
        </w:rPr>
        <w:tab/>
      </w:r>
      <w:r w:rsidRPr="00765435">
        <w:rPr>
          <w:rFonts w:ascii="Garamond" w:hAnsi="Garamond"/>
          <w:color w:val="000000"/>
          <w:szCs w:val="24"/>
        </w:rPr>
        <w:tab/>
        <w:t xml:space="preserve">załączone w formie </w:t>
      </w:r>
      <w:r w:rsidRPr="00765435">
        <w:rPr>
          <w:rFonts w:ascii="Garamond" w:hAnsi="Garamond"/>
          <w:color w:val="000000"/>
          <w:szCs w:val="24"/>
        </w:rPr>
        <w:tab/>
        <w:t>oryginału lub notarialnie poświadczonej kopii.</w:t>
      </w:r>
    </w:p>
    <w:p w14:paraId="64B86CB9" w14:textId="77777777" w:rsidR="000E0794" w:rsidRPr="00765435" w:rsidRDefault="000E0794" w:rsidP="000E0794">
      <w:pPr>
        <w:tabs>
          <w:tab w:val="left" w:pos="567"/>
        </w:tabs>
        <w:spacing w:after="0"/>
        <w:jc w:val="both"/>
        <w:rPr>
          <w:rFonts w:ascii="Garamond" w:hAnsi="Garamond"/>
          <w:color w:val="000000"/>
          <w:szCs w:val="24"/>
        </w:rPr>
      </w:pPr>
    </w:p>
    <w:p w14:paraId="122FEC92" w14:textId="77777777"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9.14.  </w:t>
      </w:r>
      <w:r w:rsidRPr="00765435">
        <w:rPr>
          <w:rFonts w:ascii="Garamond" w:eastAsia="Times New Roman" w:hAnsi="Garamond" w:cs="Times New Roman"/>
          <w:color w:val="000000"/>
          <w:szCs w:val="24"/>
          <w:lang w:eastAsia="pl-PL"/>
        </w:rPr>
        <w:tab/>
        <w:t xml:space="preserve">Zgodnie z art. 24 ust. 11 PZP. Wykonawca, w terminie 3 dni od zamieszczenia na </w:t>
      </w:r>
      <w:r w:rsidRPr="00765435">
        <w:rPr>
          <w:rFonts w:ascii="Garamond" w:eastAsia="Times New Roman" w:hAnsi="Garamond"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14:paraId="53935E13" w14:textId="77777777"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p>
    <w:p w14:paraId="578CF237" w14:textId="77777777"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lastRenderedPageBreak/>
        <w:t xml:space="preserve">9.15. Wykonawca składa ofertę wraz z wymaganymi dokumentami w zamkniętej kopercie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r>
      <w:r w:rsidRPr="00765435">
        <w:rPr>
          <w:rFonts w:ascii="Garamond" w:eastAsia="Times New Roman" w:hAnsi="Garamond" w:cs="Times New Roman"/>
          <w:color w:val="000000"/>
          <w:szCs w:val="24"/>
          <w:lang w:eastAsia="pl-PL"/>
        </w:rPr>
        <w:tab/>
        <w:t xml:space="preserve">lub innym opakowaniu w sposób zapewniający nieujawnienie treści oferty do chwili </w:t>
      </w:r>
      <w:r w:rsidRPr="00765435">
        <w:rPr>
          <w:rFonts w:ascii="Garamond" w:eastAsia="Times New Roman" w:hAnsi="Garamond" w:cs="Times New Roman"/>
          <w:color w:val="000000"/>
          <w:szCs w:val="24"/>
          <w:lang w:eastAsia="pl-PL"/>
        </w:rPr>
        <w:tab/>
        <w:t xml:space="preserve">  jej otwarcia. </w:t>
      </w:r>
    </w:p>
    <w:p w14:paraId="553516B9" w14:textId="77777777"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p>
    <w:p w14:paraId="70B5A2E0" w14:textId="77777777" w:rsidR="000E0794" w:rsidRPr="00765435" w:rsidRDefault="000E0794" w:rsidP="000E0794">
      <w:pPr>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9.16. Opieczętowaną kopertę lub inne opakowanie z ofertą należy zaadresować: </w:t>
      </w:r>
    </w:p>
    <w:p w14:paraId="03366C41" w14:textId="77777777" w:rsidR="000E0794" w:rsidRPr="00765435" w:rsidRDefault="000E0794" w:rsidP="000E0794">
      <w:pPr>
        <w:widowControl w:val="0"/>
        <w:tabs>
          <w:tab w:val="left" w:pos="251"/>
        </w:tabs>
        <w:autoSpaceDE w:val="0"/>
        <w:autoSpaceDN w:val="0"/>
        <w:adjustRightInd w:val="0"/>
        <w:spacing w:after="0"/>
        <w:ind w:left="742"/>
        <w:jc w:val="both"/>
        <w:rPr>
          <w:rFonts w:ascii="Garamond" w:hAnsi="Garamond"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E0794" w:rsidRPr="00765435" w14:paraId="169EA4EA" w14:textId="77777777" w:rsidTr="000E0794">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3BD46" w14:textId="77777777"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Gmina Sokołów Małopolski</w:t>
            </w:r>
          </w:p>
          <w:p w14:paraId="10E10119" w14:textId="77777777"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ulica Rynek 1</w:t>
            </w:r>
          </w:p>
          <w:p w14:paraId="22F3DE52" w14:textId="77777777" w:rsidR="000E0794" w:rsidRPr="00765435" w:rsidRDefault="000E0794">
            <w:pPr>
              <w:spacing w:line="240" w:lineRule="auto"/>
              <w:ind w:left="600"/>
              <w:contextualSpacing/>
              <w:jc w:val="center"/>
              <w:rPr>
                <w:rFonts w:ascii="Garamond" w:hAnsi="Garamond" w:cs="Times New Roman"/>
                <w:b/>
                <w:szCs w:val="24"/>
              </w:rPr>
            </w:pPr>
            <w:r w:rsidRPr="00765435">
              <w:rPr>
                <w:rFonts w:ascii="Garamond" w:hAnsi="Garamond" w:cs="Times New Roman"/>
                <w:b/>
                <w:szCs w:val="24"/>
              </w:rPr>
              <w:t>36-050 Sokołów Młp.</w:t>
            </w:r>
          </w:p>
          <w:p w14:paraId="00A4B926" w14:textId="77777777"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Oferta na realizację zadania pn.:</w:t>
            </w:r>
          </w:p>
          <w:p w14:paraId="4A5F939D" w14:textId="59EC30A9" w:rsidR="008600B8" w:rsidRPr="00A91B12" w:rsidRDefault="0092043B" w:rsidP="008600B8">
            <w:pPr>
              <w:autoSpaceDE w:val="0"/>
              <w:autoSpaceDN w:val="0"/>
              <w:adjustRightInd w:val="0"/>
              <w:spacing w:after="0" w:line="240" w:lineRule="auto"/>
              <w:jc w:val="both"/>
              <w:rPr>
                <w:rFonts w:cs="Times New Roman"/>
                <w:b/>
                <w:bCs/>
                <w:sz w:val="32"/>
                <w:szCs w:val="32"/>
              </w:rPr>
            </w:pPr>
            <w:r w:rsidRPr="002711D1">
              <w:rPr>
                <w:rFonts w:cs="Times New Roman"/>
                <w:b/>
                <w:bCs/>
                <w:szCs w:val="24"/>
              </w:rPr>
              <w:t>Przebudowa budynku zaplecza sportowego TG „SOKÓŁ” oraz remont boisk „Moje boisko – ORLIK 2012” w Sokołowie Małopolskim</w:t>
            </w:r>
            <w:r w:rsidR="008600B8">
              <w:rPr>
                <w:rFonts w:cs="Times New Roman"/>
                <w:b/>
                <w:bCs/>
                <w:szCs w:val="24"/>
              </w:rPr>
              <w:t xml:space="preserve">. </w:t>
            </w:r>
          </w:p>
          <w:p w14:paraId="4FAEB957" w14:textId="77777777" w:rsidR="00C93201" w:rsidRPr="00765435" w:rsidRDefault="00C93201" w:rsidP="00C93201">
            <w:pPr>
              <w:tabs>
                <w:tab w:val="left" w:pos="1985"/>
              </w:tabs>
              <w:jc w:val="both"/>
              <w:rPr>
                <w:rFonts w:ascii="Garamond" w:hAnsi="Garamond" w:cs="Times New Roman"/>
                <w:b/>
                <w:szCs w:val="24"/>
              </w:rPr>
            </w:pPr>
          </w:p>
          <w:p w14:paraId="7D091299" w14:textId="77777777" w:rsidR="000E0794" w:rsidRPr="005C4AD7" w:rsidRDefault="000E0794">
            <w:pPr>
              <w:spacing w:after="0" w:line="240" w:lineRule="auto"/>
              <w:ind w:left="600"/>
              <w:contextualSpacing/>
              <w:jc w:val="center"/>
              <w:rPr>
                <w:rFonts w:ascii="Garamond" w:hAnsi="Garamond" w:cs="Times New Roman"/>
                <w:b/>
                <w:szCs w:val="24"/>
                <w:highlight w:val="yellow"/>
              </w:rPr>
            </w:pPr>
          </w:p>
          <w:p w14:paraId="601B692C" w14:textId="7419BD25" w:rsidR="000E0794" w:rsidRPr="00765435" w:rsidRDefault="000E0794" w:rsidP="0092043B">
            <w:pPr>
              <w:spacing w:line="240" w:lineRule="auto"/>
              <w:ind w:left="600"/>
              <w:contextualSpacing/>
              <w:jc w:val="center"/>
              <w:rPr>
                <w:rFonts w:ascii="Garamond" w:hAnsi="Garamond" w:cs="Times New Roman"/>
                <w:b/>
                <w:szCs w:val="24"/>
              </w:rPr>
            </w:pPr>
            <w:r w:rsidRPr="00FA0872">
              <w:rPr>
                <w:rFonts w:ascii="Garamond" w:hAnsi="Garamond" w:cs="Times New Roman"/>
                <w:b/>
                <w:szCs w:val="24"/>
              </w:rPr>
              <w:t xml:space="preserve">Nie otwierać </w:t>
            </w:r>
            <w:r w:rsidRPr="0092043B">
              <w:rPr>
                <w:rFonts w:ascii="Garamond" w:hAnsi="Garamond" w:cs="Times New Roman"/>
                <w:b/>
                <w:color w:val="0070C0"/>
                <w:szCs w:val="24"/>
              </w:rPr>
              <w:t xml:space="preserve">przed: </w:t>
            </w:r>
            <w:r w:rsidR="00A41072">
              <w:rPr>
                <w:rFonts w:ascii="Garamond" w:hAnsi="Garamond" w:cs="Times New Roman"/>
                <w:b/>
                <w:color w:val="0070C0"/>
                <w:szCs w:val="24"/>
                <w:highlight w:val="yellow"/>
              </w:rPr>
              <w:t>26.01</w:t>
            </w:r>
            <w:r w:rsidR="00B76E65" w:rsidRPr="0092043B">
              <w:rPr>
                <w:rFonts w:ascii="Garamond" w:hAnsi="Garamond" w:cs="Times New Roman"/>
                <w:b/>
                <w:color w:val="0070C0"/>
                <w:szCs w:val="24"/>
                <w:highlight w:val="yellow"/>
              </w:rPr>
              <w:t>.</w:t>
            </w:r>
            <w:r w:rsidRPr="0092043B">
              <w:rPr>
                <w:rFonts w:ascii="Garamond" w:hAnsi="Garamond" w:cs="Times New Roman"/>
                <w:b/>
                <w:color w:val="0070C0"/>
                <w:szCs w:val="24"/>
                <w:highlight w:val="yellow"/>
              </w:rPr>
              <w:t>20</w:t>
            </w:r>
            <w:r w:rsidR="0092043B" w:rsidRPr="0092043B">
              <w:rPr>
                <w:rFonts w:ascii="Garamond" w:hAnsi="Garamond" w:cs="Times New Roman"/>
                <w:b/>
                <w:color w:val="0070C0"/>
                <w:szCs w:val="24"/>
                <w:highlight w:val="yellow"/>
              </w:rPr>
              <w:t>21</w:t>
            </w:r>
            <w:r w:rsidRPr="0092043B">
              <w:rPr>
                <w:rFonts w:ascii="Garamond" w:hAnsi="Garamond" w:cs="Times New Roman"/>
                <w:b/>
                <w:color w:val="0070C0"/>
                <w:szCs w:val="24"/>
                <w:highlight w:val="yellow"/>
              </w:rPr>
              <w:t xml:space="preserve"> r. godz. </w:t>
            </w:r>
            <w:r w:rsidR="0092043B" w:rsidRPr="0092043B">
              <w:rPr>
                <w:rFonts w:ascii="Garamond" w:hAnsi="Garamond" w:cs="Times New Roman"/>
                <w:b/>
                <w:color w:val="0070C0"/>
                <w:szCs w:val="24"/>
                <w:highlight w:val="yellow"/>
              </w:rPr>
              <w:t>14:05</w:t>
            </w:r>
          </w:p>
        </w:tc>
      </w:tr>
    </w:tbl>
    <w:p w14:paraId="5F295602" w14:textId="77777777"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b/>
          <w:bCs/>
          <w:color w:val="000000"/>
          <w:szCs w:val="24"/>
        </w:rPr>
      </w:pPr>
    </w:p>
    <w:p w14:paraId="4FD582FC" w14:textId="77777777"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r w:rsidRPr="00765435">
        <w:rPr>
          <w:rFonts w:ascii="Garamond" w:hAnsi="Garamond"/>
          <w:bCs/>
          <w:color w:val="000000"/>
          <w:szCs w:val="24"/>
        </w:rPr>
        <w:t xml:space="preserve">9.17. </w:t>
      </w:r>
      <w:r w:rsidRPr="00765435">
        <w:rPr>
          <w:rFonts w:ascii="Garamond" w:hAnsi="Garamond"/>
          <w:color w:val="000000"/>
          <w:szCs w:val="24"/>
        </w:rPr>
        <w:t>Wszelkie negatywne konsekwencje mogące wyniknąć z niezachowania tych wymagań będą obciążały Wykonawcę.</w:t>
      </w:r>
    </w:p>
    <w:p w14:paraId="4D0EEBD7" w14:textId="77777777"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p>
    <w:p w14:paraId="507A7F54" w14:textId="77777777" w:rsidR="000E0794" w:rsidRPr="00765435" w:rsidRDefault="000E0794" w:rsidP="007D42B2">
      <w:pPr>
        <w:widowControl w:val="0"/>
        <w:tabs>
          <w:tab w:val="left" w:pos="709"/>
        </w:tabs>
        <w:autoSpaceDE w:val="0"/>
        <w:autoSpaceDN w:val="0"/>
        <w:adjustRightInd w:val="0"/>
        <w:spacing w:after="0" w:line="276" w:lineRule="auto"/>
        <w:ind w:left="567"/>
        <w:jc w:val="both"/>
        <w:rPr>
          <w:rFonts w:ascii="Garamond" w:hAnsi="Garamond"/>
          <w:color w:val="000000"/>
          <w:szCs w:val="24"/>
        </w:rPr>
      </w:pPr>
      <w:r w:rsidRPr="00765435">
        <w:rPr>
          <w:rFonts w:ascii="Garamond" w:hAnsi="Garamond"/>
          <w:color w:val="000000"/>
          <w:szCs w:val="24"/>
        </w:rPr>
        <w:t xml:space="preserve">9.18. Informacje stanowiące tajemnicę przedsiębiorstwa należy umieścić w osobnym </w:t>
      </w:r>
      <w:r w:rsidRPr="00765435">
        <w:rPr>
          <w:rFonts w:ascii="Garamond" w:hAnsi="Garamond"/>
          <w:color w:val="000000"/>
          <w:szCs w:val="24"/>
        </w:rPr>
        <w:tab/>
        <w:t xml:space="preserve">opieczętowanym opakowaniu z opisem „TAJEMNICA PRZEDSIĘBIORSTWA”.  </w:t>
      </w:r>
      <w:r w:rsidRPr="00765435">
        <w:rPr>
          <w:rFonts w:ascii="Garamond" w:hAnsi="Garamond"/>
          <w:color w:val="000000"/>
          <w:szCs w:val="24"/>
        </w:rPr>
        <w:tab/>
        <w:t xml:space="preserve">Przez tajemnicę przedsiębiorstwa  zgodnie z art. 11 ust.4 Ustawy ZNK rozumie się </w:t>
      </w:r>
      <w:r w:rsidRPr="00765435">
        <w:rPr>
          <w:rFonts w:ascii="Garamond" w:hAnsi="Garamond"/>
          <w:color w:val="000000"/>
          <w:szCs w:val="24"/>
        </w:rPr>
        <w:tab/>
        <w:t xml:space="preserve">nieujawnione do wiadomości publicznej informacje techniczne, technologiczne, </w:t>
      </w:r>
      <w:r w:rsidRPr="00765435">
        <w:rPr>
          <w:rFonts w:ascii="Garamond" w:hAnsi="Garamond"/>
          <w:color w:val="000000"/>
          <w:szCs w:val="24"/>
        </w:rPr>
        <w:tab/>
        <w:t xml:space="preserve">organizacyjne przedsiębiorstwa lub inne informacje posiadające wartość gospodarczą, </w:t>
      </w:r>
      <w:r w:rsidRPr="00765435">
        <w:rPr>
          <w:rFonts w:ascii="Garamond" w:hAnsi="Garamond"/>
          <w:color w:val="000000"/>
          <w:szCs w:val="24"/>
        </w:rPr>
        <w:tab/>
        <w:t xml:space="preserve">co do których przedsiębiorca podjął niezbędne działania w celu zachowania ich </w:t>
      </w:r>
      <w:r w:rsidRPr="00765435">
        <w:rPr>
          <w:rFonts w:ascii="Garamond" w:hAnsi="Garamond"/>
          <w:color w:val="000000"/>
          <w:szCs w:val="24"/>
        </w:rPr>
        <w:tab/>
        <w:t xml:space="preserve">poufności. Nie ujawnia się informacji stanowiących tajemnicę przedsiębiorstwa </w:t>
      </w:r>
      <w:r w:rsidRPr="00765435">
        <w:rPr>
          <w:rFonts w:ascii="Garamond" w:hAnsi="Garamond"/>
          <w:color w:val="000000"/>
          <w:szCs w:val="24"/>
        </w:rPr>
        <w:tab/>
        <w:t xml:space="preserve">w rozumieniu przepisów o zwalczaniu nieuczciwej konkurencji, jeżeli </w:t>
      </w:r>
      <w:r w:rsidRPr="00765435">
        <w:rPr>
          <w:rFonts w:ascii="Garamond" w:hAnsi="Garamond"/>
          <w:color w:val="000000"/>
          <w:szCs w:val="24"/>
        </w:rPr>
        <w:br/>
      </w:r>
      <w:r w:rsidRPr="00765435">
        <w:rPr>
          <w:rFonts w:ascii="Garamond" w:hAnsi="Garamond"/>
          <w:color w:val="000000"/>
          <w:szCs w:val="24"/>
        </w:rPr>
        <w:tab/>
        <w:t xml:space="preserve">wykonawca, nie później niż w terminie składania ofert lub wniosków o dopuszczenie do udziału w  postępowaniu, zastrzegł, że nie mogą być one udostępniane oraz </w:t>
      </w:r>
      <w:r w:rsidRPr="00765435">
        <w:rPr>
          <w:rFonts w:ascii="Garamond" w:hAnsi="Garamond"/>
          <w:color w:val="000000"/>
          <w:szCs w:val="24"/>
        </w:rPr>
        <w:tab/>
        <w:t xml:space="preserve">wykazał, iż </w:t>
      </w:r>
      <w:r w:rsidRPr="00765435">
        <w:rPr>
          <w:rFonts w:ascii="Garamond" w:hAnsi="Garamond"/>
          <w:color w:val="000000"/>
          <w:szCs w:val="24"/>
        </w:rPr>
        <w:tab/>
        <w:t xml:space="preserve">zastrzeżone informacje stanowią tajemnicę przedsiębiorstwa. Wykonawca nie może zastrzec informacji, o których mowa w art. 86 ust. 4.ustawy </w:t>
      </w:r>
      <w:r w:rsidRPr="00765435">
        <w:rPr>
          <w:rFonts w:ascii="Garamond" w:hAnsi="Garamond"/>
          <w:color w:val="000000"/>
          <w:szCs w:val="24"/>
        </w:rPr>
        <w:tab/>
        <w:t xml:space="preserve">PZP ( nazwy (firmy) oraz </w:t>
      </w:r>
      <w:r w:rsidRPr="00765435">
        <w:rPr>
          <w:rFonts w:ascii="Garamond" w:hAnsi="Garamond"/>
          <w:color w:val="000000"/>
          <w:szCs w:val="24"/>
        </w:rPr>
        <w:tab/>
        <w:t xml:space="preserve">adresy wykonawców, a także informacje dotyczące ceny, </w:t>
      </w:r>
      <w:r w:rsidRPr="00765435">
        <w:rPr>
          <w:rFonts w:ascii="Garamond" w:hAnsi="Garamond"/>
          <w:color w:val="000000"/>
          <w:szCs w:val="24"/>
        </w:rPr>
        <w:tab/>
        <w:t xml:space="preserve">okresu gwarancji i rękojmi  zawartych w ofertach. Wszelkie negatywne konsekwencje </w:t>
      </w:r>
      <w:r w:rsidRPr="00765435">
        <w:rPr>
          <w:rFonts w:ascii="Garamond" w:hAnsi="Garamond"/>
          <w:color w:val="000000"/>
          <w:szCs w:val="24"/>
        </w:rPr>
        <w:tab/>
        <w:t>mogące</w:t>
      </w:r>
      <w:r w:rsidR="007D42B2">
        <w:rPr>
          <w:rFonts w:ascii="Garamond" w:hAnsi="Garamond"/>
          <w:color w:val="000000"/>
          <w:szCs w:val="24"/>
        </w:rPr>
        <w:t xml:space="preserve"> </w:t>
      </w:r>
      <w:r w:rsidRPr="00765435">
        <w:rPr>
          <w:rFonts w:ascii="Garamond" w:hAnsi="Garamond"/>
          <w:color w:val="000000"/>
          <w:szCs w:val="24"/>
        </w:rPr>
        <w:t>wyniknąć</w:t>
      </w:r>
      <w:r w:rsidR="007D42B2">
        <w:rPr>
          <w:rFonts w:ascii="Garamond" w:hAnsi="Garamond"/>
          <w:color w:val="000000"/>
          <w:szCs w:val="24"/>
        </w:rPr>
        <w:t xml:space="preserve"> </w:t>
      </w:r>
      <w:r w:rsidRPr="00765435">
        <w:rPr>
          <w:rFonts w:ascii="Garamond" w:hAnsi="Garamond"/>
          <w:color w:val="000000"/>
          <w:szCs w:val="24"/>
        </w:rPr>
        <w:t xml:space="preserve">z  niezachowania </w:t>
      </w:r>
      <w:r w:rsidRPr="00765435">
        <w:rPr>
          <w:rFonts w:ascii="Garamond" w:hAnsi="Garamond"/>
          <w:color w:val="000000"/>
          <w:szCs w:val="24"/>
        </w:rPr>
        <w:tab/>
        <w:t xml:space="preserve">tych wymagań będą </w:t>
      </w:r>
      <w:r w:rsidRPr="00765435">
        <w:rPr>
          <w:rFonts w:ascii="Garamond" w:hAnsi="Garamond"/>
          <w:color w:val="000000"/>
          <w:szCs w:val="24"/>
        </w:rPr>
        <w:tab/>
        <w:t>obciążały Wykonawcę.</w:t>
      </w:r>
    </w:p>
    <w:p w14:paraId="0673ACC2" w14:textId="77777777" w:rsidR="000E0794" w:rsidRPr="00765435" w:rsidRDefault="000E0794" w:rsidP="000E0794">
      <w:pPr>
        <w:tabs>
          <w:tab w:val="left" w:pos="408"/>
        </w:tabs>
        <w:rPr>
          <w:rFonts w:ascii="Garamond" w:hAnsi="Garamond"/>
          <w:color w:val="000000"/>
          <w:szCs w:val="24"/>
        </w:rPr>
      </w:pPr>
    </w:p>
    <w:p w14:paraId="1EB74FE4" w14:textId="77777777" w:rsidR="000E0794" w:rsidRPr="00765435" w:rsidRDefault="000E0794" w:rsidP="000E0794">
      <w:pPr>
        <w:widowControl w:val="0"/>
        <w:shd w:val="clear" w:color="auto" w:fill="D9D9D9" w:themeFill="background1" w:themeFillShade="D9"/>
        <w:tabs>
          <w:tab w:val="left" w:pos="567"/>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10.  Miejsce oraz termin składania i otwarcia ofert:</w:t>
      </w:r>
    </w:p>
    <w:p w14:paraId="7980A741" w14:textId="77777777" w:rsidR="000E0794" w:rsidRPr="00765435" w:rsidRDefault="000E0794" w:rsidP="000E0794">
      <w:pPr>
        <w:tabs>
          <w:tab w:val="left" w:pos="408"/>
        </w:tabs>
        <w:ind w:left="408" w:hanging="408"/>
        <w:jc w:val="both"/>
        <w:rPr>
          <w:rFonts w:ascii="Garamond" w:hAnsi="Garamond"/>
          <w:color w:val="000000"/>
          <w:szCs w:val="24"/>
        </w:rPr>
      </w:pPr>
    </w:p>
    <w:p w14:paraId="579D691D" w14:textId="5B31877C" w:rsidR="000E0794" w:rsidRPr="0092043B" w:rsidRDefault="000E0794" w:rsidP="000E0794">
      <w:pPr>
        <w:tabs>
          <w:tab w:val="left" w:pos="-142"/>
          <w:tab w:val="left" w:pos="0"/>
        </w:tabs>
        <w:spacing w:after="0"/>
        <w:jc w:val="both"/>
        <w:rPr>
          <w:rFonts w:ascii="Garamond" w:hAnsi="Garamond"/>
          <w:b/>
          <w:color w:val="0070C0"/>
          <w:szCs w:val="24"/>
        </w:rPr>
      </w:pPr>
      <w:r w:rsidRPr="00765435">
        <w:rPr>
          <w:rFonts w:ascii="Garamond" w:hAnsi="Garamond"/>
          <w:color w:val="000000"/>
          <w:szCs w:val="24"/>
        </w:rPr>
        <w:t>10.1.</w:t>
      </w:r>
      <w:r w:rsidRPr="00765435">
        <w:rPr>
          <w:rFonts w:ascii="Garamond" w:hAnsi="Garamond"/>
          <w:color w:val="000000"/>
          <w:szCs w:val="24"/>
        </w:rPr>
        <w:tab/>
        <w:t xml:space="preserve">Ofertę należy złożyć w Urzędzie Gminy i Miasta w Sokołowie Małopolskim, ulica </w:t>
      </w:r>
      <w:r w:rsidRPr="00765435">
        <w:rPr>
          <w:rFonts w:ascii="Garamond" w:hAnsi="Garamond"/>
          <w:color w:val="000000"/>
          <w:szCs w:val="24"/>
        </w:rPr>
        <w:tab/>
        <w:t xml:space="preserve">Rynek 1, 36-050 Sokołów Małopolski pok. </w:t>
      </w:r>
      <w:r w:rsidRPr="0092043B">
        <w:rPr>
          <w:rFonts w:ascii="Garamond" w:hAnsi="Garamond"/>
          <w:color w:val="0070C0"/>
          <w:szCs w:val="24"/>
        </w:rPr>
        <w:t xml:space="preserve">Nr 6 do dnia </w:t>
      </w:r>
      <w:r w:rsidR="00A41072">
        <w:rPr>
          <w:rFonts w:ascii="Garamond" w:hAnsi="Garamond"/>
          <w:b/>
          <w:color w:val="0070C0"/>
          <w:szCs w:val="24"/>
          <w:highlight w:val="yellow"/>
        </w:rPr>
        <w:t>26.01</w:t>
      </w:r>
      <w:r w:rsidR="00B76E65" w:rsidRPr="0092043B">
        <w:rPr>
          <w:rFonts w:ascii="Garamond" w:hAnsi="Garamond"/>
          <w:b/>
          <w:color w:val="0070C0"/>
          <w:szCs w:val="24"/>
          <w:highlight w:val="yellow"/>
        </w:rPr>
        <w:t>.</w:t>
      </w:r>
      <w:r w:rsidRPr="0092043B">
        <w:rPr>
          <w:rFonts w:ascii="Garamond" w:hAnsi="Garamond"/>
          <w:b/>
          <w:color w:val="0070C0"/>
          <w:szCs w:val="24"/>
          <w:highlight w:val="yellow"/>
        </w:rPr>
        <w:t>20</w:t>
      </w:r>
      <w:r w:rsidR="0092043B" w:rsidRPr="0092043B">
        <w:rPr>
          <w:rFonts w:ascii="Garamond" w:hAnsi="Garamond"/>
          <w:b/>
          <w:color w:val="0070C0"/>
          <w:szCs w:val="24"/>
        </w:rPr>
        <w:t>21</w:t>
      </w:r>
      <w:r w:rsidRPr="0092043B">
        <w:rPr>
          <w:rFonts w:ascii="Garamond" w:hAnsi="Garamond"/>
          <w:b/>
          <w:color w:val="0070C0"/>
          <w:szCs w:val="24"/>
        </w:rPr>
        <w:t xml:space="preserve"> r. do godz. </w:t>
      </w:r>
      <w:r w:rsidR="0092043B" w:rsidRPr="0092043B">
        <w:rPr>
          <w:rFonts w:ascii="Garamond" w:hAnsi="Garamond"/>
          <w:b/>
          <w:color w:val="0070C0"/>
          <w:szCs w:val="24"/>
        </w:rPr>
        <w:t>14</w:t>
      </w:r>
      <w:r w:rsidRPr="0092043B">
        <w:rPr>
          <w:rFonts w:ascii="Garamond" w:hAnsi="Garamond"/>
          <w:b/>
          <w:color w:val="0070C0"/>
          <w:szCs w:val="24"/>
        </w:rPr>
        <w:t>:</w:t>
      </w:r>
      <w:r w:rsidR="0092043B" w:rsidRPr="0092043B">
        <w:rPr>
          <w:rFonts w:ascii="Garamond" w:hAnsi="Garamond"/>
          <w:b/>
          <w:color w:val="0070C0"/>
          <w:szCs w:val="24"/>
        </w:rPr>
        <w:t>00</w:t>
      </w:r>
      <w:r w:rsidRPr="0092043B">
        <w:rPr>
          <w:rFonts w:ascii="Garamond" w:hAnsi="Garamond"/>
          <w:b/>
          <w:color w:val="0070C0"/>
          <w:szCs w:val="24"/>
        </w:rPr>
        <w:t>.</w:t>
      </w:r>
    </w:p>
    <w:p w14:paraId="4CD66B28" w14:textId="77777777" w:rsidR="000E0794" w:rsidRPr="00765435" w:rsidRDefault="000E0794" w:rsidP="000E0794">
      <w:pPr>
        <w:tabs>
          <w:tab w:val="left" w:pos="-142"/>
          <w:tab w:val="left" w:pos="0"/>
        </w:tabs>
        <w:spacing w:after="0"/>
        <w:jc w:val="both"/>
        <w:rPr>
          <w:rFonts w:ascii="Garamond" w:hAnsi="Garamond"/>
          <w:color w:val="000000"/>
          <w:szCs w:val="24"/>
        </w:rPr>
      </w:pPr>
    </w:p>
    <w:p w14:paraId="58D9AD67"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10.2</w:t>
      </w:r>
      <w:r w:rsidRPr="00765435">
        <w:rPr>
          <w:rFonts w:ascii="Garamond" w:hAnsi="Garamond"/>
          <w:b/>
          <w:color w:val="000000"/>
          <w:szCs w:val="24"/>
        </w:rPr>
        <w:t>.</w:t>
      </w:r>
      <w:r w:rsidRPr="00765435">
        <w:rPr>
          <w:rFonts w:ascii="Garamond" w:hAnsi="Garamond"/>
          <w:color w:val="000000"/>
          <w:szCs w:val="24"/>
        </w:rPr>
        <w:tab/>
      </w:r>
      <w:r w:rsidRPr="00765435">
        <w:rPr>
          <w:rFonts w:ascii="Garamond" w:hAnsi="Garamond"/>
          <w:color w:val="000000"/>
          <w:szCs w:val="24"/>
        </w:rPr>
        <w:tab/>
        <w:t xml:space="preserve">Wykonawca może, przed upływem terminu do składania ofert, zmienić lub wycofać </w:t>
      </w:r>
      <w:r w:rsidRPr="00765435">
        <w:rPr>
          <w:rFonts w:ascii="Garamond" w:hAnsi="Garamond"/>
          <w:color w:val="000000"/>
          <w:szCs w:val="24"/>
        </w:rPr>
        <w:tab/>
      </w:r>
      <w:r w:rsidRPr="00765435">
        <w:rPr>
          <w:rFonts w:ascii="Garamond" w:hAnsi="Garamond"/>
          <w:color w:val="000000"/>
          <w:szCs w:val="24"/>
        </w:rPr>
        <w:tab/>
        <w:t xml:space="preserve">ofertę. </w:t>
      </w:r>
    </w:p>
    <w:p w14:paraId="31DE3A63" w14:textId="77777777" w:rsidR="000E0794" w:rsidRPr="00765435" w:rsidRDefault="000E0794" w:rsidP="000E0794">
      <w:pPr>
        <w:tabs>
          <w:tab w:val="left" w:pos="567"/>
          <w:tab w:val="left" w:pos="709"/>
        </w:tabs>
        <w:spacing w:after="0"/>
        <w:ind w:left="142"/>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color w:val="000000"/>
          <w:szCs w:val="24"/>
        </w:rPr>
        <w:t xml:space="preserve">a)   </w:t>
      </w:r>
      <w:r w:rsidRPr="00765435">
        <w:rPr>
          <w:rFonts w:ascii="Garamond" w:hAnsi="Garamond"/>
          <w:b/>
          <w:color w:val="000000"/>
          <w:szCs w:val="24"/>
        </w:rPr>
        <w:t xml:space="preserve">Zmiana złożonej oferty. </w:t>
      </w:r>
    </w:p>
    <w:p w14:paraId="3572A602" w14:textId="77777777"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Zmiany w złożonej ofercie muszą być złożone w miejscu i według zasad </w:t>
      </w:r>
      <w:r w:rsidRPr="00765435">
        <w:rPr>
          <w:rFonts w:ascii="Garamond" w:hAnsi="Garamond"/>
          <w:color w:val="000000"/>
          <w:szCs w:val="24"/>
        </w:rPr>
        <w:tab/>
        <w:t xml:space="preserve">obowiązujących przy składaniu ofert. </w:t>
      </w:r>
    </w:p>
    <w:p w14:paraId="0A575D7E" w14:textId="77777777"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lastRenderedPageBreak/>
        <w:tab/>
        <w:t xml:space="preserve">Odpowiednio opisane koperty lub inne opakowania zawierające zmiany, należy </w:t>
      </w:r>
      <w:r w:rsidRPr="00765435">
        <w:rPr>
          <w:rFonts w:ascii="Garamond" w:hAnsi="Garamond"/>
          <w:color w:val="000000"/>
          <w:szCs w:val="24"/>
        </w:rPr>
        <w:tab/>
        <w:t xml:space="preserve">dodatkowo opatrzyć dopiskiem „ZMIANA ZŁOŻONEJ OFERTY”. </w:t>
      </w:r>
    </w:p>
    <w:p w14:paraId="54AA582E" w14:textId="77777777"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W przypadku złożenia kilku zmian kopertę lub inne opakowanie każdej zmiany </w:t>
      </w:r>
      <w:r w:rsidRPr="00765435">
        <w:rPr>
          <w:rFonts w:ascii="Garamond" w:hAnsi="Garamond"/>
          <w:color w:val="000000"/>
          <w:szCs w:val="24"/>
        </w:rPr>
        <w:tab/>
        <w:t>należy dodatkowo opatrzyć dopiskiem „ZMIANA ZŁOŻONEJ OFERTY   …”</w:t>
      </w:r>
    </w:p>
    <w:p w14:paraId="2605B966" w14:textId="77777777" w:rsidR="000E0794" w:rsidRPr="00765435" w:rsidRDefault="000E0794" w:rsidP="000E0794">
      <w:pPr>
        <w:tabs>
          <w:tab w:val="left" w:pos="709"/>
        </w:tabs>
        <w:spacing w:after="0"/>
        <w:ind w:left="567"/>
        <w:jc w:val="both"/>
        <w:rPr>
          <w:rFonts w:ascii="Garamond" w:hAnsi="Garamond"/>
          <w:b/>
          <w:color w:val="000000"/>
          <w:szCs w:val="24"/>
        </w:rPr>
      </w:pPr>
      <w:r w:rsidRPr="00765435">
        <w:rPr>
          <w:rFonts w:ascii="Garamond" w:hAnsi="Garamond"/>
          <w:color w:val="000000"/>
          <w:szCs w:val="24"/>
        </w:rPr>
        <w:tab/>
        <w:t>b)</w:t>
      </w:r>
      <w:r w:rsidRPr="00765435">
        <w:rPr>
          <w:rFonts w:ascii="Garamond" w:hAnsi="Garamond"/>
          <w:b/>
          <w:color w:val="000000"/>
          <w:szCs w:val="24"/>
        </w:rPr>
        <w:t xml:space="preserve">    Wycofanie złożonej oferty </w:t>
      </w:r>
    </w:p>
    <w:p w14:paraId="44A64BFB" w14:textId="081930B7" w:rsidR="000E0794" w:rsidRPr="00765435" w:rsidRDefault="000E0794" w:rsidP="000E0794">
      <w:pPr>
        <w:tabs>
          <w:tab w:val="left" w:pos="709"/>
          <w:tab w:val="left" w:pos="1134"/>
        </w:tabs>
        <w:ind w:left="709"/>
        <w:jc w:val="both"/>
        <w:rPr>
          <w:rFonts w:ascii="Garamond" w:hAnsi="Garamond"/>
          <w:color w:val="000000"/>
          <w:szCs w:val="24"/>
        </w:rPr>
      </w:pPr>
      <w:r w:rsidRPr="00765435">
        <w:rPr>
          <w:rFonts w:ascii="Garamond" w:hAnsi="Garamond"/>
          <w:color w:val="000000"/>
          <w:szCs w:val="24"/>
        </w:rPr>
        <w:tab/>
        <w:t xml:space="preserve">Wycofanie złożonej oferty następuje poprzez złożenie pisemnego oświadczenia </w:t>
      </w:r>
      <w:r w:rsidRPr="00765435">
        <w:rPr>
          <w:rFonts w:ascii="Garamond" w:hAnsi="Garamond"/>
          <w:color w:val="000000"/>
          <w:szCs w:val="24"/>
        </w:rPr>
        <w:tab/>
        <w:t xml:space="preserve">podpisanego przez Wykonawcę. Wycofanie należy złożyć w miejscu i według </w:t>
      </w:r>
      <w:r w:rsidRPr="00765435">
        <w:rPr>
          <w:rFonts w:ascii="Garamond" w:hAnsi="Garamond"/>
          <w:color w:val="000000"/>
          <w:szCs w:val="24"/>
        </w:rPr>
        <w:tab/>
        <w:t>zasad obowiązujących przy składaniu ofert. Odpowiednio opisaną kopertę lub inne opakowanie zawierające powiadomienie należy dodatkowo opa</w:t>
      </w:r>
      <w:r w:rsidR="00A41072">
        <w:rPr>
          <w:rFonts w:ascii="Garamond" w:hAnsi="Garamond"/>
          <w:color w:val="000000"/>
          <w:szCs w:val="24"/>
        </w:rPr>
        <w:t xml:space="preserve">trzyć </w:t>
      </w:r>
      <w:r w:rsidR="00A41072">
        <w:rPr>
          <w:rFonts w:ascii="Garamond" w:hAnsi="Garamond"/>
          <w:color w:val="000000"/>
          <w:szCs w:val="24"/>
        </w:rPr>
        <w:tab/>
        <w:t>dopiskiem „WYCOFANIE ZŁOŻ</w:t>
      </w:r>
      <w:r w:rsidRPr="00765435">
        <w:rPr>
          <w:rFonts w:ascii="Garamond" w:hAnsi="Garamond"/>
          <w:color w:val="000000"/>
          <w:szCs w:val="24"/>
        </w:rPr>
        <w:t>ONEJ OFERTY”.</w:t>
      </w:r>
    </w:p>
    <w:p w14:paraId="3ABDB26D" w14:textId="77777777" w:rsidR="000E0794" w:rsidRPr="00765435" w:rsidRDefault="000E0794" w:rsidP="000E0794">
      <w:pPr>
        <w:tabs>
          <w:tab w:val="left" w:pos="567"/>
        </w:tabs>
        <w:suppressAutoHyphens/>
        <w:autoSpaceDE w:val="0"/>
        <w:autoSpaceDN w:val="0"/>
        <w:adjustRightInd w:val="0"/>
        <w:spacing w:before="240" w:after="24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color w:val="000000"/>
          <w:szCs w:val="24"/>
          <w:lang w:eastAsia="pl-PL"/>
        </w:rPr>
        <w:t>10.3.  Z zawartością ofert nie można zapoznać się przed upływem terminu ich otwarcia.</w:t>
      </w:r>
    </w:p>
    <w:p w14:paraId="1A72DC10" w14:textId="250952B1" w:rsidR="000E0794" w:rsidRPr="00765435" w:rsidRDefault="000E0794" w:rsidP="00E817C1">
      <w:pPr>
        <w:tabs>
          <w:tab w:val="left" w:pos="567"/>
        </w:tabs>
        <w:spacing w:after="0"/>
        <w:ind w:left="709" w:hanging="709"/>
        <w:jc w:val="both"/>
        <w:rPr>
          <w:rFonts w:ascii="Garamond" w:hAnsi="Garamond"/>
          <w:b/>
          <w:color w:val="000000" w:themeColor="text1"/>
          <w:szCs w:val="24"/>
        </w:rPr>
      </w:pPr>
      <w:r w:rsidRPr="00765435">
        <w:rPr>
          <w:rFonts w:ascii="Garamond" w:hAnsi="Garamond"/>
          <w:color w:val="000000"/>
          <w:szCs w:val="24"/>
        </w:rPr>
        <w:t>10.4. Otwarcie ofert jest jawne i odbędzie w Urzędzie Gminy i Miasta w Sokołowie Małopolskim,</w:t>
      </w:r>
      <w:r w:rsidR="00E817C1">
        <w:rPr>
          <w:rFonts w:ascii="Garamond" w:hAnsi="Garamond"/>
          <w:color w:val="000000"/>
          <w:szCs w:val="24"/>
        </w:rPr>
        <w:t xml:space="preserve"> </w:t>
      </w:r>
      <w:r w:rsidRPr="00765435">
        <w:rPr>
          <w:rFonts w:ascii="Garamond" w:hAnsi="Garamond"/>
          <w:color w:val="000000"/>
          <w:szCs w:val="24"/>
        </w:rPr>
        <w:t>ulica Rynek 1, 36-050 Sokołów Małopolski pok</w:t>
      </w:r>
      <w:r w:rsidRPr="0092043B">
        <w:rPr>
          <w:rFonts w:ascii="Garamond" w:hAnsi="Garamond"/>
          <w:color w:val="0070C0"/>
          <w:szCs w:val="24"/>
        </w:rPr>
        <w:t xml:space="preserve">. Nr </w:t>
      </w:r>
      <w:r w:rsidR="0092043B" w:rsidRPr="0092043B">
        <w:rPr>
          <w:rFonts w:ascii="Garamond" w:hAnsi="Garamond"/>
          <w:color w:val="0070C0"/>
          <w:szCs w:val="24"/>
        </w:rPr>
        <w:t>7</w:t>
      </w:r>
      <w:r w:rsidRPr="0092043B">
        <w:rPr>
          <w:rFonts w:ascii="Garamond" w:hAnsi="Garamond"/>
          <w:color w:val="0070C0"/>
          <w:szCs w:val="24"/>
        </w:rPr>
        <w:t xml:space="preserve"> o  godz. </w:t>
      </w:r>
      <w:r w:rsidR="0092043B" w:rsidRPr="0092043B">
        <w:rPr>
          <w:rFonts w:ascii="Garamond" w:hAnsi="Garamond"/>
          <w:bCs/>
          <w:color w:val="0070C0"/>
          <w:szCs w:val="24"/>
        </w:rPr>
        <w:t>14</w:t>
      </w:r>
      <w:r w:rsidR="00B76E65" w:rsidRPr="0092043B">
        <w:rPr>
          <w:rFonts w:ascii="Garamond" w:hAnsi="Garamond"/>
          <w:bCs/>
          <w:color w:val="0070C0"/>
          <w:szCs w:val="24"/>
        </w:rPr>
        <w:t>:0</w:t>
      </w:r>
      <w:r w:rsidR="0092043B" w:rsidRPr="0092043B">
        <w:rPr>
          <w:rFonts w:ascii="Garamond" w:hAnsi="Garamond"/>
          <w:bCs/>
          <w:color w:val="0070C0"/>
          <w:szCs w:val="24"/>
        </w:rPr>
        <w:t>5</w:t>
      </w:r>
      <w:r w:rsidR="00B76E65" w:rsidRPr="0092043B">
        <w:rPr>
          <w:rFonts w:ascii="Garamond" w:hAnsi="Garamond"/>
          <w:bCs/>
          <w:color w:val="0070C0"/>
          <w:szCs w:val="24"/>
        </w:rPr>
        <w:t>.</w:t>
      </w:r>
      <w:r w:rsidR="00E817C1" w:rsidRPr="0092043B">
        <w:rPr>
          <w:rFonts w:ascii="Garamond" w:hAnsi="Garamond"/>
          <w:bCs/>
          <w:color w:val="0070C0"/>
          <w:szCs w:val="24"/>
        </w:rPr>
        <w:t xml:space="preserve"> </w:t>
      </w:r>
      <w:r w:rsidR="00B76E65" w:rsidRPr="0092043B">
        <w:rPr>
          <w:rFonts w:ascii="Garamond" w:hAnsi="Garamond"/>
          <w:bCs/>
          <w:color w:val="0070C0"/>
          <w:szCs w:val="24"/>
        </w:rPr>
        <w:t xml:space="preserve">się w </w:t>
      </w:r>
      <w:r w:rsidR="00E817C1" w:rsidRPr="0092043B">
        <w:rPr>
          <w:rFonts w:ascii="Garamond" w:hAnsi="Garamond"/>
          <w:bCs/>
          <w:color w:val="0070C0"/>
          <w:szCs w:val="24"/>
        </w:rPr>
        <w:t xml:space="preserve"> </w:t>
      </w:r>
      <w:r w:rsidR="00B76E65" w:rsidRPr="0092043B">
        <w:rPr>
          <w:rFonts w:ascii="Garamond" w:hAnsi="Garamond"/>
          <w:bCs/>
          <w:color w:val="0070C0"/>
          <w:szCs w:val="24"/>
        </w:rPr>
        <w:t xml:space="preserve">dniu </w:t>
      </w:r>
      <w:r w:rsidR="00A41072">
        <w:rPr>
          <w:rFonts w:ascii="Garamond" w:hAnsi="Garamond"/>
          <w:bCs/>
          <w:color w:val="0070C0"/>
          <w:szCs w:val="24"/>
        </w:rPr>
        <w:t>26.01</w:t>
      </w:r>
      <w:r w:rsidR="00B76E65" w:rsidRPr="0092043B">
        <w:rPr>
          <w:rFonts w:ascii="Garamond" w:hAnsi="Garamond"/>
          <w:bCs/>
          <w:color w:val="0070C0"/>
          <w:szCs w:val="24"/>
        </w:rPr>
        <w:t>.</w:t>
      </w:r>
      <w:r w:rsidRPr="0092043B">
        <w:rPr>
          <w:rFonts w:ascii="Garamond" w:hAnsi="Garamond"/>
          <w:bCs/>
          <w:color w:val="0070C0"/>
          <w:szCs w:val="24"/>
        </w:rPr>
        <w:t>20</w:t>
      </w:r>
      <w:r w:rsidR="0092043B" w:rsidRPr="0092043B">
        <w:rPr>
          <w:rFonts w:ascii="Garamond" w:hAnsi="Garamond"/>
          <w:bCs/>
          <w:color w:val="0070C0"/>
          <w:szCs w:val="24"/>
        </w:rPr>
        <w:t>20</w:t>
      </w:r>
      <w:r w:rsidRPr="0092043B">
        <w:rPr>
          <w:rFonts w:ascii="Garamond" w:hAnsi="Garamond"/>
          <w:bCs/>
          <w:color w:val="0070C0"/>
          <w:szCs w:val="24"/>
        </w:rPr>
        <w:t xml:space="preserve"> </w:t>
      </w:r>
      <w:r w:rsidRPr="00FA0872">
        <w:rPr>
          <w:rFonts w:ascii="Garamond" w:hAnsi="Garamond"/>
          <w:bCs/>
          <w:color w:val="000000" w:themeColor="text1"/>
          <w:szCs w:val="24"/>
        </w:rPr>
        <w:t>r.</w:t>
      </w:r>
    </w:p>
    <w:p w14:paraId="43710AD5" w14:textId="77777777" w:rsidR="000E0794" w:rsidRPr="00765435" w:rsidRDefault="000E0794" w:rsidP="000E0794">
      <w:pPr>
        <w:tabs>
          <w:tab w:val="left" w:pos="567"/>
        </w:tabs>
        <w:spacing w:after="0"/>
        <w:jc w:val="both"/>
        <w:rPr>
          <w:rFonts w:ascii="Garamond" w:hAnsi="Garamond"/>
          <w:color w:val="000000"/>
          <w:szCs w:val="24"/>
        </w:rPr>
      </w:pPr>
    </w:p>
    <w:p w14:paraId="62B96FFC"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10.5. </w:t>
      </w:r>
      <w:r w:rsidRPr="00765435">
        <w:rPr>
          <w:rFonts w:ascii="Garamond" w:hAnsi="Garamond"/>
          <w:color w:val="000000"/>
          <w:szCs w:val="24"/>
        </w:rPr>
        <w:tab/>
        <w:t xml:space="preserve">Bezpośrednio przed otwarciem ofert Zamawiający poda kwotę, jaką zamierza </w:t>
      </w:r>
      <w:r w:rsidRPr="00765435">
        <w:rPr>
          <w:rFonts w:ascii="Garamond" w:hAnsi="Garamond"/>
          <w:color w:val="000000"/>
          <w:szCs w:val="24"/>
        </w:rPr>
        <w:tab/>
        <w:t xml:space="preserve">przeznaczyć na sfinansowanie zamówienia.  </w:t>
      </w:r>
    </w:p>
    <w:p w14:paraId="7F09F1E2" w14:textId="77777777" w:rsidR="000E0794" w:rsidRPr="00765435" w:rsidRDefault="000E0794" w:rsidP="000E0794">
      <w:pPr>
        <w:spacing w:after="0"/>
        <w:jc w:val="both"/>
        <w:rPr>
          <w:rFonts w:ascii="Garamond" w:hAnsi="Garamond"/>
          <w:color w:val="000000"/>
          <w:szCs w:val="24"/>
        </w:rPr>
      </w:pPr>
    </w:p>
    <w:p w14:paraId="3B91550D" w14:textId="77777777"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10.6. Podczas otwarcia ofert zamawiający poda nazwy (firmy) oraz adresy Wykonawców, a </w:t>
      </w:r>
      <w:r w:rsidRPr="00765435">
        <w:rPr>
          <w:rFonts w:ascii="Garamond" w:hAnsi="Garamond"/>
          <w:color w:val="000000"/>
          <w:szCs w:val="24"/>
        </w:rPr>
        <w:tab/>
        <w:t xml:space="preserve">także informacje dotyczące ceny,  okresu gwarancji </w:t>
      </w:r>
      <w:r w:rsidRPr="00765435">
        <w:rPr>
          <w:rFonts w:ascii="Garamond" w:hAnsi="Garamond"/>
          <w:color w:val="000000"/>
          <w:szCs w:val="24"/>
        </w:rPr>
        <w:tab/>
        <w:t xml:space="preserve">i rękojmi zawartych w ofertach. </w:t>
      </w:r>
    </w:p>
    <w:p w14:paraId="5178A791" w14:textId="77777777" w:rsidR="000E0794" w:rsidRPr="00765435" w:rsidRDefault="000E0794" w:rsidP="000E0794">
      <w:pPr>
        <w:tabs>
          <w:tab w:val="left" w:pos="567"/>
        </w:tabs>
        <w:spacing w:after="0"/>
        <w:jc w:val="both"/>
        <w:rPr>
          <w:rFonts w:ascii="Garamond" w:hAnsi="Garamond"/>
          <w:color w:val="000000"/>
          <w:szCs w:val="24"/>
        </w:rPr>
      </w:pPr>
    </w:p>
    <w:p w14:paraId="1CC14955"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10.7. Niezwłocznie po otwarciu ofert zamawiający zamieszcza na stronie internetowej </w:t>
      </w:r>
      <w:r w:rsidRPr="00765435">
        <w:rPr>
          <w:rFonts w:ascii="Garamond" w:hAnsi="Garamond"/>
          <w:color w:val="000000"/>
          <w:szCs w:val="24"/>
        </w:rPr>
        <w:tab/>
        <w:t xml:space="preserve">www.sokolow-mlp.pl  informacje dotyczące: </w:t>
      </w:r>
    </w:p>
    <w:p w14:paraId="3E270BAF" w14:textId="77777777" w:rsidR="000E0794" w:rsidRPr="00765435" w:rsidRDefault="000E0794" w:rsidP="000E0794">
      <w:pPr>
        <w:tabs>
          <w:tab w:val="left" w:pos="1134"/>
        </w:tabs>
        <w:spacing w:after="0"/>
        <w:ind w:firstLine="567"/>
        <w:jc w:val="both"/>
        <w:rPr>
          <w:rFonts w:ascii="Garamond" w:hAnsi="Garamond"/>
          <w:color w:val="000000"/>
          <w:szCs w:val="24"/>
        </w:rPr>
      </w:pPr>
      <w:r w:rsidRPr="00765435">
        <w:rPr>
          <w:rFonts w:ascii="Garamond" w:hAnsi="Garamond"/>
          <w:color w:val="000000"/>
          <w:szCs w:val="24"/>
        </w:rPr>
        <w:t xml:space="preserve">a)     kwoty, jaką zamierza przeznaczyć na sfinansowanie zamówienia, </w:t>
      </w:r>
    </w:p>
    <w:p w14:paraId="7AF80F30" w14:textId="77777777"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b)     firm oraz adresów Wykonawców, którzy złożyli oferty w terminie; </w:t>
      </w:r>
    </w:p>
    <w:p w14:paraId="196BA3BE" w14:textId="77777777"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c) ceny, terminu wykonania zamówienia, okresu gwarancji  </w:t>
      </w:r>
      <w:r w:rsidRPr="00765435">
        <w:rPr>
          <w:rFonts w:ascii="Garamond" w:hAnsi="Garamond"/>
          <w:color w:val="000000"/>
          <w:szCs w:val="24"/>
        </w:rPr>
        <w:br/>
        <w:t xml:space="preserve">         zawartych w ofertach. </w:t>
      </w:r>
    </w:p>
    <w:p w14:paraId="51757AE0" w14:textId="77777777" w:rsidR="000E0794" w:rsidRPr="00765435" w:rsidRDefault="000E0794" w:rsidP="000E0794">
      <w:pPr>
        <w:spacing w:after="0"/>
        <w:ind w:left="567"/>
        <w:jc w:val="both"/>
        <w:rPr>
          <w:rFonts w:ascii="Garamond" w:hAnsi="Garamond"/>
          <w:color w:val="000000"/>
          <w:szCs w:val="24"/>
        </w:rPr>
      </w:pPr>
    </w:p>
    <w:p w14:paraId="22F7CED3"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10.8. W postępowaniu o udzielenie zamówienia o wartości mniejszej niż kwoty określone w  </w:t>
      </w:r>
      <w:r w:rsidRPr="00765435">
        <w:rPr>
          <w:rFonts w:ascii="Garamond" w:hAnsi="Garamond"/>
          <w:color w:val="000000"/>
          <w:szCs w:val="24"/>
        </w:rPr>
        <w:tab/>
        <w:t xml:space="preserve">przepisach wydanych na podstawie art. 11 ust. 8 ustawy PZP; Zamawiający </w:t>
      </w:r>
      <w:r w:rsidRPr="00765435">
        <w:rPr>
          <w:rFonts w:ascii="Garamond" w:hAnsi="Garamond"/>
          <w:color w:val="000000"/>
          <w:szCs w:val="24"/>
        </w:rPr>
        <w:tab/>
        <w:t xml:space="preserve">niezwłocznie </w:t>
      </w:r>
      <w:r w:rsidRPr="00765435">
        <w:rPr>
          <w:rFonts w:ascii="Garamond" w:hAnsi="Garamond"/>
          <w:color w:val="000000"/>
          <w:szCs w:val="24"/>
        </w:rPr>
        <w:tab/>
        <w:t xml:space="preserve">zwraca ofertę, która została złożona po terminie. </w:t>
      </w:r>
    </w:p>
    <w:p w14:paraId="17C63A43"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ab/>
        <w:t xml:space="preserve">W postępowaniu o udzielenie zamówienia o wartości równej lub przekraczającej kwoty </w:t>
      </w:r>
      <w:r w:rsidRPr="00765435">
        <w:rPr>
          <w:rFonts w:ascii="Garamond" w:hAnsi="Garamond"/>
          <w:color w:val="000000"/>
          <w:szCs w:val="24"/>
        </w:rPr>
        <w:tab/>
        <w:t xml:space="preserve">określone w przepisach wydanych na podstawie art. 11 ust. 8 ustawy PZP., </w:t>
      </w:r>
      <w:r w:rsidRPr="00765435">
        <w:rPr>
          <w:rFonts w:ascii="Garamond" w:hAnsi="Garamond"/>
          <w:color w:val="000000"/>
          <w:szCs w:val="24"/>
        </w:rPr>
        <w:tab/>
        <w:t xml:space="preserve">Zamawiający </w:t>
      </w:r>
      <w:r w:rsidRPr="00765435">
        <w:rPr>
          <w:rFonts w:ascii="Garamond" w:hAnsi="Garamond"/>
          <w:color w:val="000000"/>
          <w:szCs w:val="24"/>
        </w:rPr>
        <w:tab/>
        <w:t xml:space="preserve">niezwłocznie zawiadamia wykonawcę o złożeniu oferty po terminie </w:t>
      </w:r>
      <w:r w:rsidRPr="00765435">
        <w:rPr>
          <w:rFonts w:ascii="Garamond" w:hAnsi="Garamond"/>
          <w:color w:val="000000"/>
          <w:szCs w:val="24"/>
        </w:rPr>
        <w:tab/>
        <w:t>oraz zwraca ofertę po upływie terminu do wniesienia odwołania.</w:t>
      </w:r>
    </w:p>
    <w:p w14:paraId="2AB5EC5D" w14:textId="77777777" w:rsidR="000E0794" w:rsidRPr="00765435" w:rsidRDefault="000E0794" w:rsidP="000E0794">
      <w:pPr>
        <w:tabs>
          <w:tab w:val="left" w:pos="0"/>
          <w:tab w:val="left" w:pos="567"/>
        </w:tabs>
        <w:rPr>
          <w:rFonts w:ascii="Garamond" w:hAnsi="Garamond"/>
          <w:b/>
          <w:color w:val="000000"/>
          <w:sz w:val="32"/>
          <w:szCs w:val="32"/>
        </w:rPr>
      </w:pPr>
    </w:p>
    <w:p w14:paraId="20398554" w14:textId="77777777" w:rsidR="000E0794" w:rsidRPr="00765435" w:rsidRDefault="000E0794" w:rsidP="000E0794">
      <w:pPr>
        <w:shd w:val="clear" w:color="auto" w:fill="D9D9D9" w:themeFill="background1" w:themeFillShade="D9"/>
        <w:tabs>
          <w:tab w:val="left" w:pos="0"/>
          <w:tab w:val="left" w:pos="567"/>
        </w:tabs>
        <w:rPr>
          <w:rFonts w:ascii="Garamond" w:hAnsi="Garamond"/>
          <w:b/>
          <w:color w:val="000000"/>
          <w:sz w:val="32"/>
          <w:szCs w:val="32"/>
          <w:u w:val="single"/>
        </w:rPr>
      </w:pPr>
      <w:r w:rsidRPr="00765435">
        <w:rPr>
          <w:rFonts w:ascii="Garamond" w:hAnsi="Garamond"/>
          <w:b/>
          <w:color w:val="000000"/>
          <w:sz w:val="32"/>
          <w:szCs w:val="32"/>
        </w:rPr>
        <w:t>11.  O</w:t>
      </w:r>
      <w:r w:rsidRPr="00765435">
        <w:rPr>
          <w:rFonts w:ascii="Garamond" w:hAnsi="Garamond"/>
          <w:b/>
          <w:color w:val="000000"/>
          <w:sz w:val="32"/>
          <w:szCs w:val="32"/>
          <w:u w:val="single"/>
        </w:rPr>
        <w:t>pis sposobu obliczenia ceny:</w:t>
      </w:r>
    </w:p>
    <w:p w14:paraId="59BC9D50" w14:textId="77777777" w:rsidR="000E0794" w:rsidRPr="00765435" w:rsidRDefault="000E0794" w:rsidP="000E0794">
      <w:pPr>
        <w:tabs>
          <w:tab w:val="left" w:pos="709"/>
        </w:tabs>
        <w:spacing w:before="240" w:after="0"/>
        <w:jc w:val="both"/>
        <w:rPr>
          <w:rFonts w:ascii="Garamond" w:hAnsi="Garamond"/>
          <w:color w:val="000000"/>
          <w:szCs w:val="24"/>
        </w:rPr>
      </w:pPr>
      <w:r w:rsidRPr="00765435">
        <w:rPr>
          <w:rFonts w:ascii="Garamond" w:hAnsi="Garamond"/>
          <w:color w:val="000000"/>
          <w:szCs w:val="24"/>
        </w:rPr>
        <w:t xml:space="preserve">11.1.  Cena musi być podana w PLN cyfrowo i słownie z wyodrębnieniem należnego </w:t>
      </w:r>
      <w:r w:rsidRPr="00765435">
        <w:rPr>
          <w:rFonts w:ascii="Garamond" w:hAnsi="Garamond"/>
          <w:color w:val="000000"/>
          <w:szCs w:val="24"/>
        </w:rPr>
        <w:br/>
      </w:r>
      <w:r w:rsidRPr="00765435">
        <w:rPr>
          <w:rFonts w:ascii="Garamond" w:hAnsi="Garamond"/>
          <w:color w:val="000000"/>
          <w:szCs w:val="24"/>
        </w:rPr>
        <w:tab/>
        <w:t xml:space="preserve">podatku VAT. Stawka podatku od towarów i usług (VAT) określana jest </w:t>
      </w:r>
      <w:r w:rsidRPr="00765435">
        <w:rPr>
          <w:rFonts w:ascii="Garamond" w:hAnsi="Garamond"/>
          <w:color w:val="000000"/>
          <w:szCs w:val="24"/>
        </w:rPr>
        <w:tab/>
        <w:t xml:space="preserve">zgodnie </w:t>
      </w:r>
      <w:r w:rsidRPr="00765435">
        <w:rPr>
          <w:rFonts w:ascii="Garamond" w:hAnsi="Garamond"/>
          <w:color w:val="000000"/>
          <w:szCs w:val="24"/>
        </w:rPr>
        <w:tab/>
        <w:t>z ustawą z dnia 11 marca 2004 r. o podatku towarów i usług.</w:t>
      </w:r>
    </w:p>
    <w:p w14:paraId="33EBEFF0" w14:textId="4D158BA8"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11.2.  Ceny jednostkowe należy wypełnić wg załączonego do oferty ślepego kosztorysu </w:t>
      </w:r>
      <w:r w:rsidRPr="00765435">
        <w:rPr>
          <w:rFonts w:ascii="Garamond" w:hAnsi="Garamond"/>
          <w:color w:val="000000"/>
          <w:szCs w:val="24"/>
        </w:rPr>
        <w:tab/>
        <w:t>ofertowego</w:t>
      </w:r>
      <w:r w:rsidR="0092043B">
        <w:rPr>
          <w:rFonts w:ascii="Garamond" w:hAnsi="Garamond"/>
          <w:color w:val="000000"/>
          <w:szCs w:val="24"/>
        </w:rPr>
        <w:t>- przedmiarów robót</w:t>
      </w:r>
      <w:r w:rsidRPr="00765435">
        <w:rPr>
          <w:rFonts w:ascii="Garamond" w:hAnsi="Garamond"/>
          <w:color w:val="000000"/>
          <w:szCs w:val="24"/>
        </w:rPr>
        <w:t xml:space="preserve">.  Formularz ofertowy należy wypełnić z dokładnością do dwóch miejsc po </w:t>
      </w:r>
      <w:r w:rsidRPr="00765435">
        <w:rPr>
          <w:rFonts w:ascii="Garamond" w:hAnsi="Garamond"/>
          <w:color w:val="000000"/>
          <w:szCs w:val="24"/>
        </w:rPr>
        <w:tab/>
        <w:t xml:space="preserve">przecinku. Przyjmuje się matematyczną zasadę zaokrąglania trzeciej liczby </w:t>
      </w:r>
      <w:r w:rsidRPr="00765435">
        <w:rPr>
          <w:rFonts w:ascii="Garamond" w:hAnsi="Garamond"/>
          <w:color w:val="000000"/>
          <w:szCs w:val="24"/>
        </w:rPr>
        <w:lastRenderedPageBreak/>
        <w:t xml:space="preserve">po </w:t>
      </w:r>
      <w:r w:rsidRPr="00765435">
        <w:rPr>
          <w:rFonts w:ascii="Garamond" w:hAnsi="Garamond"/>
          <w:color w:val="000000"/>
          <w:szCs w:val="24"/>
        </w:rPr>
        <w:tab/>
        <w:t xml:space="preserve">przecinku. Wartość </w:t>
      </w:r>
      <w:r w:rsidRPr="00765435">
        <w:rPr>
          <w:rFonts w:ascii="Garamond" w:hAnsi="Garamond"/>
          <w:color w:val="000000"/>
          <w:szCs w:val="24"/>
        </w:rPr>
        <w:tab/>
        <w:t xml:space="preserve">całości zadania należy obliczyć jako sumę wartości </w:t>
      </w:r>
      <w:r w:rsidRPr="00765435">
        <w:rPr>
          <w:rFonts w:ascii="Garamond" w:hAnsi="Garamond"/>
          <w:color w:val="000000"/>
          <w:szCs w:val="24"/>
        </w:rPr>
        <w:tab/>
        <w:t xml:space="preserve">poszczególnych pozycji kosztorysu </w:t>
      </w:r>
      <w:r w:rsidRPr="00765435">
        <w:rPr>
          <w:rFonts w:ascii="Garamond" w:hAnsi="Garamond"/>
          <w:color w:val="000000"/>
          <w:szCs w:val="24"/>
        </w:rPr>
        <w:tab/>
        <w:t>ofertowego.</w:t>
      </w:r>
    </w:p>
    <w:p w14:paraId="7D6096E9"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11.3.  Do wyliczonej kwoty należy doliczyć obowiązujący podatek VAT.  </w:t>
      </w:r>
    </w:p>
    <w:p w14:paraId="7D8A68D8"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11.4. Wartość poszczególnych pozycji należy obliczyć jako iloczyn ceny jednostkowej </w:t>
      </w:r>
      <w:r w:rsidRPr="00765435">
        <w:rPr>
          <w:rFonts w:ascii="Garamond" w:hAnsi="Garamond"/>
          <w:color w:val="000000"/>
          <w:szCs w:val="24"/>
        </w:rPr>
        <w:br/>
      </w:r>
      <w:r w:rsidRPr="00765435">
        <w:rPr>
          <w:rFonts w:ascii="Garamond" w:hAnsi="Garamond"/>
          <w:color w:val="000000"/>
          <w:szCs w:val="24"/>
        </w:rPr>
        <w:tab/>
        <w:t xml:space="preserve">i ilości </w:t>
      </w:r>
      <w:r w:rsidRPr="00765435">
        <w:rPr>
          <w:rFonts w:ascii="Garamond" w:hAnsi="Garamond"/>
          <w:color w:val="000000"/>
          <w:szCs w:val="24"/>
        </w:rPr>
        <w:tab/>
        <w:t xml:space="preserve">jednostek. </w:t>
      </w:r>
    </w:p>
    <w:p w14:paraId="41E51E94" w14:textId="77777777" w:rsidR="000E0794" w:rsidRPr="00765435" w:rsidRDefault="000E0794" w:rsidP="000E0794">
      <w:pPr>
        <w:tabs>
          <w:tab w:val="left" w:pos="567"/>
        </w:tabs>
        <w:ind w:left="567" w:hanging="568"/>
        <w:jc w:val="both"/>
        <w:rPr>
          <w:rFonts w:ascii="Garamond" w:hAnsi="Garamond"/>
          <w:color w:val="000000"/>
          <w:szCs w:val="24"/>
        </w:rPr>
      </w:pPr>
      <w:r w:rsidRPr="00765435">
        <w:rPr>
          <w:rFonts w:ascii="Garamond" w:hAnsi="Garamond"/>
          <w:color w:val="000000"/>
          <w:szCs w:val="24"/>
        </w:rPr>
        <w:t>11.5. Wykonawca określi ceny i wartości dla wszystkich pozycji wymienionych  w kosztorysie ofertowym.</w:t>
      </w:r>
    </w:p>
    <w:p w14:paraId="0DD2F434"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11.6. Ceny jednostkowe określone przez Wykonawcę zostaną ustalone na okres ważności </w:t>
      </w:r>
      <w:r w:rsidRPr="00765435">
        <w:rPr>
          <w:rFonts w:ascii="Garamond" w:hAnsi="Garamond"/>
          <w:color w:val="000000"/>
          <w:szCs w:val="24"/>
        </w:rPr>
        <w:tab/>
        <w:t>umowy i nie będą podlegały zmianom.</w:t>
      </w:r>
    </w:p>
    <w:p w14:paraId="70EF1999"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11.7. Cena podana w ofercie powinna zawierać wszystkie zobowiązania w tym koszty </w:t>
      </w:r>
      <w:r w:rsidRPr="00765435">
        <w:rPr>
          <w:rFonts w:ascii="Garamond" w:hAnsi="Garamond"/>
          <w:color w:val="000000"/>
          <w:szCs w:val="24"/>
        </w:rPr>
        <w:tab/>
        <w:t xml:space="preserve">bezpośrednie, koszty pośrednie oraz zysk i powinna uwzględniać    </w:t>
      </w:r>
      <w:r w:rsidRPr="00765435">
        <w:rPr>
          <w:rFonts w:ascii="Garamond" w:hAnsi="Garamond"/>
          <w:color w:val="000000"/>
          <w:szCs w:val="24"/>
        </w:rPr>
        <w:br/>
        <w:t xml:space="preserve">         wszystkie podatki,  ubezpieczenia, opłaty, itp., włącznie z podatkiem od towarów </w:t>
      </w:r>
      <w:r w:rsidRPr="00765435">
        <w:rPr>
          <w:rFonts w:ascii="Garamond" w:hAnsi="Garamond"/>
          <w:color w:val="000000"/>
          <w:szCs w:val="24"/>
        </w:rPr>
        <w:br/>
      </w:r>
      <w:r w:rsidRPr="00765435">
        <w:rPr>
          <w:rFonts w:ascii="Garamond" w:hAnsi="Garamond"/>
          <w:color w:val="000000"/>
          <w:szCs w:val="24"/>
        </w:rPr>
        <w:tab/>
        <w:t xml:space="preserve">i usług (VAT). W przypadku osoby fizycznej nieprowadzącej działalności gospodarczej </w:t>
      </w:r>
      <w:r w:rsidRPr="00765435">
        <w:rPr>
          <w:rFonts w:ascii="Garamond" w:hAnsi="Garamond"/>
          <w:color w:val="000000"/>
          <w:szCs w:val="24"/>
        </w:rPr>
        <w:br/>
      </w:r>
      <w:r w:rsidRPr="00765435">
        <w:rPr>
          <w:rFonts w:ascii="Garamond" w:hAnsi="Garamond"/>
          <w:color w:val="000000"/>
          <w:szCs w:val="24"/>
        </w:rPr>
        <w:tab/>
        <w:t xml:space="preserve">należy </w:t>
      </w:r>
      <w:r w:rsidRPr="00765435">
        <w:rPr>
          <w:rFonts w:ascii="Garamond" w:hAnsi="Garamond"/>
          <w:color w:val="000000"/>
          <w:szCs w:val="24"/>
        </w:rPr>
        <w:tab/>
        <w:t xml:space="preserve">uwzględnić wszystkie składki na ubezpieczenia społeczne, zdrowotne           </w:t>
      </w:r>
      <w:r w:rsidRPr="00765435">
        <w:rPr>
          <w:rFonts w:ascii="Garamond" w:hAnsi="Garamond"/>
          <w:color w:val="000000"/>
          <w:szCs w:val="24"/>
        </w:rPr>
        <w:tab/>
        <w:t xml:space="preserve">i zaliczkę na podatek dochodowy. </w:t>
      </w:r>
    </w:p>
    <w:p w14:paraId="1FB5F0F4" w14:textId="77777777" w:rsidR="000E0794" w:rsidRPr="00765435" w:rsidRDefault="000E0794" w:rsidP="000E0794">
      <w:pPr>
        <w:ind w:left="567" w:hanging="568"/>
        <w:jc w:val="both"/>
        <w:rPr>
          <w:rFonts w:ascii="Garamond" w:hAnsi="Garamond"/>
          <w:color w:val="000000"/>
          <w:szCs w:val="24"/>
        </w:rPr>
      </w:pPr>
      <w:r w:rsidRPr="00765435">
        <w:rPr>
          <w:rFonts w:ascii="Garamond" w:hAnsi="Garamond"/>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21E9898C" w14:textId="77777777" w:rsidR="000E0794" w:rsidRPr="00765435" w:rsidRDefault="000E0794" w:rsidP="000E0794">
      <w:pPr>
        <w:autoSpaceDE w:val="0"/>
        <w:autoSpaceDN w:val="0"/>
        <w:adjustRightInd w:val="0"/>
        <w:spacing w:after="0" w:line="276" w:lineRule="auto"/>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11.9. Badanie rażąco niskiej ceny:</w:t>
      </w:r>
    </w:p>
    <w:p w14:paraId="174E8F96" w14:textId="77777777" w:rsidR="000E0794" w:rsidRPr="00765435" w:rsidRDefault="000E0794" w:rsidP="000E0794">
      <w:pPr>
        <w:autoSpaceDE w:val="0"/>
        <w:autoSpaceDN w:val="0"/>
        <w:adjustRightInd w:val="0"/>
        <w:spacing w:after="0" w:line="276" w:lineRule="auto"/>
        <w:ind w:firstLine="567"/>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 przypadku gdy cena całkowita oferty jest niższa o co najmniej 30% od: </w:t>
      </w:r>
    </w:p>
    <w:p w14:paraId="3BE72B29" w14:textId="77777777" w:rsidR="000E0794" w:rsidRPr="00765435" w:rsidRDefault="000E0794" w:rsidP="000E0794">
      <w:pPr>
        <w:tabs>
          <w:tab w:val="left" w:pos="1134"/>
        </w:tabs>
        <w:spacing w:after="0" w:line="240" w:lineRule="auto"/>
        <w:ind w:left="567"/>
        <w:jc w:val="both"/>
        <w:rPr>
          <w:rFonts w:ascii="Garamond" w:hAnsi="Garamond"/>
          <w:color w:val="000000"/>
          <w:szCs w:val="24"/>
        </w:rPr>
      </w:pPr>
      <w:r w:rsidRPr="00765435">
        <w:rPr>
          <w:rFonts w:ascii="Garamond" w:hAnsi="Garamond"/>
          <w:color w:val="000000"/>
          <w:szCs w:val="24"/>
        </w:rPr>
        <w:t xml:space="preserve">a)  </w:t>
      </w:r>
      <w:r w:rsidRPr="00765435">
        <w:rPr>
          <w:rFonts w:ascii="Garamond" w:hAnsi="Garamond"/>
          <w:color w:val="000000"/>
          <w:szCs w:val="24"/>
        </w:rPr>
        <w:tab/>
        <w:t xml:space="preserve"> wartości zamówienia powiększonej o należny podatek od towarów i usług, </w:t>
      </w:r>
      <w:r w:rsidRPr="00765435">
        <w:rPr>
          <w:rFonts w:ascii="Garamond" w:hAnsi="Garamond"/>
          <w:color w:val="000000"/>
          <w:szCs w:val="24"/>
        </w:rPr>
        <w:tab/>
        <w:t xml:space="preserve">ustalonej przed wszczęciem postępowania zgodnie z art. 35 ust. 1 i 2 ustawy PZP. </w:t>
      </w:r>
      <w:r w:rsidRPr="00765435">
        <w:rPr>
          <w:rFonts w:ascii="Garamond" w:hAnsi="Garamond"/>
          <w:color w:val="000000"/>
          <w:szCs w:val="24"/>
        </w:rPr>
        <w:tab/>
        <w:t xml:space="preserve">lub średniej arytmetycznej cen wszystkich złożonych ofert, zamawiający zwraca </w:t>
      </w:r>
      <w:r w:rsidRPr="00765435">
        <w:rPr>
          <w:rFonts w:ascii="Garamond" w:hAnsi="Garamond"/>
          <w:color w:val="000000"/>
          <w:szCs w:val="24"/>
        </w:rPr>
        <w:tab/>
        <w:t xml:space="preserve">się   o  udzielenie wyjaśnień, o których mowa w art. 90 ust. 1. ustawy PZP, chyba </w:t>
      </w:r>
      <w:r w:rsidRPr="00765435">
        <w:rPr>
          <w:rFonts w:ascii="Garamond" w:hAnsi="Garamond"/>
          <w:color w:val="000000"/>
          <w:szCs w:val="24"/>
        </w:rPr>
        <w:tab/>
        <w:t xml:space="preserve">że </w:t>
      </w:r>
      <w:r w:rsidRPr="00765435">
        <w:rPr>
          <w:rFonts w:ascii="Garamond" w:hAnsi="Garamond"/>
          <w:color w:val="000000"/>
          <w:szCs w:val="24"/>
        </w:rPr>
        <w:tab/>
        <w:t xml:space="preserve">rozbieżność wynika z okoliczności oczywistych, które nie wymagają </w:t>
      </w:r>
      <w:r w:rsidRPr="00765435">
        <w:rPr>
          <w:rFonts w:ascii="Garamond" w:hAnsi="Garamond"/>
          <w:color w:val="000000"/>
          <w:szCs w:val="24"/>
        </w:rPr>
        <w:tab/>
        <w:t>wyjaśnienia;</w:t>
      </w:r>
    </w:p>
    <w:p w14:paraId="2E6F8A2E" w14:textId="77777777" w:rsidR="000E0794" w:rsidRPr="00765435" w:rsidRDefault="000E0794" w:rsidP="000E0794">
      <w:pPr>
        <w:tabs>
          <w:tab w:val="left" w:pos="1134"/>
          <w:tab w:val="left" w:pos="1276"/>
        </w:tabs>
        <w:spacing w:after="0" w:line="240" w:lineRule="auto"/>
        <w:ind w:left="708"/>
        <w:jc w:val="both"/>
        <w:rPr>
          <w:rFonts w:ascii="Garamond" w:hAnsi="Garamond"/>
          <w:color w:val="000000"/>
          <w:szCs w:val="24"/>
        </w:rPr>
      </w:pPr>
      <w:r w:rsidRPr="00765435">
        <w:rPr>
          <w:rFonts w:ascii="Garamond" w:hAnsi="Garamond"/>
          <w:color w:val="000000"/>
          <w:szCs w:val="24"/>
        </w:rPr>
        <w:t xml:space="preserve">b)  wartości zamówienia powiększonej o należny podatek od towarów i usług, </w:t>
      </w:r>
      <w:r w:rsidRPr="00765435">
        <w:rPr>
          <w:rFonts w:ascii="Garamond" w:hAnsi="Garamond"/>
          <w:color w:val="000000"/>
          <w:szCs w:val="24"/>
        </w:rPr>
        <w:tab/>
      </w:r>
      <w:r w:rsidRPr="00765435">
        <w:rPr>
          <w:rFonts w:ascii="Garamond" w:hAnsi="Garamond"/>
          <w:color w:val="000000"/>
          <w:szCs w:val="24"/>
        </w:rPr>
        <w:tab/>
        <w:t xml:space="preserve">zaktualizowanej z uwzględnieniem okoliczności, które nastąpiły po </w:t>
      </w:r>
      <w:r w:rsidRPr="00765435">
        <w:rPr>
          <w:rFonts w:ascii="Garamond" w:hAnsi="Garamond"/>
          <w:color w:val="000000"/>
          <w:szCs w:val="24"/>
        </w:rPr>
        <w:tab/>
        <w:t xml:space="preserve">wszczęciu </w:t>
      </w:r>
      <w:r w:rsidRPr="00765435">
        <w:rPr>
          <w:rFonts w:ascii="Garamond" w:hAnsi="Garamond"/>
          <w:color w:val="000000"/>
          <w:szCs w:val="24"/>
        </w:rPr>
        <w:br/>
        <w:t xml:space="preserve">      postępowania, w szczególności istotnej zmiany cen rynkowych,</w:t>
      </w:r>
      <w:r w:rsidRPr="00765435">
        <w:rPr>
          <w:rFonts w:ascii="Garamond" w:hAnsi="Garamond"/>
          <w:color w:val="000000"/>
          <w:szCs w:val="24"/>
        </w:rPr>
        <w:tab/>
        <w:t xml:space="preserve">Zamawiający może zwrócić się o udzielenie wyjaśnień, o których mowa w art. </w:t>
      </w:r>
      <w:r w:rsidRPr="00765435">
        <w:rPr>
          <w:rFonts w:ascii="Garamond" w:hAnsi="Garamond"/>
          <w:color w:val="000000"/>
          <w:szCs w:val="24"/>
        </w:rPr>
        <w:tab/>
        <w:t>90 ust. 1. ustawy PZP.”.</w:t>
      </w:r>
    </w:p>
    <w:p w14:paraId="0814C8BA" w14:textId="77777777" w:rsidR="000E0794" w:rsidRPr="00765435" w:rsidRDefault="000E0794" w:rsidP="000E0794">
      <w:pPr>
        <w:spacing w:before="240" w:after="0"/>
        <w:jc w:val="both"/>
        <w:rPr>
          <w:rFonts w:ascii="Garamond" w:hAnsi="Garamond"/>
          <w:color w:val="000000"/>
          <w:szCs w:val="24"/>
        </w:rPr>
      </w:pPr>
      <w:r w:rsidRPr="00765435">
        <w:rPr>
          <w:rFonts w:ascii="Garamond" w:hAnsi="Garamond"/>
          <w:color w:val="000000"/>
          <w:szCs w:val="24"/>
        </w:rPr>
        <w:t xml:space="preserve">11.9.1. Jeżeli zaoferowana cena lub koszt, lub ich istotne części składowe, wydają się rażąco </w:t>
      </w:r>
      <w:r w:rsidRPr="00765435">
        <w:rPr>
          <w:rFonts w:ascii="Garamond" w:hAnsi="Garamond"/>
          <w:color w:val="000000"/>
          <w:szCs w:val="24"/>
        </w:rPr>
        <w:tab/>
        <w:t xml:space="preserve">niskie w stosunku do przedmiotu zamówienia i budzą wątpliwości Zamawiającego </w:t>
      </w:r>
      <w:r w:rsidRPr="00765435">
        <w:rPr>
          <w:rFonts w:ascii="Garamond" w:hAnsi="Garamond"/>
          <w:color w:val="000000"/>
          <w:szCs w:val="24"/>
        </w:rPr>
        <w:tab/>
        <w:t xml:space="preserve">co do możliwości wykonania przedmiotu zamówienia zgodnie z wymaganiami </w:t>
      </w:r>
      <w:r w:rsidRPr="00765435">
        <w:rPr>
          <w:rFonts w:ascii="Garamond" w:hAnsi="Garamond"/>
          <w:color w:val="000000"/>
          <w:szCs w:val="24"/>
        </w:rPr>
        <w:tab/>
        <w:t>określonymi przez zamawiającego lub wynikającymi z odrębnych przepisów,</w:t>
      </w:r>
      <w:r w:rsidRPr="00765435">
        <w:rPr>
          <w:rFonts w:ascii="Garamond" w:hAnsi="Garamond"/>
          <w:color w:val="000000"/>
          <w:szCs w:val="24"/>
        </w:rPr>
        <w:tab/>
        <w:t xml:space="preserve">Zamawiający zwraca się o udzielenie wyjaśnień, w tym złożenie dowodów, </w:t>
      </w:r>
      <w:r w:rsidRPr="00765435">
        <w:rPr>
          <w:rFonts w:ascii="Garamond" w:hAnsi="Garamond"/>
          <w:color w:val="000000"/>
          <w:szCs w:val="24"/>
        </w:rPr>
        <w:tab/>
        <w:t xml:space="preserve">dotyczących </w:t>
      </w:r>
      <w:r w:rsidRPr="00765435">
        <w:rPr>
          <w:rFonts w:ascii="Garamond" w:hAnsi="Garamond"/>
          <w:color w:val="000000"/>
          <w:szCs w:val="24"/>
        </w:rPr>
        <w:tab/>
        <w:t>wyliczenia ceny lub kosztu, w szczególności w zakresie:</w:t>
      </w:r>
    </w:p>
    <w:p w14:paraId="20653C06" w14:textId="77777777" w:rsidR="000E0794" w:rsidRPr="00765435" w:rsidRDefault="000E0794" w:rsidP="000E0794">
      <w:pPr>
        <w:tabs>
          <w:tab w:val="left" w:pos="1134"/>
        </w:tabs>
        <w:spacing w:after="0"/>
        <w:ind w:left="1134" w:hanging="567"/>
        <w:jc w:val="both"/>
        <w:rPr>
          <w:rFonts w:ascii="Garamond" w:hAnsi="Garamond"/>
          <w:color w:val="000000"/>
          <w:szCs w:val="24"/>
        </w:rPr>
      </w:pPr>
      <w:r w:rsidRPr="00765435">
        <w:rPr>
          <w:rFonts w:ascii="Garamond" w:hAnsi="Garamond"/>
          <w:color w:val="000000"/>
          <w:szCs w:val="24"/>
        </w:rPr>
        <w:t>a)</w:t>
      </w:r>
      <w:r w:rsidRPr="00765435">
        <w:rPr>
          <w:rFonts w:ascii="Garamond" w:hAnsi="Garamond"/>
          <w:color w:val="000000"/>
          <w:szCs w:val="24"/>
        </w:rPr>
        <w:tab/>
        <w:t xml:space="preserve">oszczędności metody wykonania zamówienia, wybranych rozwiązań technicznych, wyjątkowo sprzyjających warunków wykonywania zamówienia dostępnych dla </w:t>
      </w:r>
      <w:r w:rsidRPr="00765435">
        <w:rPr>
          <w:rFonts w:ascii="Garamond" w:hAnsi="Garamond"/>
          <w:color w:val="000000"/>
          <w:szCs w:val="24"/>
        </w:rPr>
        <w:tab/>
        <w:t xml:space="preserve">Wykonawcy, oryginalności projektu Wykonawcy, kosztów pracy, których wartość </w:t>
      </w:r>
      <w:r w:rsidRPr="00765435">
        <w:rPr>
          <w:rFonts w:ascii="Garamond" w:hAnsi="Garamond"/>
          <w:color w:val="000000"/>
          <w:szCs w:val="24"/>
        </w:rPr>
        <w:tab/>
        <w:t>przyjęta do ustalenia ceny nie może być niższa od minimalnego wynagrodzenia za pracę ustalonego na podstawie art. 2 ust.</w:t>
      </w:r>
      <w:r w:rsidRPr="00765435">
        <w:rPr>
          <w:rFonts w:ascii="Garamond" w:hAnsi="Garamond"/>
          <w:color w:val="000000"/>
          <w:szCs w:val="24"/>
        </w:rPr>
        <w:tab/>
        <w:t>3-5 ustawy z dnia 10 października 2002 r. o minimalnym wynagrodzeniu za pracę,</w:t>
      </w:r>
    </w:p>
    <w:p w14:paraId="66BC6B59" w14:textId="77777777"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b)</w:t>
      </w:r>
      <w:r w:rsidRPr="00765435">
        <w:rPr>
          <w:rFonts w:ascii="Garamond" w:hAnsi="Garamond"/>
          <w:color w:val="000000"/>
          <w:szCs w:val="24"/>
        </w:rPr>
        <w:tab/>
        <w:t xml:space="preserve">pomocy publicznej udzielonej na podstawie odrębnych przepisów, </w:t>
      </w:r>
    </w:p>
    <w:p w14:paraId="656F25DF" w14:textId="77777777"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lastRenderedPageBreak/>
        <w:t xml:space="preserve">c) </w:t>
      </w:r>
      <w:r w:rsidRPr="00765435">
        <w:rPr>
          <w:rFonts w:ascii="Garamond" w:eastAsia="Times New Roman" w:hAnsi="Garamond" w:cs="Times New Roman"/>
          <w:color w:val="000000"/>
          <w:szCs w:val="24"/>
          <w:lang w:eastAsia="pl-PL"/>
        </w:rPr>
        <w:tab/>
        <w:t xml:space="preserve">wynikającym z przepisów prawa pracy i przepisów o zabezpieczeniu społecznym, </w:t>
      </w:r>
      <w:r w:rsidRPr="00765435">
        <w:rPr>
          <w:rFonts w:ascii="Garamond" w:eastAsia="Times New Roman" w:hAnsi="Garamond" w:cs="Times New Roman"/>
          <w:color w:val="000000"/>
          <w:szCs w:val="24"/>
          <w:lang w:eastAsia="pl-PL"/>
        </w:rPr>
        <w:tab/>
        <w:t xml:space="preserve">obowiązujących w miejscu, w którym realizowane jest zamówienie, </w:t>
      </w:r>
    </w:p>
    <w:p w14:paraId="740CD578" w14:textId="77777777"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d)</w:t>
      </w:r>
      <w:r w:rsidRPr="00765435">
        <w:rPr>
          <w:rFonts w:ascii="Garamond" w:eastAsia="Times New Roman" w:hAnsi="Garamond" w:cs="Times New Roman"/>
          <w:color w:val="000000"/>
          <w:szCs w:val="24"/>
          <w:lang w:eastAsia="pl-PL"/>
        </w:rPr>
        <w:tab/>
        <w:t xml:space="preserve"> wynikającym z przepisów prawa ochrony środowiska,</w:t>
      </w:r>
    </w:p>
    <w:p w14:paraId="2B66474B" w14:textId="77777777"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e)    powierzenia wykonania części zamówienia Podwykonawcy.</w:t>
      </w:r>
    </w:p>
    <w:p w14:paraId="0DC9D4E7" w14:textId="77777777" w:rsidR="000E0794" w:rsidRPr="00765435" w:rsidRDefault="000E0794" w:rsidP="000E0794">
      <w:pPr>
        <w:tabs>
          <w:tab w:val="left" w:pos="567"/>
        </w:tabs>
        <w:spacing w:line="240" w:lineRule="auto"/>
        <w:jc w:val="both"/>
        <w:rPr>
          <w:rFonts w:ascii="Garamond" w:hAnsi="Garamond"/>
          <w:color w:val="000000"/>
          <w:szCs w:val="24"/>
        </w:rPr>
      </w:pPr>
      <w:r w:rsidRPr="00765435">
        <w:rPr>
          <w:rFonts w:ascii="Garamond" w:hAnsi="Garamond"/>
          <w:color w:val="000000"/>
          <w:szCs w:val="24"/>
        </w:rPr>
        <w:t xml:space="preserve">11.9.2 Obowiązek wykazania, że oferta nie zawiera rażąco niskiej ceny spoczywa na  </w:t>
      </w:r>
      <w:r w:rsidRPr="00765435">
        <w:rPr>
          <w:rFonts w:ascii="Garamond" w:hAnsi="Garamond"/>
          <w:color w:val="000000"/>
          <w:szCs w:val="24"/>
        </w:rPr>
        <w:br/>
      </w:r>
      <w:r w:rsidRPr="00765435">
        <w:rPr>
          <w:rFonts w:ascii="Garamond" w:hAnsi="Garamond"/>
          <w:color w:val="000000"/>
          <w:szCs w:val="24"/>
        </w:rPr>
        <w:tab/>
      </w:r>
      <w:r w:rsidRPr="00765435">
        <w:rPr>
          <w:rFonts w:ascii="Garamond" w:hAnsi="Garamond"/>
          <w:color w:val="000000"/>
          <w:szCs w:val="24"/>
        </w:rPr>
        <w:tab/>
        <w:t xml:space="preserve">Wykonawcy. </w:t>
      </w:r>
    </w:p>
    <w:p w14:paraId="12F94E6E" w14:textId="77777777" w:rsidR="000E0794" w:rsidRPr="00765435" w:rsidRDefault="000E0794" w:rsidP="000E0794">
      <w:pPr>
        <w:spacing w:line="240" w:lineRule="auto"/>
        <w:jc w:val="both"/>
        <w:rPr>
          <w:rFonts w:ascii="Garamond" w:hAnsi="Garamond"/>
          <w:color w:val="000000"/>
          <w:szCs w:val="24"/>
        </w:rPr>
      </w:pPr>
      <w:r w:rsidRPr="00765435">
        <w:rPr>
          <w:rFonts w:ascii="Garamond" w:hAnsi="Garamond"/>
          <w:color w:val="000000"/>
          <w:szCs w:val="24"/>
        </w:rPr>
        <w:t>11.9.3 Zamawiający odrzuca ofertę Wykonawcy, który nie udzielił wyjaśnień lub jeżeli</w:t>
      </w:r>
      <w:r w:rsidRPr="00765435">
        <w:rPr>
          <w:rFonts w:ascii="Garamond" w:hAnsi="Garamond"/>
          <w:color w:val="000000"/>
          <w:szCs w:val="24"/>
        </w:rPr>
        <w:tab/>
        <w:t xml:space="preserve">dokonana ocena wyjaśnień wraz ze złożonymi dowodami potwierdza, że oferta </w:t>
      </w:r>
      <w:r w:rsidRPr="00765435">
        <w:rPr>
          <w:rFonts w:ascii="Garamond" w:hAnsi="Garamond"/>
          <w:color w:val="000000"/>
          <w:szCs w:val="24"/>
        </w:rPr>
        <w:tab/>
        <w:t xml:space="preserve">zawiera rażąco niską cenę w stosunku do przedmiotu zamówienia. </w:t>
      </w:r>
    </w:p>
    <w:p w14:paraId="01428165" w14:textId="77777777" w:rsidR="000E0794" w:rsidRPr="00765435" w:rsidRDefault="000E0794" w:rsidP="000E0794">
      <w:pPr>
        <w:tabs>
          <w:tab w:val="left" w:pos="0"/>
          <w:tab w:val="left" w:pos="567"/>
        </w:tabs>
        <w:ind w:left="2520" w:hanging="2520"/>
        <w:rPr>
          <w:rFonts w:ascii="Garamond" w:hAnsi="Garamond"/>
          <w:b/>
          <w:color w:val="000000"/>
          <w:sz w:val="32"/>
          <w:szCs w:val="32"/>
          <w:u w:val="single"/>
        </w:rPr>
      </w:pPr>
      <w:r w:rsidRPr="00765435">
        <w:rPr>
          <w:rFonts w:ascii="Garamond" w:hAnsi="Garamond"/>
          <w:b/>
          <w:color w:val="000000"/>
          <w:sz w:val="32"/>
          <w:szCs w:val="32"/>
          <w:shd w:val="clear" w:color="auto" w:fill="D9D9D9" w:themeFill="background1" w:themeFillShade="D9"/>
        </w:rPr>
        <w:t xml:space="preserve">12. </w:t>
      </w:r>
      <w:r w:rsidRPr="00765435">
        <w:rPr>
          <w:rFonts w:ascii="Garamond" w:hAnsi="Garamond"/>
          <w:b/>
          <w:color w:val="000000"/>
          <w:sz w:val="32"/>
          <w:szCs w:val="32"/>
          <w:u w:val="single"/>
          <w:shd w:val="clear" w:color="auto" w:fill="D9D9D9" w:themeFill="background1" w:themeFillShade="D9"/>
        </w:rPr>
        <w:t>Termin związania ofertą:</w:t>
      </w:r>
    </w:p>
    <w:p w14:paraId="6F6AB257" w14:textId="77777777" w:rsidR="000E0794" w:rsidRPr="00765435" w:rsidRDefault="000E0794" w:rsidP="000E0794">
      <w:pPr>
        <w:tabs>
          <w:tab w:val="left" w:pos="567"/>
        </w:tabs>
        <w:spacing w:line="360" w:lineRule="auto"/>
        <w:jc w:val="both"/>
        <w:rPr>
          <w:rFonts w:ascii="Garamond" w:hAnsi="Garamond"/>
          <w:color w:val="000000"/>
          <w:szCs w:val="24"/>
        </w:rPr>
      </w:pPr>
      <w:r w:rsidRPr="00765435">
        <w:rPr>
          <w:rFonts w:ascii="Garamond" w:hAnsi="Garamond"/>
          <w:color w:val="000000"/>
          <w:szCs w:val="24"/>
        </w:rPr>
        <w:t xml:space="preserve">12.1.  Wykonawca pozostaje związany ofertą przez okres 30 dni. </w:t>
      </w:r>
    </w:p>
    <w:p w14:paraId="6B48ABB7" w14:textId="77777777" w:rsidR="000E0794" w:rsidRPr="00765435" w:rsidRDefault="000E0794" w:rsidP="000E0794">
      <w:pPr>
        <w:spacing w:line="360" w:lineRule="auto"/>
        <w:jc w:val="both"/>
        <w:rPr>
          <w:rFonts w:ascii="Garamond" w:hAnsi="Garamond"/>
          <w:color w:val="000000"/>
          <w:szCs w:val="24"/>
        </w:rPr>
      </w:pPr>
      <w:r w:rsidRPr="00765435">
        <w:rPr>
          <w:rFonts w:ascii="Garamond" w:hAnsi="Garamond"/>
          <w:color w:val="000000"/>
          <w:szCs w:val="24"/>
        </w:rPr>
        <w:t xml:space="preserve">12.2.  Bieg terminu związania ofertą rozpoczyna się wraz z upływem terminu składania ofert. </w:t>
      </w:r>
    </w:p>
    <w:p w14:paraId="5DF07773" w14:textId="77777777"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12.3. Wykonawca samodzielnie lub na wniosek zamawiającego może przedłużyć termin </w:t>
      </w:r>
      <w:r w:rsidRPr="00765435">
        <w:rPr>
          <w:rFonts w:ascii="Garamond" w:hAnsi="Garamond"/>
          <w:color w:val="000000"/>
          <w:szCs w:val="24"/>
        </w:rPr>
        <w:tab/>
        <w:t xml:space="preserve">związania ofertą, z tym, że Zamawiający może tylko raz, co najmniej na 3 dni przed </w:t>
      </w:r>
      <w:r w:rsidRPr="00765435">
        <w:rPr>
          <w:rFonts w:ascii="Garamond" w:hAnsi="Garamond"/>
          <w:color w:val="000000"/>
          <w:szCs w:val="24"/>
        </w:rPr>
        <w:tab/>
        <w:t xml:space="preserve">upływem terminu związania ofertą, zwrócić się do wykonawców o wyrażenie zgody na </w:t>
      </w:r>
      <w:r w:rsidRPr="00765435">
        <w:rPr>
          <w:rFonts w:ascii="Garamond" w:hAnsi="Garamond"/>
          <w:color w:val="000000"/>
          <w:szCs w:val="24"/>
        </w:rPr>
        <w:tab/>
        <w:t>przedłużenie tego terminu o oznaczony okres, nie dłuższy jednak niż 60 dni.</w:t>
      </w:r>
    </w:p>
    <w:p w14:paraId="6D236D3D" w14:textId="77777777" w:rsidR="000E0794" w:rsidRPr="00765435" w:rsidRDefault="000E0794" w:rsidP="000E0794">
      <w:pPr>
        <w:tabs>
          <w:tab w:val="left" w:pos="251"/>
          <w:tab w:val="left" w:pos="567"/>
        </w:tabs>
        <w:jc w:val="both"/>
        <w:rPr>
          <w:rFonts w:ascii="Garamond" w:hAnsi="Garamond"/>
          <w:color w:val="000000"/>
          <w:szCs w:val="24"/>
        </w:rPr>
      </w:pPr>
      <w:r w:rsidRPr="00765435">
        <w:rPr>
          <w:rFonts w:ascii="Garamond" w:hAnsi="Garamond"/>
          <w:color w:val="000000"/>
          <w:szCs w:val="24"/>
        </w:rPr>
        <w:t>12.4.   Odmowa wyrażenia zgody, o której powyżej nie powoduje utraty wadium.</w:t>
      </w:r>
    </w:p>
    <w:p w14:paraId="03229DAC" w14:textId="77777777" w:rsidR="000E0794" w:rsidRPr="00765435" w:rsidRDefault="000E0794" w:rsidP="000E0794">
      <w:pPr>
        <w:tabs>
          <w:tab w:val="left" w:pos="0"/>
        </w:tabs>
        <w:jc w:val="both"/>
        <w:rPr>
          <w:rFonts w:ascii="Garamond" w:hAnsi="Garamond"/>
          <w:color w:val="000000"/>
          <w:szCs w:val="24"/>
        </w:rPr>
      </w:pPr>
      <w:r w:rsidRPr="00765435">
        <w:rPr>
          <w:rFonts w:ascii="Garamond" w:hAnsi="Garamond"/>
          <w:color w:val="000000"/>
          <w:szCs w:val="24"/>
        </w:rPr>
        <w:t xml:space="preserve">12.5. </w:t>
      </w:r>
      <w:r w:rsidRPr="00765435">
        <w:rPr>
          <w:rFonts w:ascii="Garamond" w:hAnsi="Garamond"/>
          <w:color w:val="000000"/>
          <w:szCs w:val="24"/>
        </w:rPr>
        <w:tab/>
        <w:t xml:space="preserve">Przedłużenie terminu związania ofertą jest dopuszczalne tylko z jednoczesnym </w:t>
      </w:r>
      <w:r w:rsidRPr="00765435">
        <w:rPr>
          <w:rFonts w:ascii="Garamond" w:hAnsi="Garamond"/>
          <w:color w:val="000000"/>
          <w:szCs w:val="24"/>
        </w:rPr>
        <w:tab/>
      </w:r>
      <w:r w:rsidRPr="00765435">
        <w:rPr>
          <w:rFonts w:ascii="Garamond" w:hAnsi="Garamond"/>
          <w:color w:val="000000"/>
          <w:szCs w:val="24"/>
        </w:rPr>
        <w:tab/>
        <w:t xml:space="preserve">przedłużeniem okresu ważności wadium albo, jeżeli nie jest to możliwe, </w:t>
      </w:r>
      <w:r w:rsidRPr="00765435">
        <w:rPr>
          <w:rFonts w:ascii="Garamond" w:hAnsi="Garamond"/>
          <w:color w:val="000000"/>
          <w:szCs w:val="24"/>
        </w:rPr>
        <w:tab/>
        <w:t xml:space="preserve">z wniesieniem nowego wadium na przedłużony okres związania ofertą. Jeżeli </w:t>
      </w:r>
      <w:r w:rsidRPr="00765435">
        <w:rPr>
          <w:rFonts w:ascii="Garamond" w:hAnsi="Garamond"/>
          <w:color w:val="000000"/>
          <w:szCs w:val="24"/>
        </w:rPr>
        <w:tab/>
        <w:t xml:space="preserve">przedłużenie terminu </w:t>
      </w:r>
      <w:r w:rsidRPr="00765435">
        <w:rPr>
          <w:rFonts w:ascii="Garamond" w:hAnsi="Garamond"/>
          <w:color w:val="000000"/>
          <w:szCs w:val="24"/>
        </w:rPr>
        <w:tab/>
        <w:t xml:space="preserve">związania ofertą dokonywane jest po wyborze oferty </w:t>
      </w:r>
      <w:r w:rsidRPr="00765435">
        <w:rPr>
          <w:rFonts w:ascii="Garamond" w:hAnsi="Garamond"/>
          <w:color w:val="000000"/>
          <w:szCs w:val="24"/>
        </w:rPr>
        <w:tab/>
        <w:t xml:space="preserve">najkorzystniejszej, obowiązek wniesienia nowego wadium lub jego przedłużenia </w:t>
      </w:r>
      <w:r w:rsidRPr="00765435">
        <w:rPr>
          <w:rFonts w:ascii="Garamond" w:hAnsi="Garamond"/>
          <w:color w:val="000000"/>
          <w:szCs w:val="24"/>
        </w:rPr>
        <w:tab/>
        <w:t xml:space="preserve">dotyczy jedynie Wykonawcy, którego oferta została wybrana jako najkorzystniejsza. </w:t>
      </w:r>
    </w:p>
    <w:p w14:paraId="62078129" w14:textId="77777777"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t xml:space="preserve">12.6. Na podstawie art. 89 ust. 1 pkt 7a PZP. zamawiający odrzuci ofertę, jeżeli Wykonawca </w:t>
      </w:r>
      <w:r w:rsidRPr="00765435">
        <w:rPr>
          <w:rFonts w:ascii="Garamond" w:hAnsi="Garamond"/>
          <w:color w:val="000000"/>
          <w:szCs w:val="24"/>
        </w:rPr>
        <w:tab/>
        <w:t xml:space="preserve">nie wyrazi zgody, o której mowa w art. 85 ust. 2 PZP., na przedłużenie terminu </w:t>
      </w:r>
      <w:r w:rsidRPr="00765435">
        <w:rPr>
          <w:rFonts w:ascii="Garamond" w:hAnsi="Garamond"/>
          <w:color w:val="000000"/>
          <w:szCs w:val="24"/>
        </w:rPr>
        <w:tab/>
        <w:t>związania ofertą.</w:t>
      </w:r>
    </w:p>
    <w:p w14:paraId="54F2EC25" w14:textId="77777777"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t>12.7</w:t>
      </w:r>
      <w:r w:rsidRPr="00765435">
        <w:rPr>
          <w:rFonts w:ascii="Garamond" w:hAnsi="Garamond"/>
          <w:color w:val="000000"/>
          <w:szCs w:val="24"/>
        </w:rPr>
        <w:tab/>
        <w:t>Wniesienie odwołania po upływie terminu składania ofert  zawiesza bieg terminu związania ofertą do czasu ogłoszenia przez Izbę orzeczenia (art.182 ust.6 ustawy Pzp.)</w:t>
      </w:r>
    </w:p>
    <w:p w14:paraId="065A27A7" w14:textId="77777777" w:rsidR="000E0794" w:rsidRPr="00765435" w:rsidRDefault="000E0794" w:rsidP="000E0794">
      <w:pPr>
        <w:tabs>
          <w:tab w:val="left" w:pos="408"/>
        </w:tabs>
        <w:ind w:left="408" w:hanging="408"/>
        <w:jc w:val="both"/>
        <w:rPr>
          <w:rFonts w:ascii="Garamond" w:hAnsi="Garamond"/>
          <w:color w:val="000000"/>
          <w:szCs w:val="24"/>
        </w:rPr>
      </w:pPr>
    </w:p>
    <w:p w14:paraId="4BAFEDD6" w14:textId="77777777"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t xml:space="preserve">13. </w:t>
      </w:r>
      <w:r w:rsidRPr="00765435">
        <w:rPr>
          <w:rFonts w:ascii="Garamond" w:hAnsi="Garamond"/>
          <w:b/>
          <w:color w:val="000000"/>
          <w:sz w:val="32"/>
          <w:szCs w:val="32"/>
          <w:u w:val="single"/>
        </w:rPr>
        <w:t xml:space="preserve">Informacje o sposobie porozumiewania się Zamawiającego </w:t>
      </w:r>
      <w:r w:rsidRPr="00765435">
        <w:rPr>
          <w:rFonts w:ascii="Garamond" w:hAnsi="Garamond"/>
          <w:b/>
          <w:color w:val="000000"/>
          <w:sz w:val="32"/>
          <w:szCs w:val="32"/>
        </w:rPr>
        <w:tab/>
      </w:r>
      <w:r w:rsidRPr="00765435">
        <w:rPr>
          <w:rFonts w:ascii="Garamond" w:hAnsi="Garamond"/>
          <w:b/>
          <w:color w:val="000000"/>
          <w:sz w:val="32"/>
          <w:szCs w:val="32"/>
          <w:u w:val="single"/>
        </w:rPr>
        <w:t>z</w:t>
      </w:r>
      <w:r w:rsidRPr="00765435">
        <w:rPr>
          <w:rFonts w:ascii="Garamond" w:hAnsi="Garamond"/>
          <w:b/>
          <w:color w:val="000000"/>
          <w:sz w:val="32"/>
          <w:szCs w:val="32"/>
        </w:rPr>
        <w:t xml:space="preserve">  </w:t>
      </w:r>
      <w:r w:rsidRPr="00765435">
        <w:rPr>
          <w:rFonts w:ascii="Garamond" w:hAnsi="Garamond"/>
          <w:b/>
          <w:color w:val="000000"/>
          <w:sz w:val="32"/>
          <w:szCs w:val="32"/>
          <w:u w:val="single"/>
        </w:rPr>
        <w:t>Wykonawcami, wskazanie osób uprawnionych do</w:t>
      </w:r>
      <w:r w:rsidRPr="00765435">
        <w:rPr>
          <w:rFonts w:ascii="Garamond" w:hAnsi="Garamond"/>
          <w:b/>
          <w:color w:val="000000"/>
          <w:sz w:val="32"/>
          <w:szCs w:val="32"/>
        </w:rPr>
        <w:tab/>
      </w:r>
      <w:r w:rsidRPr="00765435">
        <w:rPr>
          <w:rFonts w:ascii="Garamond" w:hAnsi="Garamond"/>
          <w:b/>
          <w:color w:val="000000"/>
          <w:sz w:val="32"/>
          <w:szCs w:val="32"/>
          <w:u w:val="single"/>
        </w:rPr>
        <w:t>porozumiewania się z Wykonawcami:</w:t>
      </w:r>
    </w:p>
    <w:p w14:paraId="3743FF1D" w14:textId="77777777" w:rsidR="000E0794" w:rsidRPr="00765435" w:rsidRDefault="000E0794" w:rsidP="000E0794">
      <w:pPr>
        <w:tabs>
          <w:tab w:val="left" w:pos="408"/>
        </w:tabs>
        <w:ind w:left="870"/>
        <w:jc w:val="both"/>
        <w:rPr>
          <w:rFonts w:ascii="Garamond" w:hAnsi="Garamond"/>
          <w:color w:val="000000"/>
          <w:szCs w:val="24"/>
        </w:rPr>
      </w:pPr>
    </w:p>
    <w:p w14:paraId="469EC33E"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13.1. Numer referencyjny postępowania podano na stronie tytułowej SIWZ. Wykonawcy </w:t>
      </w:r>
      <w:r w:rsidRPr="00765435">
        <w:rPr>
          <w:rFonts w:ascii="Garamond" w:hAnsi="Garamond"/>
          <w:color w:val="000000"/>
          <w:szCs w:val="24"/>
        </w:rPr>
        <w:tab/>
        <w:t xml:space="preserve">powinni we wszelkich kontaktach z zamawiającym powoływać się na wyżej podane </w:t>
      </w:r>
      <w:r w:rsidRPr="00765435">
        <w:rPr>
          <w:rFonts w:ascii="Garamond" w:hAnsi="Garamond"/>
          <w:color w:val="000000"/>
          <w:szCs w:val="24"/>
        </w:rPr>
        <w:tab/>
        <w:t>oznaczenie.</w:t>
      </w:r>
    </w:p>
    <w:p w14:paraId="53B4F4D8" w14:textId="77777777"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13.2. Zamawiający przewiduje następujące sposoby porozumiewania się Zamawiającego </w:t>
      </w:r>
      <w:r w:rsidRPr="00765435">
        <w:rPr>
          <w:rFonts w:ascii="Garamond" w:hAnsi="Garamond"/>
          <w:color w:val="000000"/>
          <w:szCs w:val="24"/>
        </w:rPr>
        <w:tab/>
        <w:t xml:space="preserve">z Wykonawcami: pisemnie (poczta), faks, poczta elektroniczna (e-mail). </w:t>
      </w:r>
    </w:p>
    <w:p w14:paraId="6021DBB5" w14:textId="77777777" w:rsidR="000E0794" w:rsidRPr="00765435" w:rsidRDefault="000E0794" w:rsidP="000E0794">
      <w:pPr>
        <w:tabs>
          <w:tab w:val="left" w:pos="0"/>
          <w:tab w:val="left" w:pos="567"/>
        </w:tabs>
        <w:ind w:left="567" w:hanging="567"/>
        <w:jc w:val="both"/>
        <w:rPr>
          <w:rFonts w:ascii="Garamond" w:hAnsi="Garamond"/>
          <w:color w:val="000000"/>
          <w:szCs w:val="24"/>
        </w:rPr>
      </w:pPr>
      <w:r w:rsidRPr="00765435">
        <w:rPr>
          <w:rFonts w:ascii="Garamond" w:hAnsi="Garamond"/>
          <w:color w:val="000000"/>
          <w:szCs w:val="24"/>
        </w:rPr>
        <w:lastRenderedPageBreak/>
        <w:t>13.3.</w:t>
      </w:r>
      <w:r w:rsidRPr="00765435">
        <w:rPr>
          <w:rFonts w:ascii="Garamond" w:hAnsi="Garamond"/>
          <w:color w:val="000000"/>
          <w:szCs w:val="24"/>
        </w:rPr>
        <w:tab/>
        <w:t xml:space="preserve">Adres siedziby Zamawiającego, adres e-mail, oraz nr faksu zostały podane w niniejszej </w:t>
      </w:r>
      <w:r w:rsidRPr="00765435">
        <w:rPr>
          <w:rFonts w:ascii="Garamond" w:hAnsi="Garamond"/>
          <w:color w:val="000000"/>
          <w:szCs w:val="24"/>
        </w:rPr>
        <w:tab/>
        <w:t xml:space="preserve">SIWZ. Adres siedziby Wykonawcy, adres e-mail, oraz nr faksu zostaną podane w ofercie. </w:t>
      </w:r>
    </w:p>
    <w:p w14:paraId="0DF69569"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13.4. Zamawiający uznaje, że:</w:t>
      </w:r>
    </w:p>
    <w:p w14:paraId="47CE8AC7" w14:textId="77777777"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a)    pismo przesłane faksem na numer podany przez Wykonawcę lub Zamawiającego,</w:t>
      </w:r>
    </w:p>
    <w:p w14:paraId="59AEBF85" w14:textId="77777777"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 xml:space="preserve">b)  pismo przesłane pocztą elektroniczną na adres podany przez Wykonawcę lub      </w:t>
      </w:r>
      <w:r w:rsidRPr="00765435">
        <w:rPr>
          <w:rFonts w:ascii="Garamond" w:hAnsi="Garamond"/>
          <w:color w:val="000000"/>
          <w:szCs w:val="24"/>
        </w:rPr>
        <w:br/>
        <w:t xml:space="preserve">       Zamawiającego,</w:t>
      </w:r>
    </w:p>
    <w:p w14:paraId="1FF6393F" w14:textId="77777777"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c)     pismo przesłane pocztą na adres podany przez Wykonawcę lub Zamawiającego</w:t>
      </w:r>
    </w:p>
    <w:p w14:paraId="43FED6E4"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13.5.  Zostało doręczone w sposób umożliwiający zapoznanie się z treścią pisma.</w:t>
      </w:r>
    </w:p>
    <w:p w14:paraId="2286BABA" w14:textId="77777777" w:rsidR="000E0794" w:rsidRPr="00765435" w:rsidRDefault="000E0794" w:rsidP="000E0794">
      <w:pPr>
        <w:spacing w:line="276" w:lineRule="auto"/>
        <w:jc w:val="both"/>
        <w:rPr>
          <w:rFonts w:ascii="Garamond" w:hAnsi="Garamond"/>
          <w:b/>
          <w:color w:val="000000" w:themeColor="text1"/>
          <w:szCs w:val="24"/>
        </w:rPr>
      </w:pPr>
      <w:r w:rsidRPr="00765435">
        <w:rPr>
          <w:rFonts w:ascii="Garamond" w:hAnsi="Garamond"/>
          <w:color w:val="000000" w:themeColor="text1"/>
          <w:szCs w:val="24"/>
        </w:rPr>
        <w:t xml:space="preserve">13.6.  W przypadku korespondencji przekazywanej faksem lub pocztą elektroniczną </w:t>
      </w:r>
      <w:r w:rsidRPr="00765435">
        <w:rPr>
          <w:rFonts w:ascii="Garamond" w:hAnsi="Garamond"/>
          <w:color w:val="000000" w:themeColor="text1"/>
          <w:szCs w:val="24"/>
          <w:u w:val="single"/>
        </w:rPr>
        <w:t xml:space="preserve">każda ze </w:t>
      </w:r>
      <w:r w:rsidRPr="00765435">
        <w:rPr>
          <w:rFonts w:ascii="Garamond" w:hAnsi="Garamond"/>
          <w:color w:val="000000" w:themeColor="text1"/>
          <w:szCs w:val="24"/>
        </w:rPr>
        <w:tab/>
        <w:t xml:space="preserve">stron na żądanie drugiej niezwłocznie potwierdza faksem lub pocztą elektroniczną. </w:t>
      </w:r>
    </w:p>
    <w:p w14:paraId="25B63981"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13.7. Wykonawca może pisemnie, faksem lub e-mail zwrócić się do Zamawiającego </w:t>
      </w:r>
      <w:r w:rsidRPr="00765435">
        <w:rPr>
          <w:rFonts w:ascii="Garamond" w:hAnsi="Garamond"/>
          <w:color w:val="000000"/>
          <w:szCs w:val="24"/>
        </w:rPr>
        <w:br/>
        <w:t xml:space="preserve">         o  wyjaśnienie treści specyfikacji istotnych warunków zamówienia. </w:t>
      </w:r>
    </w:p>
    <w:p w14:paraId="5AC8CBB9" w14:textId="77777777" w:rsidR="000E0794" w:rsidRPr="00765435" w:rsidRDefault="000E0794" w:rsidP="000E0794">
      <w:pPr>
        <w:tabs>
          <w:tab w:val="left" w:pos="567"/>
        </w:tabs>
        <w:ind w:left="567" w:hanging="993"/>
        <w:jc w:val="both"/>
        <w:rPr>
          <w:rFonts w:ascii="Garamond" w:hAnsi="Garamond"/>
          <w:color w:val="000000"/>
          <w:szCs w:val="24"/>
          <w:u w:val="single"/>
        </w:rPr>
      </w:pPr>
      <w:r w:rsidRPr="00765435">
        <w:rPr>
          <w:rFonts w:ascii="Garamond" w:hAnsi="Garamond"/>
          <w:color w:val="000000"/>
          <w:szCs w:val="24"/>
        </w:rPr>
        <w:tab/>
      </w:r>
      <w:r w:rsidRPr="00765435">
        <w:rPr>
          <w:rFonts w:ascii="Garamond" w:hAnsi="Garamond"/>
          <w:color w:val="000000"/>
          <w:szCs w:val="24"/>
          <w:u w:val="single"/>
        </w:rPr>
        <w:t>Zamawiający w celu usprawnienia procesu udzielania wyjaśnień i odpowiedzi na pytania, wnosi o przekazywanie na adres poczty elektronicznej pytań w wersji edytowalnej.</w:t>
      </w:r>
    </w:p>
    <w:p w14:paraId="643C6B72"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13.8.  Zamawiający jest obowiązany udzielić wyjaśnień niezwłocznie, jednak nie później niż </w:t>
      </w:r>
      <w:r w:rsidRPr="00765435">
        <w:rPr>
          <w:rFonts w:ascii="Garamond" w:hAnsi="Garamond"/>
          <w:color w:val="000000"/>
          <w:szCs w:val="24"/>
        </w:rPr>
        <w:tab/>
        <w:t xml:space="preserve">na 2 dni przed upływem terminu składania ofert – pod warunkiem, że wniosek </w:t>
      </w:r>
      <w:r w:rsidRPr="00765435">
        <w:rPr>
          <w:rFonts w:ascii="Garamond" w:hAnsi="Garamond"/>
          <w:color w:val="000000"/>
          <w:szCs w:val="24"/>
        </w:rPr>
        <w:tab/>
        <w:t xml:space="preserve">o wyjaśnienie treści specyfikacji istotnych warunków zamówienia wpłynął do </w:t>
      </w:r>
      <w:r w:rsidRPr="00765435">
        <w:rPr>
          <w:rFonts w:ascii="Garamond" w:hAnsi="Garamond"/>
          <w:color w:val="000000"/>
          <w:szCs w:val="24"/>
        </w:rPr>
        <w:tab/>
        <w:t xml:space="preserve">zamawiającego nie później niż do końca dnia, w którym upływa połowa wyznaczonego </w:t>
      </w:r>
      <w:r w:rsidRPr="00765435">
        <w:rPr>
          <w:rFonts w:ascii="Garamond" w:hAnsi="Garamond"/>
          <w:color w:val="000000"/>
          <w:szCs w:val="24"/>
        </w:rPr>
        <w:tab/>
        <w:t xml:space="preserve">terminu składania ofert. </w:t>
      </w:r>
    </w:p>
    <w:p w14:paraId="7CF2DC30"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13.9. Jeżeli wniosek o wyjaśnienie treści specyfikacji istotnych warunków zamówienia </w:t>
      </w:r>
      <w:r w:rsidRPr="00765435">
        <w:rPr>
          <w:rFonts w:ascii="Garamond" w:hAnsi="Garamond"/>
          <w:color w:val="000000"/>
          <w:szCs w:val="24"/>
        </w:rPr>
        <w:tab/>
        <w:t xml:space="preserve">wpłynął po upływie terminu składania wniosku, o którym mowa w art. 38 ust. 1 PZP., </w:t>
      </w:r>
      <w:r w:rsidRPr="00765435">
        <w:rPr>
          <w:rFonts w:ascii="Garamond" w:hAnsi="Garamond"/>
          <w:color w:val="000000"/>
          <w:szCs w:val="24"/>
        </w:rPr>
        <w:tab/>
        <w:t xml:space="preserve">lub dotyczy udzielonych wyjaśnień, Zamawiający może udzielić wyjaśnień albo </w:t>
      </w:r>
      <w:r w:rsidRPr="00765435">
        <w:rPr>
          <w:rFonts w:ascii="Garamond" w:hAnsi="Garamond"/>
          <w:color w:val="000000"/>
          <w:szCs w:val="24"/>
        </w:rPr>
        <w:tab/>
        <w:t>pozostawić wniosek bez rozpoznania.</w:t>
      </w:r>
    </w:p>
    <w:p w14:paraId="0BF60D3C"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13.10.  Przedłużenie terminu składania ofert nie wpływa na bieg terminu składania wniosku, </w:t>
      </w:r>
      <w:r w:rsidRPr="00765435">
        <w:rPr>
          <w:rFonts w:ascii="Garamond" w:hAnsi="Garamond"/>
          <w:color w:val="000000"/>
          <w:szCs w:val="24"/>
        </w:rPr>
        <w:tab/>
      </w:r>
      <w:r w:rsidRPr="00765435">
        <w:rPr>
          <w:rFonts w:ascii="Garamond" w:hAnsi="Garamond"/>
          <w:color w:val="000000"/>
          <w:szCs w:val="24"/>
        </w:rPr>
        <w:tab/>
        <w:t>o którym mowa w art. 38 ust. 1 PZP.</w:t>
      </w:r>
    </w:p>
    <w:p w14:paraId="79666A92"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13.11. Treść zapytań wraz z wyjaśnieniami Zamawiający przekazuje Wykonawcom, którym </w:t>
      </w:r>
      <w:r w:rsidRPr="00765435">
        <w:rPr>
          <w:rFonts w:ascii="Garamond" w:hAnsi="Garamond"/>
          <w:color w:val="000000"/>
          <w:szCs w:val="24"/>
        </w:rPr>
        <w:tab/>
        <w:t xml:space="preserve">przekazał specyfikację istotnych warunków zamówienia, bez ujawniania źródła </w:t>
      </w:r>
      <w:r w:rsidRPr="00765435">
        <w:rPr>
          <w:rFonts w:ascii="Garamond" w:hAnsi="Garamond"/>
          <w:color w:val="000000"/>
          <w:szCs w:val="24"/>
        </w:rPr>
        <w:tab/>
        <w:t xml:space="preserve">zapytania oraz zamieszcza na stronie internetowej </w:t>
      </w:r>
      <w:hyperlink r:id="rId10" w:history="1">
        <w:r w:rsidRPr="00765435">
          <w:rPr>
            <w:rStyle w:val="Hipercze"/>
            <w:rFonts w:ascii="Garamond" w:hAnsi="Garamond"/>
            <w:b/>
            <w:color w:val="000000" w:themeColor="text1"/>
            <w:szCs w:val="24"/>
          </w:rPr>
          <w:t>www.sokolow-mlp.pl</w:t>
        </w:r>
      </w:hyperlink>
      <w:r w:rsidRPr="00765435">
        <w:rPr>
          <w:rFonts w:ascii="Garamond" w:hAnsi="Garamond"/>
          <w:b/>
          <w:color w:val="000000" w:themeColor="text1"/>
          <w:szCs w:val="24"/>
        </w:rPr>
        <w:t>.</w:t>
      </w:r>
    </w:p>
    <w:p w14:paraId="69135095" w14:textId="5A461A3C" w:rsidR="000E0794" w:rsidRPr="00765435" w:rsidRDefault="000E0794" w:rsidP="008B0EAA">
      <w:pPr>
        <w:ind w:left="567" w:hanging="567"/>
        <w:jc w:val="both"/>
        <w:rPr>
          <w:rFonts w:ascii="Garamond" w:hAnsi="Garamond"/>
          <w:color w:val="000000"/>
          <w:szCs w:val="24"/>
        </w:rPr>
      </w:pPr>
      <w:r w:rsidRPr="00765435">
        <w:rPr>
          <w:rFonts w:ascii="Garamond" w:hAnsi="Garamond"/>
          <w:color w:val="000000"/>
          <w:szCs w:val="24"/>
        </w:rPr>
        <w:t xml:space="preserve">13.12. W uzasadnionych przypadkach Zamawiający może przed upływem terminu składania </w:t>
      </w:r>
      <w:r w:rsidRPr="00765435">
        <w:rPr>
          <w:rFonts w:ascii="Garamond" w:hAnsi="Garamond"/>
          <w:color w:val="000000"/>
          <w:szCs w:val="24"/>
        </w:rPr>
        <w:tab/>
        <w:t xml:space="preserve">ofert zmienić treść specyfikacji istotnych warunków zamówienia. Dokonaną zmianę </w:t>
      </w:r>
      <w:r w:rsidRPr="00765435">
        <w:rPr>
          <w:rFonts w:ascii="Garamond" w:hAnsi="Garamond"/>
          <w:color w:val="000000"/>
          <w:szCs w:val="24"/>
        </w:rPr>
        <w:tab/>
        <w:t xml:space="preserve">treści specyfikacji Zamawiający udostępnia na stronie internetowej </w:t>
      </w:r>
      <w:r w:rsidRPr="00765435">
        <w:rPr>
          <w:rFonts w:ascii="Garamond" w:hAnsi="Garamond"/>
          <w:color w:val="000000"/>
          <w:szCs w:val="24"/>
        </w:rPr>
        <w:tab/>
      </w:r>
      <w:hyperlink r:id="rId11" w:history="1">
        <w:r w:rsidR="00ED0BF1">
          <w:rPr>
            <w:rStyle w:val="Hipercze"/>
          </w:rPr>
          <w:t>https://bip.sokolow-mlp.pl/zamowienia-publiczne/przetargi</w:t>
        </w:r>
      </w:hyperlink>
      <w:r w:rsidRPr="00765435">
        <w:rPr>
          <w:rFonts w:ascii="Garamond" w:hAnsi="Garamond"/>
          <w:b/>
          <w:color w:val="000000" w:themeColor="text1"/>
          <w:szCs w:val="24"/>
        </w:rPr>
        <w:t>.</w:t>
      </w:r>
      <w:r w:rsidRPr="00765435">
        <w:rPr>
          <w:rFonts w:ascii="Garamond" w:hAnsi="Garamond"/>
          <w:color w:val="000000" w:themeColor="text1"/>
          <w:szCs w:val="24"/>
        </w:rPr>
        <w:t xml:space="preserve"> </w:t>
      </w:r>
      <w:r w:rsidRPr="00765435">
        <w:rPr>
          <w:rFonts w:ascii="Garamond" w:hAnsi="Garamond"/>
          <w:color w:val="000000"/>
          <w:szCs w:val="24"/>
        </w:rPr>
        <w:t>Stosuje się przepis art. 37 ust. 5 ustawy PZP.</w:t>
      </w:r>
    </w:p>
    <w:p w14:paraId="2507538D"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13.13. W przypadku rozbieżności pomiędzy treścią SIWZ a treścią wyjaśnienia, jako </w:t>
      </w:r>
      <w:r w:rsidRPr="00765435">
        <w:rPr>
          <w:rFonts w:ascii="Garamond" w:hAnsi="Garamond"/>
          <w:color w:val="000000"/>
          <w:szCs w:val="24"/>
        </w:rPr>
        <w:tab/>
        <w:t xml:space="preserve">obowiązującą należy przyjąć treść pisma zawierającego późniejsze oświadczenie </w:t>
      </w:r>
      <w:r w:rsidRPr="00765435">
        <w:rPr>
          <w:rFonts w:ascii="Garamond" w:hAnsi="Garamond"/>
          <w:color w:val="000000"/>
          <w:szCs w:val="24"/>
        </w:rPr>
        <w:tab/>
        <w:t>Zamawiającego.</w:t>
      </w:r>
    </w:p>
    <w:p w14:paraId="251CFF86" w14:textId="57115D23" w:rsidR="000E0794" w:rsidRDefault="000E0794" w:rsidP="000E0794">
      <w:pPr>
        <w:jc w:val="both"/>
        <w:rPr>
          <w:rFonts w:ascii="Garamond" w:hAnsi="Garamond"/>
          <w:b/>
          <w:color w:val="000000" w:themeColor="text1"/>
          <w:szCs w:val="24"/>
          <w:u w:val="single"/>
        </w:rPr>
      </w:pPr>
      <w:r w:rsidRPr="00765435">
        <w:rPr>
          <w:rFonts w:ascii="Garamond" w:hAnsi="Garamond"/>
          <w:color w:val="000000"/>
          <w:szCs w:val="24"/>
        </w:rPr>
        <w:t xml:space="preserve">13.14. Jeżeli w wyniku zmiany treści SIWZ nieprowadzącej do zmiany treści ogłoszenia o </w:t>
      </w:r>
      <w:r w:rsidRPr="00765435">
        <w:rPr>
          <w:rFonts w:ascii="Garamond" w:hAnsi="Garamond"/>
          <w:color w:val="000000"/>
          <w:szCs w:val="24"/>
        </w:rPr>
        <w:br/>
        <w:t xml:space="preserve">           zamówieniu jest niezbędny dodatkowy czas na wprowadzenie zmian w ofertach, </w:t>
      </w:r>
      <w:r w:rsidRPr="00765435">
        <w:rPr>
          <w:rFonts w:ascii="Garamond" w:hAnsi="Garamond"/>
          <w:color w:val="000000"/>
          <w:szCs w:val="24"/>
        </w:rPr>
        <w:br/>
        <w:t xml:space="preserve">           zamawiający przedłuża termin składania ofert i informuje o tym wykonawców, </w:t>
      </w:r>
      <w:r w:rsidRPr="00765435">
        <w:rPr>
          <w:rFonts w:ascii="Garamond" w:hAnsi="Garamond"/>
          <w:color w:val="000000"/>
          <w:szCs w:val="24"/>
        </w:rPr>
        <w:br/>
        <w:t xml:space="preserve">           którym przekazano specyfikację istotnych warunków zamówienia, oraz </w:t>
      </w:r>
      <w:r w:rsidRPr="00765435">
        <w:rPr>
          <w:rFonts w:ascii="Garamond" w:hAnsi="Garamond"/>
          <w:color w:val="000000"/>
          <w:szCs w:val="24"/>
        </w:rPr>
        <w:tab/>
        <w:t xml:space="preserve">zamieszcza informację na stronie internetowej </w:t>
      </w:r>
      <w:hyperlink r:id="rId12" w:history="1">
        <w:r w:rsidR="00ED0BF1">
          <w:rPr>
            <w:rStyle w:val="Hipercze"/>
          </w:rPr>
          <w:t>https://bip.sokolow-mlp.pl/zamowienia-publiczne/przetargi</w:t>
        </w:r>
      </w:hyperlink>
      <w:r w:rsidRPr="00765435">
        <w:rPr>
          <w:rFonts w:ascii="Garamond" w:hAnsi="Garamond"/>
          <w:b/>
          <w:color w:val="000000" w:themeColor="text1"/>
          <w:szCs w:val="24"/>
          <w:u w:val="single"/>
        </w:rPr>
        <w:t>.</w:t>
      </w:r>
    </w:p>
    <w:p w14:paraId="64836D1A" w14:textId="77777777" w:rsidR="002D6C5C" w:rsidRPr="00765435" w:rsidRDefault="002D6C5C" w:rsidP="000E0794">
      <w:pPr>
        <w:jc w:val="both"/>
        <w:rPr>
          <w:rFonts w:ascii="Garamond" w:hAnsi="Garamond"/>
          <w:color w:val="000000"/>
          <w:szCs w:val="24"/>
        </w:rPr>
      </w:pPr>
    </w:p>
    <w:p w14:paraId="20FD6BD8" w14:textId="77777777" w:rsidR="000E0794" w:rsidRPr="00C93201" w:rsidRDefault="000E0794" w:rsidP="000E0794">
      <w:pPr>
        <w:jc w:val="both"/>
        <w:rPr>
          <w:rFonts w:ascii="Garamond" w:hAnsi="Garamond"/>
          <w:color w:val="000000"/>
          <w:szCs w:val="24"/>
        </w:rPr>
      </w:pPr>
      <w:r w:rsidRPr="00C93201">
        <w:rPr>
          <w:rFonts w:ascii="Garamond" w:hAnsi="Garamond"/>
          <w:color w:val="000000"/>
          <w:szCs w:val="24"/>
        </w:rPr>
        <w:t xml:space="preserve">13.15,  Do kontaktowania się z wykonawcami upoważnieni są : </w:t>
      </w:r>
    </w:p>
    <w:p w14:paraId="351EF870" w14:textId="77777777" w:rsidR="000E0794" w:rsidRPr="00C93201" w:rsidRDefault="00C93201" w:rsidP="000E0794">
      <w:pPr>
        <w:spacing w:after="0" w:line="240" w:lineRule="auto"/>
        <w:ind w:left="567"/>
        <w:jc w:val="both"/>
        <w:rPr>
          <w:rFonts w:ascii="Garamond" w:hAnsi="Garamond"/>
          <w:szCs w:val="24"/>
        </w:rPr>
      </w:pPr>
      <w:r w:rsidRPr="00C93201">
        <w:rPr>
          <w:rFonts w:ascii="Garamond" w:hAnsi="Garamond"/>
          <w:szCs w:val="24"/>
        </w:rPr>
        <w:t>W sprawach procedury zamówienia</w:t>
      </w:r>
      <w:r w:rsidR="000E0794" w:rsidRPr="00C93201">
        <w:rPr>
          <w:rFonts w:ascii="Garamond" w:hAnsi="Garamond"/>
          <w:szCs w:val="24"/>
        </w:rPr>
        <w:t>:</w:t>
      </w:r>
      <w:r w:rsidR="000E0794" w:rsidRPr="00C93201">
        <w:rPr>
          <w:rFonts w:ascii="Garamond" w:hAnsi="Garamond"/>
          <w:szCs w:val="24"/>
        </w:rPr>
        <w:tab/>
      </w:r>
      <w:r w:rsidR="00E817C1" w:rsidRPr="00C93201">
        <w:rPr>
          <w:rFonts w:ascii="Garamond" w:hAnsi="Garamond"/>
          <w:szCs w:val="24"/>
        </w:rPr>
        <w:t xml:space="preserve">Paweł Białek </w:t>
      </w:r>
    </w:p>
    <w:p w14:paraId="002DB8A8" w14:textId="77777777" w:rsidR="000E0794" w:rsidRPr="00C93201" w:rsidRDefault="000E0794" w:rsidP="000E0794">
      <w:pPr>
        <w:spacing w:after="0" w:line="240" w:lineRule="auto"/>
        <w:ind w:left="567"/>
        <w:jc w:val="both"/>
        <w:rPr>
          <w:rFonts w:ascii="Garamond" w:hAnsi="Garamond"/>
          <w:szCs w:val="24"/>
        </w:rPr>
      </w:pPr>
      <w:r w:rsidRPr="00C93201">
        <w:rPr>
          <w:rFonts w:ascii="Garamond" w:hAnsi="Garamond"/>
          <w:szCs w:val="24"/>
        </w:rPr>
        <w:tab/>
      </w:r>
      <w:r w:rsidRPr="00C93201">
        <w:rPr>
          <w:rFonts w:ascii="Garamond" w:hAnsi="Garamond"/>
          <w:szCs w:val="24"/>
        </w:rPr>
        <w:tab/>
      </w:r>
      <w:r w:rsidRPr="00C93201">
        <w:rPr>
          <w:rFonts w:ascii="Garamond" w:hAnsi="Garamond"/>
          <w:szCs w:val="24"/>
        </w:rPr>
        <w:tab/>
      </w:r>
      <w:r w:rsidRPr="00C93201">
        <w:rPr>
          <w:rFonts w:ascii="Garamond" w:hAnsi="Garamond"/>
          <w:szCs w:val="24"/>
        </w:rPr>
        <w:tab/>
      </w:r>
    </w:p>
    <w:p w14:paraId="7511C1F2" w14:textId="77777777" w:rsidR="000E0794" w:rsidRPr="00C93201" w:rsidRDefault="000E0794" w:rsidP="000E0794">
      <w:pPr>
        <w:spacing w:after="0" w:line="240" w:lineRule="auto"/>
        <w:ind w:left="567"/>
        <w:jc w:val="both"/>
        <w:rPr>
          <w:rFonts w:ascii="Garamond" w:hAnsi="Garamond"/>
          <w:szCs w:val="24"/>
          <w:lang w:val="en-US"/>
        </w:rPr>
      </w:pPr>
      <w:r w:rsidRPr="00C93201">
        <w:rPr>
          <w:rFonts w:ascii="Garamond" w:hAnsi="Garamond"/>
          <w:szCs w:val="24"/>
          <w:lang w:val="en-US"/>
        </w:rPr>
        <w:t>tel.:</w:t>
      </w:r>
      <w:r w:rsidRPr="00C93201">
        <w:rPr>
          <w:rFonts w:ascii="Garamond" w:hAnsi="Garamond"/>
          <w:szCs w:val="24"/>
          <w:lang w:val="en-US"/>
        </w:rPr>
        <w:tab/>
      </w:r>
      <w:r w:rsidRPr="00C93201">
        <w:rPr>
          <w:rFonts w:ascii="Garamond" w:hAnsi="Garamond"/>
          <w:szCs w:val="24"/>
          <w:lang w:val="en-US"/>
        </w:rPr>
        <w:tab/>
      </w:r>
      <w:r w:rsidRPr="00C93201">
        <w:rPr>
          <w:rFonts w:ascii="Garamond" w:hAnsi="Garamond"/>
          <w:szCs w:val="24"/>
          <w:lang w:val="en-US"/>
        </w:rPr>
        <w:tab/>
        <w:t xml:space="preserve">17 77 29 019 wew. </w:t>
      </w:r>
      <w:r w:rsidR="00E817C1" w:rsidRPr="00C93201">
        <w:rPr>
          <w:rFonts w:ascii="Garamond" w:hAnsi="Garamond"/>
          <w:szCs w:val="24"/>
          <w:lang w:val="en-US"/>
        </w:rPr>
        <w:t>21</w:t>
      </w:r>
    </w:p>
    <w:p w14:paraId="454A549B" w14:textId="77777777" w:rsidR="000E0794" w:rsidRPr="00C93201" w:rsidRDefault="000E0794" w:rsidP="000E0794">
      <w:pPr>
        <w:spacing w:after="0" w:line="240" w:lineRule="auto"/>
        <w:ind w:left="567"/>
        <w:jc w:val="both"/>
        <w:rPr>
          <w:rFonts w:ascii="Garamond" w:hAnsi="Garamond"/>
          <w:szCs w:val="24"/>
          <w:lang w:val="en-US"/>
        </w:rPr>
      </w:pPr>
      <w:r w:rsidRPr="00C93201">
        <w:rPr>
          <w:rFonts w:ascii="Garamond" w:hAnsi="Garamond"/>
          <w:szCs w:val="24"/>
          <w:lang w:val="en-US"/>
        </w:rPr>
        <w:t>fax:</w:t>
      </w:r>
      <w:r w:rsidRPr="00C93201">
        <w:rPr>
          <w:rFonts w:ascii="Garamond" w:hAnsi="Garamond"/>
          <w:szCs w:val="24"/>
          <w:lang w:val="en-US"/>
        </w:rPr>
        <w:tab/>
      </w:r>
      <w:r w:rsidRPr="00C93201">
        <w:rPr>
          <w:rFonts w:ascii="Garamond" w:hAnsi="Garamond"/>
          <w:szCs w:val="24"/>
          <w:lang w:val="en-US"/>
        </w:rPr>
        <w:tab/>
      </w:r>
      <w:r w:rsidRPr="00C93201">
        <w:rPr>
          <w:rFonts w:ascii="Garamond" w:hAnsi="Garamond"/>
          <w:szCs w:val="24"/>
          <w:lang w:val="en-US"/>
        </w:rPr>
        <w:tab/>
        <w:t>17 77 29 019 wew. 28</w:t>
      </w:r>
    </w:p>
    <w:p w14:paraId="4F9C918E" w14:textId="77777777" w:rsidR="000E0794" w:rsidRDefault="000E0794" w:rsidP="000E0794">
      <w:pPr>
        <w:ind w:left="284" w:hanging="284"/>
        <w:jc w:val="both"/>
        <w:rPr>
          <w:rFonts w:ascii="Garamond" w:hAnsi="Garamond"/>
          <w:szCs w:val="24"/>
          <w:lang w:val="en-US"/>
        </w:rPr>
      </w:pPr>
      <w:r w:rsidRPr="00C93201">
        <w:rPr>
          <w:rFonts w:ascii="Garamond" w:hAnsi="Garamond"/>
          <w:szCs w:val="24"/>
          <w:lang w:val="en-US"/>
        </w:rPr>
        <w:tab/>
        <w:t xml:space="preserve">    e-mail:</w:t>
      </w:r>
      <w:r w:rsidRPr="00C93201">
        <w:rPr>
          <w:rFonts w:ascii="Garamond" w:hAnsi="Garamond"/>
          <w:szCs w:val="24"/>
          <w:lang w:val="en-US"/>
        </w:rPr>
        <w:tab/>
      </w:r>
      <w:hyperlink r:id="rId13" w:history="1">
        <w:r w:rsidR="000F1F4A" w:rsidRPr="00C93201">
          <w:rPr>
            <w:rStyle w:val="Hipercze"/>
            <w:rFonts w:ascii="Garamond" w:hAnsi="Garamond"/>
            <w:szCs w:val="24"/>
            <w:lang w:val="en-US"/>
          </w:rPr>
          <w:t>pawel.bialek@e-sokolow-mlp.pl</w:t>
        </w:r>
      </w:hyperlink>
      <w:r w:rsidR="000F1F4A">
        <w:rPr>
          <w:rFonts w:ascii="Garamond" w:hAnsi="Garamond"/>
          <w:szCs w:val="24"/>
          <w:lang w:val="en-US"/>
        </w:rPr>
        <w:t xml:space="preserve"> </w:t>
      </w:r>
    </w:p>
    <w:p w14:paraId="4488C6DB" w14:textId="53CB6E2D" w:rsidR="00C93201" w:rsidRPr="00765435" w:rsidRDefault="00C93201" w:rsidP="000E0794">
      <w:pPr>
        <w:ind w:left="284" w:hanging="284"/>
        <w:jc w:val="both"/>
        <w:rPr>
          <w:rFonts w:ascii="Garamond" w:hAnsi="Garamond"/>
          <w:color w:val="000000"/>
          <w:szCs w:val="24"/>
          <w:lang w:val="en-US"/>
        </w:rPr>
      </w:pPr>
      <w:r>
        <w:rPr>
          <w:rFonts w:ascii="Garamond" w:hAnsi="Garamond"/>
          <w:szCs w:val="24"/>
          <w:lang w:val="en-US"/>
        </w:rPr>
        <w:t xml:space="preserve">       w</w:t>
      </w:r>
      <w:r w:rsidR="00FA0872">
        <w:rPr>
          <w:rFonts w:ascii="Garamond" w:hAnsi="Garamond"/>
          <w:szCs w:val="24"/>
          <w:lang w:val="en-US"/>
        </w:rPr>
        <w:t xml:space="preserve"> sprawach</w:t>
      </w:r>
      <w:r>
        <w:rPr>
          <w:rFonts w:ascii="Garamond" w:hAnsi="Garamond"/>
          <w:szCs w:val="24"/>
          <w:lang w:val="en-US"/>
        </w:rPr>
        <w:t xml:space="preserve"> dotyczących opisu przedmiotu zamówienia: </w:t>
      </w:r>
      <w:r w:rsidR="00ED0BF1" w:rsidRPr="00C93201">
        <w:rPr>
          <w:rFonts w:ascii="Garamond" w:hAnsi="Garamond"/>
          <w:szCs w:val="24"/>
        </w:rPr>
        <w:t>Paweł Białek</w:t>
      </w:r>
    </w:p>
    <w:p w14:paraId="4E41AA55"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13.16.  Zamawiający podczas przygotowywania i prowadzenia postępowania przestrzega </w:t>
      </w:r>
      <w:r w:rsidRPr="00765435">
        <w:rPr>
          <w:rFonts w:ascii="Garamond" w:hAnsi="Garamond"/>
          <w:color w:val="000000"/>
          <w:szCs w:val="24"/>
        </w:rPr>
        <w:tab/>
        <w:t xml:space="preserve">zasady „nie ma pytań ważnych i mniej ważnych, wszystkie są na piśmie”. </w:t>
      </w:r>
      <w:r w:rsidRPr="00765435">
        <w:rPr>
          <w:rFonts w:ascii="Garamond" w:hAnsi="Garamond"/>
          <w:color w:val="000000"/>
          <w:szCs w:val="24"/>
        </w:rPr>
        <w:br/>
        <w:t xml:space="preserve">           W przypadku pytań telefonicznych Zamawiający zastrzega sobie prawo do odmowy </w:t>
      </w:r>
      <w:r w:rsidRPr="00765435">
        <w:rPr>
          <w:rFonts w:ascii="Garamond" w:hAnsi="Garamond"/>
          <w:color w:val="000000"/>
          <w:szCs w:val="24"/>
        </w:rPr>
        <w:tab/>
        <w:t xml:space="preserve">udzielania wyjaśnień i odpowiedzi na pytania przy jednoczesnym poinformowaniu </w:t>
      </w:r>
      <w:r w:rsidRPr="00765435">
        <w:rPr>
          <w:rFonts w:ascii="Garamond" w:hAnsi="Garamond"/>
          <w:color w:val="000000"/>
          <w:szCs w:val="24"/>
        </w:rPr>
        <w:tab/>
        <w:t xml:space="preserve">Wykonawców o konieczności przekazania pytania na piśmie Zamawiającemu na </w:t>
      </w:r>
      <w:r w:rsidRPr="00765435">
        <w:rPr>
          <w:rFonts w:ascii="Garamond" w:hAnsi="Garamond"/>
          <w:color w:val="000000"/>
          <w:szCs w:val="24"/>
        </w:rPr>
        <w:tab/>
        <w:t>zasadach określonych w ustawie PZP. i SIWZ.</w:t>
      </w:r>
    </w:p>
    <w:p w14:paraId="48305280" w14:textId="77777777" w:rsidR="000E0794" w:rsidRPr="00765435" w:rsidRDefault="000E0794" w:rsidP="000E0794">
      <w:pPr>
        <w:shd w:val="clear" w:color="auto" w:fill="D9D9D9" w:themeFill="background1" w:themeFillShade="D9"/>
        <w:tabs>
          <w:tab w:val="left" w:pos="-709"/>
          <w:tab w:val="left" w:pos="567"/>
        </w:tabs>
        <w:jc w:val="both"/>
        <w:rPr>
          <w:rFonts w:ascii="Garamond" w:hAnsi="Garamond"/>
          <w:b/>
          <w:color w:val="000000"/>
          <w:sz w:val="32"/>
          <w:szCs w:val="32"/>
        </w:rPr>
      </w:pPr>
      <w:r w:rsidRPr="00765435">
        <w:rPr>
          <w:rFonts w:ascii="Garamond" w:hAnsi="Garamond"/>
          <w:b/>
          <w:color w:val="000000"/>
          <w:sz w:val="32"/>
          <w:szCs w:val="32"/>
        </w:rPr>
        <w:t>14. O</w:t>
      </w:r>
      <w:r w:rsidRPr="00765435">
        <w:rPr>
          <w:rFonts w:ascii="Garamond" w:hAnsi="Garamond"/>
          <w:b/>
          <w:color w:val="000000"/>
          <w:sz w:val="32"/>
          <w:szCs w:val="32"/>
          <w:u w:val="single"/>
        </w:rPr>
        <w:t>pis kryteriów, którymi zamawiający będzie się kierował przy</w:t>
      </w:r>
      <w:r w:rsidRPr="00765435">
        <w:rPr>
          <w:rFonts w:ascii="Garamond" w:hAnsi="Garamond"/>
          <w:b/>
          <w:color w:val="000000"/>
          <w:sz w:val="32"/>
          <w:szCs w:val="32"/>
        </w:rPr>
        <w:tab/>
      </w:r>
      <w:r w:rsidRPr="00765435">
        <w:rPr>
          <w:rFonts w:ascii="Garamond" w:hAnsi="Garamond"/>
          <w:b/>
          <w:color w:val="000000"/>
          <w:sz w:val="32"/>
          <w:szCs w:val="32"/>
          <w:u w:val="single"/>
        </w:rPr>
        <w:t xml:space="preserve">wyborze oferty, wraz z podaniem wag tych kryteriów </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i sposobu oceny:</w:t>
      </w:r>
      <w:r w:rsidRPr="00765435">
        <w:rPr>
          <w:rFonts w:ascii="Garamond" w:hAnsi="Garamond"/>
          <w:b/>
          <w:color w:val="000000"/>
          <w:sz w:val="32"/>
          <w:szCs w:val="32"/>
        </w:rPr>
        <w:tab/>
      </w:r>
    </w:p>
    <w:p w14:paraId="00D9C741" w14:textId="77777777" w:rsidR="000E0794" w:rsidRPr="00765435" w:rsidRDefault="000E0794" w:rsidP="000E0794">
      <w:pPr>
        <w:spacing w:before="240"/>
        <w:jc w:val="both"/>
        <w:rPr>
          <w:rFonts w:ascii="Garamond" w:hAnsi="Garamond"/>
          <w:bCs/>
          <w:color w:val="000000"/>
          <w:szCs w:val="24"/>
        </w:rPr>
      </w:pPr>
      <w:r w:rsidRPr="00765435">
        <w:rPr>
          <w:rFonts w:ascii="Garamond" w:hAnsi="Garamond"/>
          <w:bCs/>
          <w:color w:val="000000"/>
          <w:szCs w:val="24"/>
        </w:rPr>
        <w:t xml:space="preserve">14.1.  Zamawiający wybiera ofertę najkorzystniejszą na podstawie kryteriów oceny ofert </w:t>
      </w:r>
      <w:r w:rsidRPr="00765435">
        <w:rPr>
          <w:rFonts w:ascii="Garamond" w:hAnsi="Garamond"/>
          <w:bCs/>
          <w:color w:val="000000"/>
          <w:szCs w:val="24"/>
        </w:rPr>
        <w:tab/>
        <w:t>określonych w specyfikacji istotnych warunków zamówienia.</w:t>
      </w:r>
    </w:p>
    <w:p w14:paraId="3DBDB86B" w14:textId="43EAED5C" w:rsidR="000E0794" w:rsidRPr="00765435" w:rsidRDefault="000E0794" w:rsidP="000E0794">
      <w:pPr>
        <w:spacing w:after="0" w:line="276" w:lineRule="auto"/>
        <w:jc w:val="both"/>
        <w:rPr>
          <w:rFonts w:ascii="Garamond" w:eastAsia="Times New Roman" w:hAnsi="Garamond" w:cs="Times New Roman"/>
          <w:color w:val="000000"/>
          <w:szCs w:val="24"/>
          <w:highlight w:val="green"/>
          <w:lang w:eastAsia="pl-PL"/>
        </w:rPr>
      </w:pPr>
      <w:r w:rsidRPr="00765435">
        <w:rPr>
          <w:rFonts w:ascii="Garamond" w:eastAsia="Times New Roman" w:hAnsi="Garamond" w:cs="Times New Roman"/>
          <w:bCs/>
          <w:color w:val="000000"/>
          <w:szCs w:val="24"/>
          <w:lang w:eastAsia="pl-PL"/>
        </w:rPr>
        <w:t>14.2. Zamawiający przy wyborze oferty będzie się</w:t>
      </w:r>
      <w:r w:rsidR="00196BC7">
        <w:rPr>
          <w:rFonts w:ascii="Garamond" w:eastAsia="Times New Roman" w:hAnsi="Garamond" w:cs="Times New Roman"/>
          <w:bCs/>
          <w:color w:val="000000"/>
          <w:szCs w:val="24"/>
          <w:lang w:eastAsia="pl-PL"/>
        </w:rPr>
        <w:t xml:space="preserve"> kierował poniższymi kryteriami w odniesieniu do każdego z zadań:</w:t>
      </w:r>
    </w:p>
    <w:p w14:paraId="3258B65E" w14:textId="722563C0" w:rsidR="000E0794" w:rsidRPr="00765435" w:rsidRDefault="000E0794" w:rsidP="00FE233F">
      <w:pPr>
        <w:numPr>
          <w:ilvl w:val="0"/>
          <w:numId w:val="17"/>
        </w:numPr>
        <w:tabs>
          <w:tab w:val="left" w:pos="1134"/>
        </w:tabs>
        <w:spacing w:after="0" w:line="276" w:lineRule="auto"/>
        <w:ind w:left="567" w:firstLine="142"/>
        <w:jc w:val="both"/>
        <w:rPr>
          <w:rFonts w:ascii="Garamond" w:eastAsia="Times New Roman" w:hAnsi="Garamond" w:cs="Times New Roman"/>
          <w:b/>
          <w:bCs/>
          <w:color w:val="000000"/>
          <w:szCs w:val="24"/>
          <w:lang w:eastAsia="pl-PL"/>
        </w:rPr>
      </w:pPr>
      <w:r w:rsidRPr="00765435">
        <w:rPr>
          <w:rFonts w:ascii="Garamond" w:eastAsia="Times New Roman" w:hAnsi="Garamond" w:cs="Times New Roman"/>
          <w:b/>
          <w:bCs/>
          <w:color w:val="000000"/>
          <w:szCs w:val="24"/>
          <w:lang w:eastAsia="pl-PL"/>
        </w:rPr>
        <w:t xml:space="preserve">nazwa kryterium: najniższa </w:t>
      </w:r>
      <w:r w:rsidR="00ED0BF1">
        <w:rPr>
          <w:rFonts w:ascii="Garamond" w:eastAsia="Times New Roman" w:hAnsi="Garamond" w:cs="Times New Roman"/>
          <w:b/>
          <w:bCs/>
          <w:color w:val="000000"/>
          <w:szCs w:val="24"/>
          <w:lang w:eastAsia="pl-PL"/>
        </w:rPr>
        <w:t xml:space="preserve">całkowita </w:t>
      </w:r>
      <w:r w:rsidRPr="00765435">
        <w:rPr>
          <w:rFonts w:ascii="Garamond" w:eastAsia="Times New Roman" w:hAnsi="Garamond" w:cs="Times New Roman"/>
          <w:b/>
          <w:bCs/>
          <w:color w:val="000000"/>
          <w:szCs w:val="24"/>
          <w:lang w:eastAsia="pl-PL"/>
        </w:rPr>
        <w:t>cena</w:t>
      </w:r>
      <w:r w:rsidR="00ED0BF1">
        <w:rPr>
          <w:rFonts w:ascii="Garamond" w:eastAsia="Times New Roman" w:hAnsi="Garamond" w:cs="Times New Roman"/>
          <w:b/>
          <w:bCs/>
          <w:color w:val="000000"/>
          <w:szCs w:val="24"/>
          <w:lang w:eastAsia="pl-PL"/>
        </w:rPr>
        <w:t xml:space="preserve"> brutto </w:t>
      </w:r>
    </w:p>
    <w:p w14:paraId="1058FCC2" w14:textId="77777777" w:rsidR="000E0794" w:rsidRPr="00765435" w:rsidRDefault="000E0794" w:rsidP="000E0794">
      <w:pPr>
        <w:tabs>
          <w:tab w:val="left" w:pos="567"/>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Waga kryterium: 60 %</w:t>
      </w:r>
    </w:p>
    <w:p w14:paraId="40E55254" w14:textId="77777777"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Opis sposobu obliczenia punktów:</w:t>
      </w:r>
    </w:p>
    <w:p w14:paraId="38942EAB" w14:textId="77777777"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0E0794" w:rsidRPr="00765435" w14:paraId="6BAF526D" w14:textId="77777777" w:rsidTr="000E0794">
        <w:tc>
          <w:tcPr>
            <w:tcW w:w="817" w:type="dxa"/>
            <w:vMerge w:val="restart"/>
            <w:vAlign w:val="center"/>
            <w:hideMark/>
          </w:tcPr>
          <w:p w14:paraId="27CF1AE8" w14:textId="77777777"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br/>
              <w:t xml:space="preserve">     C=</w:t>
            </w:r>
          </w:p>
        </w:tc>
        <w:tc>
          <w:tcPr>
            <w:tcW w:w="817" w:type="dxa"/>
            <w:tcBorders>
              <w:top w:val="nil"/>
              <w:left w:val="nil"/>
              <w:bottom w:val="single" w:sz="4" w:space="0" w:color="auto"/>
              <w:right w:val="nil"/>
            </w:tcBorders>
            <w:vAlign w:val="center"/>
            <w:hideMark/>
          </w:tcPr>
          <w:p w14:paraId="4F480661" w14:textId="77777777"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C min</w:t>
            </w:r>
          </w:p>
        </w:tc>
        <w:tc>
          <w:tcPr>
            <w:tcW w:w="1168" w:type="dxa"/>
            <w:vMerge w:val="restart"/>
            <w:vAlign w:val="center"/>
            <w:hideMark/>
          </w:tcPr>
          <w:p w14:paraId="192997C0" w14:textId="77777777"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X 60 %</w:t>
            </w:r>
          </w:p>
        </w:tc>
      </w:tr>
      <w:tr w:rsidR="000E0794" w:rsidRPr="00765435" w14:paraId="67140B1F" w14:textId="77777777" w:rsidTr="000E0794">
        <w:tc>
          <w:tcPr>
            <w:tcW w:w="0" w:type="auto"/>
            <w:vMerge/>
            <w:vAlign w:val="center"/>
            <w:hideMark/>
          </w:tcPr>
          <w:p w14:paraId="3FFA09D9" w14:textId="77777777" w:rsidR="000E0794" w:rsidRPr="00765435" w:rsidRDefault="000E0794">
            <w:pPr>
              <w:spacing w:after="0" w:line="256" w:lineRule="auto"/>
              <w:rPr>
                <w:rFonts w:ascii="Garamond" w:eastAsia="Times New Roman" w:hAnsi="Garamond" w:cs="Times New Roman"/>
                <w:bCs/>
                <w:color w:val="000000"/>
                <w:szCs w:val="24"/>
              </w:rPr>
            </w:pPr>
          </w:p>
        </w:tc>
        <w:tc>
          <w:tcPr>
            <w:tcW w:w="817" w:type="dxa"/>
            <w:tcBorders>
              <w:top w:val="single" w:sz="4" w:space="0" w:color="auto"/>
              <w:left w:val="nil"/>
              <w:bottom w:val="nil"/>
              <w:right w:val="nil"/>
            </w:tcBorders>
            <w:hideMark/>
          </w:tcPr>
          <w:p w14:paraId="7658932F" w14:textId="77777777" w:rsidR="000E0794" w:rsidRPr="00765435" w:rsidRDefault="000E0794">
            <w:pPr>
              <w:spacing w:after="0" w:line="276" w:lineRule="auto"/>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C bad</w:t>
            </w:r>
          </w:p>
        </w:tc>
        <w:tc>
          <w:tcPr>
            <w:tcW w:w="0" w:type="auto"/>
            <w:vMerge/>
            <w:vAlign w:val="center"/>
            <w:hideMark/>
          </w:tcPr>
          <w:p w14:paraId="3F136B9C" w14:textId="77777777" w:rsidR="000E0794" w:rsidRPr="00765435" w:rsidRDefault="000E0794">
            <w:pPr>
              <w:spacing w:after="0" w:line="256" w:lineRule="auto"/>
              <w:rPr>
                <w:rFonts w:ascii="Garamond" w:eastAsia="Times New Roman" w:hAnsi="Garamond" w:cs="Times New Roman"/>
                <w:bCs/>
                <w:color w:val="000000"/>
                <w:szCs w:val="24"/>
              </w:rPr>
            </w:pPr>
          </w:p>
        </w:tc>
      </w:tr>
    </w:tbl>
    <w:p w14:paraId="06FBA119" w14:textId="77777777"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14:paraId="7E5FE0B8" w14:textId="77777777"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14:paraId="3F3CEC3A" w14:textId="77777777" w:rsidR="000E0794" w:rsidRPr="00765435" w:rsidRDefault="000E0794" w:rsidP="000E0794">
      <w:pPr>
        <w:tabs>
          <w:tab w:val="left" w:pos="567"/>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r>
    </w:p>
    <w:p w14:paraId="1F3F50CD" w14:textId="77777777" w:rsidR="000E0794" w:rsidRPr="00765435" w:rsidRDefault="000E0794" w:rsidP="000E0794">
      <w:pPr>
        <w:rPr>
          <w:rFonts w:ascii="Garamond" w:hAnsi="Garamond"/>
          <w:lang w:eastAsia="pl-PL"/>
        </w:rPr>
      </w:pPr>
      <w:r w:rsidRPr="00765435">
        <w:rPr>
          <w:rFonts w:ascii="Garamond" w:hAnsi="Garamond"/>
          <w:lang w:eastAsia="pl-PL"/>
        </w:rPr>
        <w:t>gdzie:</w:t>
      </w:r>
    </w:p>
    <w:p w14:paraId="5B0B993E" w14:textId="77777777" w:rsidR="000E0794" w:rsidRPr="00765435" w:rsidRDefault="000E0794" w:rsidP="000E0794">
      <w:pPr>
        <w:tabs>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C min cena ofertowa brutto oferty najtańszej</w:t>
      </w:r>
    </w:p>
    <w:p w14:paraId="6702D861" w14:textId="77777777"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C bad cena ofertowa brutto oferty badanej</w:t>
      </w:r>
    </w:p>
    <w:p w14:paraId="733400EA" w14:textId="77777777" w:rsidR="000E0794" w:rsidRPr="00765435" w:rsidRDefault="000E0794" w:rsidP="000E0794">
      <w:pPr>
        <w:spacing w:after="0" w:line="240" w:lineRule="auto"/>
        <w:jc w:val="both"/>
        <w:rPr>
          <w:rFonts w:ascii="Garamond" w:hAnsi="Garamond"/>
          <w:color w:val="000000"/>
          <w:szCs w:val="24"/>
        </w:rPr>
      </w:pPr>
      <w:r w:rsidRPr="00765435">
        <w:rPr>
          <w:rFonts w:ascii="Garamond" w:eastAsia="Times New Roman" w:hAnsi="Garamond" w:cs="Times New Roman"/>
          <w:bCs/>
          <w:color w:val="000000"/>
          <w:szCs w:val="24"/>
          <w:lang w:eastAsia="pl-PL"/>
        </w:rPr>
        <w:tab/>
      </w:r>
      <w:r w:rsidRPr="00765435">
        <w:rPr>
          <w:rFonts w:ascii="Garamond" w:hAnsi="Garamond"/>
          <w:color w:val="000000"/>
          <w:szCs w:val="24"/>
        </w:rPr>
        <w:t xml:space="preserve">C – liczba punktów badanej oferty w kryterium „najniższa cena”  przy czym </w:t>
      </w:r>
    </w:p>
    <w:p w14:paraId="2D13FEA1" w14:textId="77777777"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t xml:space="preserve">                         1 pkt. </w:t>
      </w:r>
      <w:r w:rsidRPr="00765435">
        <w:rPr>
          <w:rFonts w:ascii="Garamond" w:hAnsi="Garamond"/>
          <w:color w:val="000000"/>
          <w:szCs w:val="24"/>
        </w:rPr>
        <w:tab/>
        <w:t>odpowiada 1 %</w:t>
      </w:r>
    </w:p>
    <w:p w14:paraId="731C366F" w14:textId="16754BBC" w:rsidR="000E0794" w:rsidRPr="00ED0BF1" w:rsidRDefault="000E0794" w:rsidP="00FE233F">
      <w:pPr>
        <w:numPr>
          <w:ilvl w:val="0"/>
          <w:numId w:val="17"/>
        </w:numPr>
        <w:tabs>
          <w:tab w:val="left" w:pos="1134"/>
        </w:tabs>
        <w:spacing w:after="0" w:line="276" w:lineRule="auto"/>
        <w:ind w:left="709" w:hanging="142"/>
        <w:jc w:val="both"/>
        <w:rPr>
          <w:rFonts w:ascii="Garamond" w:eastAsia="Times New Roman" w:hAnsi="Garamond" w:cs="Times New Roman"/>
          <w:bCs/>
          <w:color w:val="0070C0"/>
          <w:szCs w:val="24"/>
          <w:lang w:eastAsia="pl-PL"/>
        </w:rPr>
      </w:pPr>
      <w:r w:rsidRPr="00ED0BF1">
        <w:rPr>
          <w:rFonts w:ascii="Garamond" w:eastAsia="Times New Roman" w:hAnsi="Garamond" w:cs="Times New Roman"/>
          <w:b/>
          <w:bCs/>
          <w:color w:val="0070C0"/>
          <w:szCs w:val="24"/>
          <w:lang w:eastAsia="pl-PL"/>
        </w:rPr>
        <w:t xml:space="preserve">nazwa kryterium: </w:t>
      </w:r>
      <w:r w:rsidR="00ED0BF1" w:rsidRPr="00ED0BF1">
        <w:rPr>
          <w:rFonts w:ascii="Garamond" w:eastAsia="Times New Roman" w:hAnsi="Garamond" w:cs="Times New Roman"/>
          <w:b/>
          <w:bCs/>
          <w:color w:val="0070C0"/>
          <w:szCs w:val="24"/>
          <w:lang w:eastAsia="pl-PL"/>
        </w:rPr>
        <w:t xml:space="preserve">udzielony </w:t>
      </w:r>
      <w:r w:rsidRPr="00ED0BF1">
        <w:rPr>
          <w:rFonts w:ascii="Garamond" w:eastAsia="Times New Roman" w:hAnsi="Garamond" w:cs="Times New Roman"/>
          <w:b/>
          <w:bCs/>
          <w:color w:val="0070C0"/>
          <w:szCs w:val="24"/>
          <w:lang w:eastAsia="pl-PL"/>
        </w:rPr>
        <w:t>okres gwarancji i rękojmi</w:t>
      </w:r>
      <w:r w:rsidRPr="00ED0BF1">
        <w:rPr>
          <w:rFonts w:ascii="Garamond" w:eastAsia="Times New Roman" w:hAnsi="Garamond" w:cs="Times New Roman"/>
          <w:bCs/>
          <w:color w:val="0070C0"/>
          <w:szCs w:val="24"/>
          <w:lang w:eastAsia="pl-PL"/>
        </w:rPr>
        <w:tab/>
        <w:t>Waga kryterium: 40 %</w:t>
      </w:r>
    </w:p>
    <w:p w14:paraId="1C613943" w14:textId="77777777" w:rsidR="000F1F4A" w:rsidRPr="00ED0BF1" w:rsidRDefault="000F1F4A" w:rsidP="000F1F4A">
      <w:pPr>
        <w:tabs>
          <w:tab w:val="left" w:pos="1134"/>
        </w:tabs>
        <w:spacing w:after="0" w:line="276" w:lineRule="auto"/>
        <w:ind w:left="709"/>
        <w:jc w:val="both"/>
        <w:rPr>
          <w:rFonts w:ascii="Garamond" w:eastAsia="Times New Roman" w:hAnsi="Garamond" w:cs="Times New Roman"/>
          <w:bCs/>
          <w:color w:val="0070C0"/>
          <w:szCs w:val="24"/>
          <w:lang w:eastAsia="pl-PL"/>
        </w:rPr>
      </w:pPr>
      <w:r w:rsidRPr="00ED0BF1">
        <w:rPr>
          <w:rFonts w:ascii="Garamond" w:eastAsia="Times New Roman" w:hAnsi="Garamond" w:cs="Times New Roman"/>
          <w:bCs/>
          <w:color w:val="0070C0"/>
          <w:szCs w:val="24"/>
          <w:lang w:eastAsia="pl-PL"/>
        </w:rPr>
        <w:t xml:space="preserve">          liczona wg wzoru:</w:t>
      </w:r>
    </w:p>
    <w:p w14:paraId="58DE7968" w14:textId="1F70C01A" w:rsidR="000F1F4A" w:rsidRPr="00ED0BF1" w:rsidRDefault="000F1F4A" w:rsidP="000F1F4A">
      <w:pPr>
        <w:tabs>
          <w:tab w:val="left" w:pos="1134"/>
        </w:tabs>
        <w:spacing w:after="0" w:line="276" w:lineRule="auto"/>
        <w:ind w:left="709"/>
        <w:jc w:val="both"/>
        <w:rPr>
          <w:rFonts w:ascii="Garamond" w:eastAsia="Times New Roman" w:hAnsi="Garamond" w:cs="Times New Roman"/>
          <w:bCs/>
          <w:color w:val="0070C0"/>
          <w:szCs w:val="24"/>
          <w:lang w:eastAsia="pl-PL"/>
        </w:rPr>
      </w:pPr>
      <w:r w:rsidRPr="00ED0BF1">
        <w:rPr>
          <w:rFonts w:ascii="Garamond" w:eastAsia="Times New Roman" w:hAnsi="Garamond" w:cs="Times New Roman"/>
          <w:bCs/>
          <w:color w:val="0070C0"/>
          <w:szCs w:val="24"/>
          <w:lang w:eastAsia="pl-PL"/>
        </w:rPr>
        <w:t xml:space="preserve">           okres </w:t>
      </w:r>
      <w:r w:rsidR="005C4AD7" w:rsidRPr="00ED0BF1">
        <w:rPr>
          <w:rFonts w:ascii="Garamond" w:eastAsia="Times New Roman" w:hAnsi="Garamond" w:cs="Times New Roman"/>
          <w:bCs/>
          <w:color w:val="0070C0"/>
          <w:szCs w:val="24"/>
          <w:lang w:eastAsia="pl-PL"/>
        </w:rPr>
        <w:t>5</w:t>
      </w:r>
      <w:r w:rsidRPr="00ED0BF1">
        <w:rPr>
          <w:rFonts w:ascii="Garamond" w:eastAsia="Times New Roman" w:hAnsi="Garamond" w:cs="Times New Roman"/>
          <w:bCs/>
          <w:color w:val="0070C0"/>
          <w:szCs w:val="24"/>
          <w:lang w:eastAsia="pl-PL"/>
        </w:rPr>
        <w:t xml:space="preserve"> lat  = 0 pkt.</w:t>
      </w:r>
    </w:p>
    <w:p w14:paraId="69E48237" w14:textId="0CBDE457" w:rsidR="000F1F4A" w:rsidRPr="00ED0BF1" w:rsidRDefault="000F1F4A" w:rsidP="000F1F4A">
      <w:pPr>
        <w:tabs>
          <w:tab w:val="left" w:pos="1134"/>
        </w:tabs>
        <w:spacing w:after="0" w:line="276" w:lineRule="auto"/>
        <w:ind w:left="709"/>
        <w:jc w:val="both"/>
        <w:rPr>
          <w:rFonts w:ascii="Garamond" w:eastAsia="Times New Roman" w:hAnsi="Garamond" w:cs="Times New Roman"/>
          <w:bCs/>
          <w:color w:val="0070C0"/>
          <w:szCs w:val="24"/>
          <w:lang w:eastAsia="pl-PL"/>
        </w:rPr>
      </w:pPr>
      <w:r w:rsidRPr="00ED0BF1">
        <w:rPr>
          <w:rFonts w:ascii="Garamond" w:eastAsia="Times New Roman" w:hAnsi="Garamond" w:cs="Times New Roman"/>
          <w:bCs/>
          <w:color w:val="0070C0"/>
          <w:szCs w:val="24"/>
          <w:lang w:eastAsia="pl-PL"/>
        </w:rPr>
        <w:t xml:space="preserve">            okres </w:t>
      </w:r>
      <w:r w:rsidR="005C4AD7" w:rsidRPr="00ED0BF1">
        <w:rPr>
          <w:rFonts w:ascii="Garamond" w:eastAsia="Times New Roman" w:hAnsi="Garamond" w:cs="Times New Roman"/>
          <w:bCs/>
          <w:color w:val="0070C0"/>
          <w:szCs w:val="24"/>
          <w:lang w:eastAsia="pl-PL"/>
        </w:rPr>
        <w:t>6</w:t>
      </w:r>
      <w:r w:rsidRPr="00ED0BF1">
        <w:rPr>
          <w:rFonts w:ascii="Garamond" w:eastAsia="Times New Roman" w:hAnsi="Garamond" w:cs="Times New Roman"/>
          <w:bCs/>
          <w:color w:val="0070C0"/>
          <w:szCs w:val="24"/>
          <w:lang w:eastAsia="pl-PL"/>
        </w:rPr>
        <w:t xml:space="preserve"> lat = </w:t>
      </w:r>
      <w:r w:rsidR="00ED0BF1" w:rsidRPr="00ED0BF1">
        <w:rPr>
          <w:rFonts w:ascii="Garamond" w:eastAsia="Times New Roman" w:hAnsi="Garamond" w:cs="Times New Roman"/>
          <w:bCs/>
          <w:color w:val="0070C0"/>
          <w:szCs w:val="24"/>
          <w:lang w:eastAsia="pl-PL"/>
        </w:rPr>
        <w:t>4</w:t>
      </w:r>
      <w:r w:rsidRPr="00ED0BF1">
        <w:rPr>
          <w:rFonts w:ascii="Garamond" w:eastAsia="Times New Roman" w:hAnsi="Garamond" w:cs="Times New Roman"/>
          <w:bCs/>
          <w:color w:val="0070C0"/>
          <w:szCs w:val="24"/>
          <w:lang w:eastAsia="pl-PL"/>
        </w:rPr>
        <w:t>0 pkt</w:t>
      </w:r>
    </w:p>
    <w:p w14:paraId="6CB75386" w14:textId="0FCF5173" w:rsidR="000E0794" w:rsidRPr="00ED0BF1" w:rsidRDefault="000E0794" w:rsidP="000E0794">
      <w:pPr>
        <w:spacing w:line="240" w:lineRule="auto"/>
        <w:ind w:left="567"/>
        <w:jc w:val="both"/>
        <w:rPr>
          <w:rFonts w:ascii="Garamond" w:hAnsi="Garamond"/>
          <w:b/>
          <w:color w:val="0070C0"/>
          <w:szCs w:val="24"/>
        </w:rPr>
      </w:pPr>
      <w:r w:rsidRPr="00ED0BF1">
        <w:rPr>
          <w:rFonts w:ascii="Garamond" w:hAnsi="Garamond"/>
          <w:b/>
          <w:color w:val="0070C0"/>
          <w:szCs w:val="24"/>
        </w:rPr>
        <w:t xml:space="preserve">Najkrótszy wymagany przez Zamawiającego okres gwarancji </w:t>
      </w:r>
      <w:r w:rsidR="000F1F4A" w:rsidRPr="00ED0BF1">
        <w:rPr>
          <w:rFonts w:ascii="Garamond" w:hAnsi="Garamond"/>
          <w:b/>
          <w:color w:val="0070C0"/>
          <w:szCs w:val="24"/>
        </w:rPr>
        <w:t xml:space="preserve">i rękojmi </w:t>
      </w:r>
      <w:r w:rsidR="00B5430A" w:rsidRPr="00ED0BF1">
        <w:rPr>
          <w:rFonts w:ascii="Garamond" w:hAnsi="Garamond"/>
          <w:b/>
          <w:color w:val="0070C0"/>
          <w:szCs w:val="24"/>
        </w:rPr>
        <w:t xml:space="preserve">wynosi </w:t>
      </w:r>
      <w:r w:rsidR="00ED0BF1" w:rsidRPr="00ED0BF1">
        <w:rPr>
          <w:rFonts w:ascii="Garamond" w:hAnsi="Garamond"/>
          <w:b/>
          <w:color w:val="0070C0"/>
          <w:szCs w:val="24"/>
        </w:rPr>
        <w:t>5</w:t>
      </w:r>
      <w:r w:rsidR="00B5430A" w:rsidRPr="00ED0BF1">
        <w:rPr>
          <w:rFonts w:ascii="Garamond" w:hAnsi="Garamond"/>
          <w:b/>
          <w:color w:val="0070C0"/>
          <w:szCs w:val="24"/>
        </w:rPr>
        <w:t xml:space="preserve"> lat. Oferty z krótszym okresem gwarancji i rękojmi będą uznane za niezgodne z SIWZ</w:t>
      </w:r>
      <w:r w:rsidR="00A60A2C">
        <w:rPr>
          <w:rFonts w:ascii="Garamond" w:hAnsi="Garamond"/>
          <w:b/>
          <w:color w:val="0070C0"/>
          <w:szCs w:val="24"/>
        </w:rPr>
        <w:t>, za okres dłuższy niż 6 lat nie przyzna się dodatkowych punktów ponad 40.</w:t>
      </w:r>
      <w:r w:rsidR="00B5430A" w:rsidRPr="00ED0BF1">
        <w:rPr>
          <w:rFonts w:ascii="Garamond" w:hAnsi="Garamond"/>
          <w:b/>
          <w:color w:val="0070C0"/>
          <w:szCs w:val="24"/>
        </w:rPr>
        <w:t xml:space="preserve"> </w:t>
      </w:r>
    </w:p>
    <w:p w14:paraId="500C2ACC" w14:textId="77777777" w:rsidR="000E0794" w:rsidRPr="00765435" w:rsidRDefault="000E0794" w:rsidP="000E0794">
      <w:pPr>
        <w:tabs>
          <w:tab w:val="left" w:pos="567"/>
        </w:tabs>
        <w:jc w:val="both"/>
        <w:rPr>
          <w:rFonts w:ascii="Garamond" w:hAnsi="Garamond"/>
          <w:bCs/>
          <w:color w:val="000000"/>
          <w:szCs w:val="24"/>
        </w:rPr>
      </w:pPr>
      <w:r w:rsidRPr="00765435">
        <w:rPr>
          <w:rFonts w:ascii="Garamond" w:hAnsi="Garamond"/>
          <w:bCs/>
          <w:color w:val="000000"/>
          <w:szCs w:val="24"/>
        </w:rPr>
        <w:lastRenderedPageBreak/>
        <w:t xml:space="preserve">14.3. Wykonawca uzyska w postępowaniu ilość punktów stanowiącą sumę punktów </w:t>
      </w:r>
      <w:r w:rsidRPr="00765435">
        <w:rPr>
          <w:rFonts w:ascii="Garamond" w:hAnsi="Garamond"/>
          <w:bCs/>
          <w:color w:val="000000"/>
          <w:szCs w:val="24"/>
        </w:rPr>
        <w:tab/>
        <w:t>uzyskanych w poszczególnych kryteriach oceny ofert.</w:t>
      </w:r>
    </w:p>
    <w:p w14:paraId="7DD2BC55" w14:textId="77777777" w:rsidR="000E0794" w:rsidRPr="00765435" w:rsidRDefault="000E0794" w:rsidP="00B5430A">
      <w:pPr>
        <w:tabs>
          <w:tab w:val="left" w:pos="567"/>
        </w:tabs>
        <w:suppressAutoHyphens/>
        <w:autoSpaceDE w:val="0"/>
        <w:autoSpaceDN w:val="0"/>
        <w:adjustRightInd w:val="0"/>
        <w:spacing w:after="0" w:line="276" w:lineRule="auto"/>
        <w:ind w:left="567" w:hanging="567"/>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14.4.  Jeżeli nie można wybrać najkorzystniejszej oferty z uwagi na to, że dwie lub więcej </w:t>
      </w:r>
      <w:r w:rsidRPr="00765435">
        <w:rPr>
          <w:rFonts w:ascii="Garamond" w:eastAsia="Times New Roman" w:hAnsi="Garamond" w:cs="Times New Roman"/>
          <w:bCs/>
          <w:color w:val="000000"/>
          <w:szCs w:val="24"/>
          <w:lang w:eastAsia="pl-PL"/>
        </w:rPr>
        <w:tab/>
        <w:t xml:space="preserve">ofert przedstawia taki sam bilans ceny i innych kryteriów oceny ofert, zamawiający </w:t>
      </w:r>
      <w:r w:rsidRPr="00765435">
        <w:rPr>
          <w:rFonts w:ascii="Garamond" w:eastAsia="Times New Roman" w:hAnsi="Garamond" w:cs="Times New Roman"/>
          <w:bCs/>
          <w:color w:val="000000"/>
          <w:szCs w:val="24"/>
          <w:lang w:eastAsia="pl-PL"/>
        </w:rPr>
        <w:tab/>
        <w:t xml:space="preserve">spośród </w:t>
      </w:r>
      <w:r w:rsidRPr="00765435">
        <w:rPr>
          <w:rFonts w:ascii="Garamond" w:eastAsia="Times New Roman" w:hAnsi="Garamond" w:cs="Times New Roman"/>
          <w:bCs/>
          <w:color w:val="000000"/>
          <w:szCs w:val="24"/>
          <w:lang w:eastAsia="pl-PL"/>
        </w:rPr>
        <w:tab/>
        <w:t xml:space="preserve">tych ofert wybiera ofertę z najniższą ceną, a jeżeli zostały złożone oferty </w:t>
      </w:r>
      <w:r w:rsidRPr="00765435">
        <w:rPr>
          <w:rFonts w:ascii="Garamond" w:eastAsia="Times New Roman" w:hAnsi="Garamond" w:cs="Times New Roman"/>
          <w:bCs/>
          <w:color w:val="000000"/>
          <w:szCs w:val="24"/>
          <w:lang w:eastAsia="pl-PL"/>
        </w:rPr>
        <w:tab/>
        <w:t xml:space="preserve">o takiej samej </w:t>
      </w:r>
      <w:r w:rsidRPr="00765435">
        <w:rPr>
          <w:rFonts w:ascii="Garamond" w:eastAsia="Times New Roman" w:hAnsi="Garamond" w:cs="Times New Roman"/>
          <w:bCs/>
          <w:color w:val="000000"/>
          <w:szCs w:val="24"/>
          <w:lang w:eastAsia="pl-PL"/>
        </w:rPr>
        <w:tab/>
        <w:t xml:space="preserve">cenie, zamawiający wzywa Wykonawców, którzy złożyli te oferty, do złożenia w terminie określonym przez Zamawiającego ofert dodatkowych. </w:t>
      </w:r>
      <w:r w:rsidRPr="00765435">
        <w:rPr>
          <w:rFonts w:ascii="Garamond" w:eastAsia="Times New Roman" w:hAnsi="Garamond" w:cs="Times New Roman"/>
          <w:bCs/>
          <w:color w:val="000000"/>
          <w:szCs w:val="24"/>
          <w:lang w:eastAsia="pl-PL"/>
        </w:rPr>
        <w:tab/>
        <w:t xml:space="preserve">Wykonawcy, </w:t>
      </w:r>
      <w:r w:rsidRPr="00765435">
        <w:rPr>
          <w:rFonts w:ascii="Garamond" w:eastAsia="Times New Roman" w:hAnsi="Garamond" w:cs="Times New Roman"/>
          <w:bCs/>
          <w:color w:val="000000"/>
          <w:szCs w:val="24"/>
          <w:lang w:eastAsia="pl-PL"/>
        </w:rPr>
        <w:tab/>
        <w:t>składając</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oferty dodatkowe, nie mogą zaoferować cen wyższych niż </w:t>
      </w:r>
      <w:r w:rsidRPr="00765435">
        <w:rPr>
          <w:rFonts w:ascii="Garamond" w:eastAsia="Times New Roman" w:hAnsi="Garamond" w:cs="Times New Roman"/>
          <w:bCs/>
          <w:color w:val="000000"/>
          <w:szCs w:val="24"/>
          <w:lang w:eastAsia="pl-PL"/>
        </w:rPr>
        <w:tab/>
        <w:t>zaoferowane w złożonych</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ofertach. </w:t>
      </w:r>
    </w:p>
    <w:p w14:paraId="188FFC1F" w14:textId="77777777" w:rsidR="000E0794" w:rsidRPr="00765435" w:rsidRDefault="000E0794" w:rsidP="000E0794">
      <w:pPr>
        <w:tabs>
          <w:tab w:val="left" w:pos="567"/>
        </w:tabs>
        <w:suppressAutoHyphens/>
        <w:autoSpaceDE w:val="0"/>
        <w:autoSpaceDN w:val="0"/>
        <w:adjustRightInd w:val="0"/>
        <w:spacing w:after="0" w:line="276" w:lineRule="auto"/>
        <w:jc w:val="both"/>
        <w:rPr>
          <w:rFonts w:ascii="Garamond" w:eastAsia="Times New Roman" w:hAnsi="Garamond" w:cs="Times New Roman"/>
          <w:bCs/>
          <w:color w:val="000000"/>
          <w:szCs w:val="24"/>
          <w:lang w:eastAsia="pl-PL"/>
        </w:rPr>
      </w:pPr>
    </w:p>
    <w:p w14:paraId="66C7F2D2" w14:textId="77777777" w:rsidR="000E0794" w:rsidRPr="00765435" w:rsidRDefault="000E0794" w:rsidP="00B5430A">
      <w:pPr>
        <w:autoSpaceDE w:val="0"/>
        <w:autoSpaceDN w:val="0"/>
        <w:adjustRightInd w:val="0"/>
        <w:spacing w:after="0" w:line="276" w:lineRule="auto"/>
        <w:ind w:left="426" w:hanging="426"/>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14.5.  Zamawiający informuje niezwłocznie wszystkich Wykonawców o: </w:t>
      </w:r>
    </w:p>
    <w:p w14:paraId="1FBB6005" w14:textId="77777777" w:rsidR="000E0794" w:rsidRPr="00B5430A" w:rsidRDefault="000E0794" w:rsidP="00FE233F">
      <w:pPr>
        <w:numPr>
          <w:ilvl w:val="2"/>
          <w:numId w:val="18"/>
        </w:numPr>
        <w:tabs>
          <w:tab w:val="left" w:pos="993"/>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wyborze najkorzystniejszej oferty, podając nazwę albo imię i nazwisko, siedzibę </w:t>
      </w:r>
      <w:r w:rsidRPr="00765435">
        <w:rPr>
          <w:rFonts w:ascii="Garamond" w:eastAsia="Times New Roman" w:hAnsi="Garamond" w:cs="Times New Roman"/>
          <w:color w:val="000000"/>
          <w:szCs w:val="24"/>
          <w:lang w:eastAsia="pl-PL"/>
        </w:rPr>
        <w:tab/>
        <w:t xml:space="preserve">albo miejsce zamieszkania i adres, jeżeli jest miejscem wykonywania działalności Wykonawcy, którego ofertę wybrano, oraz nazwy albo imiona i nazwiska, siedziby </w:t>
      </w:r>
      <w:r w:rsidRPr="00765435">
        <w:rPr>
          <w:rFonts w:ascii="Garamond" w:eastAsia="Times New Roman" w:hAnsi="Garamond" w:cs="Times New Roman"/>
          <w:color w:val="000000"/>
          <w:szCs w:val="24"/>
          <w:lang w:eastAsia="pl-PL"/>
        </w:rPr>
        <w:tab/>
        <w:t>albo</w:t>
      </w:r>
      <w:r w:rsidR="00B5430A">
        <w:rPr>
          <w:rFonts w:ascii="Garamond" w:eastAsia="Times New Roman" w:hAnsi="Garamond" w:cs="Times New Roman"/>
          <w:color w:val="000000"/>
          <w:szCs w:val="24"/>
          <w:lang w:eastAsia="pl-PL"/>
        </w:rPr>
        <w:t xml:space="preserve"> </w:t>
      </w:r>
      <w:r w:rsidRPr="00765435">
        <w:rPr>
          <w:rFonts w:ascii="Garamond" w:eastAsia="Times New Roman" w:hAnsi="Garamond" w:cs="Times New Roman"/>
          <w:color w:val="000000"/>
          <w:szCs w:val="24"/>
          <w:lang w:eastAsia="pl-PL"/>
        </w:rPr>
        <w:t xml:space="preserve">miejsca zamieszkania i adresy, jeżeli są miejscami wykonywania działalności </w:t>
      </w:r>
      <w:r w:rsidRPr="00765435">
        <w:rPr>
          <w:rFonts w:ascii="Garamond" w:eastAsia="Times New Roman" w:hAnsi="Garamond" w:cs="Times New Roman"/>
          <w:color w:val="000000"/>
          <w:szCs w:val="24"/>
          <w:lang w:eastAsia="pl-PL"/>
        </w:rPr>
        <w:tab/>
        <w:t xml:space="preserve">Wykonawców, którzy złożyli oferty, a także punktację przyznaną ofertom </w:t>
      </w:r>
      <w:r w:rsidRPr="00765435">
        <w:rPr>
          <w:rFonts w:ascii="Garamond" w:eastAsia="Times New Roman" w:hAnsi="Garamond" w:cs="Times New Roman"/>
          <w:color w:val="000000"/>
          <w:szCs w:val="24"/>
          <w:lang w:eastAsia="pl-PL"/>
        </w:rPr>
        <w:br/>
        <w:t>w każdym kryterium oceny ofert i łączną punktację.</w:t>
      </w:r>
      <w:r w:rsidR="00B5430A">
        <w:rPr>
          <w:rFonts w:ascii="Garamond" w:eastAsia="Times New Roman" w:hAnsi="Garamond" w:cs="Times New Roman"/>
          <w:color w:val="000000"/>
          <w:szCs w:val="24"/>
          <w:lang w:eastAsia="pl-PL"/>
        </w:rPr>
        <w:t xml:space="preserve"> </w:t>
      </w:r>
      <w:r w:rsidRPr="00B5430A">
        <w:rPr>
          <w:rFonts w:ascii="Garamond" w:eastAsia="Times New Roman" w:hAnsi="Garamond" w:cs="Times New Roman"/>
          <w:bCs/>
          <w:color w:val="000000"/>
          <w:szCs w:val="24"/>
          <w:lang w:eastAsia="pl-PL"/>
        </w:rPr>
        <w:t>Zamawiający udostępni tę informację na stronie internetowej:</w:t>
      </w:r>
      <w:r w:rsidRPr="00B5430A">
        <w:rPr>
          <w:rFonts w:ascii="Garamond" w:eastAsia="Times New Roman" w:hAnsi="Garamond" w:cs="Times New Roman"/>
          <w:b/>
          <w:bCs/>
          <w:szCs w:val="24"/>
          <w:lang w:eastAsia="pl-PL"/>
        </w:rPr>
        <w:t>www.sokolow.mlp.pl</w:t>
      </w:r>
    </w:p>
    <w:p w14:paraId="725F71B6" w14:textId="77777777" w:rsidR="000E0794" w:rsidRPr="00765435" w:rsidRDefault="000E0794" w:rsidP="00FE233F">
      <w:pPr>
        <w:numPr>
          <w:ilvl w:val="0"/>
          <w:numId w:val="18"/>
        </w:numPr>
        <w:tabs>
          <w:tab w:val="left" w:pos="993"/>
        </w:tabs>
        <w:autoSpaceDE w:val="0"/>
        <w:autoSpaceDN w:val="0"/>
        <w:adjustRightInd w:val="0"/>
        <w:spacing w:after="0" w:line="276" w:lineRule="auto"/>
        <w:ind w:left="567" w:firstLine="0"/>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którzy zostali wykluczeni, </w:t>
      </w:r>
    </w:p>
    <w:p w14:paraId="529A4169" w14:textId="77777777" w:rsidR="000E0794" w:rsidRPr="00765435" w:rsidRDefault="000E0794" w:rsidP="000E0794">
      <w:pPr>
        <w:tabs>
          <w:tab w:val="left" w:pos="1134"/>
        </w:tabs>
        <w:autoSpaceDE w:val="0"/>
        <w:autoSpaceDN w:val="0"/>
        <w:adjustRightInd w:val="0"/>
        <w:spacing w:after="0" w:line="276" w:lineRule="auto"/>
        <w:ind w:left="709"/>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ab/>
        <w:t xml:space="preserve">W przypadkach, o których mowa w art. 24 ust. 8 ustawy PZP., (tzw. </w:t>
      </w:r>
      <w:r w:rsidRPr="00765435">
        <w:rPr>
          <w:rFonts w:ascii="Garamond" w:eastAsia="Times New Roman" w:hAnsi="Garamond" w:cs="Times New Roman"/>
          <w:color w:val="000000"/>
          <w:szCs w:val="24"/>
          <w:lang w:eastAsia="pl-PL"/>
        </w:rPr>
        <w:tab/>
        <w:t xml:space="preserve">samooczyszczenie) informacja, o Wykonawcach, którzy zostali wykluczeni, </w:t>
      </w:r>
      <w:r w:rsidRPr="00765435">
        <w:rPr>
          <w:rFonts w:ascii="Garamond" w:eastAsia="Times New Roman" w:hAnsi="Garamond" w:cs="Times New Roman"/>
          <w:color w:val="000000"/>
          <w:szCs w:val="24"/>
          <w:lang w:eastAsia="pl-PL"/>
        </w:rPr>
        <w:tab/>
        <w:t xml:space="preserve">zawiera wyjaśnienie powodów, dla których dowody przedstawione przez </w:t>
      </w:r>
      <w:r w:rsidRPr="00765435">
        <w:rPr>
          <w:rFonts w:ascii="Garamond" w:eastAsia="Times New Roman" w:hAnsi="Garamond" w:cs="Times New Roman"/>
          <w:color w:val="000000"/>
          <w:szCs w:val="24"/>
          <w:lang w:eastAsia="pl-PL"/>
        </w:rPr>
        <w:tab/>
        <w:t xml:space="preserve">Wykonawcę, zamawiający uznał za niewystarczające. </w:t>
      </w:r>
    </w:p>
    <w:p w14:paraId="02CC4160" w14:textId="77777777" w:rsidR="000E0794" w:rsidRPr="00765435" w:rsidRDefault="000E0794" w:rsidP="00FE233F">
      <w:pPr>
        <w:numPr>
          <w:ilvl w:val="0"/>
          <w:numId w:val="18"/>
        </w:numPr>
        <w:tabs>
          <w:tab w:val="left" w:pos="1134"/>
        </w:tabs>
        <w:autoSpaceDE w:val="0"/>
        <w:autoSpaceDN w:val="0"/>
        <w:adjustRightInd w:val="0"/>
        <w:spacing w:after="0" w:line="276"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których oferty zostały odrzucone, powodach odrzucenia oferty, a </w:t>
      </w:r>
      <w:r w:rsidRPr="00765435">
        <w:rPr>
          <w:rFonts w:ascii="Garamond" w:eastAsia="Times New Roman" w:hAnsi="Garamond" w:cs="Times New Roman"/>
          <w:color w:val="000000"/>
          <w:szCs w:val="24"/>
          <w:lang w:eastAsia="pl-PL"/>
        </w:rPr>
        <w:br/>
        <w:t xml:space="preserve">          w  przypadkach, o których mowa w art. 89 ust. 4 i 5 ustawy PZP., braku </w:t>
      </w:r>
      <w:r w:rsidRPr="00765435">
        <w:rPr>
          <w:rFonts w:ascii="Garamond" w:eastAsia="Times New Roman" w:hAnsi="Garamond" w:cs="Times New Roman"/>
          <w:color w:val="000000"/>
          <w:szCs w:val="24"/>
          <w:lang w:eastAsia="pl-PL"/>
        </w:rPr>
        <w:tab/>
        <w:t xml:space="preserve">równoważności </w:t>
      </w:r>
      <w:r w:rsidRPr="00765435">
        <w:rPr>
          <w:rFonts w:ascii="Garamond" w:eastAsia="Times New Roman" w:hAnsi="Garamond" w:cs="Times New Roman"/>
          <w:color w:val="000000"/>
          <w:szCs w:val="24"/>
          <w:lang w:eastAsia="pl-PL"/>
        </w:rPr>
        <w:tab/>
        <w:t xml:space="preserve">lub braku spełniania wymagań dotyczących wydajności lub </w:t>
      </w:r>
      <w:r w:rsidRPr="00765435">
        <w:rPr>
          <w:rFonts w:ascii="Garamond" w:eastAsia="Times New Roman" w:hAnsi="Garamond" w:cs="Times New Roman"/>
          <w:color w:val="000000"/>
          <w:szCs w:val="24"/>
          <w:lang w:eastAsia="pl-PL"/>
        </w:rPr>
        <w:tab/>
        <w:t>funkcjonalności,</w:t>
      </w:r>
    </w:p>
    <w:p w14:paraId="70F4A663" w14:textId="77777777" w:rsidR="000E0794" w:rsidRPr="00765435" w:rsidRDefault="000E0794" w:rsidP="00FE233F">
      <w:pPr>
        <w:numPr>
          <w:ilvl w:val="0"/>
          <w:numId w:val="18"/>
        </w:numPr>
        <w:tabs>
          <w:tab w:val="left" w:pos="1134"/>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unieważnieniu postępowania; Zamawiający udostępnia tę informację na stronie </w:t>
      </w:r>
      <w:r w:rsidRPr="00765435">
        <w:rPr>
          <w:rFonts w:ascii="Garamond" w:eastAsia="Times New Roman" w:hAnsi="Garamond" w:cs="Times New Roman"/>
          <w:color w:val="000000"/>
          <w:szCs w:val="24"/>
          <w:lang w:eastAsia="pl-PL"/>
        </w:rPr>
        <w:tab/>
        <w:t xml:space="preserve">internetowej:  </w:t>
      </w:r>
      <w:hyperlink r:id="rId14" w:history="1">
        <w:r w:rsidRPr="00765435">
          <w:rPr>
            <w:rStyle w:val="Hipercze"/>
            <w:rFonts w:ascii="Garamond" w:hAnsi="Garamond"/>
            <w:b/>
            <w:color w:val="auto"/>
            <w:szCs w:val="24"/>
          </w:rPr>
          <w:t>www.</w:t>
        </w:r>
      </w:hyperlink>
      <w:r w:rsidRPr="00765435">
        <w:rPr>
          <w:rFonts w:ascii="Garamond" w:hAnsi="Garamond"/>
          <w:b/>
          <w:u w:val="single"/>
        </w:rPr>
        <w:t>sokolow-mlp.pl</w:t>
      </w:r>
      <w:r w:rsidRPr="00765435">
        <w:rPr>
          <w:rFonts w:ascii="Garamond" w:hAnsi="Garamond"/>
          <w:b/>
          <w:szCs w:val="24"/>
          <w:u w:val="single"/>
        </w:rPr>
        <w:t>.</w:t>
      </w:r>
    </w:p>
    <w:p w14:paraId="74A00BBD" w14:textId="77777777"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t>–     podając uzasadnienie faktyczne i prawne.</w:t>
      </w:r>
    </w:p>
    <w:p w14:paraId="3AEF5875" w14:textId="77777777"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p>
    <w:p w14:paraId="0B2151A8" w14:textId="77777777"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t xml:space="preserve">15. </w:t>
      </w:r>
      <w:r w:rsidRPr="00765435">
        <w:rPr>
          <w:rFonts w:ascii="Garamond" w:hAnsi="Garamond"/>
          <w:b/>
          <w:color w:val="000000"/>
          <w:sz w:val="32"/>
          <w:szCs w:val="32"/>
          <w:u w:val="single"/>
        </w:rPr>
        <w:t xml:space="preserve">Informacje o formalnościach, jakie powinny zostać dopełnione </w:t>
      </w:r>
      <w:r w:rsidRPr="00765435">
        <w:rPr>
          <w:rFonts w:ascii="Garamond" w:hAnsi="Garamond"/>
          <w:b/>
          <w:color w:val="000000"/>
          <w:sz w:val="32"/>
          <w:szCs w:val="32"/>
        </w:rPr>
        <w:tab/>
      </w:r>
      <w:r w:rsidRPr="00765435">
        <w:rPr>
          <w:rFonts w:ascii="Garamond" w:hAnsi="Garamond"/>
          <w:b/>
          <w:color w:val="000000"/>
          <w:sz w:val="32"/>
          <w:szCs w:val="32"/>
          <w:u w:val="single"/>
        </w:rPr>
        <w:t>po wyborze oferty w celu zawarcia umowy w</w:t>
      </w:r>
      <w:r w:rsidRPr="00765435">
        <w:rPr>
          <w:rFonts w:ascii="Garamond" w:hAnsi="Garamond"/>
          <w:b/>
          <w:color w:val="000000"/>
          <w:sz w:val="32"/>
          <w:szCs w:val="32"/>
        </w:rPr>
        <w:t xml:space="preserve"> sprawie </w:t>
      </w:r>
      <w:r w:rsidRPr="00765435">
        <w:rPr>
          <w:rFonts w:ascii="Garamond" w:hAnsi="Garamond"/>
          <w:b/>
          <w:color w:val="000000"/>
          <w:sz w:val="32"/>
          <w:szCs w:val="32"/>
        </w:rPr>
        <w:tab/>
      </w:r>
      <w:r w:rsidRPr="00765435">
        <w:rPr>
          <w:rFonts w:ascii="Garamond" w:hAnsi="Garamond"/>
          <w:b/>
          <w:color w:val="000000"/>
          <w:sz w:val="32"/>
          <w:szCs w:val="32"/>
          <w:u w:val="single"/>
        </w:rPr>
        <w:t>zamówienia publicznego:</w:t>
      </w:r>
    </w:p>
    <w:p w14:paraId="184642A5" w14:textId="77777777"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15.1.  Zamawiający zawiera umowę w sprawie zamówienia publicznego, z zastrzeżeniem art. </w:t>
      </w:r>
      <w:r w:rsidRPr="00765435">
        <w:rPr>
          <w:rFonts w:ascii="Garamond" w:hAnsi="Garamond"/>
          <w:color w:val="000000"/>
          <w:szCs w:val="24"/>
        </w:rPr>
        <w:tab/>
        <w:t xml:space="preserve">183 ustawy PZP, w terminie nie krótszym niż 5 dni od dnia przesłania zawiadomienia </w:t>
      </w:r>
      <w:r w:rsidRPr="00765435">
        <w:rPr>
          <w:rFonts w:ascii="Garamond" w:hAnsi="Garamond"/>
          <w:color w:val="000000"/>
          <w:szCs w:val="24"/>
        </w:rPr>
        <w:br/>
        <w:t xml:space="preserve">          o  wyborze najkorzystniejszej oferty, jeżeli zawiadomienie to zostało przesłane przy </w:t>
      </w:r>
      <w:r w:rsidRPr="00765435">
        <w:rPr>
          <w:rFonts w:ascii="Garamond" w:hAnsi="Garamond"/>
          <w:color w:val="000000"/>
          <w:szCs w:val="24"/>
        </w:rPr>
        <w:tab/>
        <w:t xml:space="preserve"> użyciu </w:t>
      </w:r>
      <w:r w:rsidRPr="00765435">
        <w:rPr>
          <w:rFonts w:ascii="Garamond" w:hAnsi="Garamond"/>
          <w:color w:val="000000"/>
          <w:szCs w:val="24"/>
        </w:rPr>
        <w:tab/>
        <w:t xml:space="preserve">środków komunikacji elektronicznej, albo 10 dni – jeżeli zostało </w:t>
      </w:r>
      <w:r w:rsidRPr="00765435">
        <w:rPr>
          <w:rFonts w:ascii="Garamond" w:hAnsi="Garamond"/>
          <w:color w:val="000000"/>
          <w:szCs w:val="24"/>
        </w:rPr>
        <w:tab/>
        <w:t xml:space="preserve">przesłane </w:t>
      </w:r>
      <w:r w:rsidRPr="00765435">
        <w:rPr>
          <w:rFonts w:ascii="Garamond" w:hAnsi="Garamond"/>
          <w:color w:val="000000"/>
          <w:szCs w:val="24"/>
        </w:rPr>
        <w:tab/>
        <w:t xml:space="preserve">w inny sposób– w przypadku zamówień, których wartość jest mniejsza niż </w:t>
      </w:r>
      <w:r w:rsidRPr="00765435">
        <w:rPr>
          <w:rFonts w:ascii="Garamond" w:hAnsi="Garamond"/>
          <w:color w:val="000000"/>
          <w:szCs w:val="24"/>
        </w:rPr>
        <w:tab/>
        <w:t>kwoty określone w przepisach wydanych na podstawie art. 11 ust. 8 ustawy PZP.</w:t>
      </w:r>
    </w:p>
    <w:p w14:paraId="5A7778A6"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15.2. Zamawiający może zawrzeć umowę w sprawie zamówienia publicznego przed upływem </w:t>
      </w:r>
      <w:r w:rsidRPr="00765435">
        <w:rPr>
          <w:rFonts w:ascii="Garamond" w:hAnsi="Garamond"/>
          <w:color w:val="000000"/>
          <w:szCs w:val="24"/>
        </w:rPr>
        <w:tab/>
        <w:t>terminów, o których mowa w art. 94. ust1 ustawy PZP., jeżeli:</w:t>
      </w:r>
    </w:p>
    <w:p w14:paraId="345C67CD" w14:textId="77777777" w:rsidR="000E0794" w:rsidRPr="00765435" w:rsidRDefault="000E0794" w:rsidP="000E0794">
      <w:pPr>
        <w:widowControl w:val="0"/>
        <w:tabs>
          <w:tab w:val="left" w:pos="408"/>
          <w:tab w:val="left" w:pos="1276"/>
        </w:tabs>
        <w:autoSpaceDE w:val="0"/>
        <w:autoSpaceDN w:val="0"/>
        <w:adjustRightInd w:val="0"/>
        <w:spacing w:after="0" w:line="240" w:lineRule="auto"/>
        <w:ind w:left="720"/>
        <w:jc w:val="both"/>
        <w:rPr>
          <w:rFonts w:ascii="Garamond" w:hAnsi="Garamond" w:cs="Times New Roman"/>
          <w:color w:val="000000"/>
          <w:szCs w:val="24"/>
        </w:rPr>
      </w:pPr>
      <w:r w:rsidRPr="00765435">
        <w:rPr>
          <w:rFonts w:ascii="Garamond" w:hAnsi="Garamond" w:cs="Times New Roman"/>
          <w:color w:val="000000"/>
          <w:szCs w:val="24"/>
        </w:rPr>
        <w:t>a)   w postępowaniu o udzielenie zamówienia w trybu przetargu nieograniczonego</w:t>
      </w:r>
      <w:r w:rsidRPr="00765435">
        <w:rPr>
          <w:rFonts w:ascii="Garamond" w:hAnsi="Garamond" w:cs="Times New Roman"/>
          <w:color w:val="000000"/>
          <w:szCs w:val="24"/>
        </w:rPr>
        <w:br/>
        <w:t xml:space="preserve">        złożono tylko jedną ofertę,</w:t>
      </w:r>
    </w:p>
    <w:p w14:paraId="5806E1BD" w14:textId="77777777" w:rsidR="000E0794" w:rsidRPr="00765435" w:rsidRDefault="000E0794" w:rsidP="000E0794">
      <w:pPr>
        <w:widowControl w:val="0"/>
        <w:tabs>
          <w:tab w:val="left" w:pos="680"/>
        </w:tabs>
        <w:autoSpaceDE w:val="0"/>
        <w:autoSpaceDN w:val="0"/>
        <w:adjustRightInd w:val="0"/>
        <w:spacing w:after="0" w:line="240" w:lineRule="auto"/>
        <w:ind w:left="360" w:firstLine="207"/>
        <w:jc w:val="both"/>
        <w:rPr>
          <w:rFonts w:ascii="Garamond" w:hAnsi="Garamond" w:cs="Times New Roman"/>
          <w:color w:val="000000"/>
          <w:szCs w:val="24"/>
        </w:rPr>
      </w:pPr>
      <w:r w:rsidRPr="00765435">
        <w:rPr>
          <w:rFonts w:ascii="Garamond" w:hAnsi="Garamond" w:cs="Times New Roman"/>
          <w:color w:val="000000"/>
          <w:szCs w:val="24"/>
        </w:rPr>
        <w:tab/>
        <w:t xml:space="preserve">b)  w postępowaniu o udzielenie zamówienia o wartości mniejszej niż kwoty </w:t>
      </w:r>
      <w:r w:rsidRPr="00765435">
        <w:rPr>
          <w:rFonts w:ascii="Garamond" w:hAnsi="Garamond" w:cs="Times New Roman"/>
          <w:color w:val="000000"/>
          <w:szCs w:val="24"/>
        </w:rPr>
        <w:br/>
        <w:t xml:space="preserve">              określone w przepisach wydanych na podstawie </w:t>
      </w:r>
      <w:r w:rsidRPr="00765435">
        <w:rPr>
          <w:rFonts w:ascii="Garamond" w:hAnsi="Garamond" w:cs="Times New Roman"/>
          <w:bCs/>
          <w:color w:val="000000"/>
          <w:szCs w:val="24"/>
        </w:rPr>
        <w:t xml:space="preserve">art. 11 ust. 8 ustawy PZP </w:t>
      </w:r>
      <w:r w:rsidRPr="00765435">
        <w:rPr>
          <w:rFonts w:ascii="Garamond" w:hAnsi="Garamond" w:cs="Times New Roman"/>
          <w:color w:val="000000"/>
          <w:szCs w:val="24"/>
        </w:rPr>
        <w:t xml:space="preserve">upłynął </w:t>
      </w:r>
      <w:r w:rsidRPr="00765435">
        <w:rPr>
          <w:rFonts w:ascii="Garamond" w:hAnsi="Garamond" w:cs="Times New Roman"/>
          <w:color w:val="000000"/>
          <w:szCs w:val="24"/>
        </w:rPr>
        <w:br/>
      </w:r>
      <w:r w:rsidRPr="00765435">
        <w:rPr>
          <w:rFonts w:ascii="Garamond" w:hAnsi="Garamond" w:cs="Times New Roman"/>
          <w:color w:val="000000"/>
          <w:szCs w:val="24"/>
        </w:rPr>
        <w:lastRenderedPageBreak/>
        <w:t xml:space="preserve">              termin do wniesienia odwołania na czynności zamawiającego wymienione w </w:t>
      </w:r>
      <w:r w:rsidRPr="00765435">
        <w:rPr>
          <w:rFonts w:ascii="Garamond" w:hAnsi="Garamond" w:cs="Times New Roman"/>
          <w:color w:val="000000"/>
          <w:szCs w:val="24"/>
        </w:rPr>
        <w:br/>
        <w:t xml:space="preserve">              art. 180 ust.  2 ustawy PZP lub w następstwie jego wniesienia Izba ogłosiła </w:t>
      </w:r>
      <w:r w:rsidRPr="00765435">
        <w:rPr>
          <w:rFonts w:ascii="Garamond" w:hAnsi="Garamond" w:cs="Times New Roman"/>
          <w:color w:val="000000"/>
          <w:szCs w:val="24"/>
        </w:rPr>
        <w:br/>
        <w:t xml:space="preserve">              wyrok lub postanowienie kończące postępowanie odwoławcze. </w:t>
      </w:r>
    </w:p>
    <w:p w14:paraId="1B0EE754" w14:textId="77777777" w:rsidR="000E0794" w:rsidRPr="00765435" w:rsidRDefault="000E0794" w:rsidP="000E0794">
      <w:pPr>
        <w:spacing w:after="0" w:line="276" w:lineRule="auto"/>
        <w:ind w:left="986" w:hanging="476"/>
        <w:jc w:val="both"/>
        <w:rPr>
          <w:rFonts w:ascii="Garamond" w:eastAsia="Times New Roman" w:hAnsi="Garamond" w:cs="Times New Roman"/>
          <w:bCs/>
          <w:color w:val="000000"/>
          <w:szCs w:val="24"/>
          <w:lang w:eastAsia="pl-PL"/>
        </w:rPr>
      </w:pPr>
    </w:p>
    <w:p w14:paraId="25CD48ED" w14:textId="77777777"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 xml:space="preserve">15.3. </w:t>
      </w:r>
      <w:r w:rsidRPr="00765435">
        <w:rPr>
          <w:rFonts w:ascii="Garamond" w:hAnsi="Garamond"/>
          <w:color w:val="000000"/>
          <w:szCs w:val="24"/>
        </w:rPr>
        <w:tab/>
        <w:t xml:space="preserve">Przed podpisaniem umowy na przyznane zamówienie  Wykonawca zobowiązany jest </w:t>
      </w:r>
    </w:p>
    <w:p w14:paraId="4F73638B" w14:textId="77777777"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ab/>
      </w:r>
      <w:r w:rsidRPr="00765435">
        <w:rPr>
          <w:rFonts w:ascii="Garamond" w:hAnsi="Garamond"/>
          <w:color w:val="000000"/>
          <w:szCs w:val="24"/>
        </w:rPr>
        <w:tab/>
        <w:t>przedłożyć Zamawiającemu:</w:t>
      </w:r>
    </w:p>
    <w:p w14:paraId="18BEB539" w14:textId="34480815" w:rsidR="000E0794" w:rsidRPr="00765435" w:rsidRDefault="000E0794" w:rsidP="000E0794">
      <w:pPr>
        <w:widowControl w:val="0"/>
        <w:tabs>
          <w:tab w:val="left" w:pos="408"/>
          <w:tab w:val="left" w:pos="567"/>
          <w:tab w:val="left" w:pos="1134"/>
        </w:tabs>
        <w:autoSpaceDE w:val="0"/>
        <w:autoSpaceDN w:val="0"/>
        <w:adjustRightInd w:val="0"/>
        <w:spacing w:after="0" w:line="276" w:lineRule="auto"/>
        <w:ind w:firstLine="567"/>
        <w:jc w:val="both"/>
        <w:rPr>
          <w:rFonts w:ascii="Garamond" w:hAnsi="Garamond"/>
          <w:b/>
          <w:color w:val="000000"/>
          <w:szCs w:val="24"/>
        </w:rPr>
      </w:pPr>
      <w:r w:rsidRPr="00765435">
        <w:rPr>
          <w:rFonts w:ascii="Garamond" w:hAnsi="Garamond"/>
          <w:b/>
          <w:color w:val="000000"/>
          <w:szCs w:val="24"/>
        </w:rPr>
        <w:t xml:space="preserve">a)  </w:t>
      </w:r>
      <w:r w:rsidR="0040691F">
        <w:rPr>
          <w:rFonts w:ascii="Garamond" w:hAnsi="Garamond"/>
          <w:b/>
          <w:color w:val="000000"/>
          <w:szCs w:val="24"/>
        </w:rPr>
        <w:t>Harmonogram rzeczowo finansowy robót sporządzony przez Wykonawcę, zawierający główne pozycje robót.</w:t>
      </w:r>
    </w:p>
    <w:p w14:paraId="673B0A7F" w14:textId="0C535D7F" w:rsidR="000E0794" w:rsidRPr="00765435" w:rsidRDefault="0040691F" w:rsidP="000E0794">
      <w:pPr>
        <w:widowControl w:val="0"/>
        <w:tabs>
          <w:tab w:val="left" w:pos="567"/>
        </w:tabs>
        <w:autoSpaceDE w:val="0"/>
        <w:autoSpaceDN w:val="0"/>
        <w:adjustRightInd w:val="0"/>
        <w:spacing w:after="0" w:line="276" w:lineRule="auto"/>
        <w:jc w:val="both"/>
        <w:rPr>
          <w:rFonts w:ascii="Garamond" w:hAnsi="Garamond"/>
          <w:b/>
          <w:color w:val="000000"/>
          <w:szCs w:val="24"/>
        </w:rPr>
      </w:pPr>
      <w:r>
        <w:rPr>
          <w:rFonts w:ascii="Garamond" w:hAnsi="Garamond"/>
          <w:b/>
          <w:color w:val="000000"/>
          <w:szCs w:val="24"/>
        </w:rPr>
        <w:tab/>
        <w:t>b)   K</w:t>
      </w:r>
      <w:r w:rsidR="000E0794" w:rsidRPr="00765435">
        <w:rPr>
          <w:rFonts w:ascii="Garamond" w:hAnsi="Garamond"/>
          <w:b/>
          <w:color w:val="000000"/>
          <w:szCs w:val="24"/>
        </w:rPr>
        <w:t>osztorys ofertowy</w:t>
      </w:r>
      <w:r w:rsidR="00685C4D">
        <w:rPr>
          <w:rFonts w:ascii="Garamond" w:hAnsi="Garamond"/>
          <w:b/>
          <w:color w:val="000000"/>
          <w:szCs w:val="24"/>
        </w:rPr>
        <w:t xml:space="preserve"> pełny</w:t>
      </w:r>
    </w:p>
    <w:p w14:paraId="5F0E8C37" w14:textId="78AADB28" w:rsidR="000E0794" w:rsidRPr="00765435" w:rsidRDefault="0040691F" w:rsidP="000E0794">
      <w:pPr>
        <w:widowControl w:val="0"/>
        <w:tabs>
          <w:tab w:val="left" w:pos="408"/>
          <w:tab w:val="left" w:pos="567"/>
          <w:tab w:val="left" w:pos="851"/>
        </w:tabs>
        <w:autoSpaceDE w:val="0"/>
        <w:autoSpaceDN w:val="0"/>
        <w:adjustRightInd w:val="0"/>
        <w:spacing w:after="0" w:line="276" w:lineRule="auto"/>
        <w:ind w:firstLine="284"/>
        <w:jc w:val="both"/>
        <w:rPr>
          <w:rFonts w:ascii="Garamond" w:hAnsi="Garamond"/>
          <w:b/>
          <w:color w:val="000000"/>
          <w:szCs w:val="24"/>
        </w:rPr>
      </w:pPr>
      <w:r>
        <w:rPr>
          <w:rFonts w:ascii="Garamond" w:hAnsi="Garamond"/>
          <w:b/>
          <w:color w:val="000000"/>
          <w:szCs w:val="24"/>
        </w:rPr>
        <w:tab/>
        <w:t xml:space="preserve">  c) W</w:t>
      </w:r>
      <w:r w:rsidR="000E0794" w:rsidRPr="00765435">
        <w:rPr>
          <w:rFonts w:ascii="Garamond" w:hAnsi="Garamond"/>
          <w:b/>
          <w:color w:val="000000"/>
          <w:szCs w:val="24"/>
        </w:rPr>
        <w:t xml:space="preserve"> przypadku Wykonawców wspólnie ubiegaj</w:t>
      </w:r>
      <w:r w:rsidR="00685C4D">
        <w:rPr>
          <w:rFonts w:ascii="Garamond" w:hAnsi="Garamond"/>
          <w:b/>
          <w:color w:val="000000"/>
          <w:szCs w:val="24"/>
        </w:rPr>
        <w:t xml:space="preserve">ących się o udzielenie </w:t>
      </w:r>
      <w:r w:rsidR="00685C4D">
        <w:rPr>
          <w:rFonts w:ascii="Garamond" w:hAnsi="Garamond"/>
          <w:b/>
          <w:color w:val="000000"/>
          <w:szCs w:val="24"/>
        </w:rPr>
        <w:br/>
      </w:r>
      <w:r w:rsidR="00685C4D">
        <w:rPr>
          <w:rFonts w:ascii="Garamond" w:hAnsi="Garamond"/>
          <w:b/>
          <w:color w:val="000000"/>
          <w:szCs w:val="24"/>
        </w:rPr>
        <w:tab/>
      </w:r>
      <w:r w:rsidR="00685C4D">
        <w:rPr>
          <w:rFonts w:ascii="Garamond" w:hAnsi="Garamond"/>
          <w:b/>
          <w:color w:val="000000"/>
          <w:szCs w:val="24"/>
        </w:rPr>
        <w:tab/>
      </w:r>
      <w:r w:rsidR="00685C4D">
        <w:rPr>
          <w:rFonts w:ascii="Garamond" w:hAnsi="Garamond"/>
          <w:b/>
          <w:color w:val="000000"/>
          <w:szCs w:val="24"/>
        </w:rPr>
        <w:tab/>
        <w:t xml:space="preserve"> </w:t>
      </w:r>
      <w:r w:rsidR="000E0794" w:rsidRPr="00765435">
        <w:rPr>
          <w:rFonts w:ascii="Garamond" w:hAnsi="Garamond"/>
          <w:b/>
          <w:color w:val="000000"/>
          <w:szCs w:val="24"/>
        </w:rPr>
        <w:t>zamówienia- kopie umowy regulującej współprace tych podmiotów</w:t>
      </w:r>
    </w:p>
    <w:p w14:paraId="4C261144" w14:textId="0A365002" w:rsidR="000E0794" w:rsidRPr="00765435" w:rsidRDefault="00685C4D"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r>
        <w:rPr>
          <w:rFonts w:ascii="Garamond" w:hAnsi="Garamond"/>
          <w:b/>
          <w:color w:val="000000"/>
          <w:szCs w:val="24"/>
        </w:rPr>
        <w:t xml:space="preserve">  </w:t>
      </w:r>
      <w:r>
        <w:rPr>
          <w:rFonts w:ascii="Garamond" w:hAnsi="Garamond"/>
          <w:b/>
          <w:color w:val="000000"/>
          <w:szCs w:val="24"/>
        </w:rPr>
        <w:tab/>
        <w:t xml:space="preserve">   d) </w:t>
      </w:r>
      <w:r w:rsidR="0040691F">
        <w:rPr>
          <w:rFonts w:ascii="Garamond" w:hAnsi="Garamond"/>
          <w:b/>
          <w:color w:val="000000"/>
          <w:szCs w:val="24"/>
        </w:rPr>
        <w:t>W</w:t>
      </w:r>
      <w:r w:rsidR="000E0794" w:rsidRPr="00765435">
        <w:rPr>
          <w:rFonts w:ascii="Garamond" w:hAnsi="Garamond"/>
          <w:b/>
          <w:color w:val="000000"/>
          <w:szCs w:val="24"/>
        </w:rPr>
        <w:t xml:space="preserve">ykaz osób wykonujących bezpośrednio czynności przy realizacji zamówienia </w:t>
      </w:r>
      <w:r w:rsidR="000E0794" w:rsidRPr="00765435">
        <w:rPr>
          <w:rFonts w:ascii="Garamond" w:hAnsi="Garamond"/>
          <w:b/>
          <w:color w:val="000000"/>
          <w:szCs w:val="24"/>
        </w:rPr>
        <w:tab/>
      </w:r>
      <w:r w:rsidR="000E0794" w:rsidRPr="00765435">
        <w:rPr>
          <w:rFonts w:ascii="Garamond" w:hAnsi="Garamond"/>
          <w:b/>
          <w:color w:val="000000"/>
          <w:szCs w:val="24"/>
        </w:rPr>
        <w:tab/>
      </w:r>
      <w:r w:rsidR="000E0794" w:rsidRPr="00765435">
        <w:rPr>
          <w:rFonts w:ascii="Garamond" w:hAnsi="Garamond"/>
          <w:b/>
          <w:color w:val="000000"/>
          <w:szCs w:val="24"/>
        </w:rPr>
        <w:tab/>
        <w:t xml:space="preserve">     będącego przedmiotem niniejszej umowy, zatrudnionych na podstawie </w:t>
      </w:r>
      <w:r w:rsidR="000E0794" w:rsidRPr="00765435">
        <w:rPr>
          <w:rFonts w:ascii="Garamond" w:hAnsi="Garamond"/>
          <w:b/>
          <w:color w:val="000000"/>
          <w:szCs w:val="24"/>
        </w:rPr>
        <w:br/>
        <w:t xml:space="preserve">                  umowy o pracę.</w:t>
      </w:r>
    </w:p>
    <w:p w14:paraId="6B713E22" w14:textId="77777777" w:rsidR="000E0794" w:rsidRPr="00765435" w:rsidRDefault="000E0794"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p>
    <w:p w14:paraId="726995C9" w14:textId="77777777" w:rsidR="000E0794" w:rsidRPr="00765435" w:rsidRDefault="000E0794" w:rsidP="000E0794">
      <w:pPr>
        <w:tabs>
          <w:tab w:val="left" w:pos="0"/>
          <w:tab w:val="left" w:pos="567"/>
        </w:tabs>
        <w:jc w:val="both"/>
        <w:rPr>
          <w:rFonts w:ascii="Garamond" w:hAnsi="Garamond"/>
          <w:color w:val="000000"/>
          <w:szCs w:val="24"/>
        </w:rPr>
      </w:pPr>
      <w:r w:rsidRPr="00765435">
        <w:rPr>
          <w:rFonts w:ascii="Garamond" w:hAnsi="Garamond"/>
          <w:bCs/>
          <w:iCs/>
          <w:color w:val="000000"/>
          <w:szCs w:val="24"/>
        </w:rPr>
        <w:t xml:space="preserve">15.4.  Umowa w sprawie zamówienia publicznego zostanie zawarta w miejscu i terminie </w:t>
      </w:r>
      <w:r w:rsidRPr="00765435">
        <w:rPr>
          <w:rFonts w:ascii="Garamond" w:hAnsi="Garamond"/>
          <w:bCs/>
          <w:iCs/>
          <w:color w:val="000000"/>
          <w:szCs w:val="24"/>
        </w:rPr>
        <w:tab/>
        <w:t>wyznaczonym przez Zamawiającego.</w:t>
      </w:r>
    </w:p>
    <w:p w14:paraId="57A42E8A" w14:textId="77777777" w:rsidR="000E0794" w:rsidRPr="00765435" w:rsidRDefault="000E0794" w:rsidP="00295AB7">
      <w:pPr>
        <w:tabs>
          <w:tab w:val="left" w:pos="567"/>
        </w:tabs>
        <w:ind w:left="567" w:hanging="567"/>
        <w:jc w:val="both"/>
        <w:rPr>
          <w:rFonts w:ascii="Garamond" w:hAnsi="Garamond"/>
          <w:bCs/>
          <w:iCs/>
          <w:color w:val="000000"/>
          <w:szCs w:val="24"/>
        </w:rPr>
      </w:pPr>
      <w:r w:rsidRPr="00765435">
        <w:rPr>
          <w:rFonts w:ascii="Garamond" w:hAnsi="Garamond"/>
          <w:bCs/>
          <w:iCs/>
          <w:color w:val="000000"/>
          <w:szCs w:val="24"/>
        </w:rPr>
        <w:t xml:space="preserve">15.5. W przypadku gdy wykonawca nie wypełni wymagań formalnych zawartych </w:t>
      </w:r>
      <w:r w:rsidRPr="00765435">
        <w:rPr>
          <w:rFonts w:ascii="Garamond" w:hAnsi="Garamond"/>
          <w:bCs/>
          <w:iCs/>
          <w:color w:val="000000"/>
          <w:szCs w:val="24"/>
        </w:rPr>
        <w:tab/>
        <w:t>w  niniejszej SIWZ dotyczących podpisania umowy</w:t>
      </w:r>
      <w:r w:rsidRPr="00765435">
        <w:rPr>
          <w:rFonts w:ascii="Garamond" w:hAnsi="Garamond"/>
          <w:color w:val="000000"/>
          <w:szCs w:val="24"/>
        </w:rPr>
        <w:t xml:space="preserve">    nie stawi się w miejscu i terminie wyznaczonym przez Zamawiającego do podpisania umowy. </w:t>
      </w:r>
      <w:r w:rsidRPr="00765435">
        <w:rPr>
          <w:rFonts w:ascii="Garamond" w:hAnsi="Garamond"/>
          <w:bCs/>
          <w:iCs/>
          <w:color w:val="000000"/>
          <w:szCs w:val="24"/>
        </w:rPr>
        <w:t xml:space="preserve">Zamawiający wyznaczy </w:t>
      </w:r>
      <w:r w:rsidRPr="00765435">
        <w:rPr>
          <w:rFonts w:ascii="Garamond" w:hAnsi="Garamond"/>
          <w:bCs/>
          <w:iCs/>
          <w:color w:val="000000"/>
          <w:szCs w:val="24"/>
        </w:rPr>
        <w:tab/>
        <w:t xml:space="preserve">ostateczny termin uzupełnienia brakujących dokumentów formalnych wskazanych </w:t>
      </w:r>
      <w:r w:rsidRPr="00765435">
        <w:rPr>
          <w:rFonts w:ascii="Garamond" w:hAnsi="Garamond"/>
          <w:bCs/>
          <w:iCs/>
          <w:color w:val="000000"/>
          <w:szCs w:val="24"/>
        </w:rPr>
        <w:tab/>
        <w:t xml:space="preserve">treścią SIWZ lub termin podpisania umowy. </w:t>
      </w:r>
    </w:p>
    <w:p w14:paraId="509A3AF9" w14:textId="77777777" w:rsidR="000E0794" w:rsidRPr="00765435" w:rsidRDefault="000E0794" w:rsidP="003A4359">
      <w:pPr>
        <w:tabs>
          <w:tab w:val="left" w:pos="567"/>
        </w:tabs>
        <w:ind w:left="426" w:hanging="426"/>
        <w:jc w:val="both"/>
        <w:rPr>
          <w:rFonts w:ascii="Garamond" w:hAnsi="Garamond"/>
          <w:bCs/>
          <w:iCs/>
          <w:color w:val="000000"/>
          <w:szCs w:val="24"/>
        </w:rPr>
      </w:pPr>
      <w:r w:rsidRPr="00765435">
        <w:rPr>
          <w:rFonts w:ascii="Garamond" w:hAnsi="Garamond"/>
          <w:bCs/>
          <w:iCs/>
          <w:color w:val="000000"/>
          <w:szCs w:val="24"/>
        </w:rPr>
        <w:t xml:space="preserve">15.6. Gdy Wykonawca nie wypełni wymagań formalnych lub </w:t>
      </w:r>
      <w:r w:rsidRPr="00765435">
        <w:rPr>
          <w:rFonts w:ascii="Garamond" w:hAnsi="Garamond"/>
          <w:color w:val="000000"/>
          <w:szCs w:val="24"/>
        </w:rPr>
        <w:t xml:space="preserve">nie stawi się </w:t>
      </w:r>
      <w:r w:rsidRPr="00765435">
        <w:rPr>
          <w:rFonts w:ascii="Garamond" w:hAnsi="Garamond"/>
          <w:color w:val="000000"/>
          <w:szCs w:val="24"/>
        </w:rPr>
        <w:tab/>
        <w:t>w</w:t>
      </w:r>
      <w:r w:rsidR="003A4359">
        <w:rPr>
          <w:rFonts w:ascii="Garamond" w:hAnsi="Garamond"/>
          <w:color w:val="000000"/>
          <w:szCs w:val="24"/>
        </w:rPr>
        <w:t xml:space="preserve"> </w:t>
      </w:r>
      <w:r w:rsidRPr="00765435">
        <w:rPr>
          <w:rFonts w:ascii="Garamond" w:hAnsi="Garamond"/>
          <w:color w:val="000000"/>
          <w:szCs w:val="24"/>
        </w:rPr>
        <w:t xml:space="preserve">miejscu </w:t>
      </w:r>
      <w:r w:rsidR="003A4359">
        <w:rPr>
          <w:rFonts w:ascii="Garamond" w:hAnsi="Garamond"/>
          <w:color w:val="000000"/>
          <w:szCs w:val="24"/>
        </w:rPr>
        <w:t xml:space="preserve"> </w:t>
      </w:r>
      <w:r w:rsidRPr="00765435">
        <w:rPr>
          <w:rFonts w:ascii="Garamond" w:hAnsi="Garamond"/>
          <w:color w:val="000000"/>
          <w:szCs w:val="24"/>
        </w:rPr>
        <w:t>i  terminie wyznaczonym przez Zamawiającego do podpisania umowy</w:t>
      </w:r>
      <w:r w:rsidRPr="00765435">
        <w:rPr>
          <w:rFonts w:ascii="Garamond" w:hAnsi="Garamond"/>
          <w:bCs/>
          <w:iCs/>
          <w:color w:val="000000"/>
          <w:szCs w:val="24"/>
        </w:rPr>
        <w:t xml:space="preserve">, Zamawiający ma prawo uznać, że Wykonawca </w:t>
      </w:r>
      <w:r w:rsidRPr="00765435">
        <w:rPr>
          <w:rFonts w:ascii="Garamond" w:hAnsi="Garamond"/>
          <w:color w:val="000000"/>
          <w:szCs w:val="24"/>
        </w:rPr>
        <w:t xml:space="preserve">uchyla się od zawarcia umowy w  sprawie </w:t>
      </w:r>
      <w:r w:rsidR="000C6DA4">
        <w:rPr>
          <w:rFonts w:ascii="Garamond" w:hAnsi="Garamond"/>
          <w:color w:val="000000"/>
          <w:szCs w:val="24"/>
        </w:rPr>
        <w:t>z</w:t>
      </w:r>
      <w:r w:rsidRPr="00765435">
        <w:rPr>
          <w:rFonts w:ascii="Garamond" w:hAnsi="Garamond"/>
          <w:color w:val="000000"/>
          <w:szCs w:val="24"/>
        </w:rPr>
        <w:t>amówienia publicznego</w:t>
      </w:r>
      <w:r w:rsidRPr="00765435">
        <w:rPr>
          <w:rFonts w:ascii="Garamond" w:hAnsi="Garamond"/>
          <w:bCs/>
          <w:iCs/>
          <w:color w:val="000000"/>
          <w:szCs w:val="24"/>
        </w:rPr>
        <w:t>.</w:t>
      </w:r>
    </w:p>
    <w:p w14:paraId="47D5504D"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15.7.  Jeżeli Wykonawca, którego oferta została wybrana, uchyla się od zawarcia umowy </w:t>
      </w:r>
      <w:r w:rsidRPr="00765435">
        <w:rPr>
          <w:rFonts w:ascii="Garamond" w:hAnsi="Garamond"/>
          <w:color w:val="000000"/>
          <w:szCs w:val="24"/>
        </w:rPr>
        <w:br/>
      </w:r>
      <w:r w:rsidRPr="00765435">
        <w:rPr>
          <w:rFonts w:ascii="Garamond" w:hAnsi="Garamond"/>
          <w:color w:val="000000"/>
          <w:szCs w:val="24"/>
        </w:rPr>
        <w:tab/>
        <w:t xml:space="preserve">w  sprawie zamówienia publicznego lub nie wnosi wymaganego zabezpieczenia </w:t>
      </w:r>
      <w:r w:rsidRPr="00765435">
        <w:rPr>
          <w:rFonts w:ascii="Garamond" w:hAnsi="Garamond"/>
          <w:color w:val="000000"/>
          <w:szCs w:val="24"/>
        </w:rPr>
        <w:tab/>
        <w:t xml:space="preserve">należytego wykonania umowy, zamawiający może wybrać ofertę najkorzystniejszą </w:t>
      </w:r>
      <w:r w:rsidRPr="00765435">
        <w:rPr>
          <w:rFonts w:ascii="Garamond" w:hAnsi="Garamond"/>
          <w:color w:val="000000"/>
          <w:szCs w:val="24"/>
        </w:rPr>
        <w:tab/>
        <w:t xml:space="preserve">spośród pozostałych ofert bez przeprowadzania ich ponownego badania i oceny, chyba </w:t>
      </w:r>
      <w:r w:rsidRPr="00765435">
        <w:rPr>
          <w:rFonts w:ascii="Garamond" w:hAnsi="Garamond"/>
          <w:color w:val="000000"/>
          <w:szCs w:val="24"/>
        </w:rPr>
        <w:tab/>
        <w:t xml:space="preserve">że zachodzą przesłanki unieważnienia postępowania, o których mowa w art. 93 ust. 1 </w:t>
      </w:r>
      <w:r w:rsidRPr="00765435">
        <w:rPr>
          <w:rFonts w:ascii="Garamond" w:hAnsi="Garamond"/>
          <w:color w:val="000000"/>
          <w:szCs w:val="24"/>
        </w:rPr>
        <w:tab/>
        <w:t xml:space="preserve">ustawy PZP. </w:t>
      </w:r>
    </w:p>
    <w:p w14:paraId="5D767EC0" w14:textId="77777777" w:rsidR="003A4359"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rPr>
        <w:t xml:space="preserve">16.  </w:t>
      </w:r>
      <w:r w:rsidRPr="00765435">
        <w:rPr>
          <w:rFonts w:ascii="Garamond" w:hAnsi="Garamond"/>
          <w:b/>
          <w:color w:val="000000"/>
          <w:sz w:val="32"/>
          <w:szCs w:val="32"/>
          <w:u w:val="single"/>
        </w:rPr>
        <w:t>Wymagania dotyczące zabezpieczenia należytego wykonania</w:t>
      </w:r>
      <w:r w:rsidRPr="00765435">
        <w:rPr>
          <w:rFonts w:ascii="Garamond" w:hAnsi="Garamond"/>
          <w:b/>
          <w:color w:val="000000"/>
          <w:sz w:val="32"/>
          <w:szCs w:val="32"/>
        </w:rPr>
        <w:tab/>
      </w:r>
      <w:r w:rsidRPr="00765435">
        <w:rPr>
          <w:rFonts w:ascii="Garamond" w:hAnsi="Garamond"/>
          <w:b/>
          <w:color w:val="000000"/>
          <w:sz w:val="32"/>
          <w:szCs w:val="32"/>
          <w:u w:val="single"/>
        </w:rPr>
        <w:t xml:space="preserve">umowy nie dotyczy;    </w:t>
      </w:r>
    </w:p>
    <w:p w14:paraId="25E9715B" w14:textId="77777777" w:rsid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sidRPr="003A4359">
        <w:rPr>
          <w:rFonts w:ascii="Garamond" w:hAnsi="Garamond"/>
          <w:color w:val="000000"/>
          <w:szCs w:val="32"/>
        </w:rPr>
        <w:t>16.1</w:t>
      </w:r>
      <w:r>
        <w:rPr>
          <w:rFonts w:ascii="Garamond" w:hAnsi="Garamond"/>
          <w:color w:val="000000"/>
          <w:szCs w:val="32"/>
        </w:rPr>
        <w:t xml:space="preserve">   </w:t>
      </w:r>
      <w:r w:rsidRPr="003A4359">
        <w:rPr>
          <w:rFonts w:ascii="Garamond" w:eastAsia="Calibri" w:hAnsi="Garamond" w:cs="Times New Roman"/>
          <w:szCs w:val="24"/>
        </w:rPr>
        <w:t>Zgodnie z art. 147. 1 ustawy pzp  Zamawiający żąda od wykonawcy zabezpieczenia należytego</w:t>
      </w:r>
      <w:r>
        <w:rPr>
          <w:rFonts w:ascii="Garamond" w:eastAsia="Calibri" w:hAnsi="Garamond" w:cs="Times New Roman"/>
          <w:szCs w:val="24"/>
        </w:rPr>
        <w:t xml:space="preserve"> </w:t>
      </w:r>
      <w:r w:rsidRPr="003A4359">
        <w:rPr>
          <w:rFonts w:ascii="Garamond" w:eastAsia="Calibri" w:hAnsi="Garamond" w:cs="Times New Roman"/>
          <w:szCs w:val="24"/>
        </w:rPr>
        <w:t xml:space="preserve">wykonania umowy, zwanego dalej "zabezpieczeniem" na okres zgodny z zapisami oferty. </w:t>
      </w:r>
    </w:p>
    <w:p w14:paraId="07AE6F3A" w14:textId="77777777" w:rsidR="003A4359" w:rsidRP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Pr>
          <w:rFonts w:ascii="Garamond" w:hAnsi="Garamond"/>
          <w:color w:val="000000"/>
          <w:szCs w:val="32"/>
        </w:rPr>
        <w:t xml:space="preserve">16.2      </w:t>
      </w:r>
      <w:r w:rsidRPr="003A4359">
        <w:rPr>
          <w:rFonts w:ascii="Garamond" w:eastAsia="Calibri" w:hAnsi="Garamond" w:cs="Times New Roman"/>
          <w:szCs w:val="24"/>
        </w:rPr>
        <w:t xml:space="preserve">Zabezpieczenie służy pokryciu roszczeń z tytułu niewykonania lub nienależytego wykonania umowy. </w:t>
      </w:r>
    </w:p>
    <w:p w14:paraId="49EDBC44" w14:textId="77777777" w:rsidR="003A4359" w:rsidRPr="003A4359" w:rsidRDefault="004C3C66" w:rsidP="004C3C66">
      <w:pPr>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16.3    </w:t>
      </w:r>
      <w:r w:rsidR="003A4359" w:rsidRPr="003A4359">
        <w:rPr>
          <w:rFonts w:ascii="Garamond" w:eastAsia="Calibri" w:hAnsi="Garamond" w:cs="Times New Roman"/>
          <w:szCs w:val="24"/>
        </w:rPr>
        <w:t xml:space="preserve">Zabezpieczenie może być wnoszone według wyboru wykonawcy w jednej lub w kilku następujących formach: </w:t>
      </w:r>
    </w:p>
    <w:p w14:paraId="405C5F62" w14:textId="77777777" w:rsidR="003A4359" w:rsidRPr="003A4359" w:rsidRDefault="004C3C66" w:rsidP="003A4359">
      <w:pPr>
        <w:tabs>
          <w:tab w:val="left" w:pos="426"/>
        </w:tabs>
        <w:autoSpaceDE w:val="0"/>
        <w:autoSpaceDN w:val="0"/>
        <w:adjustRightInd w:val="0"/>
        <w:spacing w:after="0" w:line="240" w:lineRule="auto"/>
        <w:jc w:val="both"/>
        <w:rPr>
          <w:rFonts w:ascii="Garamond" w:eastAsia="Calibri" w:hAnsi="Garamond" w:cs="Times New Roman"/>
          <w:szCs w:val="24"/>
        </w:rPr>
      </w:pPr>
      <w:r>
        <w:rPr>
          <w:rFonts w:ascii="Garamond" w:eastAsia="Calibri" w:hAnsi="Garamond" w:cs="Times New Roman"/>
          <w:szCs w:val="24"/>
        </w:rPr>
        <w:t xml:space="preserve">            </w:t>
      </w:r>
      <w:r w:rsidR="003A4359" w:rsidRPr="003A4359">
        <w:rPr>
          <w:rFonts w:ascii="Garamond" w:eastAsia="Calibri" w:hAnsi="Garamond" w:cs="Times New Roman"/>
          <w:szCs w:val="24"/>
        </w:rPr>
        <w:t xml:space="preserve">1) pieniądzu; </w:t>
      </w:r>
    </w:p>
    <w:p w14:paraId="32C414E9" w14:textId="2FDF96FC"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2)poręczeniach bankowych lub poręczeniach spółdzielczej kasy oszczędnościowo-</w:t>
      </w:r>
      <w:r w:rsidR="004C3C66">
        <w:rPr>
          <w:rFonts w:ascii="Garamond" w:eastAsia="Calibri" w:hAnsi="Garamond" w:cs="Times New Roman"/>
          <w:szCs w:val="24"/>
        </w:rPr>
        <w:t xml:space="preserve">      </w:t>
      </w:r>
      <w:r w:rsidRPr="003A4359">
        <w:rPr>
          <w:rFonts w:ascii="Garamond" w:eastAsia="Calibri" w:hAnsi="Garamond" w:cs="Times New Roman"/>
          <w:szCs w:val="24"/>
        </w:rPr>
        <w:t xml:space="preserve">kredytowej, z tym że zobowiązanie kasy jest zawsze zobowiązaniem pieniężnym; </w:t>
      </w:r>
    </w:p>
    <w:p w14:paraId="2762EE1C" w14:textId="77777777"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3) gwarancjach bankowych;</w:t>
      </w:r>
    </w:p>
    <w:p w14:paraId="19557C3E" w14:textId="77777777"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4) gwarancjach ubezpieczeniowych; </w:t>
      </w:r>
    </w:p>
    <w:p w14:paraId="7F8C28B7" w14:textId="77777777"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lastRenderedPageBreak/>
        <w:t xml:space="preserve">5) poręczeniach udzielanych przez podmioty, o których mowa w art. 6b ust. 5 pkt 2 ustawy z dnia 9 listopada 2000 r. o utworzeniu Polskiej Agencji Rozwoju Przedsiębiorczości. </w:t>
      </w:r>
    </w:p>
    <w:p w14:paraId="3F02FEA6" w14:textId="77777777" w:rsid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Nie dopuszcza się  zabezpieczenia w formie o której mowa w art. 148 ust 2. </w:t>
      </w:r>
      <w:r w:rsidR="004C3C66">
        <w:rPr>
          <w:rFonts w:ascii="Garamond" w:eastAsia="Calibri" w:hAnsi="Garamond" w:cs="Times New Roman"/>
          <w:szCs w:val="24"/>
        </w:rPr>
        <w:t>Pzp</w:t>
      </w:r>
    </w:p>
    <w:p w14:paraId="70EFFE0B" w14:textId="77777777" w:rsidR="004C3C66" w:rsidRPr="003A4359" w:rsidRDefault="004C3C66"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p>
    <w:p w14:paraId="41F1E0BC" w14:textId="77777777" w:rsidR="003A4359" w:rsidRPr="003A4359" w:rsidRDefault="004C3C66" w:rsidP="004C3C66">
      <w:pPr>
        <w:tabs>
          <w:tab w:val="left" w:pos="709"/>
        </w:tabs>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16.4    </w:t>
      </w:r>
      <w:r w:rsidR="003A4359" w:rsidRPr="003A4359">
        <w:rPr>
          <w:rFonts w:ascii="Garamond" w:eastAsia="Calibri" w:hAnsi="Garamond" w:cs="Times New Roman"/>
          <w:szCs w:val="24"/>
        </w:rPr>
        <w:t xml:space="preserve">Zabezpieczenie wnoszone w pieniądzu wykonawca wpłaca przelewem na rachunek bankowy wskazany przez zamawiającego. </w:t>
      </w:r>
    </w:p>
    <w:p w14:paraId="77476622" w14:textId="77777777" w:rsidR="003A4359" w:rsidRPr="003A4359" w:rsidRDefault="004C3C66" w:rsidP="004C3C66">
      <w:pPr>
        <w:tabs>
          <w:tab w:val="left" w:pos="426"/>
        </w:tabs>
        <w:autoSpaceDE w:val="0"/>
        <w:autoSpaceDN w:val="0"/>
        <w:adjustRightInd w:val="0"/>
        <w:spacing w:after="0" w:line="240" w:lineRule="auto"/>
        <w:ind w:left="567" w:hanging="567"/>
        <w:jc w:val="both"/>
        <w:rPr>
          <w:rFonts w:ascii="Garamond" w:eastAsia="Calibri" w:hAnsi="Garamond" w:cs="Times New Roman"/>
          <w:szCs w:val="24"/>
        </w:rPr>
      </w:pPr>
      <w:r>
        <w:rPr>
          <w:rFonts w:ascii="Garamond" w:eastAsia="Calibri" w:hAnsi="Garamond" w:cs="Times New Roman"/>
          <w:szCs w:val="24"/>
        </w:rPr>
        <w:t xml:space="preserve">16.5    </w:t>
      </w:r>
      <w:r w:rsidR="003A4359" w:rsidRPr="003A4359">
        <w:rPr>
          <w:rFonts w:ascii="Garamond" w:eastAsia="Calibri" w:hAnsi="Garamond" w:cs="Times New Roman"/>
          <w:szCs w:val="24"/>
        </w:rPr>
        <w:t xml:space="preserve">W przypadku wniesienia wadium w pieniądzu wykonawca może wyrazić zgodę na zaliczenie </w:t>
      </w:r>
      <w:r>
        <w:rPr>
          <w:rFonts w:ascii="Garamond" w:eastAsia="Calibri" w:hAnsi="Garamond" w:cs="Times New Roman"/>
          <w:szCs w:val="24"/>
        </w:rPr>
        <w:t xml:space="preserve"> </w:t>
      </w:r>
      <w:r w:rsidR="003A4359" w:rsidRPr="003A4359">
        <w:rPr>
          <w:rFonts w:ascii="Garamond" w:eastAsia="Calibri" w:hAnsi="Garamond" w:cs="Times New Roman"/>
          <w:szCs w:val="24"/>
        </w:rPr>
        <w:t xml:space="preserve">kwoty wadium na poczet zabezpieczenia. </w:t>
      </w:r>
    </w:p>
    <w:p w14:paraId="09261E64" w14:textId="0D51BC31" w:rsidR="009D746F" w:rsidRDefault="004C3C66"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4C3C66">
        <w:rPr>
          <w:rFonts w:ascii="Garamond" w:eastAsia="Calibri" w:hAnsi="Garamond" w:cs="Times New Roman"/>
          <w:b/>
          <w:szCs w:val="24"/>
        </w:rPr>
        <w:t xml:space="preserve">16.6   </w:t>
      </w:r>
      <w:r w:rsidR="003A4359" w:rsidRPr="003A4359">
        <w:rPr>
          <w:rFonts w:ascii="Garamond" w:eastAsia="Calibri" w:hAnsi="Garamond" w:cs="Times New Roman"/>
          <w:b/>
          <w:szCs w:val="24"/>
        </w:rPr>
        <w:t xml:space="preserve">Wysokość zabezpieczenia ustala się w stosunku procentowym do ceny całkowitej podanej w ofercie w wysokości od 5% ceny </w:t>
      </w:r>
      <w:r w:rsidR="00AD593C">
        <w:rPr>
          <w:rFonts w:ascii="Garamond" w:eastAsia="Calibri" w:hAnsi="Garamond" w:cs="Times New Roman"/>
          <w:b/>
          <w:szCs w:val="24"/>
        </w:rPr>
        <w:t>netto</w:t>
      </w:r>
      <w:r w:rsidR="003A4359" w:rsidRPr="003A4359">
        <w:rPr>
          <w:rFonts w:ascii="Garamond" w:eastAsia="Calibri" w:hAnsi="Garamond" w:cs="Times New Roman"/>
          <w:b/>
          <w:szCs w:val="24"/>
        </w:rPr>
        <w:t xml:space="preserve"> podanej w ofercie. </w:t>
      </w:r>
    </w:p>
    <w:p w14:paraId="16689582" w14:textId="77777777" w:rsidR="009D746F" w:rsidRDefault="009D746F"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16.7</w:t>
      </w:r>
      <w:r>
        <w:rPr>
          <w:rFonts w:ascii="Garamond" w:eastAsia="Calibri" w:hAnsi="Garamond" w:cs="Times New Roman"/>
          <w:b/>
          <w:szCs w:val="24"/>
        </w:rPr>
        <w:t xml:space="preserve">   </w:t>
      </w:r>
      <w:r w:rsidR="003A4359" w:rsidRPr="003A4359">
        <w:rPr>
          <w:rFonts w:ascii="Garamond" w:eastAsia="Calibri" w:hAnsi="Garamond" w:cs="Times New Roman"/>
          <w:szCs w:val="24"/>
        </w:rPr>
        <w:t xml:space="preserve">Zamawiający nie wyraża zgody na tworzenie zabezpieczenia przez potrącenia z należności za częściowo wykonane dostawy, usługi lub roboty budowlane. </w:t>
      </w:r>
    </w:p>
    <w:p w14:paraId="453C5206" w14:textId="77777777" w:rsidR="009A4B56" w:rsidRDefault="009D746F"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16.8</w:t>
      </w:r>
      <w:r>
        <w:rPr>
          <w:rFonts w:ascii="Garamond" w:eastAsia="Calibri" w:hAnsi="Garamond" w:cs="Times New Roman"/>
          <w:b/>
          <w:szCs w:val="24"/>
        </w:rPr>
        <w:t xml:space="preserve">  </w:t>
      </w:r>
      <w:r w:rsidR="003A4359" w:rsidRPr="003A4359">
        <w:rPr>
          <w:rFonts w:ascii="Garamond" w:eastAsia="Calibri" w:hAnsi="Garamond" w:cs="Times New Roman"/>
          <w:szCs w:val="24"/>
        </w:rPr>
        <w:t>Zamawiający zwraca</w:t>
      </w:r>
      <w:r>
        <w:rPr>
          <w:rFonts w:ascii="Garamond" w:eastAsia="Calibri" w:hAnsi="Garamond" w:cs="Times New Roman"/>
          <w:szCs w:val="24"/>
        </w:rPr>
        <w:t xml:space="preserve"> 70%</w:t>
      </w:r>
      <w:r w:rsidR="003A4359" w:rsidRPr="003A4359">
        <w:rPr>
          <w:rFonts w:ascii="Garamond" w:eastAsia="Calibri" w:hAnsi="Garamond" w:cs="Times New Roman"/>
          <w:szCs w:val="24"/>
        </w:rPr>
        <w:t xml:space="preserve"> zabezpieczeni</w:t>
      </w:r>
      <w:r>
        <w:rPr>
          <w:rFonts w:ascii="Garamond" w:eastAsia="Calibri" w:hAnsi="Garamond" w:cs="Times New Roman"/>
          <w:szCs w:val="24"/>
        </w:rPr>
        <w:t>a</w:t>
      </w:r>
      <w:r w:rsidR="003A4359" w:rsidRPr="003A4359">
        <w:rPr>
          <w:rFonts w:ascii="Garamond" w:eastAsia="Calibri" w:hAnsi="Garamond" w:cs="Times New Roman"/>
          <w:szCs w:val="24"/>
        </w:rPr>
        <w:t xml:space="preserve"> w terminie 30 dni od dnia wykonania zamówienia i uznania przez zamawiającego za należycie wykonane. </w:t>
      </w:r>
    </w:p>
    <w:p w14:paraId="36239A0E" w14:textId="77777777" w:rsidR="003A4359" w:rsidRPr="003A4359" w:rsidRDefault="009A4B56"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A4B56">
        <w:rPr>
          <w:rFonts w:ascii="Garamond" w:eastAsia="Calibri" w:hAnsi="Garamond" w:cs="Times New Roman"/>
          <w:szCs w:val="24"/>
        </w:rPr>
        <w:t>16.9</w:t>
      </w:r>
      <w:r>
        <w:rPr>
          <w:rFonts w:ascii="Garamond" w:eastAsia="Calibri" w:hAnsi="Garamond" w:cs="Times New Roman"/>
          <w:b/>
          <w:szCs w:val="24"/>
        </w:rPr>
        <w:t xml:space="preserve"> </w:t>
      </w:r>
      <w:r w:rsidR="003A4359" w:rsidRPr="003A4359">
        <w:rPr>
          <w:rFonts w:ascii="Garamond" w:eastAsia="Calibri" w:hAnsi="Garamond" w:cs="Times New Roman"/>
          <w:szCs w:val="24"/>
        </w:rPr>
        <w:t>Kwota pozostawiona na zabezpieczenie roszczeń z tytułu rękojmi za wady wynosi 30% wysokości zabezpieczenia i jest zwracana nie później niż w 15 dniu po upływie okresu rękojmi za wady.</w:t>
      </w:r>
    </w:p>
    <w:p w14:paraId="0ED9D7D1" w14:textId="77777777" w:rsidR="003A4359" w:rsidRPr="003A4359" w:rsidRDefault="003A4359" w:rsidP="003A4359">
      <w:pPr>
        <w:tabs>
          <w:tab w:val="left" w:pos="426"/>
        </w:tabs>
        <w:autoSpaceDE w:val="0"/>
        <w:autoSpaceDN w:val="0"/>
        <w:adjustRightInd w:val="0"/>
        <w:spacing w:after="0" w:line="240" w:lineRule="auto"/>
        <w:jc w:val="both"/>
        <w:rPr>
          <w:rFonts w:eastAsia="Calibri" w:cs="Times New Roman"/>
          <w:szCs w:val="24"/>
        </w:rPr>
      </w:pPr>
    </w:p>
    <w:p w14:paraId="56392067" w14:textId="77777777" w:rsidR="000E0794"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 xml:space="preserve">              </w:t>
      </w:r>
    </w:p>
    <w:p w14:paraId="689CE116" w14:textId="77777777" w:rsidR="00E103D0" w:rsidRPr="009A4B56" w:rsidRDefault="00E103D0"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p>
    <w:p w14:paraId="657408BE" w14:textId="77777777" w:rsidR="000E0794" w:rsidRPr="00765435" w:rsidRDefault="000E0794" w:rsidP="000E0794">
      <w:pPr>
        <w:shd w:val="clear" w:color="auto" w:fill="D9D9D9" w:themeFill="background1" w:themeFillShade="D9"/>
        <w:tabs>
          <w:tab w:val="left" w:pos="408"/>
        </w:tabs>
        <w:overflowPunct w:val="0"/>
        <w:autoSpaceDE w:val="0"/>
        <w:spacing w:line="240" w:lineRule="auto"/>
        <w:ind w:left="426" w:hanging="426"/>
        <w:jc w:val="both"/>
        <w:rPr>
          <w:rFonts w:ascii="Garamond" w:hAnsi="Garamond"/>
          <w:b/>
          <w:color w:val="000000"/>
          <w:sz w:val="32"/>
          <w:szCs w:val="32"/>
          <w:u w:val="single"/>
        </w:rPr>
      </w:pPr>
      <w:r w:rsidRPr="00765435">
        <w:rPr>
          <w:rFonts w:ascii="Garamond" w:hAnsi="Garamond"/>
          <w:b/>
          <w:color w:val="000000"/>
          <w:sz w:val="32"/>
          <w:szCs w:val="32"/>
        </w:rPr>
        <w:t xml:space="preserve">17.  </w:t>
      </w:r>
      <w:r w:rsidRPr="00765435">
        <w:rPr>
          <w:rFonts w:ascii="Garamond" w:hAnsi="Garamond"/>
          <w:b/>
          <w:color w:val="000000"/>
          <w:sz w:val="32"/>
          <w:szCs w:val="32"/>
          <w:u w:val="single"/>
        </w:rPr>
        <w:t>Istotne dla stron postanowienia, które zostaną wprowadzone</w:t>
      </w:r>
      <w:r w:rsidRPr="00765435">
        <w:rPr>
          <w:rFonts w:ascii="Garamond" w:hAnsi="Garamond"/>
          <w:b/>
          <w:color w:val="000000"/>
          <w:sz w:val="32"/>
          <w:szCs w:val="32"/>
        </w:rPr>
        <w:br/>
      </w:r>
      <w:r w:rsidRPr="00765435">
        <w:rPr>
          <w:rFonts w:ascii="Garamond" w:hAnsi="Garamond"/>
          <w:b/>
          <w:color w:val="000000"/>
          <w:sz w:val="32"/>
          <w:szCs w:val="32"/>
          <w:u w:val="single"/>
        </w:rPr>
        <w:t>do treści zawieranej umowy w sprawie zamówienia publicznego</w:t>
      </w:r>
    </w:p>
    <w:p w14:paraId="2F80559D" w14:textId="77777777" w:rsidR="000E0794" w:rsidRPr="00765435" w:rsidRDefault="000E0794" w:rsidP="000E0794">
      <w:pPr>
        <w:jc w:val="both"/>
        <w:rPr>
          <w:rFonts w:ascii="Garamond" w:hAnsi="Garamond" w:cs="Times New Roman"/>
          <w:szCs w:val="24"/>
        </w:rPr>
      </w:pPr>
      <w:r w:rsidRPr="00765435">
        <w:rPr>
          <w:rFonts w:ascii="Garamond" w:hAnsi="Garamond" w:cs="Times New Roman"/>
          <w:szCs w:val="24"/>
        </w:rPr>
        <w:t xml:space="preserve">17.1  Do SIWZ został załączony wzór umowy i Zamawiający wymaga od wybranego   </w:t>
      </w:r>
      <w:r w:rsidRPr="00765435">
        <w:rPr>
          <w:rFonts w:ascii="Garamond" w:hAnsi="Garamond" w:cs="Times New Roman"/>
          <w:szCs w:val="24"/>
        </w:rPr>
        <w:br/>
      </w:r>
      <w:r w:rsidRPr="00765435">
        <w:rPr>
          <w:rFonts w:ascii="Garamond" w:hAnsi="Garamond" w:cs="Times New Roman"/>
          <w:szCs w:val="24"/>
        </w:rPr>
        <w:tab/>
        <w:t xml:space="preserve">Wykonawcy zawarcia umowy na zasadach określonych w SIWZ i wg wzoru </w:t>
      </w:r>
      <w:r w:rsidRPr="00765435">
        <w:rPr>
          <w:rFonts w:ascii="Garamond" w:hAnsi="Garamond" w:cs="Times New Roman"/>
          <w:szCs w:val="24"/>
        </w:rPr>
        <w:br/>
      </w:r>
      <w:r w:rsidRPr="00765435">
        <w:rPr>
          <w:rFonts w:ascii="Garamond" w:hAnsi="Garamond" w:cs="Times New Roman"/>
          <w:szCs w:val="24"/>
        </w:rPr>
        <w:tab/>
        <w:t>stanowiącego załącznik  do SIWZ.</w:t>
      </w:r>
    </w:p>
    <w:p w14:paraId="696133C9" w14:textId="77777777" w:rsidR="000E0794" w:rsidRPr="00765435" w:rsidRDefault="000E0794" w:rsidP="000E0794">
      <w:pPr>
        <w:jc w:val="both"/>
        <w:rPr>
          <w:rFonts w:ascii="Garamond" w:hAnsi="Garamond" w:cs="Times New Roman"/>
          <w:szCs w:val="24"/>
        </w:rPr>
      </w:pPr>
      <w:r w:rsidRPr="00765435">
        <w:rPr>
          <w:rFonts w:ascii="Garamond" w:hAnsi="Garamond" w:cs="Times New Roman"/>
          <w:szCs w:val="24"/>
        </w:rPr>
        <w:t>17.2  Zamawiający dopuszcza możliwość  dokonania istotnych zmian umowy:</w:t>
      </w:r>
    </w:p>
    <w:p w14:paraId="7107E6F1" w14:textId="77777777" w:rsidR="00A60A2C" w:rsidRPr="00A60A2C" w:rsidRDefault="00A60A2C" w:rsidP="00A60A2C">
      <w:pPr>
        <w:spacing w:after="200" w:line="276" w:lineRule="auto"/>
        <w:ind w:left="993"/>
        <w:contextualSpacing/>
        <w:jc w:val="both"/>
        <w:rPr>
          <w:rFonts w:ascii="Garamond" w:hAnsi="Garamond" w:cs="Times New Roman"/>
          <w:szCs w:val="24"/>
        </w:rPr>
      </w:pPr>
    </w:p>
    <w:p w14:paraId="57339D4A"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Dopuszcza się wprowadzenie w umowie zmian, które przewiduje art  144 ustawy pzp. adekwatnie do zaistniałych okoliczności.</w:t>
      </w:r>
    </w:p>
    <w:p w14:paraId="722615E4" w14:textId="77777777" w:rsidR="00A60A2C" w:rsidRPr="00A60A2C" w:rsidRDefault="00A60A2C" w:rsidP="00A60A2C">
      <w:pPr>
        <w:spacing w:after="200" w:line="276" w:lineRule="auto"/>
        <w:ind w:left="993"/>
        <w:contextualSpacing/>
        <w:jc w:val="both"/>
        <w:rPr>
          <w:rFonts w:ascii="Garamond" w:hAnsi="Garamond" w:cs="Times New Roman"/>
          <w:szCs w:val="24"/>
        </w:rPr>
      </w:pPr>
    </w:p>
    <w:p w14:paraId="3A22CF41"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6475BB2A" w14:textId="77777777" w:rsidR="00A60A2C" w:rsidRPr="00A60A2C" w:rsidRDefault="00A60A2C" w:rsidP="00A60A2C">
      <w:pPr>
        <w:spacing w:after="200" w:line="276" w:lineRule="auto"/>
        <w:ind w:left="993"/>
        <w:contextualSpacing/>
        <w:jc w:val="both"/>
        <w:rPr>
          <w:rFonts w:ascii="Garamond" w:hAnsi="Garamond" w:cs="Times New Roman"/>
          <w:szCs w:val="24"/>
        </w:rPr>
      </w:pPr>
    </w:p>
    <w:p w14:paraId="139A3033"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Dopuszcza się wprowadzenie w umowie następujących zmian w związku z art. 144. ust 1: </w:t>
      </w:r>
    </w:p>
    <w:p w14:paraId="1D37C442"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Zamawiający dopuszcza możliwość dokonania następujących istotnych zmian umowy:</w:t>
      </w:r>
    </w:p>
    <w:p w14:paraId="7F70E67F"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 zmiany na stanowisku Inspektora nadzoru, Kierownika Budowy oraz osoby wyznaczone do kontaktów przez Wykonawcę, w przypadku niemożności pełnienia przez nich powierzonych im funkcji, </w:t>
      </w:r>
    </w:p>
    <w:p w14:paraId="2947A421"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lastRenderedPageBreak/>
        <w:t>- zmiany wynagrodzenia umownego, technologii robót, terminu, ilości robót, na inne niż określone w kosztorysie ofertowym i ofercie, co wynika z potrzeb spełnienia wymogów innych przepisów, które w dniu ogłoszenia zamówienia i w opisie zamówienia nie były zawarte, lub z powodu błędów w dokumentacji technicznej, lub konieczności dostosowania efektu prac do wymogów określonych w innych przepisach prawnych a w szczególności dotyczących efektywności energetycznej budynków i ich termomodernizacji.</w:t>
      </w:r>
    </w:p>
    <w:p w14:paraId="3C70418F"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zmiany terminu realizacji umowy z uwagi na wystąpienie siły wyższej np.: niekorzystne warunki pogodowe, klęski żywiołowe itp.</w:t>
      </w:r>
    </w:p>
    <w:p w14:paraId="398FCDF0" w14:textId="77777777" w:rsidR="00A60A2C" w:rsidRPr="00A60A2C" w:rsidRDefault="00A60A2C" w:rsidP="00A60A2C">
      <w:pPr>
        <w:spacing w:after="200" w:line="276" w:lineRule="auto"/>
        <w:ind w:left="993"/>
        <w:contextualSpacing/>
        <w:jc w:val="both"/>
        <w:rPr>
          <w:rFonts w:ascii="Garamond" w:hAnsi="Garamond" w:cs="Times New Roman"/>
          <w:szCs w:val="24"/>
        </w:rPr>
      </w:pPr>
    </w:p>
    <w:p w14:paraId="5CDC327F"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Ponadto opuszcza się wprowadzenie w umowie istotnych zmian (zmiany wynagrodzenia umownego, technologii robót, terminu, ilości robót, na inne niż określone w kosztorysie ofertowym i ofercie) w związku z art. 144. ust 1 w przypadku zaistnienia następujących okoliczności :</w:t>
      </w:r>
    </w:p>
    <w:p w14:paraId="068A28D4" w14:textId="77777777" w:rsidR="00A60A2C" w:rsidRPr="00A60A2C" w:rsidRDefault="00A60A2C" w:rsidP="00A60A2C">
      <w:pPr>
        <w:spacing w:after="200" w:line="276" w:lineRule="auto"/>
        <w:ind w:left="993"/>
        <w:contextualSpacing/>
        <w:jc w:val="both"/>
        <w:rPr>
          <w:rFonts w:ascii="Garamond" w:hAnsi="Garamond" w:cs="Times New Roman"/>
          <w:szCs w:val="24"/>
        </w:rPr>
      </w:pPr>
    </w:p>
    <w:p w14:paraId="7D4CF5B3"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A Strajki, protesty, załamanie rynkowe, z wyłączeniem strajków pracowników Wykonawcy, pożar, w okolicy prowadzenia robót, wystąpienie zagrożenia dla: mienia, zdrowia i życia, które jest lub mogłyby być konsekwencją wykonywania prac budowlanych, które wystąpią nie z winy Wykonawcy lub mogłyby nastąpić w wyniku prowadzenia robót budowlanych zgodnie z dokumentacją techniczną ,działanie sił przyrody lub osób trzecich, wystąpienia zagrożenia dla: mienia, zdrowia i życia w pobliżu miejsca prac budowlanych, zdarzeń nadzwyczajnych - np. katastrofy, wojny, działań wojennych, powodzi, epidemii,</w:t>
      </w:r>
    </w:p>
    <w:p w14:paraId="0C7AC612"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B. Zdarzeń losowych. </w:t>
      </w:r>
    </w:p>
    <w:p w14:paraId="5D0D65B2"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C. Wystąpienia okoliczności uniemożliwiających wykonywanie robót objętych niniejszą Umową, za wystąpienie których wyłączną odpowiedzialność ponosi Zamawiający. </w:t>
      </w:r>
    </w:p>
    <w:p w14:paraId="6603509A"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D Wystąpienia odbiegających od normy ze względu na porę roku - warunków pogodowych obiektywnie uniemożliwiających wykonanie robót budowlanych zgodnie z technologią lub dokumentacją projektową. </w:t>
      </w:r>
    </w:p>
    <w:p w14:paraId="28381636"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E Wejścia do obowiązywania decyzji administracyjnych, zmian umów o dofinansowanie, zmian przepisów prawnych, które: uniemożliwiają wykonanie robót objętych umową, które mają istotny wpływ na wykonanie robót objętych umową i powodują konieczność wykonania prac dodatkowych, zamiennych, zaniechania części robót. </w:t>
      </w:r>
    </w:p>
    <w:p w14:paraId="0AB8EF89"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F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np. z uwagi na postęp technologiczny oraz w sytuacji gdy zajdą okoliczności wskazujące na obniżenie kosztów i poprawę parametrów: inwestycji, funkcjonowania instalacji, lub przyszłej rozbudowy instalacji nie objętej zamówieniem ale zależnej technologicznie. </w:t>
      </w:r>
    </w:p>
    <w:p w14:paraId="73CA0D0B"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G.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Roboty takie w dalszej części umowy </w:t>
      </w:r>
      <w:r w:rsidRPr="00A60A2C">
        <w:rPr>
          <w:rFonts w:ascii="Garamond" w:hAnsi="Garamond" w:cs="Times New Roman"/>
          <w:szCs w:val="24"/>
        </w:rPr>
        <w:lastRenderedPageBreak/>
        <w:t xml:space="preserve">nazywane są robotami zaniechanymi, za które Zamawiający nie zapłaci. Zamawiający dopuszcza wprowadzenie zamiany materiałów i urządzeń przedstawionych w ofercie przetargowej pod warunkiem, że zmiany te będą korzystne dla Zamawiającego. Będą to, przykładowo, okoliczności: a) powodujące obniżenie kosztu ponoszonego przez Zamawiającego na eksploatację i konserwację wykonanego przedmiotu umowy; b) powodujące poprawienie parametrów technicznych; c) wynikające z aktualizacji rozwiązań z uwagi na postęp technologiczny lub zmiany obowiązujących przepisów. Dodatkowo możliwa jest zmiana producenta poszczególnych materiałów i urządzeń przedstawionych w ofercie przetargowej pod warunkiem, że zmiana ta nie spowoduje obniżenia parametrów tych materiałów lub urządzeń. Wszystkie. zmiany muszą być każdorazowo zatwierdzone przez Zamawiającego przed ich wprowadzeniem. </w:t>
      </w:r>
    </w:p>
    <w:p w14:paraId="29635AA1"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H. Zamawiający dopuszcza zmianę terminu zakończenia na wcześniejszy, pod warunkiem, zachowania terminów płatności za wykonane roboty wynikających z umownego harmonogramu rzeczowo - finansowego. </w:t>
      </w:r>
    </w:p>
    <w:p w14:paraId="6398A13C"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Zgodnie z art. 93.1 p 6 ustawy pzp, jeśli wystąpiła istotna zmiana okoliczności powodująca, że prowadzenie postępowania lub wykonanie zamówienia nie leży w interesie publicznym, czego nie można było wcześniej przewidzieć. </w:t>
      </w:r>
    </w:p>
    <w:p w14:paraId="716E7753"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J. Zmiany obowiązujących stawek podatków i ceł. </w:t>
      </w:r>
    </w:p>
    <w:p w14:paraId="35E4A702"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K. W przypadku ujawnienia się nieprawidłowości i niedokładności dokumentacji technicznej, w tym wystąpienia różnic ilości, parametrów i wielkości zaprojektowanych urządzeń i elementów budynku, w stosunku do faktycznych potrzeb, różnic w obmiarach przebudowanej infrastruktury ujawnionej w projekcie technicznym i kosztorysie powykonawczym </w:t>
      </w:r>
    </w:p>
    <w:p w14:paraId="1FE7DB4F"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L. W przypadku zaistnienia konieczności wykonania dodatkowego zakresu robót, którego potrzeby wykonania nie można było przewidzieć na etapie składania ofert na podstawie dokumentacji udostępnionej wszystkim oferentom, dopuszczalne jest zlecenie robót dodatkowych i zamiennych oraz zmiana terminu realizacji umowy. W szczególności może to dotyczyć: konieczności dokonania dodatkowych wyburzeń lub wzmocnień konstrukcji budynku, wykonania dodatkowych zabezpieczeń, podjęcia działań zmierzających do wyeliminowania lub zmniejszenia ryzyka wystąpienia szkód osób trzecich i budynków sąsiednich, wykonania dodatkowych podbudów, izolacji, instalacji.</w:t>
      </w:r>
    </w:p>
    <w:p w14:paraId="1CD5288A"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 xml:space="preserve">Strona powołująca się na zaistnienie ww. zdarzeń jest zobowiązana do niezwłocznego pisemnego powiadomienia o powyższym drugiej Strony, a następnie do udokumentowania zaistnienia tego stanu. </w:t>
      </w:r>
    </w:p>
    <w:p w14:paraId="3880EA82" w14:textId="77777777" w:rsidR="00A60A2C" w:rsidRPr="00A60A2C" w:rsidRDefault="00A60A2C" w:rsidP="00A60A2C">
      <w:pPr>
        <w:spacing w:after="200" w:line="276" w:lineRule="auto"/>
        <w:ind w:left="993"/>
        <w:contextualSpacing/>
        <w:jc w:val="both"/>
        <w:rPr>
          <w:rFonts w:ascii="Garamond" w:hAnsi="Garamond" w:cs="Times New Roman"/>
          <w:szCs w:val="24"/>
        </w:rPr>
      </w:pPr>
      <w:r w:rsidRPr="00A60A2C">
        <w:rPr>
          <w:rFonts w:ascii="Garamond" w:hAnsi="Garamond" w:cs="Times New Roman"/>
          <w:szCs w:val="24"/>
        </w:rPr>
        <w:t>Po ustąpieniu przeszkód w realizacji niniejszej Umowy, spowodowanych zaistnieniem siły wyższej, Wykonawca zobowiązany jest dołożyć starań dla nadrobienia zaległości powstałych w wyniku ww. nieprzewidzianych zdarzeń.</w:t>
      </w:r>
    </w:p>
    <w:p w14:paraId="78EEA8DB" w14:textId="77777777" w:rsidR="000E0794" w:rsidRPr="00765435" w:rsidRDefault="000E0794" w:rsidP="000E0794">
      <w:pPr>
        <w:spacing w:after="200" w:line="276" w:lineRule="auto"/>
        <w:ind w:left="993"/>
        <w:contextualSpacing/>
        <w:jc w:val="both"/>
        <w:rPr>
          <w:rFonts w:ascii="Garamond" w:hAnsi="Garamond" w:cs="Times New Roman"/>
          <w:szCs w:val="24"/>
        </w:rPr>
      </w:pPr>
    </w:p>
    <w:p w14:paraId="76D0C753" w14:textId="77777777" w:rsidR="000E0794" w:rsidRPr="00765435" w:rsidRDefault="000E0794" w:rsidP="000E0794">
      <w:pPr>
        <w:tabs>
          <w:tab w:val="left" w:pos="567"/>
          <w:tab w:val="left" w:pos="851"/>
        </w:tabs>
        <w:spacing w:after="0"/>
        <w:jc w:val="both"/>
        <w:rPr>
          <w:rFonts w:ascii="Garamond" w:hAnsi="Garamond" w:cs="Times New Roman"/>
          <w:color w:val="000000"/>
          <w:szCs w:val="24"/>
        </w:rPr>
      </w:pPr>
      <w:r w:rsidRPr="00765435">
        <w:rPr>
          <w:rFonts w:ascii="Garamond" w:hAnsi="Garamond" w:cs="Times New Roman"/>
          <w:color w:val="000000"/>
          <w:szCs w:val="24"/>
        </w:rPr>
        <w:t xml:space="preserve">17.3  Nie stanowią zmiany umowy w rozumieniu art. 144 ust. 1 ustawy PZP. następujące </w:t>
      </w:r>
      <w:r w:rsidRPr="00765435">
        <w:rPr>
          <w:rFonts w:ascii="Garamond" w:hAnsi="Garamond" w:cs="Times New Roman"/>
          <w:color w:val="000000"/>
          <w:szCs w:val="24"/>
        </w:rPr>
        <w:br/>
      </w:r>
      <w:r w:rsidRPr="00765435">
        <w:rPr>
          <w:rFonts w:ascii="Garamond" w:hAnsi="Garamond" w:cs="Times New Roman"/>
          <w:color w:val="000000"/>
          <w:szCs w:val="24"/>
        </w:rPr>
        <w:tab/>
        <w:t>zmiany:</w:t>
      </w:r>
    </w:p>
    <w:p w14:paraId="427BBF67" w14:textId="77777777" w:rsidR="000E0794" w:rsidRPr="00765435" w:rsidRDefault="000E0794" w:rsidP="00FE233F">
      <w:pPr>
        <w:numPr>
          <w:ilvl w:val="0"/>
          <w:numId w:val="20"/>
        </w:numPr>
        <w:tabs>
          <w:tab w:val="left" w:pos="567"/>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związanych z obsługą administracyjno-organizacyjną Umowy,       </w:t>
      </w:r>
      <w:r w:rsidRPr="00765435">
        <w:rPr>
          <w:rFonts w:ascii="Garamond" w:hAnsi="Garamond" w:cs="Times New Roman"/>
          <w:color w:val="000000"/>
          <w:szCs w:val="24"/>
        </w:rPr>
        <w:br/>
        <w:t xml:space="preserve">         w  szczególności zmiana numeru rachunku bankowego,</w:t>
      </w:r>
    </w:p>
    <w:p w14:paraId="206A9CD3" w14:textId="77777777"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teleadresowych, </w:t>
      </w:r>
    </w:p>
    <w:p w14:paraId="350F0C4A" w14:textId="77777777"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danych rejestrowych, numerów NIP, REGON, PESEL</w:t>
      </w:r>
    </w:p>
    <w:p w14:paraId="1D575138" w14:textId="77777777"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lastRenderedPageBreak/>
        <w:t>będące następstwem sukcesji uniwersalnej dotyczącej stron Umowy,</w:t>
      </w:r>
    </w:p>
    <w:p w14:paraId="39D39F1F" w14:textId="77777777" w:rsidR="000E0794" w:rsidRPr="00765435" w:rsidRDefault="000E0794" w:rsidP="00FE233F">
      <w:pPr>
        <w:numPr>
          <w:ilvl w:val="0"/>
          <w:numId w:val="20"/>
        </w:numPr>
        <w:tabs>
          <w:tab w:val="left" w:pos="1134"/>
        </w:tabs>
        <w:spacing w:after="0" w:line="276" w:lineRule="auto"/>
        <w:ind w:left="567" w:firstLine="0"/>
        <w:jc w:val="both"/>
        <w:rPr>
          <w:rFonts w:ascii="Garamond" w:hAnsi="Garamond"/>
          <w:color w:val="000000"/>
          <w:szCs w:val="24"/>
        </w:rPr>
      </w:pPr>
      <w:r w:rsidRPr="00765435">
        <w:rPr>
          <w:rFonts w:ascii="Garamond" w:hAnsi="Garamond"/>
          <w:color w:val="000000"/>
          <w:szCs w:val="24"/>
        </w:rPr>
        <w:t xml:space="preserve">wynikające ze zmian organizacyjnych po stronie Zamawiającego lub </w:t>
      </w:r>
      <w:r w:rsidRPr="00765435">
        <w:rPr>
          <w:rFonts w:ascii="Garamond" w:hAnsi="Garamond"/>
          <w:color w:val="000000"/>
          <w:szCs w:val="24"/>
        </w:rPr>
        <w:tab/>
        <w:t>Wykonawcy, w tym w szczególności w jego strukturze organizacyjnej.</w:t>
      </w:r>
    </w:p>
    <w:p w14:paraId="068C3092" w14:textId="77777777" w:rsidR="000E0794" w:rsidRPr="00765435" w:rsidRDefault="000E0794" w:rsidP="000E0794">
      <w:pPr>
        <w:tabs>
          <w:tab w:val="left" w:pos="1134"/>
        </w:tabs>
        <w:spacing w:after="0" w:line="276" w:lineRule="auto"/>
        <w:ind w:left="567"/>
        <w:jc w:val="both"/>
        <w:rPr>
          <w:rFonts w:ascii="Garamond" w:hAnsi="Garamond"/>
          <w:color w:val="000000"/>
          <w:szCs w:val="24"/>
        </w:rPr>
      </w:pPr>
    </w:p>
    <w:p w14:paraId="4B300F61" w14:textId="77777777"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color w:val="000000"/>
          <w:szCs w:val="24"/>
        </w:rPr>
        <w:t xml:space="preserve">17.4  Wszelkie zmiany i uzupełnienia Umowy wymagają uprzedniej akceptacji Stron i formy </w:t>
      </w:r>
      <w:r w:rsidRPr="00765435">
        <w:rPr>
          <w:rFonts w:ascii="Garamond" w:hAnsi="Garamond"/>
          <w:color w:val="000000"/>
          <w:szCs w:val="24"/>
        </w:rPr>
        <w:tab/>
        <w:t xml:space="preserve">pisemnego aneksu, pod rygorem nieważności, muszą być dokonane przez </w:t>
      </w:r>
      <w:r w:rsidRPr="00765435">
        <w:rPr>
          <w:rFonts w:ascii="Garamond" w:hAnsi="Garamond"/>
          <w:color w:val="000000"/>
          <w:szCs w:val="24"/>
        </w:rPr>
        <w:tab/>
        <w:t xml:space="preserve">umocowanych do tego przedstawicieli obu Stron. </w:t>
      </w:r>
      <w:r w:rsidRPr="00765435">
        <w:rPr>
          <w:rFonts w:ascii="Garamond" w:hAnsi="Garamond"/>
          <w:bCs/>
          <w:color w:val="000000"/>
          <w:szCs w:val="24"/>
        </w:rPr>
        <w:t xml:space="preserve">Podpisanie aneksu do umowy </w:t>
      </w:r>
      <w:r w:rsidRPr="00765435">
        <w:rPr>
          <w:rFonts w:ascii="Garamond" w:hAnsi="Garamond"/>
          <w:bCs/>
          <w:color w:val="000000"/>
          <w:szCs w:val="24"/>
        </w:rPr>
        <w:tab/>
        <w:t>powinno być poprzedzone sporządzeniem protokołu konieczności zawierającego min.</w:t>
      </w:r>
    </w:p>
    <w:p w14:paraId="0DCADAE0" w14:textId="77777777" w:rsidR="000E0794" w:rsidRPr="00765435" w:rsidRDefault="000E0794" w:rsidP="000E0794">
      <w:pPr>
        <w:tabs>
          <w:tab w:val="left" w:pos="0"/>
        </w:tabs>
        <w:spacing w:after="0"/>
        <w:jc w:val="both"/>
        <w:rPr>
          <w:rFonts w:ascii="Garamond" w:hAnsi="Garamond"/>
          <w:bCs/>
          <w:color w:val="000000"/>
          <w:szCs w:val="24"/>
        </w:rPr>
      </w:pPr>
    </w:p>
    <w:p w14:paraId="3A3B86A9" w14:textId="77777777"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bCs/>
          <w:color w:val="000000"/>
          <w:szCs w:val="24"/>
        </w:rPr>
        <w:tab/>
        <w:t xml:space="preserve">istotne okoliczności potwierdzające konieczność zawarcia aneksu oraz przedstawienie </w:t>
      </w:r>
      <w:r w:rsidRPr="00765435">
        <w:rPr>
          <w:rFonts w:ascii="Garamond" w:hAnsi="Garamond"/>
          <w:bCs/>
          <w:color w:val="000000"/>
          <w:szCs w:val="24"/>
        </w:rPr>
        <w:tab/>
        <w:t>ewentualnych zmian w wynagrodzeniu umownym.</w:t>
      </w:r>
    </w:p>
    <w:p w14:paraId="18A9DF95" w14:textId="77777777" w:rsidR="000E0794" w:rsidRPr="00765435" w:rsidRDefault="000E0794" w:rsidP="009A4B56">
      <w:pPr>
        <w:tabs>
          <w:tab w:val="left" w:pos="567"/>
        </w:tabs>
        <w:ind w:left="567" w:hanging="567"/>
        <w:jc w:val="both"/>
        <w:rPr>
          <w:rFonts w:ascii="Garamond" w:hAnsi="Garamond"/>
          <w:bCs/>
          <w:color w:val="000000"/>
          <w:szCs w:val="24"/>
        </w:rPr>
      </w:pPr>
      <w:r w:rsidRPr="00765435">
        <w:rPr>
          <w:rFonts w:ascii="Garamond" w:hAnsi="Garamond"/>
          <w:color w:val="000000"/>
          <w:szCs w:val="24"/>
        </w:rPr>
        <w:t>17.5.</w:t>
      </w:r>
      <w:r w:rsidRPr="00765435">
        <w:rPr>
          <w:rFonts w:ascii="Garamond" w:hAnsi="Garamond"/>
          <w:color w:val="000000"/>
          <w:szCs w:val="24"/>
        </w:rPr>
        <w:tab/>
        <w:t xml:space="preserve">Do umów w sprawach zamówień publicznych stosuje się przepisy Kodeksu </w:t>
      </w:r>
      <w:r w:rsidRPr="00765435">
        <w:rPr>
          <w:rFonts w:ascii="Garamond" w:hAnsi="Garamond"/>
          <w:color w:val="000000"/>
          <w:szCs w:val="24"/>
        </w:rPr>
        <w:tab/>
        <w:t>Cywilnego, jeżeli przepisy ustawy PZP. nie stanowią inaczej.</w:t>
      </w:r>
    </w:p>
    <w:p w14:paraId="47F316F8" w14:textId="77777777" w:rsidR="009A4B56" w:rsidRPr="00765435" w:rsidRDefault="000E0794" w:rsidP="000E0794">
      <w:pPr>
        <w:jc w:val="both"/>
        <w:rPr>
          <w:rFonts w:ascii="Garamond" w:hAnsi="Garamond"/>
          <w:color w:val="000000"/>
          <w:szCs w:val="24"/>
        </w:rPr>
      </w:pPr>
      <w:r w:rsidRPr="00765435">
        <w:rPr>
          <w:rFonts w:ascii="Garamond" w:hAnsi="Garamond"/>
          <w:color w:val="000000"/>
          <w:szCs w:val="24"/>
        </w:rPr>
        <w:t>17.6.</w:t>
      </w:r>
      <w:r w:rsidRPr="00765435">
        <w:rPr>
          <w:rFonts w:ascii="Garamond" w:hAnsi="Garamond"/>
          <w:color w:val="000000"/>
          <w:szCs w:val="24"/>
        </w:rPr>
        <w:tab/>
        <w:t xml:space="preserve">Umowa wymaga, pod rygorem nieważności, zachowania formy pisemnej, chyba że </w:t>
      </w:r>
      <w:r w:rsidRPr="00765435">
        <w:rPr>
          <w:rFonts w:ascii="Garamond" w:hAnsi="Garamond"/>
          <w:color w:val="000000"/>
          <w:szCs w:val="24"/>
        </w:rPr>
        <w:tab/>
        <w:t>przepisy odrębne wymagają formy szczególnej.</w:t>
      </w:r>
    </w:p>
    <w:p w14:paraId="53C4F8A4" w14:textId="7DBD5C28" w:rsidR="000E0794" w:rsidRPr="00765435" w:rsidRDefault="00AD593C" w:rsidP="000E0794">
      <w:pPr>
        <w:shd w:val="clear" w:color="auto" w:fill="D9D9D9" w:themeFill="background1" w:themeFillShade="D9"/>
        <w:tabs>
          <w:tab w:val="left" w:pos="0"/>
          <w:tab w:val="left" w:pos="567"/>
          <w:tab w:val="left" w:pos="993"/>
        </w:tabs>
        <w:jc w:val="both"/>
        <w:rPr>
          <w:rFonts w:ascii="Garamond" w:hAnsi="Garamond"/>
          <w:b/>
          <w:color w:val="000000"/>
          <w:sz w:val="32"/>
          <w:szCs w:val="32"/>
        </w:rPr>
      </w:pPr>
      <w:r>
        <w:rPr>
          <w:rFonts w:ascii="Garamond" w:hAnsi="Garamond"/>
          <w:b/>
          <w:color w:val="000000"/>
          <w:sz w:val="32"/>
          <w:szCs w:val="32"/>
        </w:rPr>
        <w:t xml:space="preserve">18. </w:t>
      </w:r>
      <w:r w:rsidR="000E0794" w:rsidRPr="00765435">
        <w:rPr>
          <w:rFonts w:ascii="Garamond" w:hAnsi="Garamond"/>
          <w:b/>
          <w:color w:val="000000"/>
          <w:sz w:val="32"/>
          <w:szCs w:val="32"/>
          <w:u w:val="single"/>
        </w:rPr>
        <w:t xml:space="preserve">Pouczenie o środkach ochrony prawnej przysługujących  </w:t>
      </w:r>
      <w:r w:rsidR="000E0794" w:rsidRPr="00765435">
        <w:rPr>
          <w:rFonts w:ascii="Garamond" w:hAnsi="Garamond"/>
          <w:b/>
          <w:color w:val="000000"/>
          <w:sz w:val="32"/>
          <w:szCs w:val="32"/>
          <w:u w:val="single"/>
        </w:rPr>
        <w:br/>
      </w:r>
      <w:r w:rsidR="000E0794" w:rsidRPr="00765435">
        <w:rPr>
          <w:rFonts w:ascii="Garamond" w:hAnsi="Garamond"/>
          <w:b/>
          <w:color w:val="000000"/>
          <w:sz w:val="32"/>
          <w:szCs w:val="32"/>
        </w:rPr>
        <w:tab/>
      </w:r>
      <w:r w:rsidR="000E0794" w:rsidRPr="00765435">
        <w:rPr>
          <w:rFonts w:ascii="Garamond" w:hAnsi="Garamond"/>
          <w:b/>
          <w:color w:val="000000"/>
          <w:sz w:val="32"/>
          <w:szCs w:val="32"/>
          <w:u w:val="single"/>
        </w:rPr>
        <w:t xml:space="preserve">Wykonawcy w toku postępowania o udzielenie </w:t>
      </w:r>
      <w:r w:rsidR="000E0794" w:rsidRPr="00765435">
        <w:rPr>
          <w:rFonts w:ascii="Garamond" w:hAnsi="Garamond"/>
          <w:b/>
          <w:color w:val="000000"/>
          <w:sz w:val="32"/>
          <w:szCs w:val="32"/>
        </w:rPr>
        <w:tab/>
      </w:r>
      <w:r w:rsidR="000E0794" w:rsidRPr="00765435">
        <w:rPr>
          <w:rFonts w:ascii="Garamond" w:hAnsi="Garamond"/>
          <w:b/>
          <w:color w:val="000000"/>
          <w:sz w:val="32"/>
          <w:szCs w:val="32"/>
          <w:u w:val="single"/>
        </w:rPr>
        <w:t>zamówienia:</w:t>
      </w:r>
    </w:p>
    <w:p w14:paraId="46838F88" w14:textId="77777777" w:rsidR="000E0794" w:rsidRPr="00765435" w:rsidRDefault="000E0794" w:rsidP="000E0794">
      <w:pPr>
        <w:tabs>
          <w:tab w:val="left" w:pos="426"/>
        </w:tabs>
        <w:spacing w:before="240"/>
        <w:ind w:left="567" w:hanging="567"/>
        <w:jc w:val="both"/>
        <w:rPr>
          <w:rFonts w:ascii="Garamond" w:hAnsi="Garamond"/>
          <w:color w:val="000000"/>
          <w:szCs w:val="24"/>
        </w:rPr>
      </w:pPr>
      <w:r w:rsidRPr="00765435">
        <w:rPr>
          <w:rFonts w:ascii="Garamond" w:hAnsi="Garamond"/>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14:paraId="40263A16" w14:textId="77777777" w:rsidR="000E0794" w:rsidRPr="00765435" w:rsidRDefault="000E0794" w:rsidP="000E0794">
      <w:pPr>
        <w:tabs>
          <w:tab w:val="left" w:pos="426"/>
        </w:tabs>
        <w:ind w:left="567" w:hanging="567"/>
        <w:jc w:val="both"/>
        <w:rPr>
          <w:rFonts w:ascii="Garamond" w:hAnsi="Garamond"/>
          <w:bCs/>
          <w:color w:val="000000"/>
          <w:szCs w:val="24"/>
        </w:rPr>
      </w:pPr>
      <w:r w:rsidRPr="00765435">
        <w:rPr>
          <w:rFonts w:ascii="Garamond" w:hAnsi="Garamond"/>
          <w:color w:val="000000"/>
          <w:szCs w:val="24"/>
        </w:rPr>
        <w:tab/>
      </w:r>
      <w:r w:rsidRPr="00765435">
        <w:rPr>
          <w:rFonts w:ascii="Garamond" w:hAnsi="Garamond"/>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14:paraId="158F2421" w14:textId="77777777" w:rsidR="000E0794" w:rsidRPr="00765435" w:rsidRDefault="000E0794" w:rsidP="000E0794">
      <w:pPr>
        <w:tabs>
          <w:tab w:val="left" w:pos="993"/>
        </w:tabs>
        <w:spacing w:after="0"/>
        <w:jc w:val="both"/>
        <w:rPr>
          <w:rFonts w:ascii="Garamond" w:hAnsi="Garamond"/>
          <w:color w:val="000000"/>
          <w:szCs w:val="24"/>
        </w:rPr>
      </w:pPr>
      <w:r w:rsidRPr="00765435">
        <w:rPr>
          <w:rFonts w:ascii="Garamond" w:hAnsi="Garamond"/>
          <w:color w:val="000000"/>
          <w:szCs w:val="24"/>
        </w:rPr>
        <w:t>18.2.   Odwołanie przysługuje wyłącznie wobec czynności:</w:t>
      </w:r>
    </w:p>
    <w:p w14:paraId="2F69BA11" w14:textId="77777777" w:rsidR="000E0794" w:rsidRPr="00765435" w:rsidRDefault="000E0794" w:rsidP="00FE233F">
      <w:pPr>
        <w:numPr>
          <w:ilvl w:val="0"/>
          <w:numId w:val="21"/>
        </w:numPr>
        <w:tabs>
          <w:tab w:val="left" w:pos="1134"/>
        </w:tabs>
        <w:spacing w:after="0" w:line="276" w:lineRule="auto"/>
        <w:ind w:left="1134" w:hanging="567"/>
        <w:rPr>
          <w:rFonts w:ascii="Garamond" w:hAnsi="Garamond"/>
          <w:color w:val="000000"/>
          <w:szCs w:val="24"/>
        </w:rPr>
      </w:pPr>
      <w:r w:rsidRPr="00765435">
        <w:rPr>
          <w:rFonts w:ascii="Garamond" w:hAnsi="Garamond"/>
          <w:color w:val="000000"/>
          <w:szCs w:val="24"/>
        </w:rPr>
        <w:t>określenia warunków udziału w postępowaniu,</w:t>
      </w:r>
    </w:p>
    <w:p w14:paraId="0613DADF" w14:textId="77777777" w:rsidR="000E0794" w:rsidRPr="00765435" w:rsidRDefault="000E0794" w:rsidP="00FE233F">
      <w:pPr>
        <w:numPr>
          <w:ilvl w:val="0"/>
          <w:numId w:val="21"/>
        </w:numPr>
        <w:tabs>
          <w:tab w:val="left" w:pos="1134"/>
        </w:tabs>
        <w:spacing w:after="100" w:afterAutospacing="1" w:line="276" w:lineRule="auto"/>
        <w:ind w:left="1134" w:hanging="567"/>
        <w:rPr>
          <w:rFonts w:ascii="Garamond" w:hAnsi="Garamond"/>
          <w:color w:val="000000"/>
          <w:szCs w:val="24"/>
        </w:rPr>
      </w:pPr>
      <w:r w:rsidRPr="00765435">
        <w:rPr>
          <w:rFonts w:ascii="Garamond" w:hAnsi="Garamond"/>
          <w:color w:val="000000"/>
          <w:szCs w:val="24"/>
        </w:rPr>
        <w:t>wykluczenia odwołującego z postępowania o udzielenie zamówienia,</w:t>
      </w:r>
    </w:p>
    <w:p w14:paraId="42C0556F" w14:textId="77777777" w:rsidR="000E0794" w:rsidRPr="00765435" w:rsidRDefault="000E0794" w:rsidP="00FE233F">
      <w:pPr>
        <w:numPr>
          <w:ilvl w:val="0"/>
          <w:numId w:val="21"/>
        </w:numPr>
        <w:tabs>
          <w:tab w:val="left" w:pos="1134"/>
        </w:tabs>
        <w:spacing w:before="100" w:beforeAutospacing="1" w:after="100" w:afterAutospacing="1" w:line="276" w:lineRule="auto"/>
        <w:ind w:left="1418" w:hanging="851"/>
        <w:rPr>
          <w:rFonts w:ascii="Garamond" w:hAnsi="Garamond"/>
          <w:color w:val="000000"/>
          <w:szCs w:val="24"/>
        </w:rPr>
      </w:pPr>
      <w:r w:rsidRPr="00765435">
        <w:rPr>
          <w:rFonts w:ascii="Garamond" w:hAnsi="Garamond"/>
          <w:color w:val="000000"/>
          <w:szCs w:val="24"/>
        </w:rPr>
        <w:t>odrzucenia oferty odwołującego,</w:t>
      </w:r>
    </w:p>
    <w:p w14:paraId="679A548B" w14:textId="77777777" w:rsidR="000E0794" w:rsidRPr="00765435" w:rsidRDefault="000E0794" w:rsidP="00FE233F">
      <w:pPr>
        <w:numPr>
          <w:ilvl w:val="0"/>
          <w:numId w:val="21"/>
        </w:numPr>
        <w:tabs>
          <w:tab w:val="left" w:pos="1276"/>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opisu przedmiotu zamówienia,</w:t>
      </w:r>
    </w:p>
    <w:p w14:paraId="26AA54CE" w14:textId="77777777" w:rsidR="000E0794" w:rsidRPr="00765435" w:rsidRDefault="000E0794" w:rsidP="00FE233F">
      <w:pPr>
        <w:numPr>
          <w:ilvl w:val="0"/>
          <w:numId w:val="21"/>
        </w:numPr>
        <w:tabs>
          <w:tab w:val="left" w:pos="1134"/>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wyboru najkorzystniejszej oferty.</w:t>
      </w:r>
    </w:p>
    <w:p w14:paraId="6F84236C" w14:textId="77777777"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 xml:space="preserve">18.3. Odwołanie powinno wskazywać czynność lub zaniechanie czynności Zamawiającego,   </w:t>
      </w:r>
      <w:r w:rsidRPr="00765435">
        <w:rPr>
          <w:rFonts w:ascii="Garamond" w:hAnsi="Garamond"/>
          <w:color w:val="000000"/>
          <w:szCs w:val="24"/>
        </w:rPr>
        <w:tab/>
        <w:t xml:space="preserve">której zarzuca się niezgodność z przepisami PZP, zawierać zwięzłe przedstawienie </w:t>
      </w:r>
      <w:r w:rsidRPr="00765435">
        <w:rPr>
          <w:rFonts w:ascii="Garamond" w:hAnsi="Garamond"/>
          <w:color w:val="000000"/>
          <w:szCs w:val="24"/>
        </w:rPr>
        <w:tab/>
        <w:t xml:space="preserve">zarzutów, określać żądanie oraz wskazywać okoliczności faktyczne i prawne </w:t>
      </w:r>
      <w:r w:rsidRPr="00765435">
        <w:rPr>
          <w:rFonts w:ascii="Garamond" w:hAnsi="Garamond"/>
          <w:color w:val="000000"/>
          <w:szCs w:val="24"/>
        </w:rPr>
        <w:tab/>
        <w:t>uzasadniające wniesienie odwołania.</w:t>
      </w:r>
    </w:p>
    <w:p w14:paraId="3B4FD61A" w14:textId="77777777" w:rsidR="000E0794" w:rsidRPr="00765435" w:rsidRDefault="000E0794" w:rsidP="000E0794">
      <w:pPr>
        <w:tabs>
          <w:tab w:val="left" w:pos="567"/>
        </w:tabs>
        <w:spacing w:before="100" w:beforeAutospacing="1" w:after="100" w:afterAutospacing="1"/>
        <w:jc w:val="both"/>
        <w:rPr>
          <w:rFonts w:ascii="Garamond" w:hAnsi="Garamond"/>
          <w:color w:val="000000"/>
          <w:szCs w:val="24"/>
        </w:rPr>
      </w:pPr>
      <w:r w:rsidRPr="00765435">
        <w:rPr>
          <w:rFonts w:ascii="Garamond" w:hAnsi="Garamond"/>
          <w:color w:val="000000"/>
          <w:szCs w:val="24"/>
        </w:rPr>
        <w:t>18.4.</w:t>
      </w:r>
      <w:r w:rsidRPr="00765435">
        <w:rPr>
          <w:rFonts w:ascii="Garamond" w:hAnsi="Garamond"/>
          <w:color w:val="000000"/>
          <w:szCs w:val="24"/>
        </w:rPr>
        <w:tab/>
        <w:t xml:space="preserve">Odwołanie wnosi się do Prezesa Krajowej Izby Odwoławczej w formie pisemnej lub </w:t>
      </w:r>
      <w:r w:rsidRPr="00765435">
        <w:rPr>
          <w:rFonts w:ascii="Garamond" w:hAnsi="Garamond"/>
          <w:color w:val="000000"/>
          <w:szCs w:val="24"/>
        </w:rPr>
        <w:tab/>
        <w:t xml:space="preserve">w postaci elektronicznej, podpisane bezpiecznym podpisem elektronicznym </w:t>
      </w:r>
      <w:r w:rsidRPr="00765435">
        <w:rPr>
          <w:rFonts w:ascii="Garamond" w:hAnsi="Garamond"/>
          <w:color w:val="000000"/>
          <w:szCs w:val="24"/>
        </w:rPr>
        <w:tab/>
        <w:t xml:space="preserve">weryfikowanym przy pomocy ważnego kwalifikowanego certyfikatu lub </w:t>
      </w:r>
      <w:r w:rsidRPr="00765435">
        <w:rPr>
          <w:rFonts w:ascii="Garamond" w:hAnsi="Garamond"/>
          <w:color w:val="000000"/>
          <w:szCs w:val="24"/>
        </w:rPr>
        <w:tab/>
        <w:t xml:space="preserve">równoważnego </w:t>
      </w:r>
      <w:r w:rsidRPr="00765435">
        <w:rPr>
          <w:rFonts w:ascii="Garamond" w:hAnsi="Garamond"/>
          <w:color w:val="000000"/>
          <w:szCs w:val="24"/>
        </w:rPr>
        <w:tab/>
        <w:t>środka, spełniającego wymagania dla tego rodzaju podpisu.</w:t>
      </w:r>
    </w:p>
    <w:p w14:paraId="00D584A2" w14:textId="77777777" w:rsidR="000E0794" w:rsidRPr="00765435" w:rsidRDefault="000E0794" w:rsidP="000E0794">
      <w:pPr>
        <w:tabs>
          <w:tab w:val="left" w:pos="567"/>
          <w:tab w:val="left" w:pos="993"/>
        </w:tabs>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18.5.  Odwołujący przesyła kopię odwołania zamawiającemu przed upływem terminu do </w:t>
      </w:r>
      <w:r w:rsidRPr="00765435">
        <w:rPr>
          <w:rFonts w:ascii="Garamond" w:hAnsi="Garamond"/>
          <w:color w:val="000000"/>
          <w:szCs w:val="24"/>
        </w:rPr>
        <w:tab/>
        <w:t xml:space="preserve">wniesienia odwołania w taki sposób, aby mógł on zapoznać się z jego treścią przed </w:t>
      </w:r>
      <w:r w:rsidR="00DE55CF">
        <w:rPr>
          <w:rFonts w:ascii="Garamond" w:hAnsi="Garamond"/>
          <w:color w:val="000000"/>
          <w:szCs w:val="24"/>
        </w:rPr>
        <w:br/>
      </w:r>
      <w:r w:rsidR="00DE55CF">
        <w:rPr>
          <w:rFonts w:ascii="Garamond" w:hAnsi="Garamond"/>
          <w:color w:val="000000"/>
          <w:szCs w:val="24"/>
        </w:rPr>
        <w:lastRenderedPageBreak/>
        <w:t xml:space="preserve">          </w:t>
      </w:r>
      <w:r w:rsidRPr="00765435">
        <w:rPr>
          <w:rFonts w:ascii="Garamond" w:hAnsi="Garamond"/>
          <w:color w:val="000000"/>
          <w:szCs w:val="24"/>
        </w:rPr>
        <w:t xml:space="preserve">upływem tego terminu. Domniemywa się, iż Zamawiający mógł zapoznać się z treścią </w:t>
      </w:r>
      <w:r w:rsidRPr="00765435">
        <w:rPr>
          <w:rFonts w:ascii="Garamond" w:hAnsi="Garamond"/>
          <w:color w:val="000000"/>
          <w:szCs w:val="24"/>
        </w:rPr>
        <w:tab/>
        <w:t xml:space="preserve">odwołania przed upływem terminu do jego wniesienia, jeżeli przesłanie jego kopii </w:t>
      </w:r>
      <w:r w:rsidRPr="00765435">
        <w:rPr>
          <w:rFonts w:ascii="Garamond" w:hAnsi="Garamond"/>
          <w:color w:val="000000"/>
          <w:szCs w:val="24"/>
        </w:rPr>
        <w:tab/>
        <w:t xml:space="preserve">nastąpiło przed upływem terminu do jego wniesienia przy użyciu środków komunikacji </w:t>
      </w:r>
      <w:r w:rsidRPr="00765435">
        <w:rPr>
          <w:rFonts w:ascii="Garamond" w:hAnsi="Garamond"/>
          <w:color w:val="000000"/>
          <w:szCs w:val="24"/>
        </w:rPr>
        <w:tab/>
        <w:t>elektronicznej.</w:t>
      </w:r>
    </w:p>
    <w:p w14:paraId="1A4DDE85" w14:textId="77777777" w:rsidR="000E0794" w:rsidRPr="00765435" w:rsidRDefault="000E0794" w:rsidP="000E0794">
      <w:pPr>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18.6. Odwołanie wnosi się w terminie 5 dni od dnia przesłania informacji o czynności </w:t>
      </w:r>
      <w:r w:rsidRPr="00765435">
        <w:rPr>
          <w:rFonts w:ascii="Garamond" w:hAnsi="Garamond"/>
          <w:color w:val="000000"/>
          <w:szCs w:val="24"/>
        </w:rPr>
        <w:tab/>
        <w:t xml:space="preserve">Zamawiającego stanowiącej podstawę jego wniesienia - jeżeli </w:t>
      </w:r>
      <w:r w:rsidRPr="00765435">
        <w:rPr>
          <w:rFonts w:ascii="Garamond" w:hAnsi="Garamond"/>
          <w:color w:val="000000"/>
          <w:szCs w:val="24"/>
        </w:rPr>
        <w:tab/>
        <w:t xml:space="preserve">zostały przesłane w sposób </w:t>
      </w:r>
      <w:r w:rsidRPr="00765435">
        <w:rPr>
          <w:rFonts w:ascii="Garamond" w:hAnsi="Garamond"/>
          <w:color w:val="000000"/>
          <w:szCs w:val="24"/>
        </w:rPr>
        <w:tab/>
        <w:t xml:space="preserve">określony w art. 180 ust. 5 zdanie drugie PZP. albo w </w:t>
      </w:r>
      <w:r w:rsidRPr="00765435">
        <w:rPr>
          <w:rFonts w:ascii="Garamond" w:hAnsi="Garamond"/>
          <w:color w:val="000000"/>
          <w:szCs w:val="24"/>
        </w:rPr>
        <w:tab/>
        <w:t xml:space="preserve">terminie 10 </w:t>
      </w:r>
      <w:r w:rsidRPr="00765435">
        <w:rPr>
          <w:rFonts w:ascii="Garamond" w:hAnsi="Garamond"/>
          <w:color w:val="000000"/>
          <w:szCs w:val="24"/>
        </w:rPr>
        <w:tab/>
        <w:t xml:space="preserve">dni - </w:t>
      </w:r>
      <w:r w:rsidRPr="00765435">
        <w:rPr>
          <w:rFonts w:ascii="Garamond" w:hAnsi="Garamond"/>
          <w:color w:val="000000"/>
          <w:szCs w:val="24"/>
        </w:rPr>
        <w:tab/>
        <w:t xml:space="preserve">jeżeli zostały przesłane w inny sposób - w przypadku gdy </w:t>
      </w:r>
      <w:r w:rsidRPr="00765435">
        <w:rPr>
          <w:rFonts w:ascii="Garamond" w:hAnsi="Garamond"/>
          <w:color w:val="000000"/>
          <w:szCs w:val="24"/>
        </w:rPr>
        <w:tab/>
        <w:t xml:space="preserve">wartość zamówienia </w:t>
      </w:r>
      <w:r w:rsidRPr="00765435">
        <w:rPr>
          <w:rFonts w:ascii="Garamond" w:hAnsi="Garamond"/>
          <w:color w:val="000000"/>
          <w:szCs w:val="24"/>
        </w:rPr>
        <w:tab/>
        <w:t xml:space="preserve">jest </w:t>
      </w:r>
      <w:r w:rsidRPr="00765435">
        <w:rPr>
          <w:rFonts w:ascii="Garamond" w:hAnsi="Garamond"/>
          <w:color w:val="000000"/>
          <w:szCs w:val="24"/>
        </w:rPr>
        <w:tab/>
        <w:t xml:space="preserve">mniejsza niż kwoty określone w przepisach wydanych na </w:t>
      </w:r>
      <w:r w:rsidRPr="00765435">
        <w:rPr>
          <w:rFonts w:ascii="Garamond" w:hAnsi="Garamond"/>
          <w:color w:val="000000"/>
          <w:szCs w:val="24"/>
        </w:rPr>
        <w:tab/>
        <w:t xml:space="preserve">podstawie art. 11 ust. </w:t>
      </w:r>
      <w:r w:rsidRPr="00765435">
        <w:rPr>
          <w:rFonts w:ascii="Garamond" w:hAnsi="Garamond"/>
          <w:color w:val="000000"/>
          <w:szCs w:val="24"/>
        </w:rPr>
        <w:tab/>
        <w:t>8 PZP.</w:t>
      </w:r>
    </w:p>
    <w:p w14:paraId="385E597A" w14:textId="77777777"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18.7.</w:t>
      </w:r>
      <w:r w:rsidRPr="00765435">
        <w:rPr>
          <w:rFonts w:ascii="Garamond" w:hAnsi="Garamond"/>
          <w:color w:val="000000"/>
          <w:szCs w:val="24"/>
        </w:rPr>
        <w:tab/>
        <w:t xml:space="preserve"> W przypadku wniesienia odwołania po upływie terminu składania ofert bieg terminu </w:t>
      </w:r>
      <w:r w:rsidRPr="00765435">
        <w:rPr>
          <w:rFonts w:ascii="Garamond" w:hAnsi="Garamond"/>
          <w:color w:val="000000"/>
          <w:szCs w:val="24"/>
        </w:rPr>
        <w:tab/>
      </w:r>
      <w:r w:rsidRPr="00765435">
        <w:rPr>
          <w:rFonts w:ascii="Garamond" w:hAnsi="Garamond"/>
          <w:color w:val="000000"/>
          <w:szCs w:val="24"/>
        </w:rPr>
        <w:tab/>
        <w:t xml:space="preserve">związania ofertą ulega zawieszeniu do czasu ogłoszenia przez Krajową Izbę </w:t>
      </w:r>
      <w:r w:rsidRPr="00765435">
        <w:rPr>
          <w:rFonts w:ascii="Garamond" w:hAnsi="Garamond"/>
          <w:color w:val="000000"/>
          <w:szCs w:val="24"/>
        </w:rPr>
        <w:tab/>
        <w:t>Odwoławczą orzeczenia.</w:t>
      </w:r>
    </w:p>
    <w:p w14:paraId="169B7567" w14:textId="77777777"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t xml:space="preserve">18.8.  Wykonawca może zgłosić przystąpienie do postępowania odwoławczego w terminie 3 </w:t>
      </w:r>
      <w:r w:rsidRPr="00765435">
        <w:rPr>
          <w:rFonts w:ascii="Garamond" w:hAnsi="Garamond"/>
          <w:color w:val="000000"/>
          <w:szCs w:val="24"/>
        </w:rPr>
        <w:tab/>
        <w:t xml:space="preserve">dni od dnia otrzymania kopii odwołania, wskazując stronę, do której przystępuje, </w:t>
      </w:r>
      <w:r w:rsidRPr="00765435">
        <w:rPr>
          <w:rFonts w:ascii="Garamond" w:hAnsi="Garamond"/>
          <w:color w:val="000000"/>
          <w:szCs w:val="24"/>
        </w:rPr>
        <w:tab/>
        <w:t xml:space="preserve">i interes </w:t>
      </w:r>
      <w:r w:rsidRPr="00765435">
        <w:rPr>
          <w:rFonts w:ascii="Garamond" w:hAnsi="Garamond"/>
          <w:color w:val="000000"/>
          <w:szCs w:val="24"/>
        </w:rPr>
        <w:tab/>
        <w:t xml:space="preserve">w uzyskaniu rozstrzygnięcia na korzyść strony, do której przystępuje. </w:t>
      </w:r>
      <w:r w:rsidRPr="00765435">
        <w:rPr>
          <w:rFonts w:ascii="Garamond" w:hAnsi="Garamond"/>
          <w:color w:val="000000"/>
          <w:szCs w:val="24"/>
        </w:rPr>
        <w:tab/>
        <w:t xml:space="preserve">Zgłoszenie przystąpienia doręcza się Prezesowi Krajowej Izby Odwoławczej w  formie </w:t>
      </w:r>
      <w:r w:rsidRPr="00765435">
        <w:rPr>
          <w:rFonts w:ascii="Garamond" w:hAnsi="Garamond"/>
          <w:color w:val="000000"/>
          <w:szCs w:val="24"/>
        </w:rPr>
        <w:tab/>
        <w:t xml:space="preserve"> weryfikowanym za pomocą ważnego kwalifikowanego certyfikatu, a jego kopię </w:t>
      </w:r>
      <w:r w:rsidRPr="00765435">
        <w:rPr>
          <w:rFonts w:ascii="Garamond" w:hAnsi="Garamond"/>
          <w:color w:val="000000"/>
          <w:szCs w:val="24"/>
        </w:rPr>
        <w:tab/>
        <w:t>przesyła się Zamawiającemu oraz Wykonawcy wnoszącemu odwołanie.</w:t>
      </w:r>
    </w:p>
    <w:p w14:paraId="64F3A491" w14:textId="77777777"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t xml:space="preserve">18.9.  Wykonawcy, którzy przystąpili do postępowania odwoławczego, stają się uczestnikami </w:t>
      </w:r>
      <w:r w:rsidRPr="00765435">
        <w:rPr>
          <w:rFonts w:ascii="Garamond" w:hAnsi="Garamond"/>
          <w:color w:val="000000"/>
          <w:szCs w:val="24"/>
        </w:rPr>
        <w:tab/>
        <w:t xml:space="preserve">postępowania odwoławczego, jeżeli mają interes w tym, aby odwołanie zostało </w:t>
      </w:r>
      <w:r w:rsidRPr="00765435">
        <w:rPr>
          <w:rFonts w:ascii="Garamond" w:hAnsi="Garamond"/>
          <w:color w:val="000000"/>
          <w:szCs w:val="24"/>
        </w:rPr>
        <w:tab/>
        <w:t>rozstrzygnięte na korzyść jednej ze stron.</w:t>
      </w:r>
    </w:p>
    <w:p w14:paraId="71FD38B2" w14:textId="77777777" w:rsidR="000E0794" w:rsidRPr="00765435" w:rsidRDefault="000E0794" w:rsidP="00DE55CF">
      <w:pPr>
        <w:tabs>
          <w:tab w:val="left" w:pos="567"/>
          <w:tab w:val="left" w:pos="993"/>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w:t>
      </w:r>
      <w:r w:rsidR="00DE55CF">
        <w:rPr>
          <w:rFonts w:ascii="Garamond" w:hAnsi="Garamond"/>
          <w:color w:val="000000"/>
          <w:szCs w:val="24"/>
        </w:rPr>
        <w:t>8</w:t>
      </w:r>
      <w:r w:rsidRPr="00765435">
        <w:rPr>
          <w:rFonts w:ascii="Garamond" w:hAnsi="Garamond"/>
          <w:color w:val="000000"/>
          <w:szCs w:val="24"/>
        </w:rPr>
        <w:t>.10. Zamawiający lub odwołujący może zgłosić opozycję przeciw przystąpieniu innego</w:t>
      </w:r>
      <w:r w:rsidRPr="00765435">
        <w:rPr>
          <w:rFonts w:ascii="Garamond" w:hAnsi="Garamond"/>
          <w:color w:val="000000"/>
          <w:szCs w:val="24"/>
        </w:rPr>
        <w:tab/>
        <w:t xml:space="preserve">  Wykonawcy nie później niż do czasu otwarcia rozprawy.</w:t>
      </w:r>
    </w:p>
    <w:p w14:paraId="1A7505B1" w14:textId="77777777" w:rsidR="000E0794" w:rsidRPr="00765435" w:rsidRDefault="000E0794" w:rsidP="00DE55CF">
      <w:pPr>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 xml:space="preserve">18.11. Jeżeli koniec terminu do wykonania czynności przypada na sobotę lub dzień </w:t>
      </w:r>
      <w:r w:rsidRPr="00765435">
        <w:rPr>
          <w:rFonts w:ascii="Garamond" w:hAnsi="Garamond"/>
          <w:color w:val="000000"/>
          <w:szCs w:val="24"/>
        </w:rPr>
        <w:tab/>
        <w:t xml:space="preserve">ustawowo wolny od pracy, termin upływa dnia następnego po dniu lub dniach </w:t>
      </w:r>
      <w:r w:rsidRPr="00765435">
        <w:rPr>
          <w:rFonts w:ascii="Garamond" w:hAnsi="Garamond"/>
          <w:color w:val="000000"/>
          <w:szCs w:val="24"/>
        </w:rPr>
        <w:tab/>
        <w:t>wolnych od pracy.</w:t>
      </w:r>
    </w:p>
    <w:p w14:paraId="1668290D" w14:textId="77777777" w:rsidR="000E0794" w:rsidRPr="00765435" w:rsidRDefault="000E0794" w:rsidP="000E0794">
      <w:pPr>
        <w:spacing w:before="100" w:beforeAutospacing="1" w:after="100" w:afterAutospacing="1"/>
        <w:jc w:val="both"/>
        <w:rPr>
          <w:rFonts w:ascii="Garamond" w:hAnsi="Garamond"/>
          <w:b/>
          <w:szCs w:val="24"/>
        </w:rPr>
      </w:pPr>
      <w:r w:rsidRPr="00765435">
        <w:rPr>
          <w:rFonts w:ascii="Garamond" w:hAnsi="Garamond"/>
          <w:color w:val="000000"/>
          <w:szCs w:val="24"/>
        </w:rPr>
        <w:t>18.12.</w:t>
      </w:r>
      <w:r w:rsidRPr="00765435">
        <w:rPr>
          <w:rFonts w:ascii="Garamond" w:hAnsi="Garamond"/>
          <w:color w:val="000000"/>
          <w:szCs w:val="24"/>
        </w:rPr>
        <w:tab/>
        <w:t>Szczegółowe zasady postępowania po wniesieniu odwołania, określają stosowne</w:t>
      </w:r>
      <w:r w:rsidRPr="00765435">
        <w:rPr>
          <w:rFonts w:ascii="Garamond" w:hAnsi="Garamond"/>
          <w:color w:val="000000"/>
          <w:szCs w:val="24"/>
        </w:rPr>
        <w:tab/>
        <w:t xml:space="preserve">przepisy Działu VI ustawy PZP. </w:t>
      </w:r>
      <w:r w:rsidRPr="00765435">
        <w:rPr>
          <w:rFonts w:ascii="Garamond" w:hAnsi="Garamond"/>
          <w:b/>
          <w:color w:val="000000"/>
          <w:szCs w:val="24"/>
        </w:rPr>
        <w:t xml:space="preserve">W sprawach nie uregulowanych powyżej </w:t>
      </w:r>
      <w:r w:rsidRPr="00765435">
        <w:rPr>
          <w:rFonts w:ascii="Garamond" w:hAnsi="Garamond"/>
          <w:b/>
          <w:color w:val="000000"/>
          <w:szCs w:val="24"/>
        </w:rPr>
        <w:tab/>
        <w:t xml:space="preserve">w zakresie wniesienia odwołania i skargi mają zastosowanie przepisy art. 179 - </w:t>
      </w:r>
      <w:r w:rsidRPr="00765435">
        <w:rPr>
          <w:rFonts w:ascii="Garamond" w:hAnsi="Garamond"/>
          <w:b/>
          <w:color w:val="000000"/>
          <w:szCs w:val="24"/>
        </w:rPr>
        <w:tab/>
      </w:r>
      <w:r w:rsidRPr="00765435">
        <w:rPr>
          <w:rFonts w:ascii="Garamond" w:hAnsi="Garamond"/>
          <w:b/>
          <w:szCs w:val="24"/>
        </w:rPr>
        <w:t>198g ustawy PZP.</w:t>
      </w:r>
    </w:p>
    <w:p w14:paraId="34FB91B8" w14:textId="77777777" w:rsidR="000E0794" w:rsidRPr="00765435" w:rsidRDefault="000E0794" w:rsidP="000E0794">
      <w:pPr>
        <w:shd w:val="clear" w:color="auto" w:fill="BFBFBF" w:themeFill="background1" w:themeFillShade="BF"/>
        <w:spacing w:line="360" w:lineRule="auto"/>
        <w:rPr>
          <w:rFonts w:ascii="Garamond" w:hAnsi="Garamond"/>
          <w:b/>
          <w:color w:val="000000"/>
          <w:sz w:val="32"/>
          <w:szCs w:val="32"/>
          <w:u w:val="single"/>
        </w:rPr>
      </w:pPr>
      <w:r w:rsidRPr="00765435">
        <w:rPr>
          <w:rFonts w:ascii="Garamond" w:hAnsi="Garamond"/>
          <w:b/>
          <w:color w:val="000000"/>
          <w:sz w:val="32"/>
          <w:szCs w:val="32"/>
        </w:rPr>
        <w:t xml:space="preserve">19.  </w:t>
      </w:r>
      <w:r w:rsidRPr="00765435">
        <w:rPr>
          <w:rFonts w:ascii="Garamond" w:hAnsi="Garamond"/>
          <w:b/>
          <w:color w:val="000000"/>
          <w:sz w:val="32"/>
          <w:szCs w:val="32"/>
          <w:u w:val="single"/>
        </w:rPr>
        <w:t>Udostępnianie dokumentów:</w:t>
      </w:r>
    </w:p>
    <w:p w14:paraId="321209F3" w14:textId="77777777" w:rsidR="000E0794" w:rsidRPr="00765435" w:rsidRDefault="000E0794" w:rsidP="000E0794">
      <w:pPr>
        <w:spacing w:line="240" w:lineRule="auto"/>
        <w:jc w:val="both"/>
        <w:rPr>
          <w:rFonts w:ascii="Garamond" w:hAnsi="Garamond"/>
          <w:b/>
          <w:color w:val="000000"/>
          <w:sz w:val="32"/>
          <w:szCs w:val="32"/>
        </w:rPr>
      </w:pPr>
      <w:r w:rsidRPr="00765435">
        <w:rPr>
          <w:rFonts w:ascii="Garamond" w:hAnsi="Garamond"/>
          <w:color w:val="000000"/>
          <w:szCs w:val="24"/>
        </w:rPr>
        <w:t xml:space="preserve">19.1.  Postępowanie o udzielenie zamówienia jest jawne. Zamawiający może ograniczyć </w:t>
      </w:r>
      <w:r w:rsidRPr="00765435">
        <w:rPr>
          <w:rFonts w:ascii="Garamond" w:hAnsi="Garamond"/>
          <w:color w:val="000000"/>
          <w:szCs w:val="24"/>
        </w:rPr>
        <w:tab/>
        <w:t xml:space="preserve">dostęp </w:t>
      </w:r>
      <w:r w:rsidRPr="00765435">
        <w:rPr>
          <w:rFonts w:ascii="Garamond" w:hAnsi="Garamond"/>
          <w:color w:val="000000"/>
          <w:szCs w:val="24"/>
        </w:rPr>
        <w:tab/>
        <w:t xml:space="preserve">do informacji związanych z postępowaniem o udzielenie zamówienia tylko </w:t>
      </w:r>
      <w:r w:rsidRPr="00765435">
        <w:rPr>
          <w:rFonts w:ascii="Garamond" w:hAnsi="Garamond"/>
          <w:color w:val="000000"/>
          <w:szCs w:val="24"/>
        </w:rPr>
        <w:br/>
        <w:t xml:space="preserve">        </w:t>
      </w:r>
      <w:r w:rsidR="00DE55CF">
        <w:rPr>
          <w:rFonts w:ascii="Garamond" w:hAnsi="Garamond"/>
          <w:color w:val="000000"/>
          <w:szCs w:val="24"/>
        </w:rPr>
        <w:t xml:space="preserve">   </w:t>
      </w:r>
      <w:r w:rsidRPr="00765435">
        <w:rPr>
          <w:rFonts w:ascii="Garamond" w:hAnsi="Garamond"/>
          <w:color w:val="000000"/>
          <w:szCs w:val="24"/>
        </w:rPr>
        <w:t xml:space="preserve"> w   przypadkach określonych w ustawie.</w:t>
      </w:r>
    </w:p>
    <w:p w14:paraId="79147B67"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19.2. Protokół wraz z załącznikami jest jawny. Załączniki do protokołu udostępnia się po </w:t>
      </w:r>
      <w:r w:rsidRPr="00765435">
        <w:rPr>
          <w:rFonts w:ascii="Garamond" w:hAnsi="Garamond"/>
          <w:color w:val="000000"/>
          <w:szCs w:val="24"/>
        </w:rPr>
        <w:tab/>
        <w:t xml:space="preserve">dokonaniu wyboru najkorzystniejszej oferty lub unieważnieniu postępowania, z tym </w:t>
      </w:r>
      <w:r w:rsidRPr="00765435">
        <w:rPr>
          <w:rFonts w:ascii="Garamond" w:hAnsi="Garamond"/>
          <w:color w:val="000000"/>
          <w:szCs w:val="24"/>
        </w:rPr>
        <w:tab/>
        <w:t>że oferty udostępnia się od chwili ich otwarcia.</w:t>
      </w:r>
    </w:p>
    <w:p w14:paraId="21CF0D3D" w14:textId="77777777" w:rsidR="000E0794" w:rsidRPr="00765435" w:rsidRDefault="000E0794" w:rsidP="000E0794">
      <w:pPr>
        <w:ind w:hanging="567"/>
        <w:jc w:val="both"/>
        <w:rPr>
          <w:rFonts w:ascii="Garamond" w:hAnsi="Garamond"/>
          <w:color w:val="000000"/>
          <w:szCs w:val="24"/>
        </w:rPr>
      </w:pPr>
      <w:r w:rsidRPr="00765435">
        <w:rPr>
          <w:rFonts w:ascii="Garamond" w:hAnsi="Garamond"/>
          <w:color w:val="000000"/>
          <w:szCs w:val="24"/>
        </w:rPr>
        <w:tab/>
        <w:t xml:space="preserve">19.3. Nie ujawnia się informacji stanowiących tajemnicę przedsiębiorstwa w rozumieniu </w:t>
      </w:r>
      <w:r w:rsidRPr="00765435">
        <w:rPr>
          <w:rFonts w:ascii="Garamond" w:hAnsi="Garamond"/>
          <w:color w:val="000000"/>
          <w:szCs w:val="24"/>
        </w:rPr>
        <w:tab/>
        <w:t>przepisów o zwalczaniu nieuczciwej konkurencji.</w:t>
      </w:r>
    </w:p>
    <w:p w14:paraId="1F3BA984" w14:textId="77777777"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lastRenderedPageBreak/>
        <w:t>19.4. Udostępnienie dokumentów zainteresowanym podmiotom odbywać się będzie wg</w:t>
      </w:r>
      <w:r w:rsidRPr="00765435">
        <w:rPr>
          <w:rFonts w:ascii="Garamond" w:hAnsi="Garamond"/>
          <w:color w:val="000000"/>
          <w:szCs w:val="24"/>
        </w:rPr>
        <w:tab/>
        <w:t>następujących  zasad:</w:t>
      </w:r>
    </w:p>
    <w:p w14:paraId="4EE2E3F3" w14:textId="77777777" w:rsidR="000E0794" w:rsidRPr="00765435" w:rsidRDefault="000E0794" w:rsidP="00FE233F">
      <w:pPr>
        <w:widowControl w:val="0"/>
        <w:numPr>
          <w:ilvl w:val="0"/>
          <w:numId w:val="22"/>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udostępnienie może mieć miejsce wyłącznie w siedzibie Zamawiającego </w:t>
      </w:r>
      <w:r w:rsidRPr="00765435">
        <w:rPr>
          <w:rFonts w:ascii="Garamond" w:hAnsi="Garamond"/>
          <w:color w:val="000000"/>
          <w:szCs w:val="24"/>
        </w:rPr>
        <w:br/>
      </w:r>
      <w:r w:rsidRPr="00765435">
        <w:rPr>
          <w:rFonts w:ascii="Garamond" w:hAnsi="Garamond"/>
          <w:color w:val="000000"/>
          <w:szCs w:val="24"/>
        </w:rPr>
        <w:tab/>
        <w:t>w czasie godzin jego urzędowania.</w:t>
      </w:r>
    </w:p>
    <w:p w14:paraId="714FC78D" w14:textId="77777777" w:rsidR="000E0794" w:rsidRPr="00765435" w:rsidRDefault="000E0794" w:rsidP="00FE233F">
      <w:pPr>
        <w:widowControl w:val="0"/>
        <w:numPr>
          <w:ilvl w:val="0"/>
          <w:numId w:val="22"/>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Zamawiający udostępni wskazane dokumenty po złożeniu pisemnego wniosku </w:t>
      </w:r>
      <w:r w:rsidRPr="00765435">
        <w:rPr>
          <w:rFonts w:ascii="Garamond" w:hAnsi="Garamond"/>
          <w:color w:val="000000"/>
          <w:szCs w:val="24"/>
        </w:rPr>
        <w:br/>
      </w:r>
      <w:r w:rsidRPr="00765435">
        <w:rPr>
          <w:rFonts w:ascii="Garamond" w:hAnsi="Garamond"/>
          <w:color w:val="000000"/>
          <w:szCs w:val="24"/>
        </w:rPr>
        <w:tab/>
        <w:t>Zamawiający wyznaczy termin i miejsce udostępnienia dokumentów;</w:t>
      </w:r>
    </w:p>
    <w:p w14:paraId="1CA76A1B" w14:textId="77777777" w:rsidR="000E0794" w:rsidRPr="00765435" w:rsidRDefault="000E0794" w:rsidP="00FE233F">
      <w:pPr>
        <w:widowControl w:val="0"/>
        <w:numPr>
          <w:ilvl w:val="0"/>
          <w:numId w:val="22"/>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wyznaczy członka komisji w obecności którego udostępnione </w:t>
      </w:r>
      <w:r w:rsidRPr="00765435">
        <w:rPr>
          <w:rFonts w:ascii="Garamond" w:hAnsi="Garamond"/>
          <w:color w:val="000000"/>
          <w:szCs w:val="24"/>
        </w:rPr>
        <w:tab/>
        <w:t xml:space="preserve">zostaną </w:t>
      </w:r>
      <w:r w:rsidRPr="00765435">
        <w:rPr>
          <w:rFonts w:ascii="Garamond" w:hAnsi="Garamond"/>
          <w:color w:val="000000"/>
          <w:szCs w:val="24"/>
        </w:rPr>
        <w:tab/>
        <w:t>dokumenty;</w:t>
      </w:r>
    </w:p>
    <w:p w14:paraId="5D9E4747" w14:textId="77777777" w:rsidR="000E0794" w:rsidRPr="00765435" w:rsidRDefault="000E0794" w:rsidP="00FE233F">
      <w:pPr>
        <w:widowControl w:val="0"/>
        <w:numPr>
          <w:ilvl w:val="0"/>
          <w:numId w:val="22"/>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umożliwi kopiowanie (kserowanie, fotografowanie, skanowanie) </w:t>
      </w:r>
      <w:r w:rsidRPr="00765435">
        <w:rPr>
          <w:rFonts w:ascii="Garamond" w:hAnsi="Garamond"/>
          <w:color w:val="000000"/>
          <w:szCs w:val="24"/>
        </w:rPr>
        <w:tab/>
        <w:t xml:space="preserve">dokumentów w swojej siedzibie. Koszt kserowania ponosi  Wykonawca. </w:t>
      </w:r>
    </w:p>
    <w:p w14:paraId="1C2154D9" w14:textId="77777777" w:rsidR="000E0794" w:rsidRPr="00765435" w:rsidRDefault="000E0794" w:rsidP="000E0794">
      <w:pPr>
        <w:widowControl w:val="0"/>
        <w:autoSpaceDE w:val="0"/>
        <w:autoSpaceDN w:val="0"/>
        <w:adjustRightInd w:val="0"/>
        <w:spacing w:after="0"/>
        <w:ind w:left="720"/>
        <w:jc w:val="both"/>
        <w:rPr>
          <w:rFonts w:ascii="Garamond" w:hAnsi="Garamond"/>
          <w:color w:val="000000"/>
          <w:szCs w:val="24"/>
        </w:rPr>
      </w:pPr>
    </w:p>
    <w:p w14:paraId="45C0CB71" w14:textId="77777777" w:rsidR="000E0794" w:rsidRPr="00765435" w:rsidRDefault="000E0794" w:rsidP="000E0794">
      <w:pPr>
        <w:shd w:val="clear" w:color="auto" w:fill="D9D9D9" w:themeFill="background1" w:themeFillShade="D9"/>
        <w:ind w:hanging="142"/>
        <w:jc w:val="both"/>
        <w:rPr>
          <w:rFonts w:ascii="Garamond" w:hAnsi="Garamond"/>
          <w:b/>
          <w:color w:val="000000"/>
          <w:sz w:val="32"/>
          <w:szCs w:val="32"/>
        </w:rPr>
      </w:pPr>
      <w:r w:rsidRPr="00765435">
        <w:rPr>
          <w:rFonts w:ascii="Garamond" w:hAnsi="Garamond"/>
          <w:b/>
          <w:color w:val="000000"/>
          <w:sz w:val="32"/>
          <w:szCs w:val="32"/>
        </w:rPr>
        <w:t xml:space="preserve">20. </w:t>
      </w:r>
      <w:r w:rsidRPr="00765435">
        <w:rPr>
          <w:rFonts w:ascii="Garamond" w:hAnsi="Garamond"/>
          <w:b/>
          <w:color w:val="000000"/>
          <w:sz w:val="32"/>
          <w:szCs w:val="32"/>
          <w:u w:val="single"/>
        </w:rPr>
        <w:t>Informacje dotyczące porozumień antykonkurencyjnych</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(zakaz zmowy przetargowej):</w:t>
      </w:r>
    </w:p>
    <w:p w14:paraId="10499A40" w14:textId="77777777"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20.1. </w:t>
      </w:r>
      <w:r w:rsidRPr="00765435">
        <w:rPr>
          <w:rFonts w:ascii="Garamond" w:hAnsi="Garamond"/>
          <w:color w:val="000000"/>
          <w:szCs w:val="24"/>
        </w:rPr>
        <w:tab/>
        <w:t xml:space="preserve">Zgodnie z Ustawą OKIK zakazane są porozumienia, których celem lub skutkiem jest </w:t>
      </w:r>
      <w:r w:rsidRPr="00765435">
        <w:rPr>
          <w:rFonts w:ascii="Garamond" w:hAnsi="Garamond"/>
          <w:color w:val="000000"/>
          <w:szCs w:val="24"/>
        </w:rPr>
        <w:tab/>
        <w:t>wyeliminowanie, ograniczenie lub naruszenie w inny sposób konkurencji.</w:t>
      </w:r>
    </w:p>
    <w:p w14:paraId="72AF47D0" w14:textId="77777777" w:rsidR="000E0794" w:rsidRPr="00765435" w:rsidRDefault="000E0794" w:rsidP="000E0794">
      <w:pPr>
        <w:tabs>
          <w:tab w:val="right" w:pos="284"/>
          <w:tab w:val="left" w:pos="1134"/>
        </w:tabs>
        <w:jc w:val="both"/>
        <w:rPr>
          <w:rFonts w:ascii="Garamond" w:hAnsi="Garamond"/>
          <w:color w:val="000000"/>
          <w:szCs w:val="24"/>
        </w:rPr>
      </w:pPr>
      <w:r w:rsidRPr="00765435">
        <w:rPr>
          <w:rFonts w:ascii="Garamond" w:hAnsi="Garamond"/>
          <w:color w:val="000000"/>
          <w:szCs w:val="24"/>
        </w:rPr>
        <w:t>20.2.  Zgodnie z Ustawą OKIK przedsiębiorcą w rozumieniu prawa konkurencji jest:</w:t>
      </w:r>
    </w:p>
    <w:p w14:paraId="4962EA1A"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fizyczna albo osoba prawna działająca na podstawie ustawy o swobodzie </w:t>
      </w:r>
      <w:r w:rsidRPr="00765435">
        <w:rPr>
          <w:rFonts w:ascii="Garamond" w:hAnsi="Garamond" w:cs="Times New Roman"/>
          <w:color w:val="000000"/>
          <w:szCs w:val="24"/>
        </w:rPr>
        <w:tab/>
        <w:t>działalności gospodarczej,</w:t>
      </w:r>
    </w:p>
    <w:p w14:paraId="72BBC4E1"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spółka,</w:t>
      </w:r>
    </w:p>
    <w:p w14:paraId="287CD8FC"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podmiot świadczący usługi o charakterze użyteczności publicznej – na przykład </w:t>
      </w:r>
      <w:r w:rsidRPr="00765435">
        <w:rPr>
          <w:rFonts w:ascii="Garamond" w:hAnsi="Garamond" w:cs="Times New Roman"/>
          <w:color w:val="000000"/>
          <w:szCs w:val="24"/>
        </w:rPr>
        <w:tab/>
        <w:t>szpital,</w:t>
      </w:r>
    </w:p>
    <w:p w14:paraId="589D0F17"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szkoła publiczna lub niepubliczna, parafia,</w:t>
      </w:r>
    </w:p>
    <w:p w14:paraId="1C58D381"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agencja państwowa, np. Narodowy Fundusz Zdrowia,</w:t>
      </w:r>
    </w:p>
    <w:p w14:paraId="16B6AFCB"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jednostka samorządu terytorialnego, która świadczy usługi komunalne (zarówno </w:t>
      </w:r>
      <w:r w:rsidRPr="00765435">
        <w:rPr>
          <w:rFonts w:ascii="Garamond" w:hAnsi="Garamond" w:cs="Times New Roman"/>
          <w:color w:val="000000"/>
          <w:szCs w:val="24"/>
        </w:rPr>
        <w:tab/>
        <w:t xml:space="preserve">samodzielnie, jak i za pośrednictwem takich spółek, jak zakłady oczyszczania </w:t>
      </w:r>
      <w:r w:rsidRPr="00765435">
        <w:rPr>
          <w:rFonts w:ascii="Garamond" w:hAnsi="Garamond" w:cs="Times New Roman"/>
          <w:color w:val="000000"/>
          <w:szCs w:val="24"/>
        </w:rPr>
        <w:tab/>
        <w:t>miasta, przedsiębiorstwa komunikacyjne itp.),</w:t>
      </w:r>
    </w:p>
    <w:p w14:paraId="7982AD80" w14:textId="77777777"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wykonująca wolny zawód – na przykład lekarz, tłumacz przysięgły, </w:t>
      </w:r>
      <w:r w:rsidRPr="00765435">
        <w:rPr>
          <w:rFonts w:ascii="Garamond" w:hAnsi="Garamond" w:cs="Times New Roman"/>
          <w:color w:val="000000"/>
          <w:szCs w:val="24"/>
        </w:rPr>
        <w:tab/>
        <w:t>inżynier budownictwa, architekt itd.,</w:t>
      </w:r>
    </w:p>
    <w:p w14:paraId="2546EE87" w14:textId="77777777" w:rsidR="000E0794" w:rsidRPr="00765435" w:rsidRDefault="000E0794" w:rsidP="00FE233F">
      <w:pPr>
        <w:numPr>
          <w:ilvl w:val="0"/>
          <w:numId w:val="23"/>
        </w:numPr>
        <w:tabs>
          <w:tab w:val="left" w:pos="993"/>
        </w:tabs>
        <w:autoSpaceDE w:val="0"/>
        <w:autoSpaceDN w:val="0"/>
        <w:adjustRightInd w:val="0"/>
        <w:spacing w:after="0" w:line="240"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organizacja branżowa zrzeszająca przedsiębiorców – na przykład izba handlowa, </w:t>
      </w:r>
      <w:r w:rsidRPr="00765435">
        <w:rPr>
          <w:rFonts w:ascii="Garamond" w:hAnsi="Garamond" w:cs="Times New Roman"/>
          <w:color w:val="000000"/>
          <w:szCs w:val="24"/>
        </w:rPr>
        <w:tab/>
        <w:t>zrzeszenie itd.</w:t>
      </w:r>
    </w:p>
    <w:p w14:paraId="2D398198" w14:textId="77777777" w:rsidR="000E0794" w:rsidRPr="00765435" w:rsidRDefault="000E0794" w:rsidP="000E0794">
      <w:pPr>
        <w:tabs>
          <w:tab w:val="left" w:pos="993"/>
        </w:tabs>
        <w:autoSpaceDE w:val="0"/>
        <w:autoSpaceDN w:val="0"/>
        <w:adjustRightInd w:val="0"/>
        <w:spacing w:after="0" w:line="240" w:lineRule="auto"/>
        <w:ind w:left="567"/>
        <w:contextualSpacing/>
        <w:jc w:val="both"/>
        <w:rPr>
          <w:rFonts w:ascii="Garamond" w:hAnsi="Garamond" w:cs="Times New Roman"/>
          <w:color w:val="000000"/>
          <w:szCs w:val="24"/>
        </w:rPr>
      </w:pPr>
    </w:p>
    <w:p w14:paraId="122D61D0" w14:textId="77777777"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t xml:space="preserve">20.3. Zgodnie z Ustawą OKIK zabronione jest uzgadnianie przez przedsiębiorców </w:t>
      </w:r>
      <w:r w:rsidRPr="00765435">
        <w:rPr>
          <w:rFonts w:ascii="Garamond" w:hAnsi="Garamond"/>
          <w:color w:val="000000"/>
          <w:szCs w:val="24"/>
        </w:rPr>
        <w:tab/>
        <w:t xml:space="preserve">przystępujących do przetargu warunków składanych ofert, zakresu prac lub ceny, a w </w:t>
      </w:r>
      <w:r w:rsidRPr="00765435">
        <w:rPr>
          <w:rFonts w:ascii="Garamond" w:hAnsi="Garamond"/>
          <w:color w:val="000000"/>
          <w:szCs w:val="24"/>
        </w:rPr>
        <w:tab/>
        <w:t>szczególności:</w:t>
      </w:r>
    </w:p>
    <w:p w14:paraId="720E27E0" w14:textId="77777777" w:rsidR="000E0794" w:rsidRPr="00765435" w:rsidRDefault="000E0794" w:rsidP="00FE233F">
      <w:pPr>
        <w:numPr>
          <w:ilvl w:val="0"/>
          <w:numId w:val="24"/>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wspólne ustalanie cen;</w:t>
      </w:r>
    </w:p>
    <w:p w14:paraId="241CA8E0" w14:textId="77777777" w:rsidR="000E0794" w:rsidRPr="00765435" w:rsidRDefault="000E0794" w:rsidP="00FE233F">
      <w:pPr>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ustalenie przez przedsiębiorców działających na tym samym rynku jednolitych </w:t>
      </w:r>
      <w:r w:rsidRPr="00765435">
        <w:rPr>
          <w:rFonts w:ascii="Garamond" w:hAnsi="Garamond" w:cs="Times New Roman"/>
          <w:color w:val="000000"/>
          <w:szCs w:val="24"/>
        </w:rPr>
        <w:tab/>
        <w:t xml:space="preserve">warunków finansowych, na jakich świadczone są ich usługi, co stanowi sprzeczne </w:t>
      </w:r>
      <w:r w:rsidRPr="00765435">
        <w:rPr>
          <w:rFonts w:ascii="Garamond" w:hAnsi="Garamond" w:cs="Times New Roman"/>
          <w:color w:val="000000"/>
          <w:szCs w:val="24"/>
        </w:rPr>
        <w:tab/>
        <w:t>z prawem porozumienie antykonkurencyjne;</w:t>
      </w:r>
    </w:p>
    <w:p w14:paraId="7A874D72" w14:textId="77777777" w:rsidR="000E0794" w:rsidRPr="00765435" w:rsidRDefault="000E0794" w:rsidP="00FE233F">
      <w:pPr>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stworzenie mechanizmu ograniczającego konkurencję na rzecz współdziałania  </w:t>
      </w:r>
      <w:r w:rsidRPr="00765435">
        <w:rPr>
          <w:rFonts w:ascii="Garamond" w:hAnsi="Garamond" w:cs="Times New Roman"/>
          <w:color w:val="000000"/>
          <w:szCs w:val="24"/>
        </w:rPr>
        <w:tab/>
        <w:t>przedsiębiorców;</w:t>
      </w:r>
    </w:p>
    <w:p w14:paraId="33B317D5" w14:textId="77777777" w:rsidR="000E0794" w:rsidRPr="00765435" w:rsidRDefault="000E0794" w:rsidP="00FE233F">
      <w:pPr>
        <w:widowControl w:val="0"/>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celowe działanie Wykonawcy polegające na zaniechaniu uzupełnienia </w:t>
      </w:r>
      <w:r w:rsidRPr="00765435">
        <w:rPr>
          <w:rFonts w:ascii="Garamond" w:hAnsi="Garamond" w:cs="Times New Roman"/>
          <w:color w:val="000000"/>
          <w:szCs w:val="24"/>
        </w:rPr>
        <w:tab/>
        <w:t xml:space="preserve">niezłożonych wraz z ofertą dokumentów, tak aby doprowadzić w  konsekwencji </w:t>
      </w:r>
      <w:r w:rsidRPr="00765435">
        <w:rPr>
          <w:rFonts w:ascii="Garamond" w:hAnsi="Garamond" w:cs="Times New Roman"/>
          <w:color w:val="000000"/>
          <w:szCs w:val="24"/>
        </w:rPr>
        <w:tab/>
        <w:t xml:space="preserve">do wyboru oferty </w:t>
      </w:r>
      <w:r w:rsidRPr="00765435">
        <w:rPr>
          <w:rFonts w:ascii="Garamond" w:hAnsi="Garamond" w:cs="Times New Roman"/>
          <w:color w:val="000000"/>
          <w:szCs w:val="24"/>
        </w:rPr>
        <w:tab/>
        <w:t>Wykonawcy, proponującego  wyższą cenę i  pozostającego </w:t>
      </w:r>
    </w:p>
    <w:p w14:paraId="78A6254F" w14:textId="77777777"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r w:rsidRPr="00765435">
        <w:rPr>
          <w:rFonts w:ascii="Garamond" w:hAnsi="Garamond" w:cs="Times New Roman"/>
          <w:color w:val="000000"/>
          <w:szCs w:val="24"/>
        </w:rPr>
        <w:tab/>
        <w:t>z Wykonawcą w zmowie.</w:t>
      </w:r>
    </w:p>
    <w:p w14:paraId="18F24D39" w14:textId="77777777"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p>
    <w:p w14:paraId="2289518F"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20.4.  Zgodnie z Ustawą OKIK Zawarcie porozumienia o którym mowa w art. 6 ust. 1 pkt. 7 </w:t>
      </w:r>
      <w:r w:rsidRPr="00765435">
        <w:rPr>
          <w:rFonts w:ascii="Garamond" w:hAnsi="Garamond"/>
          <w:color w:val="000000"/>
          <w:szCs w:val="24"/>
        </w:rPr>
        <w:tab/>
        <w:t xml:space="preserve">ustawy o ochronie konkurencji i konsumentów jest z mocy samego prawa </w:t>
      </w:r>
      <w:r w:rsidRPr="00765435">
        <w:rPr>
          <w:rFonts w:ascii="Garamond" w:hAnsi="Garamond"/>
          <w:color w:val="000000"/>
          <w:szCs w:val="24"/>
        </w:rPr>
        <w:br/>
        <w:t xml:space="preserve">            nieważne i  nie wywołuje skutków prawnych zarówno pomiędzy stronami jak i wobec </w:t>
      </w:r>
      <w:r w:rsidRPr="00765435">
        <w:rPr>
          <w:rFonts w:ascii="Garamond" w:hAnsi="Garamond"/>
          <w:color w:val="000000"/>
          <w:szCs w:val="24"/>
        </w:rPr>
        <w:br/>
        <w:t xml:space="preserve">            osób trzecich.</w:t>
      </w:r>
    </w:p>
    <w:p w14:paraId="090AAA3A"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20.5.  Zgodnie z Ustawą OKIK Prezes Urzędu Ochrony Konkurencji i Konsumentów może </w:t>
      </w:r>
      <w:r w:rsidRPr="00765435">
        <w:rPr>
          <w:rFonts w:ascii="Garamond" w:hAnsi="Garamond"/>
          <w:color w:val="000000"/>
          <w:szCs w:val="24"/>
        </w:rPr>
        <w:tab/>
        <w:t xml:space="preserve">przeprowadzić postępowanie wyjaśniające lub postępowanie antymonopolowe </w:t>
      </w:r>
      <w:r w:rsidRPr="00765435">
        <w:rPr>
          <w:rFonts w:ascii="Garamond" w:hAnsi="Garamond"/>
          <w:color w:val="000000"/>
          <w:szCs w:val="24"/>
        </w:rPr>
        <w:br/>
        <w:t xml:space="preserve">           w  sprawach praktyk ograniczających konkurencję. W przypadku stwierdzenia </w:t>
      </w:r>
      <w:r w:rsidRPr="00765435">
        <w:rPr>
          <w:rFonts w:ascii="Garamond" w:hAnsi="Garamond"/>
          <w:color w:val="000000"/>
          <w:szCs w:val="24"/>
        </w:rPr>
        <w:br/>
        <w:t xml:space="preserve">           naruszenia </w:t>
      </w:r>
      <w:r w:rsidRPr="00765435">
        <w:rPr>
          <w:rFonts w:ascii="Garamond" w:hAnsi="Garamond"/>
          <w:color w:val="000000"/>
          <w:szCs w:val="24"/>
        </w:rPr>
        <w:tab/>
        <w:t xml:space="preserve">przez przedsiębiorcę przepisów, ustawa przewiduje zastosowanie </w:t>
      </w:r>
      <w:r w:rsidRPr="00765435">
        <w:rPr>
          <w:rFonts w:ascii="Garamond" w:hAnsi="Garamond"/>
          <w:color w:val="000000"/>
          <w:szCs w:val="24"/>
        </w:rPr>
        <w:br/>
        <w:t xml:space="preserve">           dotkliwych kar finansowych.</w:t>
      </w:r>
    </w:p>
    <w:p w14:paraId="79312D49" w14:textId="77777777"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20.6. Zgodnie z Ustawą z dnia 23 kwietnia 1964 r. Kodeks Cywilny, w myśl art. 705 § 1, </w:t>
      </w:r>
      <w:r w:rsidRPr="00765435">
        <w:rPr>
          <w:rFonts w:ascii="Garamond" w:hAnsi="Garamond"/>
          <w:color w:val="000000"/>
          <w:szCs w:val="24"/>
        </w:rPr>
        <w:tab/>
        <w:t xml:space="preserve">Organizator przetargu może żądać unieważnienia zawartej umowy, jeżeli strona tej </w:t>
      </w:r>
      <w:r w:rsidRPr="00765435">
        <w:rPr>
          <w:rFonts w:ascii="Garamond" w:hAnsi="Garamond"/>
          <w:color w:val="000000"/>
          <w:szCs w:val="24"/>
        </w:rPr>
        <w:tab/>
        <w:t xml:space="preserve">umowy, inny uczestnik lub osoba działająca w porozumieniu z nimi wpłynęła na </w:t>
      </w:r>
      <w:r w:rsidRPr="00765435">
        <w:rPr>
          <w:rFonts w:ascii="Garamond" w:hAnsi="Garamond"/>
          <w:color w:val="000000"/>
          <w:szCs w:val="24"/>
        </w:rPr>
        <w:tab/>
        <w:t xml:space="preserve">wynik </w:t>
      </w:r>
      <w:r w:rsidRPr="00765435">
        <w:rPr>
          <w:rFonts w:ascii="Garamond" w:hAnsi="Garamond"/>
          <w:color w:val="000000"/>
          <w:szCs w:val="24"/>
        </w:rPr>
        <w:tab/>
        <w:t>przetargu w sposób sprzeczny z prawem lub dobrymi obyczajami.</w:t>
      </w:r>
    </w:p>
    <w:p w14:paraId="6EA34EE4" w14:textId="77777777" w:rsidR="000E0794" w:rsidRPr="00765435" w:rsidRDefault="000E0794" w:rsidP="000E0794">
      <w:pPr>
        <w:shd w:val="clear" w:color="auto" w:fill="BFBFBF" w:themeFill="background1" w:themeFillShade="BF"/>
        <w:jc w:val="both"/>
        <w:rPr>
          <w:rFonts w:ascii="Garamond" w:hAnsi="Garamond" w:cs="Times New Roman"/>
          <w:b/>
          <w:color w:val="000000"/>
          <w:szCs w:val="24"/>
        </w:rPr>
      </w:pPr>
      <w:r w:rsidRPr="00765435">
        <w:rPr>
          <w:rFonts w:ascii="Garamond" w:hAnsi="Garamond" w:cs="Times New Roman"/>
          <w:b/>
          <w:color w:val="000000"/>
          <w:szCs w:val="24"/>
        </w:rPr>
        <w:t xml:space="preserve">21. </w:t>
      </w:r>
      <w:r w:rsidRPr="00765435">
        <w:rPr>
          <w:rFonts w:ascii="Garamond" w:eastAsia="Tahoma" w:hAnsi="Garamond" w:cs="Times New Roman"/>
          <w:b/>
          <w:szCs w:val="24"/>
          <w:u w:val="single"/>
        </w:rPr>
        <w:t>INFORMACJE DOTYCZĄCE RODO</w:t>
      </w:r>
    </w:p>
    <w:p w14:paraId="1CFB6C0F" w14:textId="77777777" w:rsidR="006B0897" w:rsidRPr="00D72E72" w:rsidRDefault="006B0897" w:rsidP="006B0897">
      <w:pPr>
        <w:spacing w:before="100" w:beforeAutospacing="1" w:after="100" w:afterAutospacing="1"/>
        <w:rPr>
          <w:rFonts w:eastAsia="Times New Roman"/>
          <w:szCs w:val="24"/>
          <w:lang w:eastAsia="pl-PL"/>
        </w:rPr>
      </w:pPr>
      <w:r w:rsidRPr="00D72E72">
        <w:rPr>
          <w:rFonts w:eastAsia="Times New Roman"/>
          <w:szCs w:val="24"/>
          <w:lang w:eastAsia="pl-PL"/>
        </w:rPr>
        <w:t>Zgodnie z art. 13 ust. 1 i ust. 2 rozporządzenia Parlamentu Europejskiego i Rady (UE) 2016/679 z  7 kwietnia 2016 r. w sprawie ochr</w:t>
      </w:r>
      <w:r>
        <w:rPr>
          <w:rFonts w:eastAsia="Times New Roman"/>
          <w:szCs w:val="24"/>
          <w:lang w:eastAsia="pl-PL"/>
        </w:rPr>
        <w:t>ony osób fizycznych w związku z </w:t>
      </w:r>
      <w:r w:rsidRPr="00D72E72">
        <w:rPr>
          <w:rFonts w:eastAsia="Times New Roman"/>
          <w:szCs w:val="24"/>
          <w:lang w:eastAsia="pl-PL"/>
        </w:rPr>
        <w:t>przetwarzaniem danych osobowych i w sprawie swobodnego przepływu takich danych oraz uchylenia dyrektywy 95/46/WE (Dz. Urz. UE nr 119) – RODO, informuję, że:</w:t>
      </w:r>
    </w:p>
    <w:p w14:paraId="746D3524" w14:textId="77777777" w:rsidR="006B0897" w:rsidRPr="00D72E72"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D72E72">
        <w:rPr>
          <w:rFonts w:eastAsia="Times New Roman"/>
          <w:szCs w:val="24"/>
          <w:lang w:eastAsia="pl-PL"/>
        </w:rPr>
        <w:t>Administratorem Pana/i danych osobowych jest Gmina Sokołów Młp., ul. Rynek 1, 36-050 Sokołów Młp., nr tel. (17) 77-29-019, reprezen</w:t>
      </w:r>
      <w:r>
        <w:rPr>
          <w:rFonts w:eastAsia="Times New Roman"/>
          <w:szCs w:val="24"/>
          <w:lang w:eastAsia="pl-PL"/>
        </w:rPr>
        <w:t>towana przez Burmistrza Gminy i </w:t>
      </w:r>
      <w:r w:rsidRPr="00D72E72">
        <w:rPr>
          <w:rFonts w:eastAsia="Times New Roman"/>
          <w:szCs w:val="24"/>
          <w:lang w:eastAsia="pl-PL"/>
        </w:rPr>
        <w:t>Miasta Sokołów Młp.</w:t>
      </w:r>
    </w:p>
    <w:p w14:paraId="1C9CA10A" w14:textId="77777777" w:rsidR="006B0897" w:rsidRPr="00D72E72"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D72E72">
        <w:rPr>
          <w:rFonts w:eastAsia="Times New Roman"/>
          <w:szCs w:val="24"/>
          <w:lang w:eastAsia="pl-PL"/>
        </w:rPr>
        <w:t>Inspektor Ochrony Danych został wyznaczony i można się z nim skontaktować za pośrednictwem poczty elektronicznej na adres e-mail: iod@e-sokolow-mlp.pl bądź poczty tradycyjnej, kierując pismo na adres Administratora.</w:t>
      </w:r>
    </w:p>
    <w:p w14:paraId="3FDAB2F5" w14:textId="77777777" w:rsidR="006B0897" w:rsidRPr="00D72E72"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D72E72">
        <w:rPr>
          <w:rFonts w:eastAsia="Times New Roman"/>
          <w:szCs w:val="24"/>
          <w:lang w:eastAsia="pl-PL"/>
        </w:rPr>
        <w:t xml:space="preserve">Pana/i dane osobowe podawane są w celu </w:t>
      </w:r>
      <w:r>
        <w:rPr>
          <w:rFonts w:eastAsia="Times New Roman"/>
          <w:szCs w:val="24"/>
          <w:lang w:eastAsia="pl-PL"/>
        </w:rPr>
        <w:t xml:space="preserve">realizacji zadania pn.: </w:t>
      </w:r>
      <w:r w:rsidRPr="00030B98">
        <w:rPr>
          <w:rFonts w:eastAsia="Times New Roman"/>
          <w:szCs w:val="24"/>
          <w:lang w:eastAsia="pl-PL"/>
        </w:rPr>
        <w:t>Przebudowa budynku zaplecza sportowego TG „SOKÓŁ” oraz remont boisk „Moje boisko – ORLIK 2012” w Sokołowie Małopolskim</w:t>
      </w:r>
      <w:r>
        <w:rPr>
          <w:rFonts w:eastAsia="Times New Roman"/>
          <w:szCs w:val="24"/>
          <w:lang w:eastAsia="pl-PL"/>
        </w:rPr>
        <w:t>,</w:t>
      </w:r>
    </w:p>
    <w:p w14:paraId="44102EEE" w14:textId="77777777" w:rsidR="006B0897" w:rsidRPr="00D72E72" w:rsidRDefault="006B0897" w:rsidP="006B0897">
      <w:pPr>
        <w:numPr>
          <w:ilvl w:val="0"/>
          <w:numId w:val="43"/>
        </w:numPr>
        <w:spacing w:before="100" w:beforeAutospacing="1" w:after="100" w:afterAutospacing="1" w:line="240" w:lineRule="auto"/>
        <w:rPr>
          <w:rFonts w:eastAsia="Times New Roman"/>
          <w:szCs w:val="24"/>
          <w:lang w:eastAsia="pl-PL"/>
        </w:rPr>
      </w:pPr>
      <w:r w:rsidRPr="00D72E72">
        <w:rPr>
          <w:rFonts w:eastAsia="Times New Roman"/>
          <w:szCs w:val="24"/>
          <w:lang w:eastAsia="pl-PL"/>
        </w:rPr>
        <w:t>Pana/i dane osobowe przetwarzane są na podstawie:</w:t>
      </w:r>
      <w:r w:rsidRPr="00D72E72">
        <w:rPr>
          <w:rFonts w:eastAsia="Times New Roman"/>
          <w:szCs w:val="24"/>
          <w:lang w:eastAsia="pl-PL"/>
        </w:rPr>
        <w:br/>
        <w:t>1)    art. 6 ust. 1 lit. c RODO – wypełnienie obowiązku prawnego ciążącego na administratorze,</w:t>
      </w:r>
      <w:r w:rsidRPr="00D72E72">
        <w:rPr>
          <w:rFonts w:eastAsia="Times New Roman"/>
          <w:szCs w:val="24"/>
          <w:lang w:eastAsia="pl-PL"/>
        </w:rPr>
        <w:br/>
        <w:t xml:space="preserve">2)    </w:t>
      </w:r>
      <w:r>
        <w:rPr>
          <w:rFonts w:eastAsia="Times New Roman"/>
          <w:szCs w:val="24"/>
          <w:lang w:eastAsia="pl-PL"/>
        </w:rPr>
        <w:t xml:space="preserve">art. 39 </w:t>
      </w:r>
      <w:r w:rsidRPr="00D72E72">
        <w:rPr>
          <w:szCs w:val="24"/>
        </w:rPr>
        <w:t xml:space="preserve">ustawy z dnia 29 stycznia 2004 r. prawo zamówień publicznych Dz.U.2019.1843 t.j. z dnia 2019.09.27, </w:t>
      </w:r>
    </w:p>
    <w:p w14:paraId="3BE536B4" w14:textId="77777777" w:rsidR="006B0897" w:rsidRPr="00D72E72"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D72E72">
        <w:rPr>
          <w:rFonts w:eastAsia="Times New Roman"/>
          <w:szCs w:val="24"/>
          <w:lang w:eastAsia="pl-PL"/>
        </w:rPr>
        <w:t>Odbiorcami Pana/i danych osobowych mogą być tylko podmioty uprawnione do odbioru Pana/i danych w uzasadnionych przypadkach i na podstawie odpowiednich przepisów prawa oraz inne podmioty, które na podstawie stosownych umów podpisanych z Gminą Sokołów Młp. przetwarzają dane osobowe, dla których Administratorem jest Gmina Sokołów Młp.</w:t>
      </w:r>
    </w:p>
    <w:p w14:paraId="637073DA" w14:textId="77777777" w:rsidR="006B0897" w:rsidRPr="00B73A58"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Pana/i dane osobowe nie będą przekazywane do państwa trzeciego/organizacji międzynarodowej.</w:t>
      </w:r>
    </w:p>
    <w:p w14:paraId="6C195194" w14:textId="77777777" w:rsidR="006B0897" w:rsidRPr="00B73A58"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Pana/i dane osobowe będą przetwarzane przez okres niezbędny do realizacji celu przetwarzania wskazanego w pkt 3, a następnie zgodnie z przepisami ustawy z dnia 14 lipca 1983 r. o narodowym zasobie archiwalnym i archiwach.</w:t>
      </w:r>
    </w:p>
    <w:p w14:paraId="225B7D60" w14:textId="77777777" w:rsidR="006B0897" w:rsidRPr="00D160AB" w:rsidRDefault="006B0897" w:rsidP="006B0897">
      <w:pPr>
        <w:numPr>
          <w:ilvl w:val="0"/>
          <w:numId w:val="43"/>
        </w:numPr>
        <w:spacing w:before="100" w:beforeAutospacing="1" w:after="100" w:afterAutospacing="1" w:line="240" w:lineRule="auto"/>
        <w:rPr>
          <w:rFonts w:eastAsia="Times New Roman"/>
          <w:szCs w:val="24"/>
          <w:lang w:eastAsia="pl-PL"/>
        </w:rPr>
      </w:pPr>
      <w:r w:rsidRPr="00B73A58">
        <w:rPr>
          <w:rFonts w:eastAsia="Times New Roman"/>
          <w:szCs w:val="24"/>
          <w:lang w:eastAsia="pl-PL"/>
        </w:rPr>
        <w:t>Przysługuje Panu/i prawo do:</w:t>
      </w:r>
      <w:r w:rsidRPr="00D160AB">
        <w:rPr>
          <w:rFonts w:eastAsia="Times New Roman"/>
          <w:szCs w:val="24"/>
          <w:lang w:eastAsia="pl-PL"/>
        </w:rPr>
        <w:br/>
        <w:t>1)    dostępu do treści swoich danych – na podstawie art. 15 RODO,</w:t>
      </w:r>
      <w:r w:rsidRPr="00D160AB">
        <w:rPr>
          <w:rFonts w:eastAsia="Times New Roman"/>
          <w:szCs w:val="24"/>
          <w:lang w:eastAsia="pl-PL"/>
        </w:rPr>
        <w:br/>
      </w:r>
      <w:r w:rsidRPr="00D160AB">
        <w:rPr>
          <w:rFonts w:eastAsia="Times New Roman"/>
          <w:szCs w:val="24"/>
          <w:lang w:eastAsia="pl-PL"/>
        </w:rPr>
        <w:lastRenderedPageBreak/>
        <w:t>2)    sprostowania – na podstawie art. 16 RODO,</w:t>
      </w:r>
      <w:r w:rsidRPr="00D160AB">
        <w:rPr>
          <w:rFonts w:eastAsia="Times New Roman"/>
          <w:szCs w:val="24"/>
          <w:lang w:eastAsia="pl-PL"/>
        </w:rPr>
        <w:br/>
        <w:t>3)    ograniczenia przetwarzania – na podstawie art. 18 RODO.</w:t>
      </w:r>
    </w:p>
    <w:p w14:paraId="2AE580DA" w14:textId="77777777" w:rsidR="006B0897" w:rsidRPr="00B73A58"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W przypadku wystąpienia z żądaniem o informację przewidzianą w art. 15 ust. 1 lit. g RODO (źródło danych), prawo to przysługuje, jeżeli nie wpływa na ochronę praw i</w:t>
      </w:r>
      <w:r>
        <w:rPr>
          <w:rFonts w:eastAsia="Times New Roman"/>
          <w:szCs w:val="24"/>
          <w:lang w:eastAsia="pl-PL"/>
        </w:rPr>
        <w:t> </w:t>
      </w:r>
      <w:r w:rsidRPr="00B73A58">
        <w:rPr>
          <w:rFonts w:eastAsia="Times New Roman"/>
          <w:szCs w:val="24"/>
          <w:lang w:eastAsia="pl-PL"/>
        </w:rPr>
        <w:t>wolności osoby, od której dane te pozyskano.</w:t>
      </w:r>
    </w:p>
    <w:p w14:paraId="418CEEC8" w14:textId="77777777" w:rsidR="006B0897" w:rsidRPr="00B73A58"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Ma Pan/i prawo wniesienia skargi do Prezesa Urzędu Ochrony Danych Osobowych, gdyby przetwarzanie Pana/i danych osobowych naruszało przepisy RODO.</w:t>
      </w:r>
    </w:p>
    <w:p w14:paraId="56B1425A" w14:textId="77777777" w:rsidR="006B0897" w:rsidRPr="00B73A58"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Podanie danych osobowych jest wymogiem ustawowym. Konsekwencją niepodania danych będzie pozostawienie wniosku/uwagi bez rozpoznania.</w:t>
      </w:r>
    </w:p>
    <w:p w14:paraId="694B4C69" w14:textId="77777777" w:rsidR="006B0897" w:rsidRPr="00D160AB" w:rsidRDefault="006B0897" w:rsidP="006B0897">
      <w:pPr>
        <w:numPr>
          <w:ilvl w:val="0"/>
          <w:numId w:val="43"/>
        </w:numPr>
        <w:spacing w:before="100" w:beforeAutospacing="1" w:after="100" w:afterAutospacing="1" w:line="240" w:lineRule="auto"/>
        <w:jc w:val="both"/>
        <w:rPr>
          <w:rFonts w:eastAsia="Times New Roman"/>
          <w:szCs w:val="24"/>
          <w:lang w:eastAsia="pl-PL"/>
        </w:rPr>
      </w:pPr>
      <w:r w:rsidRPr="00B73A58">
        <w:rPr>
          <w:rFonts w:eastAsia="Times New Roman"/>
          <w:szCs w:val="24"/>
          <w:lang w:eastAsia="pl-PL"/>
        </w:rPr>
        <w:t>Dane udostępniane przez Pana/ią nie będą podlegały zautomatyzowanemu podejmowaniu decyzji, w tym profilowaniu.</w:t>
      </w:r>
    </w:p>
    <w:p w14:paraId="6C9D2F55" w14:textId="77777777" w:rsidR="000E0794" w:rsidRPr="00765435" w:rsidRDefault="000E0794" w:rsidP="000E0794">
      <w:pPr>
        <w:pStyle w:val="Akapitzlist"/>
        <w:ind w:left="426"/>
        <w:jc w:val="both"/>
        <w:rPr>
          <w:rFonts w:ascii="Garamond" w:hAnsi="Garamond" w:cs="Times New Roman"/>
          <w:sz w:val="20"/>
          <w:szCs w:val="20"/>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w:t>
      </w:r>
      <w:r w:rsidRPr="00765435">
        <w:rPr>
          <w:rFonts w:ascii="Garamond" w:eastAsia="Times New Roman" w:hAnsi="Garamond" w:cs="Times New Roman"/>
          <w:sz w:val="20"/>
          <w:szCs w:val="20"/>
          <w:lang w:eastAsia="pl-PL"/>
        </w:rPr>
        <w:t xml:space="preserve">skorzystanie z prawa do sprostowania nie może skutkować zmianą </w:t>
      </w:r>
      <w:r w:rsidRPr="00765435">
        <w:rPr>
          <w:rFonts w:ascii="Garamond" w:hAnsi="Garamond" w:cs="Times New Roman"/>
          <w:sz w:val="20"/>
          <w:szCs w:val="20"/>
        </w:rPr>
        <w:t>wyniku postępowania o udzielenie zamówienia publicznego ani zmianą postanowień umowy w zakresie niezgodnym z ustawą Pzp oraz nie może naruszać integralności protokołu oraz jego załączników.</w:t>
      </w:r>
    </w:p>
    <w:p w14:paraId="652DB302" w14:textId="77777777" w:rsidR="000E0794" w:rsidRPr="00765435" w:rsidRDefault="000E0794" w:rsidP="000E0794">
      <w:pPr>
        <w:pStyle w:val="Akapitzlist"/>
        <w:ind w:left="426"/>
        <w:jc w:val="both"/>
        <w:rPr>
          <w:rFonts w:ascii="Garamond" w:eastAsia="Times New Roman" w:hAnsi="Garamond" w:cs="Times New Roman"/>
          <w:sz w:val="20"/>
          <w:szCs w:val="20"/>
          <w:lang w:eastAsia="pl-PL"/>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prawo do ograniczenia przetwarzania nie ma zastosowania w odniesieniu do </w:t>
      </w:r>
      <w:r w:rsidRPr="00765435">
        <w:rPr>
          <w:rFonts w:ascii="Garamond" w:eastAsia="Times New Roman" w:hAnsi="Garamond"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539398E" w14:textId="77777777" w:rsidR="000E0794" w:rsidRPr="00765435" w:rsidRDefault="000E0794" w:rsidP="000E0794">
      <w:pPr>
        <w:shd w:val="clear" w:color="auto" w:fill="D9D9D9" w:themeFill="background1" w:themeFillShade="D9"/>
        <w:spacing w:before="240" w:after="240" w:line="240" w:lineRule="auto"/>
        <w:jc w:val="both"/>
        <w:rPr>
          <w:rFonts w:ascii="Garamond" w:eastAsia="Calibri" w:hAnsi="Garamond" w:cs="Times New Roman"/>
          <w:b/>
          <w:sz w:val="32"/>
          <w:szCs w:val="32"/>
        </w:rPr>
      </w:pPr>
      <w:r w:rsidRPr="00765435">
        <w:rPr>
          <w:rFonts w:ascii="Garamond" w:eastAsia="Calibri" w:hAnsi="Garamond" w:cs="Times New Roman"/>
          <w:b/>
          <w:sz w:val="32"/>
          <w:szCs w:val="32"/>
        </w:rPr>
        <w:t xml:space="preserve">22. </w:t>
      </w:r>
      <w:r w:rsidRPr="00765435">
        <w:rPr>
          <w:rFonts w:ascii="Garamond" w:eastAsia="Calibri" w:hAnsi="Garamond" w:cs="Times New Roman"/>
          <w:b/>
          <w:sz w:val="32"/>
          <w:szCs w:val="32"/>
          <w:u w:val="single"/>
        </w:rPr>
        <w:t>Załączniki do niniejszej specyfikacji;</w:t>
      </w:r>
    </w:p>
    <w:p w14:paraId="1F61D0A8"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Załącznik nr 1 - formularz ofertow</w:t>
      </w:r>
      <w:r w:rsidR="00AC15E3" w:rsidRPr="00FA0872">
        <w:rPr>
          <w:rFonts w:ascii="Garamond" w:hAnsi="Garamond" w:cs="Times New Roman"/>
          <w:sz w:val="24"/>
          <w:szCs w:val="24"/>
        </w:rPr>
        <w:t>y</w:t>
      </w:r>
      <w:r w:rsidRPr="00FA0872">
        <w:rPr>
          <w:rFonts w:ascii="Garamond" w:hAnsi="Garamond" w:cs="Times New Roman"/>
          <w:sz w:val="24"/>
          <w:szCs w:val="24"/>
        </w:rPr>
        <w:t xml:space="preserve"> Wykonawcy </w:t>
      </w:r>
    </w:p>
    <w:p w14:paraId="068E8F3B"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sz w:val="24"/>
        </w:rPr>
        <w:t>Załącznik nr 2 - oświadczenie o braku podstaw do wykluczenia</w:t>
      </w:r>
    </w:p>
    <w:p w14:paraId="261987E0"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Załącznik nr 3 - oświadczenie o spełnieniu warunków udziału,</w:t>
      </w:r>
    </w:p>
    <w:p w14:paraId="3C7E741E"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4</w:t>
      </w:r>
      <w:r w:rsidRPr="00FA0872">
        <w:rPr>
          <w:rFonts w:ascii="Garamond" w:hAnsi="Garamond" w:cs="Times New Roman"/>
          <w:sz w:val="24"/>
          <w:szCs w:val="24"/>
        </w:rPr>
        <w:t xml:space="preserve"> -  wykaz </w:t>
      </w:r>
      <w:r w:rsidR="00AC15E3" w:rsidRPr="00FA0872">
        <w:rPr>
          <w:rFonts w:ascii="Garamond" w:hAnsi="Garamond" w:cs="Times New Roman"/>
          <w:sz w:val="24"/>
          <w:szCs w:val="24"/>
        </w:rPr>
        <w:t>robót</w:t>
      </w:r>
    </w:p>
    <w:p w14:paraId="5A397146"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5</w:t>
      </w:r>
      <w:r w:rsidRPr="00FA0872">
        <w:rPr>
          <w:rFonts w:ascii="Garamond" w:hAnsi="Garamond" w:cs="Times New Roman"/>
          <w:sz w:val="24"/>
          <w:szCs w:val="24"/>
        </w:rPr>
        <w:t xml:space="preserve"> - wzór umowy,</w:t>
      </w:r>
    </w:p>
    <w:p w14:paraId="68BB641E" w14:textId="77777777"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sz w:val="24"/>
        </w:rPr>
        <w:t xml:space="preserve">Załącznik nr </w:t>
      </w:r>
      <w:r w:rsidR="00402A13" w:rsidRPr="00FA0872">
        <w:rPr>
          <w:rFonts w:ascii="Garamond" w:hAnsi="Garamond"/>
          <w:sz w:val="24"/>
        </w:rPr>
        <w:t>6</w:t>
      </w:r>
      <w:r w:rsidRPr="00FA0872">
        <w:rPr>
          <w:rFonts w:ascii="Garamond" w:hAnsi="Garamond"/>
          <w:sz w:val="24"/>
        </w:rPr>
        <w:t xml:space="preserve"> - oświadczenie o przynależności lub braku przynależności do grupy  kapitałowej,</w:t>
      </w:r>
    </w:p>
    <w:p w14:paraId="77FCBCFE" w14:textId="77777777" w:rsidR="000E0794"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7</w:t>
      </w:r>
      <w:r w:rsidRPr="00FA0872">
        <w:rPr>
          <w:rFonts w:ascii="Garamond" w:hAnsi="Garamond" w:cs="Times New Roman"/>
          <w:sz w:val="24"/>
          <w:szCs w:val="24"/>
        </w:rPr>
        <w:t xml:space="preserve"> – zobowiązanie do udostępnienia zasobów,</w:t>
      </w:r>
    </w:p>
    <w:p w14:paraId="35EB6445" w14:textId="08BF508F" w:rsidR="00F8051A" w:rsidRPr="00FA0872" w:rsidRDefault="00F8051A"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8 – opis przedmiotu zamówienia – </w:t>
      </w:r>
      <w:r w:rsidR="006B0897">
        <w:rPr>
          <w:rFonts w:ascii="Garamond" w:hAnsi="Garamond" w:cs="Times New Roman"/>
          <w:sz w:val="24"/>
          <w:szCs w:val="24"/>
        </w:rPr>
        <w:t xml:space="preserve">przedmiary , </w:t>
      </w:r>
      <w:r w:rsidRPr="00FA0872">
        <w:rPr>
          <w:rFonts w:ascii="Garamond" w:hAnsi="Garamond" w:cs="Times New Roman"/>
          <w:sz w:val="24"/>
          <w:szCs w:val="24"/>
        </w:rPr>
        <w:t xml:space="preserve">specyfikacja wykonania i odbioru robót oraz </w:t>
      </w:r>
      <w:r w:rsidR="00FA0872" w:rsidRPr="00FA0872">
        <w:rPr>
          <w:rFonts w:ascii="Garamond" w:hAnsi="Garamond" w:cs="Times New Roman"/>
          <w:sz w:val="24"/>
          <w:szCs w:val="24"/>
        </w:rPr>
        <w:t>pozostała dokumentacja techniczna</w:t>
      </w:r>
    </w:p>
    <w:p w14:paraId="2272789F" w14:textId="2E822D75" w:rsidR="006B0897" w:rsidRDefault="006B0897">
      <w:pPr>
        <w:spacing w:line="259" w:lineRule="auto"/>
        <w:rPr>
          <w:rFonts w:ascii="Garamond" w:hAnsi="Garamond" w:cs="Times New Roman"/>
          <w:szCs w:val="24"/>
        </w:rPr>
      </w:pPr>
      <w:r>
        <w:rPr>
          <w:rFonts w:ascii="Garamond" w:hAnsi="Garamond" w:cs="Times New Roman"/>
          <w:szCs w:val="24"/>
        </w:rPr>
        <w:br w:type="page"/>
      </w:r>
    </w:p>
    <w:p w14:paraId="173E0362" w14:textId="77777777" w:rsidR="000E0794" w:rsidRPr="00765435" w:rsidRDefault="000E0794" w:rsidP="000E0794">
      <w:pPr>
        <w:spacing w:after="0"/>
        <w:jc w:val="both"/>
        <w:rPr>
          <w:rFonts w:ascii="Garamond" w:hAnsi="Garamond"/>
          <w:b/>
        </w:rPr>
      </w:pPr>
      <w:r w:rsidRPr="00765435">
        <w:rPr>
          <w:rFonts w:ascii="Garamond" w:hAnsi="Garamond"/>
          <w:b/>
        </w:rPr>
        <w:lastRenderedPageBreak/>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t>Załącznik nr 1 do SIWZ</w:t>
      </w:r>
    </w:p>
    <w:p w14:paraId="41149534" w14:textId="77777777" w:rsidR="000E0794" w:rsidRPr="00765435" w:rsidRDefault="000E0794" w:rsidP="00F8051A">
      <w:pPr>
        <w:spacing w:after="0" w:line="240" w:lineRule="auto"/>
        <w:jc w:val="center"/>
        <w:rPr>
          <w:rFonts w:ascii="Garamond" w:hAnsi="Garamond" w:cs="Times New Roman"/>
          <w:b/>
          <w:szCs w:val="24"/>
        </w:rPr>
      </w:pPr>
    </w:p>
    <w:p w14:paraId="4DACB41F" w14:textId="77777777" w:rsidR="000E0794" w:rsidRPr="00765435" w:rsidRDefault="000E0794" w:rsidP="00F8051A">
      <w:pPr>
        <w:spacing w:after="0" w:line="240" w:lineRule="auto"/>
        <w:jc w:val="center"/>
        <w:rPr>
          <w:rFonts w:ascii="Garamond" w:hAnsi="Garamond" w:cs="Times New Roman"/>
          <w:b/>
          <w:szCs w:val="24"/>
        </w:rPr>
      </w:pPr>
      <w:r w:rsidRPr="00765435">
        <w:rPr>
          <w:rFonts w:ascii="Garamond" w:hAnsi="Garamond" w:cs="Times New Roman"/>
          <w:b/>
          <w:szCs w:val="24"/>
        </w:rPr>
        <w:t>FORMULARZ OFERTY</w:t>
      </w:r>
    </w:p>
    <w:p w14:paraId="7586E6FE" w14:textId="77777777" w:rsidR="000E0794" w:rsidRPr="00765435" w:rsidRDefault="000E0794" w:rsidP="00F8051A">
      <w:pPr>
        <w:spacing w:after="0" w:line="240" w:lineRule="auto"/>
        <w:rPr>
          <w:rFonts w:ascii="Garamond" w:hAnsi="Garamond" w:cs="Times New Roman"/>
          <w:b/>
          <w:szCs w:val="24"/>
        </w:rPr>
      </w:pPr>
    </w:p>
    <w:p w14:paraId="5358A764" w14:textId="77777777" w:rsidR="000E0794" w:rsidRPr="00765435" w:rsidRDefault="000E0794" w:rsidP="00F8051A">
      <w:pPr>
        <w:spacing w:after="0" w:line="240" w:lineRule="auto"/>
        <w:rPr>
          <w:rFonts w:ascii="Garamond" w:hAnsi="Garamond" w:cs="Times New Roman"/>
          <w:b/>
          <w:szCs w:val="24"/>
        </w:rPr>
      </w:pPr>
      <w:r w:rsidRPr="00765435">
        <w:rPr>
          <w:rFonts w:ascii="Garamond" w:hAnsi="Garamond" w:cs="Times New Roman"/>
          <w:b/>
          <w:szCs w:val="24"/>
        </w:rPr>
        <w:t>Wykonawca:</w:t>
      </w:r>
    </w:p>
    <w:p w14:paraId="0B1A90C1" w14:textId="77777777" w:rsidR="000E0794" w:rsidRPr="00765435" w:rsidRDefault="000E0794" w:rsidP="00F8051A">
      <w:pPr>
        <w:spacing w:after="0" w:line="240" w:lineRule="auto"/>
        <w:ind w:right="5954"/>
        <w:rPr>
          <w:rFonts w:ascii="Garamond" w:hAnsi="Garamond" w:cs="Times New Roman"/>
          <w:szCs w:val="24"/>
        </w:rPr>
      </w:pPr>
      <w:r w:rsidRPr="00765435">
        <w:rPr>
          <w:rFonts w:ascii="Garamond" w:hAnsi="Garamond" w:cs="Times New Roman"/>
          <w:szCs w:val="24"/>
        </w:rPr>
        <w:t>………………………………………………………………………………………………</w:t>
      </w:r>
    </w:p>
    <w:p w14:paraId="15300565" w14:textId="77777777" w:rsidR="000E0794" w:rsidRPr="00765435" w:rsidRDefault="000E0794" w:rsidP="00F8051A">
      <w:pPr>
        <w:spacing w:after="0" w:line="240" w:lineRule="auto"/>
        <w:ind w:right="5954"/>
        <w:rPr>
          <w:rFonts w:ascii="Garamond" w:hAnsi="Garamond" w:cs="Times New Roman"/>
          <w:i/>
        </w:rPr>
      </w:pPr>
      <w:r w:rsidRPr="00765435">
        <w:rPr>
          <w:rFonts w:ascii="Garamond" w:hAnsi="Garamond" w:cs="Times New Roman"/>
          <w:i/>
        </w:rPr>
        <w:t xml:space="preserve"> (pełna nazwa/firma, adres, w zależności od podmiotu: NIP, KRS/CEiDG)</w:t>
      </w:r>
    </w:p>
    <w:p w14:paraId="6E4BBFE4" w14:textId="77777777" w:rsidR="000E0794" w:rsidRPr="00765435" w:rsidRDefault="000E0794" w:rsidP="00F8051A">
      <w:pPr>
        <w:spacing w:after="0" w:line="240" w:lineRule="auto"/>
        <w:rPr>
          <w:rFonts w:ascii="Garamond" w:hAnsi="Garamond"/>
        </w:rPr>
      </w:pPr>
      <w:r w:rsidRPr="00765435">
        <w:rPr>
          <w:rFonts w:ascii="Garamond" w:hAnsi="Garamond"/>
        </w:rPr>
        <w:t>My, niżej podpisani .....................................……………………………………………………………...................</w:t>
      </w:r>
    </w:p>
    <w:p w14:paraId="6B0D839D" w14:textId="77777777" w:rsidR="000E0794" w:rsidRPr="00765435" w:rsidRDefault="000E0794" w:rsidP="00F8051A">
      <w:pPr>
        <w:spacing w:after="0" w:line="240" w:lineRule="auto"/>
        <w:jc w:val="both"/>
        <w:rPr>
          <w:rFonts w:ascii="Garamond" w:hAnsi="Garamond"/>
        </w:rPr>
      </w:pPr>
      <w:r w:rsidRPr="00765435">
        <w:rPr>
          <w:rFonts w:ascii="Garamond" w:hAnsi="Garamond"/>
        </w:rPr>
        <w:t>…………………………………………………………………………………………………</w:t>
      </w:r>
    </w:p>
    <w:p w14:paraId="007F0C8F" w14:textId="77777777" w:rsidR="000E0794" w:rsidRPr="00765435" w:rsidRDefault="000E0794" w:rsidP="00F8051A">
      <w:pPr>
        <w:spacing w:after="0" w:line="240" w:lineRule="auto"/>
        <w:rPr>
          <w:rFonts w:ascii="Garamond" w:hAnsi="Garamond"/>
        </w:rPr>
      </w:pPr>
      <w:r w:rsidRPr="00765435">
        <w:rPr>
          <w:rFonts w:ascii="Garamond" w:hAnsi="Garamond"/>
        </w:rPr>
        <w:t xml:space="preserve">działający w imieniu i na rzecz Wykonawcy (Wykonawców występujących wspólnie): </w:t>
      </w:r>
    </w:p>
    <w:p w14:paraId="25117A6E" w14:textId="77777777" w:rsidR="000E0794" w:rsidRPr="00765435" w:rsidRDefault="000E0794" w:rsidP="00F8051A">
      <w:pPr>
        <w:spacing w:after="0" w:line="240" w:lineRule="auto"/>
        <w:rPr>
          <w:rFonts w:ascii="Garamond" w:hAnsi="Garamond"/>
        </w:rPr>
      </w:pPr>
      <w:r w:rsidRPr="00765435">
        <w:rPr>
          <w:rFonts w:ascii="Garamond" w:hAnsi="Garamond"/>
        </w:rPr>
        <w:t>…………………………………………………………………………………………………...</w:t>
      </w:r>
    </w:p>
    <w:p w14:paraId="2A929572" w14:textId="77777777" w:rsidR="000E0794" w:rsidRPr="00765435" w:rsidRDefault="000E0794" w:rsidP="00F8051A">
      <w:pPr>
        <w:spacing w:after="0" w:line="240" w:lineRule="auto"/>
        <w:jc w:val="center"/>
        <w:rPr>
          <w:rFonts w:ascii="Garamond" w:hAnsi="Garamond"/>
        </w:rPr>
      </w:pPr>
      <w:r w:rsidRPr="00765435">
        <w:rPr>
          <w:rFonts w:ascii="Garamond" w:hAnsi="Garamond"/>
        </w:rPr>
        <w:t>(nazwa i siedziba Wykonawcy)</w:t>
      </w:r>
    </w:p>
    <w:p w14:paraId="547C0054" w14:textId="77777777" w:rsidR="000E0794" w:rsidRPr="00765435" w:rsidRDefault="000E0794" w:rsidP="00F8051A">
      <w:pPr>
        <w:spacing w:after="0" w:line="240" w:lineRule="auto"/>
        <w:jc w:val="both"/>
        <w:rPr>
          <w:rFonts w:ascii="Garamond" w:hAnsi="Garamond"/>
        </w:rPr>
      </w:pPr>
      <w:r w:rsidRPr="00765435">
        <w:rPr>
          <w:rFonts w:ascii="Garamond" w:hAnsi="Garamond"/>
        </w:rPr>
        <w:t>NIP………………………………….... Regon …………………………………………………</w:t>
      </w:r>
    </w:p>
    <w:p w14:paraId="34258AC5" w14:textId="77777777" w:rsidR="000E0794" w:rsidRPr="00765435" w:rsidRDefault="000E0794" w:rsidP="00F8051A">
      <w:pPr>
        <w:spacing w:after="0" w:line="240" w:lineRule="auto"/>
        <w:rPr>
          <w:rFonts w:ascii="Garamond" w:hAnsi="Garamond"/>
        </w:rPr>
      </w:pPr>
      <w:r w:rsidRPr="00765435">
        <w:rPr>
          <w:rFonts w:ascii="Garamond" w:hAnsi="Garamond"/>
        </w:rPr>
        <w:t>Nr telefonu ……………………………………../ faksu ………………………………………..</w:t>
      </w:r>
    </w:p>
    <w:p w14:paraId="1F49671C" w14:textId="77777777" w:rsidR="000E0794" w:rsidRPr="00765435" w:rsidRDefault="000E0794" w:rsidP="00F8051A">
      <w:pPr>
        <w:spacing w:after="0" w:line="240" w:lineRule="auto"/>
        <w:rPr>
          <w:rFonts w:ascii="Garamond" w:hAnsi="Garamond"/>
        </w:rPr>
      </w:pPr>
      <w:r w:rsidRPr="00765435">
        <w:rPr>
          <w:rFonts w:ascii="Garamond" w:hAnsi="Garamond"/>
        </w:rPr>
        <w:t>Email:……………………………………………………………………………………………</w:t>
      </w:r>
    </w:p>
    <w:p w14:paraId="5E0551D8" w14:textId="77777777" w:rsidR="00F34815" w:rsidRPr="00F34815" w:rsidRDefault="000E0794" w:rsidP="00F34815">
      <w:pPr>
        <w:widowControl w:val="0"/>
        <w:suppressAutoHyphens/>
        <w:autoSpaceDN w:val="0"/>
        <w:spacing w:after="0" w:line="240" w:lineRule="auto"/>
        <w:jc w:val="both"/>
        <w:rPr>
          <w:rFonts w:ascii="Garamond" w:eastAsia="Lucida Sans Unicode" w:hAnsi="Garamond" w:cs="Times New Roman"/>
          <w:iCs/>
          <w:kern w:val="3"/>
          <w:szCs w:val="24"/>
        </w:rPr>
      </w:pPr>
      <w:r w:rsidRPr="00765435">
        <w:rPr>
          <w:rFonts w:ascii="Garamond" w:eastAsia="Lucida Sans Unicode" w:hAnsi="Garamond" w:cs="Times New Roman"/>
          <w:iCs/>
          <w:kern w:val="3"/>
          <w:szCs w:val="20"/>
        </w:rPr>
        <w:t xml:space="preserve">1. W odpowiedzi na  ogłoszenie przetargu nieograniczonego nr </w:t>
      </w:r>
      <w:r w:rsidRPr="002D6C5C">
        <w:rPr>
          <w:rFonts w:ascii="Garamond" w:eastAsia="Lucida Sans Unicode" w:hAnsi="Garamond" w:cs="Times New Roman"/>
          <w:iCs/>
          <w:kern w:val="3"/>
          <w:szCs w:val="20"/>
        </w:rPr>
        <w:t>RG.ZP-271.</w:t>
      </w:r>
      <w:r w:rsidR="002D6C5C" w:rsidRPr="002D6C5C">
        <w:rPr>
          <w:rFonts w:ascii="Garamond" w:eastAsia="Lucida Sans Unicode" w:hAnsi="Garamond" w:cs="Times New Roman"/>
          <w:iCs/>
          <w:kern w:val="3"/>
          <w:szCs w:val="20"/>
        </w:rPr>
        <w:t>21</w:t>
      </w:r>
      <w:r w:rsidRPr="002D6C5C">
        <w:rPr>
          <w:rFonts w:ascii="Garamond" w:eastAsia="Lucida Sans Unicode" w:hAnsi="Garamond" w:cs="Times New Roman"/>
          <w:iCs/>
          <w:kern w:val="3"/>
          <w:szCs w:val="20"/>
        </w:rPr>
        <w:t>.2019</w:t>
      </w:r>
      <w:r w:rsidRPr="00765435">
        <w:rPr>
          <w:rFonts w:ascii="Garamond" w:eastAsia="Lucida Sans Unicode" w:hAnsi="Garamond" w:cs="Times New Roman"/>
          <w:iCs/>
          <w:kern w:val="3"/>
          <w:szCs w:val="20"/>
        </w:rPr>
        <w:t xml:space="preserve"> na stronie internetowej, tablicy ogłoszeń Urzędu Gminy i Miasta w Sokołowie Młp. i portalu internetowym </w:t>
      </w:r>
      <w:r w:rsidRPr="00765435">
        <w:rPr>
          <w:rFonts w:ascii="Garamond" w:eastAsia="Lucida Sans Unicode" w:hAnsi="Garamond" w:cs="Times New Roman"/>
          <w:iCs/>
          <w:kern w:val="3"/>
          <w:szCs w:val="24"/>
        </w:rPr>
        <w:t>UZP, oferujemy wykonaniu zadania:</w:t>
      </w:r>
    </w:p>
    <w:p w14:paraId="0D21BFE9" w14:textId="700AB39A" w:rsidR="008600B8" w:rsidRDefault="00F34815" w:rsidP="008600B8">
      <w:pPr>
        <w:autoSpaceDE w:val="0"/>
        <w:autoSpaceDN w:val="0"/>
        <w:adjustRightInd w:val="0"/>
        <w:spacing w:after="0" w:line="240" w:lineRule="auto"/>
        <w:jc w:val="both"/>
        <w:rPr>
          <w:rFonts w:cs="Times New Roman"/>
          <w:b/>
          <w:bCs/>
          <w:color w:val="0070C0"/>
          <w:szCs w:val="24"/>
        </w:rPr>
      </w:pPr>
      <w:bookmarkStart w:id="1" w:name="_Hlk30580679"/>
      <w:r>
        <w:rPr>
          <w:rFonts w:ascii="Garamond" w:hAnsi="Garamond" w:cs="Times New Roman"/>
          <w:b/>
          <w:szCs w:val="24"/>
        </w:rPr>
        <w:t xml:space="preserve"> </w:t>
      </w:r>
      <w:r w:rsidR="00AD593C" w:rsidRPr="00AD593C">
        <w:rPr>
          <w:rFonts w:cs="Times New Roman"/>
          <w:b/>
          <w:bCs/>
          <w:color w:val="0070C0"/>
          <w:szCs w:val="24"/>
        </w:rPr>
        <w:t>Przebudowa budynku zaplecza sportowego TG „SOKÓŁ” oraz remont boisk „Moje boisko – ORLIK 2012” w Sokołowie Małopolskim</w:t>
      </w:r>
      <w:r w:rsidR="008600B8" w:rsidRPr="00AD593C">
        <w:rPr>
          <w:rFonts w:cs="Times New Roman"/>
          <w:b/>
          <w:bCs/>
          <w:color w:val="0070C0"/>
          <w:szCs w:val="24"/>
        </w:rPr>
        <w:t xml:space="preserve">. </w:t>
      </w:r>
    </w:p>
    <w:p w14:paraId="03BCBD6F" w14:textId="2347F76D" w:rsidR="009C27FF" w:rsidRDefault="009C27FF" w:rsidP="008600B8">
      <w:pPr>
        <w:autoSpaceDE w:val="0"/>
        <w:autoSpaceDN w:val="0"/>
        <w:adjustRightInd w:val="0"/>
        <w:spacing w:after="0" w:line="240" w:lineRule="auto"/>
        <w:jc w:val="both"/>
        <w:rPr>
          <w:rFonts w:cs="Times New Roman"/>
          <w:b/>
          <w:bCs/>
          <w:color w:val="0070C0"/>
          <w:szCs w:val="24"/>
        </w:rPr>
      </w:pPr>
      <w:r>
        <w:rPr>
          <w:rFonts w:cs="Times New Roman"/>
          <w:b/>
          <w:bCs/>
          <w:color w:val="0070C0"/>
          <w:szCs w:val="24"/>
        </w:rPr>
        <w:t>W tym</w:t>
      </w:r>
      <w:r>
        <w:rPr>
          <w:rStyle w:val="Odwoanieprzypisudolnego"/>
          <w:b/>
          <w:bCs/>
          <w:color w:val="0070C0"/>
          <w:szCs w:val="24"/>
        </w:rPr>
        <w:footnoteReference w:id="1"/>
      </w:r>
      <w:r>
        <w:rPr>
          <w:rFonts w:cs="Times New Roman"/>
          <w:b/>
          <w:bCs/>
          <w:color w:val="0070C0"/>
          <w:szCs w:val="24"/>
        </w:rPr>
        <w:t>:</w:t>
      </w:r>
    </w:p>
    <w:p w14:paraId="55BEBAAC" w14:textId="77777777" w:rsidR="009C27FF" w:rsidRPr="0028522F" w:rsidRDefault="009C27FF" w:rsidP="009C27FF">
      <w:pPr>
        <w:tabs>
          <w:tab w:val="left" w:pos="0"/>
          <w:tab w:val="left" w:pos="1134"/>
          <w:tab w:val="left" w:pos="6379"/>
        </w:tabs>
        <w:spacing w:before="120" w:after="120"/>
        <w:ind w:left="567"/>
        <w:jc w:val="both"/>
        <w:rPr>
          <w:rFonts w:cs="Times New Roman"/>
          <w:bCs/>
          <w:color w:val="0070C0"/>
          <w:szCs w:val="24"/>
        </w:rPr>
      </w:pPr>
      <w:r w:rsidRPr="0028522F">
        <w:rPr>
          <w:rFonts w:ascii="Garamond" w:hAnsi="Garamond" w:cs="Times New Roman"/>
          <w:bCs/>
          <w:color w:val="0070C0"/>
          <w:szCs w:val="24"/>
        </w:rPr>
        <w:t xml:space="preserve">1. </w:t>
      </w:r>
      <w:r w:rsidRPr="0028522F">
        <w:rPr>
          <w:rFonts w:cs="Times New Roman"/>
          <w:bCs/>
          <w:color w:val="0070C0"/>
          <w:szCs w:val="24"/>
        </w:rPr>
        <w:t>Przebudowa budynku zaplecza sportowego TG „SOKÓŁ”</w:t>
      </w:r>
    </w:p>
    <w:p w14:paraId="110C2B5C" w14:textId="77777777" w:rsidR="009C27FF" w:rsidRDefault="009C27FF" w:rsidP="009C27FF">
      <w:pPr>
        <w:tabs>
          <w:tab w:val="left" w:pos="0"/>
          <w:tab w:val="left" w:pos="1134"/>
          <w:tab w:val="left" w:pos="6379"/>
        </w:tabs>
        <w:spacing w:before="120" w:after="120"/>
        <w:ind w:left="567"/>
        <w:jc w:val="both"/>
        <w:rPr>
          <w:rFonts w:ascii="Garamond" w:hAnsi="Garamond" w:cs="Times New Roman"/>
          <w:bCs/>
          <w:color w:val="0070C0"/>
          <w:szCs w:val="24"/>
        </w:rPr>
      </w:pPr>
      <w:r w:rsidRPr="0028522F">
        <w:rPr>
          <w:rFonts w:ascii="Garamond" w:hAnsi="Garamond" w:cs="Times New Roman"/>
          <w:bCs/>
          <w:color w:val="0070C0"/>
          <w:szCs w:val="24"/>
        </w:rPr>
        <w:t>2. Remont boisk „Moje boisko – ORLIK 2012” w Sokołowie Małopolskim</w:t>
      </w:r>
      <w:r>
        <w:rPr>
          <w:rFonts w:ascii="Garamond" w:hAnsi="Garamond" w:cs="Times New Roman"/>
          <w:bCs/>
          <w:color w:val="0070C0"/>
          <w:szCs w:val="24"/>
        </w:rPr>
        <w:t>.</w:t>
      </w:r>
    </w:p>
    <w:bookmarkEnd w:id="1"/>
    <w:p w14:paraId="48E08216" w14:textId="77777777" w:rsidR="00DC21B6" w:rsidRPr="00765435" w:rsidRDefault="00DC21B6" w:rsidP="00F8051A">
      <w:pPr>
        <w:tabs>
          <w:tab w:val="left" w:pos="1985"/>
        </w:tabs>
        <w:spacing w:after="0" w:line="240" w:lineRule="auto"/>
        <w:jc w:val="both"/>
        <w:rPr>
          <w:rFonts w:ascii="Garamond" w:eastAsia="Lucida Sans Unicode" w:hAnsi="Garamond" w:cs="Times New Roman"/>
          <w:iCs/>
          <w:kern w:val="3"/>
          <w:szCs w:val="20"/>
        </w:rPr>
      </w:pPr>
      <w:r w:rsidRPr="00765435">
        <w:rPr>
          <w:rFonts w:ascii="Garamond" w:eastAsia="Lucida Sans Unicode" w:hAnsi="Garamond" w:cs="Times New Roman"/>
          <w:iCs/>
          <w:kern w:val="3"/>
          <w:szCs w:val="20"/>
        </w:rPr>
        <w:t>za cenę w wysokości:</w:t>
      </w:r>
    </w:p>
    <w:p w14:paraId="67EB6620" w14:textId="77777777"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netto: ………………………………………zł</w:t>
      </w:r>
    </w:p>
    <w:p w14:paraId="4CB9B530" w14:textId="77777777"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Podatek VAT: …………………………zł, według obowiązującej stawki.</w:t>
      </w:r>
    </w:p>
    <w:p w14:paraId="0B68CAEE" w14:textId="77777777"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brutto: …………………………………......zł</w:t>
      </w:r>
    </w:p>
    <w:p w14:paraId="4E3DD3CB" w14:textId="77777777" w:rsidR="00DC21B6" w:rsidRPr="00765435" w:rsidRDefault="00DC21B6" w:rsidP="00F8051A">
      <w:pPr>
        <w:tabs>
          <w:tab w:val="left" w:pos="426"/>
        </w:tabs>
        <w:spacing w:after="0" w:line="240" w:lineRule="auto"/>
        <w:ind w:left="360"/>
        <w:rPr>
          <w:rFonts w:ascii="Garamond" w:hAnsi="Garamond"/>
        </w:rPr>
      </w:pPr>
    </w:p>
    <w:p w14:paraId="34F2E997" w14:textId="77777777" w:rsidR="00DC21B6" w:rsidRPr="00F8051A" w:rsidRDefault="00DC21B6" w:rsidP="00F8051A">
      <w:pPr>
        <w:tabs>
          <w:tab w:val="left" w:pos="426"/>
          <w:tab w:val="left" w:pos="1985"/>
        </w:tabs>
        <w:spacing w:after="0" w:line="240" w:lineRule="auto"/>
        <w:ind w:left="426"/>
        <w:jc w:val="both"/>
        <w:rPr>
          <w:rFonts w:ascii="Garamond" w:hAnsi="Garamond"/>
        </w:rPr>
      </w:pPr>
      <w:r w:rsidRPr="00765435">
        <w:rPr>
          <w:rFonts w:ascii="Garamond" w:hAnsi="Garamond"/>
        </w:rPr>
        <w:t>(słownie ………………………………………………………………………...złotych)</w:t>
      </w:r>
    </w:p>
    <w:p w14:paraId="65F80D56" w14:textId="77777777" w:rsidR="000E0794" w:rsidRPr="00765435" w:rsidRDefault="000E0794" w:rsidP="00F8051A">
      <w:pPr>
        <w:tabs>
          <w:tab w:val="left" w:pos="1985"/>
        </w:tabs>
        <w:spacing w:after="0" w:line="240" w:lineRule="auto"/>
        <w:jc w:val="both"/>
        <w:rPr>
          <w:rFonts w:ascii="Garamond" w:hAnsi="Garamond" w:cs="Times New Roman"/>
          <w:b/>
          <w:szCs w:val="24"/>
        </w:rPr>
      </w:pPr>
    </w:p>
    <w:p w14:paraId="78248105" w14:textId="5D9AB7EA" w:rsidR="000E0794" w:rsidRPr="00765435" w:rsidRDefault="000E0794" w:rsidP="00F8051A">
      <w:pPr>
        <w:spacing w:after="0" w:line="240" w:lineRule="auto"/>
        <w:ind w:left="567" w:hanging="567"/>
        <w:jc w:val="both"/>
        <w:rPr>
          <w:rFonts w:ascii="Garamond" w:hAnsi="Garamond"/>
        </w:rPr>
      </w:pPr>
      <w:r w:rsidRPr="00765435">
        <w:rPr>
          <w:rFonts w:ascii="Garamond" w:hAnsi="Garamond"/>
        </w:rPr>
        <w:t>2.      Udzielam/y gwarancji i rękojmi za wykonany przedmiot zamówienia na okres …………</w:t>
      </w:r>
      <w:r w:rsidR="00AD593C">
        <w:rPr>
          <w:rFonts w:ascii="Garamond" w:hAnsi="Garamond"/>
        </w:rPr>
        <w:t>lat</w:t>
      </w:r>
      <w:r w:rsidRPr="00765435">
        <w:rPr>
          <w:rFonts w:ascii="Garamond" w:hAnsi="Garamond"/>
        </w:rPr>
        <w:t xml:space="preserve"> począwszy od dnia podpisania bez zastrzeżeń protokołu końcowego odbioru robót.</w:t>
      </w:r>
    </w:p>
    <w:p w14:paraId="2B76826C" w14:textId="77777777" w:rsidR="000E0794" w:rsidRPr="00765435" w:rsidRDefault="000E0794" w:rsidP="00F8051A">
      <w:pPr>
        <w:tabs>
          <w:tab w:val="left" w:pos="567"/>
        </w:tabs>
        <w:spacing w:after="0" w:line="240" w:lineRule="auto"/>
        <w:contextualSpacing/>
        <w:jc w:val="both"/>
        <w:rPr>
          <w:rFonts w:ascii="Garamond" w:hAnsi="Garamond"/>
        </w:rPr>
      </w:pPr>
      <w:r w:rsidRPr="00765435">
        <w:rPr>
          <w:rFonts w:ascii="Garamond" w:hAnsi="Garamond"/>
          <w:color w:val="000000" w:themeColor="text1"/>
        </w:rPr>
        <w:t xml:space="preserve">3. </w:t>
      </w:r>
      <w:r w:rsidRPr="00765435">
        <w:rPr>
          <w:rFonts w:ascii="Garamond" w:hAnsi="Garamond"/>
          <w:color w:val="000000" w:themeColor="text1"/>
        </w:rPr>
        <w:tab/>
        <w:t>Cena oferty  jest obliczona z zastosowaniem cen jednostkowych określonych</w:t>
      </w:r>
      <w:r w:rsidRPr="00765435">
        <w:rPr>
          <w:rFonts w:ascii="Garamond" w:hAnsi="Garamond"/>
          <w:color w:val="000000" w:themeColor="text1"/>
        </w:rPr>
        <w:tab/>
        <w:t xml:space="preserve">w kosztorysach  ofertowych sporządzonych według  ślepych  kosztorysów </w:t>
      </w:r>
      <w:r w:rsidRPr="00765435">
        <w:rPr>
          <w:rFonts w:ascii="Garamond" w:hAnsi="Garamond"/>
          <w:color w:val="000000" w:themeColor="text1"/>
        </w:rPr>
        <w:tab/>
        <w:t>i   przedmiaru robót, stanowiących załączniki   do SIWZ.</w:t>
      </w:r>
    </w:p>
    <w:p w14:paraId="7C762865" w14:textId="77777777" w:rsidR="000E0794" w:rsidRPr="00AD593C" w:rsidRDefault="000E0794" w:rsidP="00F8051A">
      <w:pPr>
        <w:tabs>
          <w:tab w:val="left" w:pos="567"/>
        </w:tabs>
        <w:spacing w:after="0" w:line="240" w:lineRule="auto"/>
        <w:contextualSpacing/>
        <w:rPr>
          <w:rFonts w:ascii="Garamond" w:hAnsi="Garamond"/>
          <w:b/>
          <w:color w:val="0070C0"/>
        </w:rPr>
      </w:pPr>
    </w:p>
    <w:p w14:paraId="5BF8AF9D" w14:textId="59491427" w:rsidR="000E0794" w:rsidRPr="00AD593C" w:rsidRDefault="000E0794" w:rsidP="00F8051A">
      <w:pPr>
        <w:spacing w:after="0" w:line="240" w:lineRule="auto"/>
        <w:ind w:left="567" w:hanging="567"/>
        <w:jc w:val="both"/>
        <w:rPr>
          <w:rFonts w:ascii="Garamond" w:hAnsi="Garamond"/>
          <w:color w:val="0070C0"/>
        </w:rPr>
      </w:pPr>
      <w:r w:rsidRPr="00AD593C">
        <w:rPr>
          <w:rFonts w:ascii="Garamond" w:hAnsi="Garamond"/>
          <w:color w:val="0070C0"/>
        </w:rPr>
        <w:t>4.</w:t>
      </w:r>
      <w:r w:rsidRPr="00AD593C">
        <w:rPr>
          <w:rFonts w:ascii="Garamond" w:hAnsi="Garamond"/>
          <w:color w:val="0070C0"/>
        </w:rPr>
        <w:tab/>
        <w:t xml:space="preserve">Oferujemy wykonanie zamówienia do </w:t>
      </w:r>
      <w:r w:rsidRPr="00AD593C">
        <w:rPr>
          <w:rFonts w:ascii="Garamond" w:hAnsi="Garamond"/>
          <w:color w:val="0070C0"/>
          <w:highlight w:val="yellow"/>
        </w:rPr>
        <w:t>3</w:t>
      </w:r>
      <w:r w:rsidR="00AD593C" w:rsidRPr="00AD593C">
        <w:rPr>
          <w:rFonts w:ascii="Garamond" w:hAnsi="Garamond"/>
          <w:color w:val="0070C0"/>
          <w:highlight w:val="yellow"/>
        </w:rPr>
        <w:t>1</w:t>
      </w:r>
      <w:r w:rsidR="00DC21B6" w:rsidRPr="00AD593C">
        <w:rPr>
          <w:rFonts w:ascii="Garamond" w:hAnsi="Garamond"/>
          <w:color w:val="0070C0"/>
          <w:highlight w:val="yellow"/>
        </w:rPr>
        <w:t>.</w:t>
      </w:r>
      <w:r w:rsidR="00AD593C" w:rsidRPr="00AD593C">
        <w:rPr>
          <w:rFonts w:ascii="Garamond" w:hAnsi="Garamond"/>
          <w:color w:val="0070C0"/>
          <w:highlight w:val="yellow"/>
        </w:rPr>
        <w:t>12</w:t>
      </w:r>
      <w:r w:rsidR="00DC21B6" w:rsidRPr="00AD593C">
        <w:rPr>
          <w:rFonts w:ascii="Garamond" w:hAnsi="Garamond"/>
          <w:color w:val="0070C0"/>
          <w:highlight w:val="yellow"/>
        </w:rPr>
        <w:t>.</w:t>
      </w:r>
      <w:r w:rsidRPr="00AD593C">
        <w:rPr>
          <w:rFonts w:ascii="Garamond" w:hAnsi="Garamond"/>
          <w:color w:val="0070C0"/>
          <w:highlight w:val="yellow"/>
        </w:rPr>
        <w:t>20</w:t>
      </w:r>
      <w:r w:rsidR="00AD593C" w:rsidRPr="00AD593C">
        <w:rPr>
          <w:rFonts w:ascii="Garamond" w:hAnsi="Garamond"/>
          <w:color w:val="0070C0"/>
          <w:highlight w:val="yellow"/>
        </w:rPr>
        <w:t>21</w:t>
      </w:r>
      <w:r w:rsidRPr="00AD593C">
        <w:rPr>
          <w:rFonts w:ascii="Garamond" w:hAnsi="Garamond"/>
          <w:color w:val="0070C0"/>
          <w:highlight w:val="yellow"/>
        </w:rPr>
        <w:t xml:space="preserve"> r.</w:t>
      </w:r>
    </w:p>
    <w:p w14:paraId="6E75FCDD" w14:textId="77777777" w:rsidR="000E0794" w:rsidRPr="00765435" w:rsidRDefault="000E0794" w:rsidP="00F8051A">
      <w:pPr>
        <w:spacing w:after="0" w:line="240" w:lineRule="auto"/>
        <w:jc w:val="both"/>
        <w:rPr>
          <w:rFonts w:ascii="Garamond" w:hAnsi="Garamond"/>
          <w:b/>
          <w:color w:val="000000" w:themeColor="text1"/>
        </w:rPr>
      </w:pPr>
    </w:p>
    <w:p w14:paraId="3F729A87" w14:textId="77777777"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5.</w:t>
      </w:r>
      <w:r w:rsidRPr="00765435">
        <w:rPr>
          <w:rFonts w:ascii="Garamond" w:hAnsi="Garamond"/>
        </w:rPr>
        <w:tab/>
        <w:t xml:space="preserve">Oświadczamy, że cena oferty (z podatkiem VAT)  jest ceną faktyczną na dzień </w:t>
      </w:r>
      <w:r w:rsidRPr="00765435">
        <w:rPr>
          <w:rFonts w:ascii="Garamond" w:hAnsi="Garamond"/>
        </w:rPr>
        <w:tab/>
        <w:t xml:space="preserve">składania oferty. </w:t>
      </w:r>
    </w:p>
    <w:p w14:paraId="2A9F0AC8" w14:textId="77777777" w:rsidR="000E0794" w:rsidRPr="00765435" w:rsidRDefault="000E0794" w:rsidP="00F8051A">
      <w:pPr>
        <w:tabs>
          <w:tab w:val="left" w:pos="567"/>
        </w:tabs>
        <w:spacing w:after="0" w:line="240" w:lineRule="auto"/>
        <w:rPr>
          <w:rFonts w:ascii="Garamond" w:hAnsi="Garamond"/>
        </w:rPr>
      </w:pPr>
      <w:r w:rsidRPr="00765435">
        <w:rPr>
          <w:rFonts w:ascii="Garamond" w:hAnsi="Garamond"/>
          <w:color w:val="000000" w:themeColor="text1"/>
        </w:rPr>
        <w:lastRenderedPageBreak/>
        <w:t>6.</w:t>
      </w:r>
      <w:r w:rsidRPr="00765435">
        <w:rPr>
          <w:rFonts w:ascii="Garamond" w:hAnsi="Garamond"/>
          <w:color w:val="000000" w:themeColor="text1"/>
        </w:rPr>
        <w:tab/>
        <w:t xml:space="preserve">Oświadczamy, że zapoznaliśmy się ze Specyfikacją Istotnych Warunków Zamówienia </w:t>
      </w:r>
      <w:r w:rsidRPr="00765435">
        <w:rPr>
          <w:rFonts w:ascii="Garamond" w:hAnsi="Garamond"/>
          <w:color w:val="000000" w:themeColor="text1"/>
        </w:rPr>
        <w:tab/>
        <w:t xml:space="preserve">i nie </w:t>
      </w:r>
      <w:r w:rsidRPr="00765435">
        <w:rPr>
          <w:rFonts w:ascii="Garamond" w:hAnsi="Garamond"/>
        </w:rPr>
        <w:t xml:space="preserve">wnosimy do niej zastrzeżeń oraz zdobyliśmy wszystkie informacje niezbędne do </w:t>
      </w:r>
      <w:r w:rsidRPr="00765435">
        <w:rPr>
          <w:rFonts w:ascii="Garamond" w:hAnsi="Garamond"/>
        </w:rPr>
        <w:tab/>
        <w:t xml:space="preserve"> oferty.</w:t>
      </w:r>
    </w:p>
    <w:p w14:paraId="326D570D" w14:textId="77777777" w:rsidR="000E0794" w:rsidRPr="00765435" w:rsidRDefault="000E0794" w:rsidP="00F8051A">
      <w:pPr>
        <w:tabs>
          <w:tab w:val="left" w:pos="567"/>
        </w:tabs>
        <w:spacing w:after="0" w:line="240" w:lineRule="auto"/>
        <w:rPr>
          <w:rFonts w:ascii="Garamond" w:hAnsi="Garamond"/>
        </w:rPr>
      </w:pPr>
      <w:r w:rsidRPr="00765435">
        <w:rPr>
          <w:rFonts w:ascii="Garamond" w:hAnsi="Garamond"/>
        </w:rPr>
        <w:t>7.</w:t>
      </w:r>
      <w:r w:rsidRPr="00765435">
        <w:rPr>
          <w:rFonts w:ascii="Garamond" w:hAnsi="Garamond"/>
        </w:rPr>
        <w:tab/>
        <w:t xml:space="preserve">Oświadczamy, że uważamy się za związanych niniejszą ofertą przez okres 30 dni od </w:t>
      </w:r>
      <w:r w:rsidRPr="00765435">
        <w:rPr>
          <w:rFonts w:ascii="Garamond" w:hAnsi="Garamond"/>
        </w:rPr>
        <w:tab/>
        <w:t>upływu terminu składania ofert.</w:t>
      </w:r>
    </w:p>
    <w:p w14:paraId="27B150A3" w14:textId="77777777"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8.</w:t>
      </w:r>
      <w:r w:rsidRPr="00765435">
        <w:rPr>
          <w:rFonts w:ascii="Garamond" w:hAnsi="Garamond"/>
        </w:rPr>
        <w:tab/>
        <w:t xml:space="preserve">Niniejszym akceptujemy postanowienia zawarte we wzorze umowy stanowiącym </w:t>
      </w:r>
      <w:r w:rsidRPr="00765435">
        <w:rPr>
          <w:rFonts w:ascii="Garamond" w:hAnsi="Garamond"/>
        </w:rPr>
        <w:tab/>
        <w:t xml:space="preserve">załącznik  do SIWZ i w przypadku wyboru naszej oferty zobowiązujemy się do </w:t>
      </w:r>
      <w:r w:rsidRPr="00765435">
        <w:rPr>
          <w:rFonts w:ascii="Garamond" w:hAnsi="Garamond"/>
        </w:rPr>
        <w:tab/>
        <w:t xml:space="preserve">zawarcia umowy na ich  nr warunkach, w miejscu i terminie określonym przez </w:t>
      </w:r>
      <w:r w:rsidRPr="00765435">
        <w:rPr>
          <w:rFonts w:ascii="Garamond" w:hAnsi="Garamond"/>
        </w:rPr>
        <w:tab/>
        <w:t>Zamawiającego.</w:t>
      </w:r>
    </w:p>
    <w:p w14:paraId="586F388F" w14:textId="77777777" w:rsidR="000E0794" w:rsidRPr="00765435" w:rsidRDefault="000E0794" w:rsidP="00F8051A">
      <w:pPr>
        <w:tabs>
          <w:tab w:val="left" w:pos="567"/>
        </w:tabs>
        <w:spacing w:after="0" w:line="240" w:lineRule="auto"/>
        <w:rPr>
          <w:rFonts w:ascii="Garamond" w:hAnsi="Garamond"/>
          <w:szCs w:val="24"/>
        </w:rPr>
      </w:pPr>
      <w:r w:rsidRPr="00765435">
        <w:rPr>
          <w:rFonts w:ascii="Garamond" w:hAnsi="Garamond"/>
        </w:rPr>
        <w:t>9.</w:t>
      </w:r>
      <w:r w:rsidRPr="00765435">
        <w:rPr>
          <w:rFonts w:ascii="Garamond" w:hAnsi="Garamond"/>
        </w:rPr>
        <w:tab/>
        <w:t xml:space="preserve">Oświadczamy, że informacje zawarte na następujących stronach oferty:  …… stanowią </w:t>
      </w:r>
      <w:r w:rsidRPr="00765435">
        <w:rPr>
          <w:rFonts w:ascii="Garamond" w:hAnsi="Garamond"/>
        </w:rPr>
        <w:tab/>
      </w:r>
      <w:r w:rsidRPr="00765435">
        <w:rPr>
          <w:rFonts w:ascii="Garamond" w:hAnsi="Garamond"/>
          <w:szCs w:val="24"/>
        </w:rPr>
        <w:t>tajemnicę przedsiębiorstwa</w:t>
      </w:r>
      <w:r w:rsidRPr="00765435">
        <w:rPr>
          <w:rFonts w:ascii="Garamond" w:hAnsi="Garamond" w:cs="Times New Roman"/>
          <w:szCs w:val="24"/>
          <w:vertAlign w:val="superscript"/>
        </w:rPr>
        <w:footnoteReference w:id="2"/>
      </w:r>
      <w:r w:rsidRPr="00765435">
        <w:rPr>
          <w:rFonts w:ascii="Garamond" w:hAnsi="Garamond"/>
          <w:szCs w:val="24"/>
        </w:rPr>
        <w:t>.</w:t>
      </w:r>
    </w:p>
    <w:p w14:paraId="3DD99A65" w14:textId="77777777" w:rsidR="000E0794" w:rsidRPr="00765435" w:rsidRDefault="000E0794" w:rsidP="00F8051A">
      <w:pPr>
        <w:tabs>
          <w:tab w:val="left" w:pos="567"/>
        </w:tabs>
        <w:spacing w:after="0" w:line="240" w:lineRule="auto"/>
        <w:jc w:val="both"/>
        <w:rPr>
          <w:rFonts w:ascii="Garamond" w:hAnsi="Garamond"/>
          <w:szCs w:val="24"/>
        </w:rPr>
      </w:pPr>
      <w:r w:rsidRPr="00765435">
        <w:rPr>
          <w:rFonts w:ascii="Garamond" w:hAnsi="Garamond"/>
          <w:szCs w:val="24"/>
        </w:rPr>
        <w:br/>
        <w:t>10.</w:t>
      </w:r>
      <w:r w:rsidRPr="00765435">
        <w:rPr>
          <w:rFonts w:ascii="Garamond" w:hAnsi="Garamond"/>
          <w:szCs w:val="24"/>
        </w:rPr>
        <w:tab/>
        <w:t xml:space="preserve"> Oświadczam(y), że należymy(ę) do grupy małych lub średnich przedsiębiorstw – </w:t>
      </w:r>
      <w:r w:rsidRPr="00765435">
        <w:rPr>
          <w:rFonts w:ascii="Garamond" w:hAnsi="Garamond"/>
          <w:szCs w:val="24"/>
        </w:rPr>
        <w:tab/>
        <w:t xml:space="preserve">TAK/NIE </w:t>
      </w:r>
      <w:r w:rsidRPr="00765435">
        <w:rPr>
          <w:rFonts w:ascii="Garamond" w:hAnsi="Garamond"/>
          <w:i/>
          <w:iCs/>
          <w:szCs w:val="24"/>
        </w:rPr>
        <w:t xml:space="preserve">(niepotrzebne </w:t>
      </w:r>
      <w:r w:rsidRPr="00765435">
        <w:rPr>
          <w:rFonts w:ascii="Garamond" w:hAnsi="Garamond"/>
          <w:i/>
          <w:iCs/>
          <w:sz w:val="22"/>
        </w:rPr>
        <w:t>skreślić)</w:t>
      </w:r>
      <w:r w:rsidRPr="00765435">
        <w:rPr>
          <w:rFonts w:ascii="Garamond" w:hAnsi="Garamond"/>
          <w:sz w:val="22"/>
        </w:rPr>
        <w:t>.</w:t>
      </w:r>
    </w:p>
    <w:p w14:paraId="6004E35D" w14:textId="77777777" w:rsidR="000E0794" w:rsidRPr="00765435" w:rsidRDefault="000E0794" w:rsidP="00F8051A">
      <w:pPr>
        <w:spacing w:after="0" w:line="240" w:lineRule="auto"/>
        <w:ind w:left="360" w:hanging="360"/>
        <w:jc w:val="both"/>
        <w:rPr>
          <w:rFonts w:ascii="Garamond" w:hAnsi="Garamond"/>
        </w:rPr>
      </w:pPr>
      <w:r w:rsidRPr="00765435">
        <w:rPr>
          <w:rFonts w:ascii="Garamond" w:hAnsi="Garamond"/>
        </w:rPr>
        <w:t xml:space="preserve">11.  Oświadczamy, że dokumenty załączone do oferty opisują stan prawny i faktyczny, </w:t>
      </w:r>
      <w:r w:rsidRPr="00765435">
        <w:rPr>
          <w:rFonts w:ascii="Garamond" w:hAnsi="Garamond"/>
        </w:rPr>
        <w:br/>
      </w:r>
      <w:r w:rsidRPr="00765435">
        <w:rPr>
          <w:rFonts w:ascii="Garamond" w:hAnsi="Garamond"/>
        </w:rPr>
        <w:tab/>
        <w:t>aktualny na dzień składania oferty.</w:t>
      </w:r>
    </w:p>
    <w:p w14:paraId="36935C59" w14:textId="77777777" w:rsidR="000E0794" w:rsidRPr="00765435" w:rsidRDefault="000E0794" w:rsidP="00F8051A">
      <w:pPr>
        <w:spacing w:after="0" w:line="240" w:lineRule="auto"/>
        <w:ind w:left="360" w:hanging="360"/>
        <w:jc w:val="both"/>
        <w:rPr>
          <w:rFonts w:ascii="Garamond" w:hAnsi="Garamond"/>
        </w:rPr>
      </w:pPr>
    </w:p>
    <w:p w14:paraId="4E4A9BF2" w14:textId="77777777" w:rsidR="000E0794" w:rsidRPr="00765435" w:rsidRDefault="000E0794" w:rsidP="00F8051A">
      <w:pPr>
        <w:pStyle w:val="NormalnyWeb"/>
        <w:tabs>
          <w:tab w:val="left" w:pos="426"/>
        </w:tabs>
        <w:jc w:val="both"/>
        <w:rPr>
          <w:rFonts w:ascii="Garamond" w:hAnsi="Garamond"/>
        </w:rPr>
      </w:pPr>
      <w:r w:rsidRPr="00765435">
        <w:rPr>
          <w:rFonts w:ascii="Garamond" w:hAnsi="Garamond"/>
          <w:color w:val="000000"/>
        </w:rPr>
        <w:t>12.</w:t>
      </w:r>
      <w:r w:rsidRPr="00765435">
        <w:rPr>
          <w:rFonts w:ascii="Garamond" w:hAnsi="Garamond"/>
          <w:color w:val="000000"/>
        </w:rPr>
        <w:tab/>
        <w:t xml:space="preserve"> Oświadczam, że wypełniłem obowiązki informacyjne przewidziane w art. 13 lub art. 14</w:t>
      </w:r>
      <w:r w:rsidRPr="00765435">
        <w:rPr>
          <w:rFonts w:ascii="Garamond" w:hAnsi="Garamond"/>
          <w:color w:val="000000"/>
        </w:rPr>
        <w:tab/>
        <w:t>RODO</w:t>
      </w:r>
      <w:r w:rsidRPr="00765435">
        <w:rPr>
          <w:rFonts w:ascii="Garamond" w:hAnsi="Garamond"/>
          <w:color w:val="000000"/>
          <w:vertAlign w:val="superscript"/>
        </w:rPr>
        <w:t>1)</w:t>
      </w:r>
      <w:r w:rsidRPr="00765435">
        <w:rPr>
          <w:rFonts w:ascii="Garamond" w:hAnsi="Garamond"/>
          <w:color w:val="000000"/>
        </w:rPr>
        <w:t xml:space="preserve"> wobec osób fizycznych, </w:t>
      </w:r>
      <w:r w:rsidRPr="00765435">
        <w:rPr>
          <w:rFonts w:ascii="Garamond" w:hAnsi="Garamond"/>
        </w:rPr>
        <w:t xml:space="preserve">od których dane osobowe bezpośrednio lub pośrednio </w:t>
      </w:r>
      <w:r w:rsidRPr="00765435">
        <w:rPr>
          <w:rFonts w:ascii="Garamond" w:hAnsi="Garamond"/>
        </w:rPr>
        <w:tab/>
        <w:t>pozyskałem</w:t>
      </w:r>
      <w:r w:rsidRPr="00765435">
        <w:rPr>
          <w:rFonts w:ascii="Garamond" w:hAnsi="Garamond"/>
          <w:color w:val="000000"/>
        </w:rPr>
        <w:t xml:space="preserve"> w celu ubiegania się o udzielenie zamówienia publicznego w niniejszym </w:t>
      </w:r>
      <w:r w:rsidRPr="00765435">
        <w:rPr>
          <w:rFonts w:ascii="Garamond" w:hAnsi="Garamond"/>
          <w:color w:val="000000"/>
        </w:rPr>
        <w:tab/>
        <w:t>postępowaniu</w:t>
      </w:r>
      <w:r w:rsidRPr="00765435">
        <w:rPr>
          <w:rFonts w:ascii="Garamond" w:hAnsi="Garamond"/>
        </w:rPr>
        <w:t>.*</w:t>
      </w:r>
    </w:p>
    <w:p w14:paraId="1F4D760C" w14:textId="77777777"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eastAsia="Calibri" w:hAnsi="Garamond" w:cs="Times New Roman"/>
          <w:color w:val="000000"/>
          <w:szCs w:val="24"/>
          <w:vertAlign w:val="superscript"/>
        </w:rPr>
        <w:tab/>
        <w:t xml:space="preserve">1) </w:t>
      </w:r>
      <w:r w:rsidRPr="00765435">
        <w:rPr>
          <w:rFonts w:ascii="Garamond" w:eastAsia="Calibri" w:hAnsi="Garamond" w:cs="Times New Roman"/>
          <w:szCs w:val="24"/>
        </w:rPr>
        <w:t xml:space="preserve">rozporządzenie Parlamentu Europejskiego i Rady (UE) 2016/679 z dnia 27 kwietnia </w:t>
      </w:r>
      <w:r w:rsidRPr="00765435">
        <w:rPr>
          <w:rFonts w:ascii="Garamond" w:eastAsia="Calibri" w:hAnsi="Garamond" w:cs="Times New Roman"/>
          <w:szCs w:val="24"/>
        </w:rPr>
        <w:tab/>
        <w:t xml:space="preserve">2016 r. w sprawie ochrony osób fizycznych w związku z przetwarzaniem danych </w:t>
      </w:r>
      <w:r w:rsidRPr="00765435">
        <w:rPr>
          <w:rFonts w:ascii="Garamond" w:eastAsia="Calibri" w:hAnsi="Garamond" w:cs="Times New Roman"/>
          <w:szCs w:val="24"/>
        </w:rPr>
        <w:tab/>
        <w:t xml:space="preserve">osobowych i w sprawie swobodnego przepływu takich danych oraz uchylenia </w:t>
      </w:r>
      <w:r w:rsidRPr="00765435">
        <w:rPr>
          <w:rFonts w:ascii="Garamond" w:eastAsia="Calibri" w:hAnsi="Garamond" w:cs="Times New Roman"/>
          <w:szCs w:val="24"/>
        </w:rPr>
        <w:tab/>
        <w:t xml:space="preserve">dyrektywy 95/46/WE (ogólne rozporządzenie o ochronie danych) (Dz. Urz. UE L 119 </w:t>
      </w:r>
      <w:r w:rsidRPr="00765435">
        <w:rPr>
          <w:rFonts w:ascii="Garamond" w:eastAsia="Calibri" w:hAnsi="Garamond" w:cs="Times New Roman"/>
          <w:szCs w:val="24"/>
        </w:rPr>
        <w:tab/>
        <w:t xml:space="preserve">z 04.05.2016, str. 1). </w:t>
      </w:r>
    </w:p>
    <w:p w14:paraId="79B669BF" w14:textId="77777777"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hAnsi="Garamond" w:cs="Times New Roman"/>
          <w:color w:val="000000"/>
          <w:szCs w:val="24"/>
          <w:lang w:eastAsia="pl-PL"/>
        </w:rPr>
        <w:t xml:space="preserve"> </w:t>
      </w:r>
      <w:r w:rsidRPr="00765435">
        <w:rPr>
          <w:rFonts w:ascii="Garamond" w:hAnsi="Garamond" w:cs="Times New Roman"/>
          <w:color w:val="000000"/>
          <w:szCs w:val="24"/>
          <w:lang w:eastAsia="pl-PL"/>
        </w:rPr>
        <w:tab/>
        <w:t xml:space="preserve">*W przypadku gdy wykonawca </w:t>
      </w:r>
      <w:r w:rsidRPr="00765435">
        <w:rPr>
          <w:rFonts w:ascii="Garamond" w:hAnsi="Garamond" w:cs="Times New Roman"/>
          <w:szCs w:val="24"/>
          <w:lang w:eastAsia="pl-PL"/>
        </w:rPr>
        <w:t xml:space="preserve">nie przekazuje danych osobowych innych niż </w:t>
      </w:r>
      <w:r w:rsidRPr="00765435">
        <w:rPr>
          <w:rFonts w:ascii="Garamond" w:hAnsi="Garamond" w:cs="Times New Roman"/>
          <w:szCs w:val="24"/>
          <w:lang w:eastAsia="pl-PL"/>
        </w:rPr>
        <w:tab/>
        <w:t xml:space="preserve">bezpośrednio jego dotyczących lub zachodzi wyłączenie stosowania obowiązku </w:t>
      </w:r>
      <w:r w:rsidRPr="00765435">
        <w:rPr>
          <w:rFonts w:ascii="Garamond" w:hAnsi="Garamond" w:cs="Times New Roman"/>
          <w:szCs w:val="24"/>
          <w:lang w:eastAsia="pl-PL"/>
        </w:rPr>
        <w:tab/>
        <w:t xml:space="preserve">informacyjnego, stosownie do art. 13 ust. 4 lub art. 14 ust. 5 RODO treści oświadczenia </w:t>
      </w:r>
      <w:r w:rsidRPr="00765435">
        <w:rPr>
          <w:rFonts w:ascii="Garamond" w:hAnsi="Garamond" w:cs="Times New Roman"/>
          <w:szCs w:val="24"/>
          <w:lang w:eastAsia="pl-PL"/>
        </w:rPr>
        <w:tab/>
        <w:t>wykonawca nie składa (usunięcie treści oświadczenia np. przez jego wykreślenie).</w:t>
      </w:r>
      <w:r w:rsidRPr="00765435">
        <w:rPr>
          <w:rFonts w:ascii="Garamond" w:hAnsi="Garamond" w:cs="Times New Roman"/>
          <w:b/>
          <w:szCs w:val="24"/>
          <w:lang w:eastAsia="pl-PL"/>
        </w:rPr>
        <w:t xml:space="preserve">                                                                         </w:t>
      </w:r>
    </w:p>
    <w:p w14:paraId="6603B7D9" w14:textId="77777777" w:rsidR="000E0794" w:rsidRPr="00765435" w:rsidRDefault="000E0794" w:rsidP="00F8051A">
      <w:pPr>
        <w:spacing w:after="0" w:line="240" w:lineRule="auto"/>
        <w:ind w:left="360" w:hanging="360"/>
        <w:jc w:val="both"/>
        <w:rPr>
          <w:rFonts w:ascii="Garamond" w:hAnsi="Garamond"/>
        </w:rPr>
      </w:pPr>
    </w:p>
    <w:p w14:paraId="37B0FC97" w14:textId="77777777"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 xml:space="preserve">13. Oświadczamy, że Podwykonawcom zamierzamy powierzyć wykonanie następujących </w:t>
      </w:r>
      <w:r w:rsidRPr="00765435">
        <w:rPr>
          <w:rFonts w:ascii="Garamond" w:hAnsi="Garamond"/>
        </w:rPr>
        <w:br/>
      </w:r>
      <w:r w:rsidRPr="00765435">
        <w:rPr>
          <w:rFonts w:ascii="Garamond" w:hAnsi="Garamond"/>
        </w:rPr>
        <w:tab/>
        <w:t>części zamówienia:</w:t>
      </w:r>
    </w:p>
    <w:p w14:paraId="1BD6F0E5" w14:textId="77777777" w:rsidR="000E0794" w:rsidRPr="00765435" w:rsidRDefault="000E0794" w:rsidP="00FE233F">
      <w:pPr>
        <w:numPr>
          <w:ilvl w:val="0"/>
          <w:numId w:val="28"/>
        </w:numPr>
        <w:spacing w:after="0" w:line="240" w:lineRule="auto"/>
        <w:jc w:val="both"/>
        <w:rPr>
          <w:rFonts w:ascii="Garamond" w:hAnsi="Garamond"/>
        </w:rPr>
      </w:pPr>
      <w:r w:rsidRPr="00765435">
        <w:rPr>
          <w:rFonts w:ascii="Garamond" w:hAnsi="Garamond"/>
        </w:rPr>
        <w:t>………………..</w:t>
      </w:r>
    </w:p>
    <w:p w14:paraId="1FE431F9" w14:textId="77777777" w:rsidR="000E0794" w:rsidRPr="00765435" w:rsidRDefault="000E0794" w:rsidP="00FE233F">
      <w:pPr>
        <w:numPr>
          <w:ilvl w:val="0"/>
          <w:numId w:val="28"/>
        </w:numPr>
        <w:spacing w:after="0" w:line="240" w:lineRule="auto"/>
        <w:jc w:val="both"/>
        <w:rPr>
          <w:rFonts w:ascii="Garamond" w:hAnsi="Garamond"/>
        </w:rPr>
      </w:pPr>
      <w:r w:rsidRPr="00765435">
        <w:rPr>
          <w:rFonts w:ascii="Garamond" w:hAnsi="Garamond"/>
        </w:rPr>
        <w:t>………………..</w:t>
      </w:r>
    </w:p>
    <w:p w14:paraId="105DDA74" w14:textId="77777777" w:rsidR="000E0794" w:rsidRDefault="000E0794" w:rsidP="00FE233F">
      <w:pPr>
        <w:numPr>
          <w:ilvl w:val="0"/>
          <w:numId w:val="28"/>
        </w:numPr>
        <w:spacing w:after="0" w:line="240" w:lineRule="auto"/>
        <w:jc w:val="both"/>
        <w:rPr>
          <w:rFonts w:ascii="Garamond" w:hAnsi="Garamond"/>
        </w:rPr>
      </w:pPr>
      <w:r w:rsidRPr="00765435">
        <w:rPr>
          <w:rFonts w:ascii="Garamond" w:hAnsi="Garamond"/>
        </w:rPr>
        <w:t>………………..</w:t>
      </w:r>
    </w:p>
    <w:p w14:paraId="7B924212" w14:textId="77777777" w:rsidR="00F8051A" w:rsidRPr="00765435" w:rsidRDefault="00F8051A" w:rsidP="00F8051A">
      <w:pPr>
        <w:spacing w:after="0" w:line="240" w:lineRule="auto"/>
        <w:ind w:left="1080"/>
        <w:jc w:val="both"/>
        <w:rPr>
          <w:rFonts w:ascii="Garamond" w:hAnsi="Garamond"/>
        </w:rPr>
      </w:pPr>
    </w:p>
    <w:p w14:paraId="34FD93A4" w14:textId="77777777" w:rsidR="000E0794" w:rsidRPr="00765435" w:rsidRDefault="000E0794" w:rsidP="00F8051A">
      <w:pPr>
        <w:spacing w:after="0" w:line="240" w:lineRule="auto"/>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6192" behindDoc="0" locked="0" layoutInCell="1" allowOverlap="1" wp14:anchorId="43DEFFA3" wp14:editId="5D01D718">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62145"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p>
    <w:p w14:paraId="7F15D204" w14:textId="77777777" w:rsidR="000E0794" w:rsidRPr="00765435" w:rsidRDefault="000E0794" w:rsidP="000E0794">
      <w:pPr>
        <w:tabs>
          <w:tab w:val="left" w:pos="3420"/>
        </w:tabs>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7216" behindDoc="0" locked="0" layoutInCell="1" allowOverlap="1" wp14:anchorId="2AA5AD7B" wp14:editId="30FD0188">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F5BD28"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14:paraId="0326E2AF" w14:textId="77777777" w:rsidR="000E0794" w:rsidRPr="00765435" w:rsidRDefault="000E0794" w:rsidP="000E0794">
      <w:pPr>
        <w:tabs>
          <w:tab w:val="left" w:pos="5790"/>
        </w:tabs>
        <w:ind w:firstLine="5664"/>
        <w:rPr>
          <w:rFonts w:ascii="Garamond" w:hAnsi="Garamond"/>
          <w:sz w:val="16"/>
          <w:szCs w:val="16"/>
        </w:rPr>
      </w:pPr>
      <w:r w:rsidRPr="00765435">
        <w:rPr>
          <w:rFonts w:ascii="Garamond" w:hAnsi="Garamond"/>
          <w:sz w:val="16"/>
          <w:szCs w:val="16"/>
        </w:rPr>
        <w:br/>
      </w:r>
      <w:r w:rsidRPr="00765435">
        <w:rPr>
          <w:rFonts w:ascii="Garamond" w:hAnsi="Garamond"/>
          <w:noProof/>
          <w:lang w:eastAsia="pl-PL"/>
        </w:rPr>
        <mc:AlternateContent>
          <mc:Choice Requires="wps">
            <w:drawing>
              <wp:anchor distT="4294967292" distB="4294967292" distL="114300" distR="114300" simplePos="0" relativeHeight="251658240" behindDoc="0" locked="0" layoutInCell="1" allowOverlap="1" wp14:anchorId="75307A92" wp14:editId="5FDB2DC5">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2ED3F"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sidRPr="00765435">
        <w:rPr>
          <w:rFonts w:ascii="Garamond" w:hAnsi="Garamond"/>
          <w:sz w:val="16"/>
          <w:szCs w:val="16"/>
        </w:rPr>
        <w:t xml:space="preserve">                                                                                                                                     Podpis i pieczątka Wykonawcy składającego ofertę, </w:t>
      </w:r>
    </w:p>
    <w:p w14:paraId="05D3178A" w14:textId="77777777" w:rsidR="000E0794" w:rsidRPr="00765435" w:rsidRDefault="000E0794" w:rsidP="000E0794">
      <w:pPr>
        <w:spacing w:line="240" w:lineRule="auto"/>
        <w:rPr>
          <w:rFonts w:ascii="Garamond" w:hAnsi="Garamond"/>
          <w:sz w:val="16"/>
          <w:szCs w:val="16"/>
        </w:rPr>
      </w:pPr>
      <w:r w:rsidRPr="00765435">
        <w:rPr>
          <w:rFonts w:ascii="Garamond" w:hAnsi="Garamond"/>
          <w:sz w:val="16"/>
          <w:szCs w:val="16"/>
        </w:rPr>
        <w:tab/>
      </w:r>
      <w:r w:rsidRPr="00765435">
        <w:rPr>
          <w:rFonts w:ascii="Garamond" w:hAnsi="Garamond"/>
          <w:sz w:val="16"/>
          <w:szCs w:val="16"/>
        </w:rPr>
        <w:tab/>
      </w:r>
    </w:p>
    <w:p w14:paraId="0E3AB2F3" w14:textId="77777777" w:rsidR="000E0794" w:rsidRPr="00765435" w:rsidRDefault="000E0794" w:rsidP="000E0794">
      <w:pPr>
        <w:spacing w:line="240" w:lineRule="auto"/>
        <w:rPr>
          <w:rFonts w:ascii="Garamond" w:hAnsi="Garamond"/>
          <w:b/>
        </w:rPr>
      </w:pPr>
    </w:p>
    <w:p w14:paraId="7CEFC604" w14:textId="77777777" w:rsidR="000E0794" w:rsidRPr="00765435" w:rsidRDefault="000E0794" w:rsidP="000E0794">
      <w:pPr>
        <w:spacing w:line="240" w:lineRule="auto"/>
        <w:ind w:left="720"/>
        <w:contextualSpacing/>
        <w:rPr>
          <w:rFonts w:ascii="Garamond" w:hAnsi="Garamond"/>
          <w:sz w:val="16"/>
          <w:szCs w:val="16"/>
        </w:rPr>
      </w:pPr>
      <w:r w:rsidRPr="00765435">
        <w:rPr>
          <w:rFonts w:ascii="Garamond" w:hAnsi="Garamond"/>
          <w:sz w:val="16"/>
          <w:szCs w:val="16"/>
        </w:rPr>
        <w:t>Miejsce i data</w:t>
      </w:r>
    </w:p>
    <w:p w14:paraId="158C8FCA" w14:textId="77777777" w:rsidR="000E0794" w:rsidRPr="00765435" w:rsidRDefault="000E0794" w:rsidP="000E0794">
      <w:pPr>
        <w:jc w:val="right"/>
        <w:rPr>
          <w:rFonts w:ascii="Garamond" w:hAnsi="Garamond"/>
          <w:b/>
          <w:szCs w:val="24"/>
        </w:rPr>
      </w:pPr>
    </w:p>
    <w:p w14:paraId="4C74EBB5" w14:textId="77777777" w:rsidR="000E0794" w:rsidRPr="00765435" w:rsidRDefault="000E0794" w:rsidP="000E0794">
      <w:pPr>
        <w:jc w:val="right"/>
        <w:rPr>
          <w:rFonts w:ascii="Garamond" w:hAnsi="Garamond"/>
          <w:b/>
          <w:szCs w:val="24"/>
        </w:rPr>
      </w:pPr>
    </w:p>
    <w:p w14:paraId="3C8368DA" w14:textId="77777777" w:rsidR="000E0794" w:rsidRPr="00765435" w:rsidRDefault="000E0794" w:rsidP="000E0794">
      <w:pPr>
        <w:jc w:val="right"/>
        <w:rPr>
          <w:rFonts w:ascii="Garamond" w:hAnsi="Garamond"/>
          <w:b/>
          <w:szCs w:val="24"/>
        </w:rPr>
      </w:pPr>
    </w:p>
    <w:p w14:paraId="185A54D4" w14:textId="77777777" w:rsidR="000E0794" w:rsidRPr="00765435" w:rsidRDefault="000E0794" w:rsidP="000E0794">
      <w:pPr>
        <w:jc w:val="right"/>
        <w:rPr>
          <w:rFonts w:ascii="Garamond" w:hAnsi="Garamond"/>
          <w:b/>
          <w:szCs w:val="24"/>
        </w:rPr>
      </w:pPr>
    </w:p>
    <w:p w14:paraId="5C75167D" w14:textId="77777777" w:rsidR="000E0794" w:rsidRPr="00765435" w:rsidRDefault="000E0794" w:rsidP="000E0794">
      <w:pPr>
        <w:jc w:val="right"/>
        <w:rPr>
          <w:rFonts w:ascii="Garamond" w:hAnsi="Garamond"/>
          <w:b/>
          <w:szCs w:val="24"/>
        </w:rPr>
      </w:pPr>
    </w:p>
    <w:p w14:paraId="12ECB293" w14:textId="77777777" w:rsidR="00F8051A" w:rsidRPr="00765435" w:rsidRDefault="00F8051A" w:rsidP="00F8051A">
      <w:pPr>
        <w:rPr>
          <w:rFonts w:ascii="Garamond" w:hAnsi="Garamond"/>
          <w:b/>
          <w:szCs w:val="24"/>
        </w:rPr>
      </w:pPr>
    </w:p>
    <w:p w14:paraId="1D8B59DE" w14:textId="77777777" w:rsidR="000E0794" w:rsidRPr="00765435" w:rsidRDefault="000E0794" w:rsidP="000E0794">
      <w:pPr>
        <w:jc w:val="right"/>
        <w:rPr>
          <w:rFonts w:ascii="Garamond" w:hAnsi="Garamond"/>
          <w:b/>
        </w:rPr>
      </w:pPr>
      <w:r w:rsidRPr="00765435">
        <w:rPr>
          <w:rFonts w:ascii="Garamond" w:hAnsi="Garamond"/>
          <w:b/>
          <w:szCs w:val="24"/>
        </w:rPr>
        <w:t>Załącznik nr 2</w:t>
      </w:r>
    </w:p>
    <w:p w14:paraId="0603506D" w14:textId="77777777" w:rsidR="000E0794" w:rsidRPr="00765435" w:rsidRDefault="000E0794" w:rsidP="000E0794">
      <w:pPr>
        <w:ind w:left="5246" w:firstLine="708"/>
        <w:jc w:val="right"/>
        <w:rPr>
          <w:rFonts w:ascii="Garamond" w:hAnsi="Garamond" w:cs="Times New Roman"/>
          <w:b/>
          <w:szCs w:val="24"/>
        </w:rPr>
      </w:pPr>
      <w:r w:rsidRPr="00765435">
        <w:rPr>
          <w:rFonts w:ascii="Garamond" w:hAnsi="Garamond" w:cs="Times New Roman"/>
          <w:b/>
          <w:szCs w:val="24"/>
        </w:rPr>
        <w:t>Zamawiający:</w:t>
      </w:r>
    </w:p>
    <w:p w14:paraId="4831109B" w14:textId="77777777" w:rsidR="000E0794" w:rsidRPr="00765435" w:rsidRDefault="000E0794" w:rsidP="00377C45">
      <w:pPr>
        <w:spacing w:after="0"/>
        <w:ind w:left="5245" w:firstLine="709"/>
        <w:jc w:val="right"/>
        <w:rPr>
          <w:rFonts w:ascii="Garamond" w:hAnsi="Garamond" w:cs="Times New Roman"/>
          <w:b/>
          <w:szCs w:val="24"/>
        </w:rPr>
      </w:pPr>
      <w:r w:rsidRPr="00765435">
        <w:rPr>
          <w:rFonts w:ascii="Garamond" w:hAnsi="Garamond" w:cs="Times New Roman"/>
          <w:b/>
          <w:szCs w:val="24"/>
        </w:rPr>
        <w:t xml:space="preserve">Gmina Sokołów  Małopolski </w:t>
      </w:r>
    </w:p>
    <w:p w14:paraId="1D56EE31" w14:textId="77777777" w:rsidR="000E0794" w:rsidRPr="00765435" w:rsidRDefault="000E0794" w:rsidP="00377C45">
      <w:pPr>
        <w:spacing w:after="0"/>
        <w:ind w:left="5245" w:firstLine="709"/>
        <w:rPr>
          <w:rFonts w:ascii="Garamond" w:hAnsi="Garamond" w:cs="Times New Roman"/>
          <w:b/>
          <w:szCs w:val="24"/>
        </w:rPr>
      </w:pPr>
      <w:r w:rsidRPr="00765435">
        <w:rPr>
          <w:rFonts w:ascii="Garamond" w:hAnsi="Garamond" w:cs="Times New Roman"/>
          <w:b/>
          <w:szCs w:val="24"/>
        </w:rPr>
        <w:t xml:space="preserve">                  ulica Rynek 1</w:t>
      </w:r>
    </w:p>
    <w:p w14:paraId="2AFC8626" w14:textId="77777777" w:rsidR="000E0794" w:rsidRPr="00765435" w:rsidRDefault="000E0794" w:rsidP="00377C45">
      <w:pPr>
        <w:spacing w:after="0"/>
        <w:ind w:left="5245" w:firstLine="709"/>
        <w:rPr>
          <w:rFonts w:ascii="Garamond" w:hAnsi="Garamond" w:cs="Times New Roman"/>
          <w:b/>
          <w:szCs w:val="24"/>
        </w:rPr>
      </w:pPr>
      <w:r w:rsidRPr="00765435">
        <w:rPr>
          <w:rFonts w:ascii="Garamond" w:hAnsi="Garamond" w:cs="Times New Roman"/>
          <w:b/>
          <w:szCs w:val="24"/>
        </w:rPr>
        <w:t xml:space="preserve">    36-050 Sokołów Małopolski</w:t>
      </w:r>
    </w:p>
    <w:p w14:paraId="34B32A0F" w14:textId="77777777" w:rsidR="000E0794" w:rsidRPr="00377C45" w:rsidRDefault="000E0794" w:rsidP="00377C45">
      <w:pPr>
        <w:ind w:left="5246" w:firstLine="708"/>
        <w:jc w:val="right"/>
        <w:rPr>
          <w:rFonts w:ascii="Garamond" w:hAnsi="Garamond" w:cs="Times New Roman"/>
          <w:b/>
          <w:szCs w:val="24"/>
        </w:rPr>
      </w:pPr>
      <w:r w:rsidRPr="00765435">
        <w:rPr>
          <w:rFonts w:ascii="Garamond" w:hAnsi="Garamond" w:cs="Times New Roman"/>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E0794" w:rsidRPr="00765435" w14:paraId="05AD224C" w14:textId="77777777" w:rsidTr="000E0794">
        <w:trPr>
          <w:trHeight w:val="223"/>
        </w:trPr>
        <w:tc>
          <w:tcPr>
            <w:tcW w:w="9923" w:type="dxa"/>
            <w:tcBorders>
              <w:top w:val="double" w:sz="4" w:space="0" w:color="auto"/>
              <w:left w:val="double" w:sz="4" w:space="0" w:color="auto"/>
              <w:bottom w:val="double" w:sz="4" w:space="0" w:color="auto"/>
              <w:right w:val="double" w:sz="4" w:space="0" w:color="auto"/>
            </w:tcBorders>
          </w:tcPr>
          <w:p w14:paraId="58615B83" w14:textId="77777777" w:rsidR="000E0794" w:rsidRPr="00765435" w:rsidRDefault="000E0794">
            <w:pPr>
              <w:spacing w:after="120"/>
              <w:jc w:val="center"/>
              <w:rPr>
                <w:rFonts w:ascii="Garamond" w:hAnsi="Garamond" w:cs="Times New Roman"/>
                <w:b/>
                <w:szCs w:val="24"/>
                <w:u w:val="single"/>
              </w:rPr>
            </w:pPr>
            <w:r w:rsidRPr="00765435">
              <w:rPr>
                <w:rFonts w:ascii="Garamond" w:hAnsi="Garamond" w:cs="Times New Roman"/>
                <w:b/>
                <w:szCs w:val="24"/>
                <w:u w:val="single"/>
              </w:rPr>
              <w:t xml:space="preserve">Oświadczenie wykonawcy </w:t>
            </w:r>
          </w:p>
          <w:p w14:paraId="2A00972B" w14:textId="77777777" w:rsidR="000E0794" w:rsidRPr="00765435" w:rsidRDefault="000E0794">
            <w:pPr>
              <w:spacing w:after="120"/>
              <w:jc w:val="center"/>
              <w:rPr>
                <w:rFonts w:ascii="Garamond" w:hAnsi="Garamond" w:cs="Times New Roman"/>
                <w:b/>
                <w:szCs w:val="24"/>
              </w:rPr>
            </w:pPr>
            <w:r w:rsidRPr="00765435">
              <w:rPr>
                <w:rFonts w:ascii="Garamond" w:hAnsi="Garamond" w:cs="Times New Roman"/>
                <w:b/>
                <w:szCs w:val="24"/>
              </w:rPr>
              <w:t xml:space="preserve">składane na podstawie art. 25a ust. 1 ustawy z dnia 29 stycznia 2004 r.  Prawo zamówień publicznych </w:t>
            </w:r>
            <w:r w:rsidRPr="00765435">
              <w:rPr>
                <w:rFonts w:ascii="Garamond" w:hAnsi="Garamond" w:cs="Times New Roman"/>
                <w:b/>
                <w:color w:val="000000"/>
                <w:szCs w:val="24"/>
              </w:rPr>
              <w:t>(Dz. U. z 2018 poz. 1986 – j.t.)</w:t>
            </w:r>
          </w:p>
          <w:p w14:paraId="73B419A5" w14:textId="77777777" w:rsidR="000E0794" w:rsidRPr="00765435" w:rsidRDefault="000E0794">
            <w:pPr>
              <w:spacing w:before="120"/>
              <w:jc w:val="center"/>
              <w:rPr>
                <w:rFonts w:ascii="Garamond" w:hAnsi="Garamond" w:cs="Times New Roman"/>
                <w:b/>
                <w:szCs w:val="24"/>
                <w:u w:val="single"/>
              </w:rPr>
            </w:pPr>
            <w:r w:rsidRPr="00765435">
              <w:rPr>
                <w:rFonts w:ascii="Garamond" w:hAnsi="Garamond" w:cs="Times New Roman"/>
                <w:b/>
                <w:szCs w:val="24"/>
                <w:u w:val="single"/>
              </w:rPr>
              <w:t>DOTYCZĄCE PRZESŁANEK WYKLUCZENIA Z POSTĘPOWANIA</w:t>
            </w:r>
          </w:p>
          <w:p w14:paraId="5F48C4A7" w14:textId="77777777" w:rsidR="000E0794" w:rsidRPr="00765435" w:rsidRDefault="000E0794">
            <w:pPr>
              <w:jc w:val="center"/>
              <w:rPr>
                <w:rFonts w:ascii="Garamond" w:hAnsi="Garamond" w:cs="Times New Roman"/>
                <w:b/>
                <w:color w:val="000000"/>
                <w:szCs w:val="24"/>
              </w:rPr>
            </w:pPr>
          </w:p>
        </w:tc>
      </w:tr>
    </w:tbl>
    <w:p w14:paraId="5E09791A" w14:textId="77777777" w:rsidR="000E0794" w:rsidRPr="00765435" w:rsidRDefault="000E0794" w:rsidP="000E0794">
      <w:pPr>
        <w:pStyle w:val="Tekstpodstawowy2"/>
        <w:jc w:val="left"/>
        <w:rPr>
          <w:rFonts w:ascii="Garamond" w:hAnsi="Garamond"/>
          <w:bCs/>
          <w:sz w:val="24"/>
          <w:szCs w:val="24"/>
        </w:rPr>
      </w:pPr>
    </w:p>
    <w:p w14:paraId="2C77BCD4" w14:textId="77777777"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14:paraId="0893D774" w14:textId="77777777" w:rsidR="000E0794" w:rsidRPr="00765435" w:rsidRDefault="000E0794" w:rsidP="000E0794">
      <w:pPr>
        <w:ind w:right="5954"/>
        <w:rPr>
          <w:rFonts w:ascii="Garamond" w:hAnsi="Garamond" w:cs="Times New Roman"/>
          <w:szCs w:val="24"/>
        </w:rPr>
      </w:pPr>
      <w:r w:rsidRPr="00765435">
        <w:rPr>
          <w:rFonts w:ascii="Garamond" w:hAnsi="Garamond" w:cs="Times New Roman"/>
          <w:szCs w:val="24"/>
        </w:rPr>
        <w:t>………………………………………………………………………………………………</w:t>
      </w:r>
    </w:p>
    <w:p w14:paraId="2ABD26BA" w14:textId="77777777" w:rsidR="000E0794" w:rsidRPr="00765435" w:rsidRDefault="000E0794" w:rsidP="000E0794">
      <w:pPr>
        <w:ind w:right="5954"/>
        <w:rPr>
          <w:rFonts w:ascii="Garamond" w:hAnsi="Garamond" w:cs="Times New Roman"/>
          <w:i/>
        </w:rPr>
      </w:pPr>
      <w:r w:rsidRPr="00765435">
        <w:rPr>
          <w:rFonts w:ascii="Garamond" w:hAnsi="Garamond" w:cs="Times New Roman"/>
          <w:i/>
        </w:rPr>
        <w:t xml:space="preserve"> (pełna nazwa/firma, adres, w zależności od podmiotu: NIP, KRS/CEiDG)</w:t>
      </w:r>
    </w:p>
    <w:p w14:paraId="35838024" w14:textId="77777777" w:rsidR="000E0794" w:rsidRPr="00765435" w:rsidRDefault="000E0794" w:rsidP="000E0794">
      <w:pPr>
        <w:pStyle w:val="Tekstpodstawowy2"/>
        <w:rPr>
          <w:rFonts w:ascii="Garamond" w:hAnsi="Garamond"/>
          <w:b/>
          <w:sz w:val="24"/>
          <w:szCs w:val="24"/>
        </w:rPr>
      </w:pPr>
    </w:p>
    <w:p w14:paraId="10D7C55D" w14:textId="77777777" w:rsidR="000E0794" w:rsidRDefault="000E0794" w:rsidP="000E0794">
      <w:pPr>
        <w:tabs>
          <w:tab w:val="left" w:pos="-142"/>
        </w:tabs>
        <w:spacing w:line="240" w:lineRule="auto"/>
        <w:jc w:val="both"/>
        <w:rPr>
          <w:rFonts w:ascii="Garamond" w:hAnsi="Garamond" w:cs="Times New Roman"/>
          <w:szCs w:val="24"/>
        </w:rPr>
      </w:pPr>
      <w:r w:rsidRPr="00765435">
        <w:rPr>
          <w:rFonts w:ascii="Garamond" w:hAnsi="Garamond" w:cs="Times New Roman"/>
          <w:b/>
          <w:szCs w:val="24"/>
        </w:rPr>
        <w:t xml:space="preserve">Przystępując do udziału w postepowaniu </w:t>
      </w:r>
      <w:r w:rsidRPr="00765435">
        <w:rPr>
          <w:rFonts w:ascii="Garamond" w:hAnsi="Garamond" w:cs="Times New Roman"/>
          <w:szCs w:val="24"/>
        </w:rPr>
        <w:t xml:space="preserve"> o udzielenie zamówienia publicznego pn.:</w:t>
      </w:r>
    </w:p>
    <w:p w14:paraId="40BB43EC" w14:textId="2E82EA4D" w:rsidR="008600B8" w:rsidRPr="00A91B12" w:rsidRDefault="00AD593C" w:rsidP="008600B8">
      <w:pPr>
        <w:autoSpaceDE w:val="0"/>
        <w:autoSpaceDN w:val="0"/>
        <w:adjustRightInd w:val="0"/>
        <w:spacing w:after="0" w:line="240" w:lineRule="auto"/>
        <w:jc w:val="both"/>
        <w:rPr>
          <w:rFonts w:cs="Times New Roman"/>
          <w:b/>
          <w:bCs/>
          <w:sz w:val="32"/>
          <w:szCs w:val="32"/>
        </w:rPr>
      </w:pPr>
      <w:r>
        <w:rPr>
          <w:rFonts w:cs="Times New Roman"/>
          <w:b/>
          <w:bCs/>
          <w:szCs w:val="24"/>
        </w:rPr>
        <w:t>Przebudowa budynku zaplecza sportowego TG „SOKÓŁ” oraz remont boisk „Moje boisko – ORLIK 2012” w Sokołowie Małopolskim</w:t>
      </w:r>
      <w:r w:rsidR="008600B8">
        <w:rPr>
          <w:rFonts w:cs="Times New Roman"/>
          <w:b/>
          <w:bCs/>
          <w:szCs w:val="24"/>
        </w:rPr>
        <w:t xml:space="preserve">. </w:t>
      </w:r>
    </w:p>
    <w:p w14:paraId="6B2984FB" w14:textId="77777777" w:rsidR="008600B8" w:rsidRDefault="008600B8" w:rsidP="000E0794">
      <w:pPr>
        <w:tabs>
          <w:tab w:val="left" w:pos="-142"/>
        </w:tabs>
        <w:spacing w:line="240" w:lineRule="auto"/>
        <w:jc w:val="both"/>
        <w:rPr>
          <w:rFonts w:ascii="Garamond" w:hAnsi="Garamond" w:cs="Times New Roman"/>
          <w:szCs w:val="24"/>
        </w:rPr>
      </w:pPr>
    </w:p>
    <w:p w14:paraId="32DF7FA1" w14:textId="77777777" w:rsidR="000E0794" w:rsidRPr="00765435" w:rsidRDefault="000E0794" w:rsidP="000E0794">
      <w:pPr>
        <w:pStyle w:val="Tekstpodstawowy"/>
        <w:rPr>
          <w:rFonts w:ascii="Garamond" w:hAnsi="Garamond"/>
          <w:bCs/>
          <w:szCs w:val="24"/>
        </w:rPr>
      </w:pPr>
      <w:r w:rsidRPr="00765435">
        <w:rPr>
          <w:rFonts w:ascii="Garamond" w:hAnsi="Garamond"/>
          <w:szCs w:val="24"/>
        </w:rPr>
        <w:t>prowadzonego przez Zamawiającego:  Gminę Sokołów Małopolski co następuje:</w:t>
      </w:r>
    </w:p>
    <w:p w14:paraId="43301370" w14:textId="77777777" w:rsidR="000E0794" w:rsidRPr="00765435" w:rsidRDefault="000E0794" w:rsidP="000E0794">
      <w:pPr>
        <w:jc w:val="both"/>
        <w:rPr>
          <w:rFonts w:ascii="Garamond" w:hAnsi="Garamond" w:cs="Times New Roman"/>
          <w:szCs w:val="24"/>
        </w:rPr>
      </w:pPr>
    </w:p>
    <w:p w14:paraId="26668243" w14:textId="77777777" w:rsidR="000E0794" w:rsidRDefault="000E0794" w:rsidP="006443E9">
      <w:pPr>
        <w:shd w:val="clear" w:color="auto" w:fill="BFBFBF"/>
        <w:jc w:val="center"/>
        <w:rPr>
          <w:rFonts w:ascii="Garamond" w:hAnsi="Garamond" w:cs="Times New Roman"/>
          <w:b/>
          <w:szCs w:val="24"/>
        </w:rPr>
      </w:pPr>
      <w:r w:rsidRPr="00765435">
        <w:rPr>
          <w:rFonts w:ascii="Garamond" w:hAnsi="Garamond" w:cs="Times New Roman"/>
          <w:b/>
          <w:szCs w:val="24"/>
        </w:rPr>
        <w:t>OŚWIADCZENIA DOTYCZĄCE WYKONAWCY:</w:t>
      </w:r>
    </w:p>
    <w:p w14:paraId="459FFE42" w14:textId="77777777" w:rsidR="006443E9" w:rsidRPr="006443E9" w:rsidRDefault="006443E9" w:rsidP="006443E9">
      <w:pPr>
        <w:shd w:val="clear" w:color="auto" w:fill="BFBFBF"/>
        <w:jc w:val="center"/>
        <w:rPr>
          <w:rFonts w:ascii="Garamond" w:hAnsi="Garamond" w:cs="Times New Roman"/>
          <w:b/>
          <w:szCs w:val="24"/>
        </w:rPr>
      </w:pPr>
    </w:p>
    <w:p w14:paraId="25EA137A" w14:textId="77777777" w:rsidR="000E0794" w:rsidRPr="00765435" w:rsidRDefault="000E0794" w:rsidP="00FE233F">
      <w:pPr>
        <w:pStyle w:val="Akapitzlist"/>
        <w:numPr>
          <w:ilvl w:val="0"/>
          <w:numId w:val="29"/>
        </w:numPr>
        <w:spacing w:after="0" w:line="240" w:lineRule="auto"/>
        <w:jc w:val="both"/>
        <w:rPr>
          <w:rFonts w:ascii="Garamond" w:hAnsi="Garamond" w:cs="Times New Roman"/>
          <w:szCs w:val="24"/>
        </w:rPr>
      </w:pPr>
      <w:r w:rsidRPr="00765435">
        <w:rPr>
          <w:rFonts w:ascii="Garamond" w:hAnsi="Garamond" w:cs="Times New Roman"/>
          <w:szCs w:val="24"/>
        </w:rPr>
        <w:t>Oświadczam, że nie podlegam wykluczeniu z postępowania na podstawie art. 24 ust 1 pkt 12-23 ustawy PZP.</w:t>
      </w:r>
    </w:p>
    <w:p w14:paraId="1FF9FF92" w14:textId="77777777" w:rsidR="000E0794" w:rsidRPr="00765435" w:rsidRDefault="000E0794" w:rsidP="00FE233F">
      <w:pPr>
        <w:pStyle w:val="Akapitzlist"/>
        <w:numPr>
          <w:ilvl w:val="0"/>
          <w:numId w:val="29"/>
        </w:numPr>
        <w:spacing w:after="0" w:line="240" w:lineRule="auto"/>
        <w:jc w:val="both"/>
        <w:rPr>
          <w:rFonts w:ascii="Garamond" w:hAnsi="Garamond" w:cs="Times New Roman"/>
        </w:rPr>
      </w:pPr>
      <w:r w:rsidRPr="00765435">
        <w:rPr>
          <w:rFonts w:ascii="Garamond" w:hAnsi="Garamond" w:cs="Times New Roman"/>
        </w:rPr>
        <w:t xml:space="preserve">[UWAGA: </w:t>
      </w:r>
      <w:r w:rsidRPr="00765435">
        <w:rPr>
          <w:rFonts w:ascii="Garamond" w:hAnsi="Garamond" w:cs="Times New Roman"/>
          <w:i/>
        </w:rPr>
        <w:t>zastosować tylko wtedy, gdy zamawiający przewidział wykluczenie wykonawcy z postępowania na podstawie ww. przepisu</w:t>
      </w:r>
      <w:r w:rsidRPr="00765435">
        <w:rPr>
          <w:rFonts w:ascii="Garamond" w:hAnsi="Garamond" w:cs="Times New Roman"/>
        </w:rPr>
        <w:t>]</w:t>
      </w:r>
    </w:p>
    <w:p w14:paraId="54CE4C1E" w14:textId="6F635DA4" w:rsidR="000E0794" w:rsidRPr="009C27FF" w:rsidRDefault="000E0794" w:rsidP="008B3A85">
      <w:pPr>
        <w:pStyle w:val="Akapitzlist"/>
        <w:jc w:val="both"/>
        <w:rPr>
          <w:rFonts w:ascii="Garamond" w:hAnsi="Garamond" w:cs="Times New Roman"/>
          <w:color w:val="0070C0"/>
          <w:szCs w:val="24"/>
        </w:rPr>
      </w:pPr>
      <w:r w:rsidRPr="009C27FF">
        <w:rPr>
          <w:rFonts w:ascii="Garamond" w:hAnsi="Garamond" w:cs="Times New Roman"/>
          <w:color w:val="0070C0"/>
          <w:szCs w:val="24"/>
        </w:rPr>
        <w:t>Oświadczam, że nie podlegam wykluczeniu z postępowania na podstawie art. 24 ust. 5</w:t>
      </w:r>
      <w:r w:rsidR="009C27FF" w:rsidRPr="009C27FF">
        <w:rPr>
          <w:rFonts w:ascii="Garamond" w:hAnsi="Garamond" w:cs="Times New Roman"/>
          <w:color w:val="0070C0"/>
          <w:szCs w:val="24"/>
        </w:rPr>
        <w:t xml:space="preserve"> pkt 1</w:t>
      </w:r>
      <w:r w:rsidRPr="009C27FF">
        <w:rPr>
          <w:rFonts w:ascii="Garamond" w:hAnsi="Garamond" w:cs="Times New Roman"/>
          <w:color w:val="0070C0"/>
          <w:szCs w:val="24"/>
        </w:rPr>
        <w:t xml:space="preserve"> ustawy PZP.</w:t>
      </w:r>
    </w:p>
    <w:p w14:paraId="094B1110" w14:textId="77777777"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14:paraId="1FDA5773" w14:textId="77777777" w:rsidR="000E0794" w:rsidRPr="00765435" w:rsidRDefault="000E0794" w:rsidP="000E0794">
      <w:pPr>
        <w:jc w:val="both"/>
        <w:rPr>
          <w:rFonts w:ascii="Garamond" w:hAnsi="Garamond" w:cs="Times New Roman"/>
        </w:rPr>
      </w:pPr>
    </w:p>
    <w:p w14:paraId="165998F1" w14:textId="77777777"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14:paraId="064D17F1" w14:textId="77777777"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14:paraId="569C297A" w14:textId="151E0CFA" w:rsidR="000E0794" w:rsidRPr="00765435" w:rsidRDefault="000E0794" w:rsidP="000E0794">
      <w:pPr>
        <w:jc w:val="both"/>
        <w:rPr>
          <w:rFonts w:ascii="Garamond" w:hAnsi="Garamond" w:cs="Times New Roman"/>
          <w:szCs w:val="24"/>
        </w:rPr>
      </w:pPr>
      <w:r w:rsidRPr="00765435">
        <w:rPr>
          <w:rFonts w:ascii="Garamond" w:hAnsi="Garamond" w:cs="Times New Roman"/>
          <w:szCs w:val="24"/>
        </w:rPr>
        <w:t xml:space="preserve">Oświadczam, że zachodzą w stosunku do mnie podstawy wykluczenia z postępowania na podstawie art. …………. ustawy PZP </w:t>
      </w:r>
      <w:r w:rsidRPr="00765435">
        <w:rPr>
          <w:rFonts w:ascii="Garamond" w:hAnsi="Garamond" w:cs="Times New Roman"/>
          <w:i/>
          <w:szCs w:val="24"/>
        </w:rPr>
        <w:t xml:space="preserve">(podać </w:t>
      </w:r>
      <w:r w:rsidRPr="0095483F">
        <w:rPr>
          <w:rFonts w:ascii="Garamond" w:hAnsi="Garamond" w:cs="Times New Roman"/>
          <w:i/>
          <w:color w:val="0070C0"/>
          <w:szCs w:val="24"/>
        </w:rPr>
        <w:t>mającą zastosowanie podstawę wykluczenia spośród wymienionych w art. 24 ust. 1 pkt 13-14, 16-20 lub art. 24 ust. 5</w:t>
      </w:r>
      <w:r w:rsidR="0095483F" w:rsidRPr="0095483F">
        <w:rPr>
          <w:rFonts w:ascii="Garamond" w:hAnsi="Garamond" w:cs="Times New Roman"/>
          <w:i/>
          <w:color w:val="0070C0"/>
          <w:szCs w:val="24"/>
        </w:rPr>
        <w:t>pkt. 1</w:t>
      </w:r>
      <w:r w:rsidRPr="0095483F">
        <w:rPr>
          <w:rFonts w:ascii="Garamond" w:hAnsi="Garamond" w:cs="Times New Roman"/>
          <w:i/>
          <w:color w:val="0070C0"/>
          <w:szCs w:val="24"/>
        </w:rPr>
        <w:t xml:space="preserve"> ustawy </w:t>
      </w:r>
      <w:r w:rsidRPr="00765435">
        <w:rPr>
          <w:rFonts w:ascii="Garamond" w:hAnsi="Garamond" w:cs="Times New Roman"/>
          <w:i/>
          <w:szCs w:val="24"/>
        </w:rPr>
        <w:t>PZP).</w:t>
      </w:r>
      <w:r w:rsidRPr="00765435">
        <w:rPr>
          <w:rFonts w:ascii="Garamond" w:hAnsi="Garamond" w:cs="Times New Roman"/>
          <w:szCs w:val="24"/>
        </w:rPr>
        <w:t xml:space="preserve"> Jednocześnie oświadczam, że w związku z ww. okolicznością, na podstawie art. 24 ust. 8 ustawy PZP podjąłem następujące środki naprawcze: …………………………………………………………..……………….………………..</w:t>
      </w:r>
    </w:p>
    <w:p w14:paraId="3FF01E9D" w14:textId="77777777" w:rsidR="000E0794" w:rsidRPr="00765435" w:rsidRDefault="000E0794" w:rsidP="000E0794">
      <w:pPr>
        <w:jc w:val="both"/>
        <w:rPr>
          <w:rFonts w:ascii="Garamond" w:hAnsi="Garamond" w:cs="Times New Roman"/>
          <w:szCs w:val="24"/>
        </w:rPr>
      </w:pPr>
      <w:r w:rsidRPr="00765435">
        <w:rPr>
          <w:rFonts w:ascii="Garamond" w:hAnsi="Garamond" w:cs="Times New Roman"/>
          <w:szCs w:val="24"/>
        </w:rPr>
        <w:t>…………………………………………………………………………………………..…………………...........………………………………………………………………………………………………………………………………………………………………………………………………………………………………………..</w:t>
      </w:r>
    </w:p>
    <w:p w14:paraId="79D33916" w14:textId="77777777"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14:paraId="3741E8D8" w14:textId="77777777" w:rsidR="000E0794" w:rsidRPr="00765435" w:rsidRDefault="000E0794" w:rsidP="000E0794">
      <w:pPr>
        <w:jc w:val="both"/>
        <w:rPr>
          <w:rFonts w:ascii="Garamond" w:hAnsi="Garamond" w:cs="Times New Roman"/>
        </w:rPr>
      </w:pPr>
    </w:p>
    <w:p w14:paraId="768E7703" w14:textId="77777777"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14:paraId="5278B868" w14:textId="6D9D726E" w:rsidR="009C27FF" w:rsidRDefault="000E0794" w:rsidP="000E0794">
      <w:pPr>
        <w:ind w:left="5664" w:firstLine="708"/>
        <w:jc w:val="both"/>
        <w:rPr>
          <w:rFonts w:ascii="Garamond" w:hAnsi="Garamond" w:cs="Times New Roman"/>
          <w:i/>
        </w:rPr>
      </w:pPr>
      <w:r w:rsidRPr="00765435">
        <w:rPr>
          <w:rFonts w:ascii="Garamond" w:hAnsi="Garamond" w:cs="Times New Roman"/>
          <w:i/>
        </w:rPr>
        <w:t>(podpis)</w:t>
      </w:r>
    </w:p>
    <w:p w14:paraId="4C3BD42E" w14:textId="77777777" w:rsidR="009C27FF" w:rsidRDefault="009C27FF">
      <w:pPr>
        <w:spacing w:line="259" w:lineRule="auto"/>
        <w:rPr>
          <w:rFonts w:ascii="Garamond" w:hAnsi="Garamond" w:cs="Times New Roman"/>
          <w:i/>
        </w:rPr>
      </w:pPr>
      <w:r>
        <w:rPr>
          <w:rFonts w:ascii="Garamond" w:hAnsi="Garamond" w:cs="Times New Roman"/>
          <w:i/>
        </w:rPr>
        <w:br w:type="page"/>
      </w:r>
    </w:p>
    <w:p w14:paraId="3F3EF72E" w14:textId="77777777" w:rsidR="000E0794" w:rsidRPr="00765435" w:rsidRDefault="000E0794" w:rsidP="000E0794">
      <w:pPr>
        <w:ind w:left="5664" w:firstLine="708"/>
        <w:jc w:val="both"/>
        <w:rPr>
          <w:rFonts w:ascii="Garamond" w:hAnsi="Garamond" w:cs="Times New Roman"/>
          <w:i/>
        </w:rPr>
      </w:pPr>
    </w:p>
    <w:p w14:paraId="7C47539B" w14:textId="77777777" w:rsidR="000E0794" w:rsidRPr="00765435" w:rsidRDefault="000E0794" w:rsidP="000E0794">
      <w:pPr>
        <w:shd w:val="clear" w:color="auto" w:fill="BFBFBF"/>
        <w:jc w:val="center"/>
        <w:rPr>
          <w:rFonts w:ascii="Garamond" w:hAnsi="Garamond" w:cs="Times New Roman"/>
          <w:b/>
          <w:szCs w:val="24"/>
        </w:rPr>
      </w:pPr>
    </w:p>
    <w:p w14:paraId="575F5BBE" w14:textId="77777777"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 xml:space="preserve">OŚWIADCZENIE DOTYCZĄCE PODMIOTU, </w:t>
      </w:r>
    </w:p>
    <w:p w14:paraId="004F5A60" w14:textId="77777777"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NA KTÓREGO ZASOBY POWOŁUJE SIĘ WYKONAWCA:</w:t>
      </w:r>
    </w:p>
    <w:p w14:paraId="7F4AB9E3" w14:textId="77777777" w:rsidR="000E0794" w:rsidRPr="00765435" w:rsidRDefault="000E0794" w:rsidP="000E0794">
      <w:pPr>
        <w:jc w:val="both"/>
        <w:rPr>
          <w:rFonts w:ascii="Garamond" w:hAnsi="Garamond" w:cs="Times New Roman"/>
          <w:b/>
          <w:szCs w:val="24"/>
        </w:rPr>
      </w:pPr>
    </w:p>
    <w:p w14:paraId="70CA2F53" w14:textId="77777777" w:rsidR="000E0794" w:rsidRPr="00765435" w:rsidRDefault="000E0794" w:rsidP="008B3A85">
      <w:pPr>
        <w:ind w:firstLine="708"/>
        <w:jc w:val="both"/>
        <w:rPr>
          <w:rFonts w:ascii="Garamond" w:hAnsi="Garamond" w:cs="Times New Roman"/>
          <w:szCs w:val="24"/>
        </w:rPr>
      </w:pPr>
      <w:r w:rsidRPr="00765435">
        <w:rPr>
          <w:rFonts w:ascii="Garamond" w:hAnsi="Garamond" w:cs="Times New Roman"/>
          <w:szCs w:val="24"/>
        </w:rPr>
        <w:t xml:space="preserve">Oświadczam, że w stosunku do następującego/ych podmiotu/tów, na którego/ych zasoby powołuję się w niniejszym postępowaniu, tj.: ……………………………………………… </w:t>
      </w:r>
      <w:r w:rsidRPr="00765435">
        <w:rPr>
          <w:rFonts w:ascii="Garamond" w:hAnsi="Garamond" w:cs="Times New Roman"/>
          <w:i/>
          <w:szCs w:val="24"/>
        </w:rPr>
        <w:t xml:space="preserve">(podać pełną nazwę/firmę, adres, a także w zależności od podmiotu: NIP/PESEL, KRS/CEiDG) </w:t>
      </w:r>
      <w:r w:rsidRPr="00765435">
        <w:rPr>
          <w:rFonts w:ascii="Garamond" w:hAnsi="Garamond" w:cs="Times New Roman"/>
          <w:szCs w:val="24"/>
        </w:rPr>
        <w:t>nie zachodzą podstawy wykluczenia z postępowania o udzielenie zamówienia.</w:t>
      </w:r>
    </w:p>
    <w:p w14:paraId="1786871B" w14:textId="77777777"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14:paraId="1EF9C557" w14:textId="77777777" w:rsidR="000E0794" w:rsidRPr="00765435" w:rsidRDefault="000E0794" w:rsidP="000E0794">
      <w:pPr>
        <w:jc w:val="both"/>
        <w:rPr>
          <w:rFonts w:ascii="Garamond" w:hAnsi="Garamond" w:cs="Times New Roman"/>
        </w:rPr>
      </w:pPr>
    </w:p>
    <w:p w14:paraId="6F146CB9" w14:textId="77777777"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14:paraId="7D9BF867" w14:textId="77777777"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14:paraId="639589B7" w14:textId="77777777" w:rsidR="000E0794" w:rsidRPr="00765435" w:rsidRDefault="000E0794" w:rsidP="000E0794">
      <w:pPr>
        <w:shd w:val="clear" w:color="auto" w:fill="BFBFBF"/>
        <w:jc w:val="center"/>
        <w:rPr>
          <w:rFonts w:ascii="Garamond" w:hAnsi="Garamond" w:cs="Times New Roman"/>
          <w:szCs w:val="24"/>
        </w:rPr>
      </w:pPr>
      <w:r w:rsidRPr="00765435">
        <w:rPr>
          <w:rFonts w:ascii="Garamond" w:hAnsi="Garamond" w:cs="Times New Roman"/>
          <w:i/>
          <w:szCs w:val="24"/>
        </w:rPr>
        <w:t>[UWAGA: zastosować tylko wtedy, gdy zamawiający przewidział możliwość, o której mowa w art. 25a ust. 5 pkt 2 ustawy Pzp]</w:t>
      </w:r>
    </w:p>
    <w:p w14:paraId="7AD12CE2" w14:textId="77777777" w:rsidR="000E0794" w:rsidRPr="00765435" w:rsidRDefault="000E0794" w:rsidP="008B3A85">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PODWYKONAWCY NIEBĘDĄCEGO PODMIOTEM, NA KTÓREGO ZASOBY POWOŁUJE SIĘ WYKONAWCA:</w:t>
      </w:r>
    </w:p>
    <w:p w14:paraId="45B3E086" w14:textId="77777777"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 xml:space="preserve">Oświadczam, że w stosunku do następującego/ych podmiotu/tów, będącego/ych podwykonawcą/ami: ……………………………………………………………………..….…… </w:t>
      </w:r>
      <w:r w:rsidRPr="00765435">
        <w:rPr>
          <w:rFonts w:ascii="Garamond" w:hAnsi="Garamond" w:cs="Times New Roman"/>
          <w:i/>
          <w:szCs w:val="24"/>
        </w:rPr>
        <w:t>(podać pełną nazwę/firmę, adres, a także w zależności od podmiotu: NIP/PESEL, KRS/CEiDG)</w:t>
      </w:r>
      <w:r w:rsidRPr="00765435">
        <w:rPr>
          <w:rFonts w:ascii="Garamond" w:hAnsi="Garamond" w:cs="Times New Roman"/>
          <w:szCs w:val="24"/>
        </w:rPr>
        <w:t>, nie zachodzą podstawy wykluczenia z postępowania o udzielenie zamówienia.</w:t>
      </w:r>
    </w:p>
    <w:p w14:paraId="20B9496D" w14:textId="77777777" w:rsidR="000E0794" w:rsidRPr="00765435" w:rsidRDefault="000E0794" w:rsidP="000E0794">
      <w:pPr>
        <w:jc w:val="both"/>
        <w:rPr>
          <w:rFonts w:ascii="Garamond" w:hAnsi="Garamond" w:cs="Times New Roman"/>
          <w:szCs w:val="24"/>
        </w:rPr>
      </w:pPr>
    </w:p>
    <w:p w14:paraId="7F429EC7" w14:textId="77777777"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14:paraId="39D243BC" w14:textId="77777777" w:rsidR="000E0794" w:rsidRPr="00765435" w:rsidRDefault="000E0794" w:rsidP="000E0794">
      <w:pPr>
        <w:jc w:val="both"/>
        <w:rPr>
          <w:rFonts w:ascii="Garamond" w:hAnsi="Garamond" w:cs="Times New Roman"/>
        </w:rPr>
      </w:pPr>
    </w:p>
    <w:p w14:paraId="527D5E7C" w14:textId="77777777"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14:paraId="2E9E970F" w14:textId="77777777"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14:paraId="1515F664" w14:textId="77777777"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PODANYCH INFORMACJI:</w:t>
      </w:r>
    </w:p>
    <w:p w14:paraId="069A08F0" w14:textId="77777777"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3CB96BA" w14:textId="77777777" w:rsidR="000E0794" w:rsidRPr="00765435" w:rsidRDefault="000E0794" w:rsidP="000E0794">
      <w:pPr>
        <w:jc w:val="both"/>
        <w:rPr>
          <w:rFonts w:ascii="Garamond" w:hAnsi="Garamond" w:cs="Times New Roman"/>
          <w:szCs w:val="24"/>
        </w:rPr>
      </w:pPr>
    </w:p>
    <w:p w14:paraId="04621373" w14:textId="77777777"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14:paraId="6A2B07CB" w14:textId="77777777"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14:paraId="0D9884A2" w14:textId="2549E841" w:rsidR="009C27FF" w:rsidRDefault="000E0794" w:rsidP="006B0897">
      <w:pPr>
        <w:ind w:left="5664" w:firstLine="708"/>
        <w:jc w:val="both"/>
        <w:rPr>
          <w:rFonts w:ascii="Garamond" w:hAnsi="Garamond"/>
          <w:i/>
        </w:rPr>
      </w:pPr>
      <w:r w:rsidRPr="00765435">
        <w:rPr>
          <w:rFonts w:ascii="Garamond" w:hAnsi="Garamond" w:cs="Times New Roman"/>
          <w:i/>
        </w:rPr>
        <w:t>(podpis</w:t>
      </w:r>
      <w:r w:rsidRPr="00765435">
        <w:rPr>
          <w:rFonts w:ascii="Garamond" w:hAnsi="Garamond"/>
          <w:i/>
        </w:rPr>
        <w:t>)</w:t>
      </w:r>
      <w:r w:rsidR="009C27FF">
        <w:rPr>
          <w:rFonts w:ascii="Garamond" w:hAnsi="Garamond"/>
          <w:i/>
        </w:rPr>
        <w:br w:type="page"/>
      </w:r>
    </w:p>
    <w:p w14:paraId="131EDFF7" w14:textId="77777777" w:rsidR="000E0794" w:rsidRPr="00765435" w:rsidRDefault="000E0794" w:rsidP="000E0794">
      <w:pPr>
        <w:ind w:left="5664" w:firstLine="708"/>
        <w:jc w:val="both"/>
        <w:rPr>
          <w:rFonts w:ascii="Garamond" w:hAnsi="Garamond"/>
          <w:b/>
          <w:color w:val="000000"/>
          <w:szCs w:val="24"/>
        </w:rPr>
      </w:pPr>
    </w:p>
    <w:p w14:paraId="7A6BC97C" w14:textId="77777777" w:rsidR="000E0794" w:rsidRPr="00765435" w:rsidRDefault="000E0794" w:rsidP="000E0794">
      <w:pPr>
        <w:jc w:val="right"/>
        <w:rPr>
          <w:rFonts w:ascii="Garamond" w:hAnsi="Garamond"/>
          <w:b/>
          <w:szCs w:val="24"/>
        </w:rPr>
      </w:pPr>
      <w:r w:rsidRPr="00765435">
        <w:rPr>
          <w:rFonts w:ascii="Garamond" w:hAnsi="Garamond"/>
          <w:b/>
          <w:szCs w:val="24"/>
        </w:rPr>
        <w:t>Załącznik nr 3</w:t>
      </w:r>
    </w:p>
    <w:p w14:paraId="141D9D19" w14:textId="77777777" w:rsidR="000E0794" w:rsidRPr="00765435" w:rsidRDefault="000E0794" w:rsidP="000E0794">
      <w:pPr>
        <w:ind w:left="5246" w:firstLine="708"/>
        <w:jc w:val="right"/>
        <w:rPr>
          <w:rFonts w:ascii="Garamond" w:hAnsi="Garamond"/>
          <w:b/>
          <w:szCs w:val="24"/>
        </w:rPr>
      </w:pPr>
      <w:r w:rsidRPr="00765435">
        <w:rPr>
          <w:rFonts w:ascii="Garamond" w:hAnsi="Garamond"/>
          <w:b/>
          <w:szCs w:val="24"/>
        </w:rPr>
        <w:t>Zamawiający:</w:t>
      </w:r>
    </w:p>
    <w:p w14:paraId="4F209615" w14:textId="77777777"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Gmina Sokołów  Małopolski </w:t>
      </w:r>
    </w:p>
    <w:p w14:paraId="302A80D7" w14:textId="77777777"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                  ulica Rynek 1                  36-050 Sokołów Małopolski</w:t>
      </w:r>
    </w:p>
    <w:p w14:paraId="699D9072" w14:textId="77777777" w:rsidR="000E0794" w:rsidRPr="00765435" w:rsidRDefault="000E0794" w:rsidP="000E0794">
      <w:pPr>
        <w:ind w:left="5246" w:firstLine="708"/>
        <w:jc w:val="right"/>
        <w:rPr>
          <w:rFonts w:ascii="Garamond" w:hAnsi="Garamond"/>
          <w:b/>
          <w:szCs w:val="24"/>
        </w:rPr>
      </w:pPr>
      <w:r w:rsidRPr="00765435">
        <w:rPr>
          <w:rFonts w:ascii="Garamond" w:hAnsi="Garamond"/>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E0794" w:rsidRPr="00765435" w14:paraId="57E88FEA" w14:textId="77777777" w:rsidTr="000E0794">
        <w:trPr>
          <w:trHeight w:val="223"/>
        </w:trPr>
        <w:tc>
          <w:tcPr>
            <w:tcW w:w="9924" w:type="dxa"/>
            <w:tcBorders>
              <w:top w:val="double" w:sz="4" w:space="0" w:color="auto"/>
              <w:left w:val="double" w:sz="4" w:space="0" w:color="auto"/>
              <w:bottom w:val="double" w:sz="4" w:space="0" w:color="auto"/>
              <w:right w:val="double" w:sz="4" w:space="0" w:color="auto"/>
            </w:tcBorders>
          </w:tcPr>
          <w:p w14:paraId="5CBB452C" w14:textId="77777777" w:rsidR="000E0794" w:rsidRPr="00765435" w:rsidRDefault="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14:paraId="17598812" w14:textId="77777777" w:rsidR="000E0794" w:rsidRPr="00765435" w:rsidRDefault="000E0794">
            <w:pPr>
              <w:spacing w:after="120"/>
              <w:jc w:val="center"/>
              <w:rPr>
                <w:rFonts w:ascii="Garamond" w:hAnsi="Garamond"/>
                <w:b/>
                <w:szCs w:val="24"/>
              </w:rPr>
            </w:pPr>
            <w:r w:rsidRPr="00765435">
              <w:rPr>
                <w:rFonts w:ascii="Garamond" w:hAnsi="Garamond"/>
                <w:b/>
                <w:szCs w:val="24"/>
              </w:rPr>
              <w:t xml:space="preserve">składane na podstawie art. 25a ust. 1 ustawy z dnia 29 stycznia 2004 r.  Prawo zamówień publicznych </w:t>
            </w:r>
            <w:r w:rsidRPr="00765435">
              <w:rPr>
                <w:rFonts w:ascii="Garamond" w:hAnsi="Garamond"/>
                <w:b/>
                <w:color w:val="000000"/>
                <w:szCs w:val="24"/>
              </w:rPr>
              <w:t>(Dz. U. z 2018 poz. 1986 – j.t.)</w:t>
            </w:r>
          </w:p>
          <w:p w14:paraId="60C5E145" w14:textId="77777777" w:rsidR="000E0794" w:rsidRPr="00765435" w:rsidRDefault="000E0794">
            <w:pPr>
              <w:spacing w:before="120"/>
              <w:jc w:val="center"/>
              <w:rPr>
                <w:rFonts w:ascii="Garamond" w:hAnsi="Garamond"/>
                <w:b/>
                <w:szCs w:val="24"/>
                <w:u w:val="single"/>
              </w:rPr>
            </w:pPr>
            <w:r w:rsidRPr="00765435">
              <w:rPr>
                <w:rFonts w:ascii="Garamond" w:hAnsi="Garamond"/>
                <w:b/>
                <w:szCs w:val="24"/>
                <w:u w:val="single"/>
              </w:rPr>
              <w:t>DOTYCZĄCE SPEŁNIANIA WARUNKÓW UDZIAŁU W POSTĘPOWANIU</w:t>
            </w:r>
          </w:p>
          <w:p w14:paraId="225FFFE4" w14:textId="77777777" w:rsidR="000E0794" w:rsidRPr="00765435" w:rsidRDefault="000E0794">
            <w:pPr>
              <w:jc w:val="center"/>
              <w:rPr>
                <w:rFonts w:ascii="Garamond" w:hAnsi="Garamond"/>
                <w:b/>
                <w:color w:val="000000"/>
                <w:szCs w:val="24"/>
              </w:rPr>
            </w:pPr>
          </w:p>
        </w:tc>
      </w:tr>
    </w:tbl>
    <w:p w14:paraId="0FE5E5CB" w14:textId="77777777" w:rsidR="000E0794" w:rsidRPr="00765435" w:rsidRDefault="000E0794" w:rsidP="000E0794">
      <w:pPr>
        <w:pStyle w:val="Tekstpodstawowy2"/>
        <w:jc w:val="left"/>
        <w:rPr>
          <w:rFonts w:ascii="Garamond" w:hAnsi="Garamond"/>
          <w:bCs/>
          <w:sz w:val="24"/>
          <w:szCs w:val="24"/>
        </w:rPr>
      </w:pPr>
    </w:p>
    <w:p w14:paraId="01AD51CD" w14:textId="77777777" w:rsidR="000E0794" w:rsidRPr="00765435" w:rsidRDefault="000E0794" w:rsidP="000E0794">
      <w:pPr>
        <w:rPr>
          <w:rFonts w:ascii="Garamond" w:hAnsi="Garamond"/>
          <w:b/>
          <w:szCs w:val="24"/>
        </w:rPr>
      </w:pPr>
      <w:r w:rsidRPr="00765435">
        <w:rPr>
          <w:rFonts w:ascii="Garamond" w:hAnsi="Garamond"/>
          <w:b/>
          <w:szCs w:val="24"/>
        </w:rPr>
        <w:t>Wykonawca:</w:t>
      </w:r>
    </w:p>
    <w:p w14:paraId="7127C9A9" w14:textId="77777777" w:rsidR="000E0794" w:rsidRPr="00765435" w:rsidRDefault="000E0794" w:rsidP="000E0794">
      <w:pPr>
        <w:ind w:right="5954"/>
        <w:rPr>
          <w:rFonts w:ascii="Garamond" w:hAnsi="Garamond"/>
          <w:szCs w:val="24"/>
        </w:rPr>
      </w:pPr>
      <w:r w:rsidRPr="00765435">
        <w:rPr>
          <w:rFonts w:ascii="Garamond" w:hAnsi="Garamond"/>
          <w:szCs w:val="24"/>
        </w:rPr>
        <w:t>………………………………………………………………………………………………</w:t>
      </w:r>
    </w:p>
    <w:p w14:paraId="1E704E56" w14:textId="77777777" w:rsidR="000E0794" w:rsidRPr="00765435" w:rsidRDefault="000E0794" w:rsidP="000E0794">
      <w:pPr>
        <w:ind w:right="5954"/>
        <w:rPr>
          <w:rFonts w:ascii="Garamond" w:hAnsi="Garamond"/>
          <w:i/>
        </w:rPr>
      </w:pPr>
      <w:r w:rsidRPr="00765435">
        <w:rPr>
          <w:rFonts w:ascii="Garamond" w:hAnsi="Garamond"/>
          <w:i/>
        </w:rPr>
        <w:t xml:space="preserve"> (pełna nazwa/firma, adres, </w:t>
      </w:r>
      <w:r w:rsidRPr="00765435">
        <w:rPr>
          <w:rFonts w:ascii="Garamond" w:hAnsi="Garamond"/>
        </w:rPr>
        <w:t>w zależności</w:t>
      </w:r>
      <w:r w:rsidRPr="00765435">
        <w:rPr>
          <w:rFonts w:ascii="Garamond" w:hAnsi="Garamond"/>
          <w:i/>
        </w:rPr>
        <w:t xml:space="preserve"> od podmiotu: NIP, KRS/CEiDG)</w:t>
      </w:r>
    </w:p>
    <w:p w14:paraId="557A000C" w14:textId="77777777" w:rsidR="000E0794" w:rsidRPr="00765435" w:rsidRDefault="000E0794" w:rsidP="000E0794">
      <w:pPr>
        <w:pStyle w:val="Tekstpodstawowy2"/>
        <w:rPr>
          <w:rFonts w:ascii="Garamond" w:hAnsi="Garamond"/>
          <w:b/>
          <w:sz w:val="24"/>
          <w:szCs w:val="24"/>
        </w:rPr>
      </w:pPr>
    </w:p>
    <w:p w14:paraId="4460BF26" w14:textId="77777777" w:rsidR="000E0794" w:rsidRDefault="000E0794" w:rsidP="000E0794">
      <w:pPr>
        <w:widowControl w:val="0"/>
        <w:suppressAutoHyphens/>
        <w:autoSpaceDN w:val="0"/>
        <w:spacing w:after="200" w:line="276" w:lineRule="auto"/>
        <w:jc w:val="both"/>
        <w:rPr>
          <w:rFonts w:ascii="Garamond" w:hAnsi="Garamond"/>
          <w:szCs w:val="24"/>
        </w:rPr>
      </w:pPr>
      <w:r w:rsidRPr="00765435">
        <w:rPr>
          <w:rFonts w:ascii="Garamond" w:hAnsi="Garamond"/>
          <w:b/>
          <w:szCs w:val="24"/>
        </w:rPr>
        <w:t xml:space="preserve">Przystępując do udziału w postępowaniu </w:t>
      </w:r>
      <w:r w:rsidRPr="00765435">
        <w:rPr>
          <w:rFonts w:ascii="Garamond" w:hAnsi="Garamond"/>
          <w:szCs w:val="24"/>
        </w:rPr>
        <w:t xml:space="preserve"> o udzielenie zamówienia publicznego pn.:</w:t>
      </w:r>
    </w:p>
    <w:p w14:paraId="3972C02F" w14:textId="77777777" w:rsidR="009C27FF" w:rsidRDefault="00AD593C" w:rsidP="009C27FF">
      <w:pPr>
        <w:autoSpaceDE w:val="0"/>
        <w:autoSpaceDN w:val="0"/>
        <w:adjustRightInd w:val="0"/>
        <w:spacing w:after="0" w:line="240" w:lineRule="auto"/>
        <w:jc w:val="both"/>
        <w:rPr>
          <w:rFonts w:cs="Times New Roman"/>
          <w:b/>
          <w:bCs/>
          <w:szCs w:val="24"/>
        </w:rPr>
      </w:pPr>
      <w:r>
        <w:rPr>
          <w:rFonts w:cs="Times New Roman"/>
          <w:b/>
          <w:bCs/>
          <w:szCs w:val="24"/>
        </w:rPr>
        <w:t>Przebudowa budynku zaplecza sportowego TG „SOKÓŁ” oraz remont boisk „Moje boisko – ORLIK 2012” w Sokołowie Małopolskim</w:t>
      </w:r>
    </w:p>
    <w:p w14:paraId="510F6F82" w14:textId="0243A777" w:rsidR="00377C45" w:rsidRPr="00377C45" w:rsidRDefault="00377C45" w:rsidP="009C27FF">
      <w:pPr>
        <w:autoSpaceDE w:val="0"/>
        <w:autoSpaceDN w:val="0"/>
        <w:adjustRightInd w:val="0"/>
        <w:spacing w:after="0" w:line="240" w:lineRule="auto"/>
        <w:jc w:val="both"/>
        <w:rPr>
          <w:rFonts w:ascii="Garamond" w:hAnsi="Garamond" w:cs="Times New Roman"/>
          <w:b/>
          <w:szCs w:val="24"/>
        </w:rPr>
      </w:pPr>
      <w:r>
        <w:rPr>
          <w:rFonts w:ascii="Garamond" w:hAnsi="Garamond" w:cs="Times New Roman"/>
          <w:b/>
          <w:szCs w:val="24"/>
        </w:rPr>
        <w:t xml:space="preserve"> </w:t>
      </w:r>
    </w:p>
    <w:p w14:paraId="5835A61E" w14:textId="77777777" w:rsidR="000E0794" w:rsidRPr="00765435" w:rsidRDefault="000E0794" w:rsidP="000E0794">
      <w:pPr>
        <w:pStyle w:val="Tekstpodstawowy"/>
        <w:ind w:right="-851"/>
        <w:rPr>
          <w:rFonts w:ascii="Garamond" w:hAnsi="Garamond"/>
          <w:bCs/>
          <w:szCs w:val="24"/>
        </w:rPr>
      </w:pPr>
      <w:r w:rsidRPr="00765435">
        <w:rPr>
          <w:rFonts w:ascii="Garamond" w:hAnsi="Garamond"/>
          <w:szCs w:val="24"/>
        </w:rPr>
        <w:t>prowadzonego przez Zamawiającego:  Gminę Sokołów Małopolski  oświadczam co następuje:</w:t>
      </w:r>
    </w:p>
    <w:p w14:paraId="1D32A936" w14:textId="77777777" w:rsidR="000E0794" w:rsidRPr="00765435" w:rsidRDefault="000E0794" w:rsidP="000E0794">
      <w:pPr>
        <w:spacing w:line="360" w:lineRule="auto"/>
        <w:ind w:firstLine="709"/>
        <w:jc w:val="both"/>
        <w:rPr>
          <w:rFonts w:ascii="Garamond" w:hAnsi="Garamond"/>
          <w:szCs w:val="24"/>
        </w:rPr>
      </w:pPr>
    </w:p>
    <w:p w14:paraId="3B924E11" w14:textId="77777777"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DOTYCZĄCA WYKONAWCY:</w:t>
      </w:r>
    </w:p>
    <w:p w14:paraId="76C9A6A8" w14:textId="77777777" w:rsidR="000E0794" w:rsidRPr="00765435" w:rsidRDefault="000E0794" w:rsidP="000E0794">
      <w:pPr>
        <w:spacing w:line="360" w:lineRule="auto"/>
        <w:jc w:val="both"/>
        <w:rPr>
          <w:rFonts w:ascii="Garamond" w:hAnsi="Garamond"/>
          <w:szCs w:val="24"/>
        </w:rPr>
      </w:pPr>
    </w:p>
    <w:p w14:paraId="310B7BFC" w14:textId="77777777"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14:paraId="20A03D41" w14:textId="77777777"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p>
    <w:p w14:paraId="3E5A9DC3" w14:textId="77777777"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14:paraId="35630FB1" w14:textId="77777777"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14:paraId="345DC893" w14:textId="77777777" w:rsidR="000E0794" w:rsidRPr="00765435" w:rsidRDefault="000E0794" w:rsidP="000E0794">
      <w:pPr>
        <w:spacing w:line="360" w:lineRule="auto"/>
        <w:ind w:left="5664" w:firstLine="708"/>
        <w:jc w:val="both"/>
        <w:rPr>
          <w:rFonts w:ascii="Garamond" w:hAnsi="Garamond"/>
          <w:i/>
        </w:rPr>
      </w:pPr>
      <w:r w:rsidRPr="00765435">
        <w:rPr>
          <w:rFonts w:ascii="Garamond" w:hAnsi="Garamond"/>
          <w:i/>
        </w:rPr>
        <w:lastRenderedPageBreak/>
        <w:t>(podpis)</w:t>
      </w:r>
    </w:p>
    <w:p w14:paraId="0CE48FFD" w14:textId="77777777" w:rsidR="000E0794" w:rsidRPr="00765435" w:rsidRDefault="000E0794" w:rsidP="000E0794">
      <w:pPr>
        <w:spacing w:line="360" w:lineRule="auto"/>
        <w:ind w:firstLine="709"/>
        <w:jc w:val="both"/>
        <w:rPr>
          <w:rFonts w:ascii="Garamond" w:hAnsi="Garamond"/>
          <w:szCs w:val="24"/>
        </w:rPr>
      </w:pPr>
    </w:p>
    <w:p w14:paraId="3774958F" w14:textId="77777777"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W ZWIĄZKU Z POLEGANIEM NA ZASOBACH INNYCH PODMIOTÓW:</w:t>
      </w:r>
    </w:p>
    <w:p w14:paraId="0E9A4EB7" w14:textId="77777777" w:rsidR="000E0794" w:rsidRPr="00765435" w:rsidRDefault="000E0794" w:rsidP="000E0794">
      <w:pPr>
        <w:spacing w:line="360" w:lineRule="auto"/>
        <w:jc w:val="both"/>
        <w:rPr>
          <w:rFonts w:ascii="Garamond" w:hAnsi="Garamond"/>
          <w:szCs w:val="24"/>
        </w:rPr>
      </w:pPr>
    </w:p>
    <w:p w14:paraId="50CA8C0F" w14:textId="77777777"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14:paraId="056C0387" w14:textId="77777777"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p>
    <w:p w14:paraId="1BD010FC" w14:textId="77777777" w:rsidR="000E0794" w:rsidRPr="00765435" w:rsidRDefault="000E0794" w:rsidP="000E0794">
      <w:pPr>
        <w:spacing w:line="360" w:lineRule="auto"/>
        <w:jc w:val="both"/>
        <w:rPr>
          <w:rFonts w:ascii="Garamond" w:hAnsi="Garamond"/>
          <w:szCs w:val="24"/>
        </w:rPr>
      </w:pPr>
    </w:p>
    <w:p w14:paraId="18285D34" w14:textId="77777777"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14:paraId="5F8C5C92" w14:textId="77777777"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14:paraId="26C82E39" w14:textId="77777777"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14:paraId="68A20ABC" w14:textId="77777777" w:rsidR="000E0794" w:rsidRPr="00765435" w:rsidRDefault="000E0794" w:rsidP="000E0794">
      <w:pPr>
        <w:spacing w:line="360" w:lineRule="auto"/>
        <w:ind w:left="5664" w:firstLine="708"/>
        <w:jc w:val="both"/>
        <w:rPr>
          <w:rFonts w:ascii="Garamond" w:hAnsi="Garamond"/>
          <w:i/>
        </w:rPr>
      </w:pPr>
    </w:p>
    <w:p w14:paraId="2B82B9D2" w14:textId="77777777" w:rsidR="000E0794" w:rsidRPr="00765435" w:rsidRDefault="000E0794" w:rsidP="000E0794">
      <w:pPr>
        <w:shd w:val="clear" w:color="auto" w:fill="BFBFBF"/>
        <w:spacing w:line="360" w:lineRule="auto"/>
        <w:jc w:val="center"/>
        <w:rPr>
          <w:rFonts w:ascii="Garamond" w:hAnsi="Garamond"/>
          <w:b/>
          <w:szCs w:val="24"/>
        </w:rPr>
      </w:pPr>
      <w:r w:rsidRPr="00765435">
        <w:rPr>
          <w:rFonts w:ascii="Garamond" w:hAnsi="Garamond"/>
          <w:b/>
          <w:szCs w:val="24"/>
        </w:rPr>
        <w:t>OŚWIADCZENIE DOTYCZĄCE PODANYCH INFORMACJI:</w:t>
      </w:r>
    </w:p>
    <w:p w14:paraId="511F79DD" w14:textId="77777777" w:rsidR="000E0794" w:rsidRPr="00765435" w:rsidRDefault="000E0794" w:rsidP="000E0794">
      <w:pPr>
        <w:spacing w:line="360" w:lineRule="auto"/>
        <w:jc w:val="both"/>
        <w:rPr>
          <w:rFonts w:ascii="Garamond" w:hAnsi="Garamond"/>
          <w:szCs w:val="24"/>
        </w:rPr>
      </w:pPr>
    </w:p>
    <w:p w14:paraId="3F93058D" w14:textId="77777777" w:rsidR="000E0794" w:rsidRPr="00765435" w:rsidRDefault="000E0794" w:rsidP="000E0794">
      <w:pPr>
        <w:spacing w:line="360" w:lineRule="auto"/>
        <w:ind w:firstLine="708"/>
        <w:jc w:val="both"/>
        <w:rPr>
          <w:rFonts w:ascii="Garamond" w:hAnsi="Garamond"/>
          <w:szCs w:val="24"/>
        </w:rPr>
      </w:pPr>
      <w:r w:rsidRPr="00765435">
        <w:rPr>
          <w:rFonts w:ascii="Garamond" w:hAnsi="Garamond"/>
          <w:szCs w:val="24"/>
        </w:rPr>
        <w:t xml:space="preserve">Oświadczam, że wszystkie informacje podane w powyższych oświadczeniach są aktualne </w:t>
      </w:r>
      <w:r w:rsidRPr="00765435">
        <w:rPr>
          <w:rFonts w:ascii="Garamond" w:hAnsi="Garamond"/>
          <w:szCs w:val="24"/>
        </w:rPr>
        <w:br/>
        <w:t>i zgodne z prawdą oraz zostały przedstawione z pełną świadomością konsekwencji wprowadzenia zamawiającego w błąd przy przedstawianiu informacji.</w:t>
      </w:r>
    </w:p>
    <w:p w14:paraId="0648CC24" w14:textId="77777777" w:rsidR="000E0794" w:rsidRPr="00765435" w:rsidRDefault="000E0794" w:rsidP="000E0794">
      <w:pPr>
        <w:spacing w:line="360" w:lineRule="auto"/>
        <w:jc w:val="both"/>
        <w:rPr>
          <w:rFonts w:ascii="Garamond" w:hAnsi="Garamond"/>
          <w:szCs w:val="24"/>
        </w:rPr>
      </w:pPr>
    </w:p>
    <w:p w14:paraId="31CC335B" w14:textId="77777777"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r w:rsidRPr="00765435">
        <w:rPr>
          <w:rFonts w:ascii="Garamond" w:hAnsi="Garamond"/>
        </w:rPr>
        <w:tab/>
      </w:r>
      <w:r w:rsidRPr="00765435">
        <w:rPr>
          <w:rFonts w:ascii="Garamond" w:hAnsi="Garamond"/>
        </w:rPr>
        <w:tab/>
      </w:r>
    </w:p>
    <w:p w14:paraId="01DAFF55" w14:textId="77777777" w:rsidR="000E0794" w:rsidRPr="00765435" w:rsidRDefault="000E0794" w:rsidP="000E0794">
      <w:pPr>
        <w:spacing w:line="360" w:lineRule="auto"/>
        <w:jc w:val="both"/>
        <w:rPr>
          <w:rFonts w:ascii="Garamond" w:hAnsi="Garamond"/>
        </w:rPr>
      </w:pPr>
    </w:p>
    <w:p w14:paraId="4982081D" w14:textId="77777777"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14:paraId="1C7E2F22" w14:textId="77777777"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14:paraId="2FE2F9BA" w14:textId="77777777" w:rsidR="00EC393F" w:rsidRPr="00765435" w:rsidRDefault="00EC393F" w:rsidP="008600B8">
      <w:pPr>
        <w:rPr>
          <w:rFonts w:ascii="Garamond" w:hAnsi="Garamond"/>
          <w:b/>
          <w:szCs w:val="24"/>
        </w:rPr>
      </w:pPr>
    </w:p>
    <w:p w14:paraId="31932E43" w14:textId="77777777" w:rsidR="000E0794" w:rsidRPr="00765435" w:rsidRDefault="000E0794" w:rsidP="000E0794">
      <w:pPr>
        <w:jc w:val="right"/>
        <w:rPr>
          <w:rFonts w:ascii="Garamond" w:hAnsi="Garamond"/>
          <w:b/>
          <w:szCs w:val="24"/>
        </w:rPr>
      </w:pPr>
      <w:r w:rsidRPr="00765435">
        <w:rPr>
          <w:rFonts w:ascii="Garamond" w:hAnsi="Garamond"/>
          <w:b/>
          <w:szCs w:val="24"/>
        </w:rPr>
        <w:t>Załącznik nr 4</w:t>
      </w:r>
    </w:p>
    <w:p w14:paraId="76628412" w14:textId="77777777"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14:paraId="3C71AE89" w14:textId="77777777" w:rsidR="000E0794" w:rsidRPr="00765435" w:rsidRDefault="000E0794" w:rsidP="000E0794">
      <w:pPr>
        <w:ind w:right="5954"/>
        <w:rPr>
          <w:rFonts w:ascii="Garamond" w:hAnsi="Garamond" w:cs="Times New Roman"/>
          <w:i/>
        </w:rPr>
      </w:pPr>
      <w:r w:rsidRPr="00765435">
        <w:rPr>
          <w:rFonts w:ascii="Garamond" w:hAnsi="Garamond" w:cs="Times New Roman"/>
          <w:szCs w:val="24"/>
        </w:rPr>
        <w:lastRenderedPageBreak/>
        <w:t>………………………………………………………………………………………………</w:t>
      </w:r>
    </w:p>
    <w:p w14:paraId="70418B51" w14:textId="77777777" w:rsidR="000E0794" w:rsidRPr="00765435" w:rsidRDefault="000E0794" w:rsidP="000E0794">
      <w:pPr>
        <w:ind w:right="5954"/>
        <w:rPr>
          <w:rFonts w:ascii="Garamond" w:hAnsi="Garamond" w:cs="Times New Roman"/>
          <w:i/>
        </w:rPr>
      </w:pPr>
      <w:r w:rsidRPr="00765435">
        <w:rPr>
          <w:rFonts w:ascii="Garamond" w:hAnsi="Garamond" w:cs="Times New Roman"/>
          <w:i/>
        </w:rPr>
        <w:t>(pełna nazwa/firma, adres, w zależności od podmiotu: NIP, KRS/CEiDG)</w:t>
      </w:r>
    </w:p>
    <w:p w14:paraId="1D8AA28E" w14:textId="77777777" w:rsidR="000E0794" w:rsidRPr="00765435" w:rsidRDefault="000E0794" w:rsidP="000E0794">
      <w:pPr>
        <w:rPr>
          <w:rFonts w:ascii="Garamond" w:hAnsi="Garamond"/>
          <w:b/>
          <w:szCs w:val="24"/>
        </w:rPr>
      </w:pPr>
    </w:p>
    <w:p w14:paraId="6A8AEC70" w14:textId="77777777" w:rsidR="000E0794" w:rsidRDefault="000E0794" w:rsidP="000E0794">
      <w:pPr>
        <w:shd w:val="clear" w:color="auto" w:fill="FFFFFF"/>
        <w:spacing w:after="0"/>
        <w:contextualSpacing/>
        <w:jc w:val="both"/>
        <w:rPr>
          <w:rFonts w:ascii="Garamond" w:hAnsi="Garamond"/>
          <w:b/>
          <w:szCs w:val="24"/>
        </w:rPr>
      </w:pPr>
      <w:r w:rsidRPr="00765435">
        <w:rPr>
          <w:rFonts w:ascii="Garamond" w:hAnsi="Garamond"/>
          <w:b/>
          <w:szCs w:val="24"/>
        </w:rPr>
        <w:t>Przystępując do udziału w postępowaniu o udzielenie zamówienia publicznego na; realizację zadania :</w:t>
      </w:r>
    </w:p>
    <w:p w14:paraId="6E9D7022" w14:textId="77777777" w:rsidR="0044125E" w:rsidRPr="00765435" w:rsidRDefault="0044125E" w:rsidP="000E0794">
      <w:pPr>
        <w:shd w:val="clear" w:color="auto" w:fill="FFFFFF"/>
        <w:spacing w:after="0"/>
        <w:contextualSpacing/>
        <w:jc w:val="both"/>
        <w:rPr>
          <w:rFonts w:ascii="Garamond" w:hAnsi="Garamond"/>
          <w:b/>
          <w:szCs w:val="24"/>
        </w:rPr>
      </w:pPr>
    </w:p>
    <w:p w14:paraId="28E3B453" w14:textId="4FA1DAE2" w:rsidR="008600B8" w:rsidRPr="00A91B12" w:rsidRDefault="0044125E" w:rsidP="008600B8">
      <w:pPr>
        <w:autoSpaceDE w:val="0"/>
        <w:autoSpaceDN w:val="0"/>
        <w:adjustRightInd w:val="0"/>
        <w:spacing w:after="0" w:line="240" w:lineRule="auto"/>
        <w:jc w:val="both"/>
        <w:rPr>
          <w:rFonts w:cs="Times New Roman"/>
          <w:b/>
          <w:bCs/>
          <w:sz w:val="32"/>
          <w:szCs w:val="32"/>
        </w:rPr>
      </w:pPr>
      <w:r>
        <w:rPr>
          <w:rFonts w:ascii="Garamond" w:hAnsi="Garamond"/>
          <w:bCs/>
        </w:rPr>
        <w:t>pn</w:t>
      </w:r>
      <w:r w:rsidRPr="00765435">
        <w:rPr>
          <w:rFonts w:ascii="Garamond" w:hAnsi="Garamond"/>
          <w:bCs/>
        </w:rPr>
        <w:t>:</w:t>
      </w:r>
      <w:r>
        <w:rPr>
          <w:rFonts w:ascii="Garamond" w:hAnsi="Garamond"/>
          <w:bCs/>
        </w:rPr>
        <w:t xml:space="preserve"> </w:t>
      </w:r>
      <w:r w:rsidR="00AD593C">
        <w:rPr>
          <w:rFonts w:cs="Times New Roman"/>
          <w:b/>
          <w:bCs/>
          <w:szCs w:val="24"/>
        </w:rPr>
        <w:t>Przebudowa budynku zaplecza sportowego TG „SOKÓŁ” oraz remont boisk „Moje boisko – ORLIK 2012” w Sokołowie Małopolskim</w:t>
      </w:r>
    </w:p>
    <w:p w14:paraId="4289A440" w14:textId="77777777" w:rsidR="0044125E" w:rsidRPr="00377C45" w:rsidRDefault="0044125E" w:rsidP="00377C45">
      <w:pPr>
        <w:tabs>
          <w:tab w:val="left" w:pos="1985"/>
        </w:tabs>
        <w:jc w:val="both"/>
        <w:rPr>
          <w:rFonts w:ascii="Garamond" w:hAnsi="Garamond" w:cs="Times New Roman"/>
          <w:b/>
          <w:szCs w:val="24"/>
        </w:rPr>
      </w:pPr>
    </w:p>
    <w:p w14:paraId="356F0BC2" w14:textId="77777777" w:rsidR="000E0794" w:rsidRPr="00765435" w:rsidRDefault="000E0794" w:rsidP="000E0794">
      <w:pPr>
        <w:jc w:val="both"/>
        <w:rPr>
          <w:rFonts w:ascii="Garamond" w:hAnsi="Garamond"/>
          <w:b/>
          <w:szCs w:val="24"/>
        </w:rPr>
      </w:pPr>
      <w:r w:rsidRPr="00765435">
        <w:rPr>
          <w:rFonts w:ascii="Garamond" w:hAnsi="Garamond"/>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14:paraId="0022E986" w14:textId="77777777" w:rsidR="000E0794" w:rsidRPr="00765435" w:rsidRDefault="000E0794" w:rsidP="000E0794">
      <w:pPr>
        <w:spacing w:after="0"/>
        <w:rPr>
          <w:rFonts w:ascii="Garamond" w:hAnsi="Garamond"/>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3262"/>
        <w:gridCol w:w="1843"/>
        <w:gridCol w:w="1417"/>
      </w:tblGrid>
      <w:tr w:rsidR="0044125E" w:rsidRPr="00765435" w14:paraId="1013457A" w14:textId="77777777" w:rsidTr="003D4015">
        <w:tc>
          <w:tcPr>
            <w:tcW w:w="496" w:type="dxa"/>
            <w:tcBorders>
              <w:top w:val="single" w:sz="4" w:space="0" w:color="auto"/>
              <w:left w:val="single" w:sz="4" w:space="0" w:color="auto"/>
              <w:bottom w:val="single" w:sz="4" w:space="0" w:color="auto"/>
              <w:right w:val="single" w:sz="4" w:space="0" w:color="auto"/>
            </w:tcBorders>
            <w:hideMark/>
          </w:tcPr>
          <w:p w14:paraId="56655733" w14:textId="77777777" w:rsidR="0044125E" w:rsidRPr="00765435" w:rsidRDefault="0044125E">
            <w:pPr>
              <w:spacing w:after="0"/>
              <w:rPr>
                <w:rFonts w:ascii="Garamond" w:hAnsi="Garamond"/>
                <w:szCs w:val="24"/>
              </w:rPr>
            </w:pPr>
            <w:r w:rsidRPr="00765435">
              <w:rPr>
                <w:rFonts w:ascii="Garamond" w:hAnsi="Garamond"/>
                <w:szCs w:val="24"/>
              </w:rPr>
              <w:t>Lp.</w:t>
            </w:r>
          </w:p>
        </w:tc>
        <w:tc>
          <w:tcPr>
            <w:tcW w:w="2408" w:type="dxa"/>
            <w:tcBorders>
              <w:top w:val="single" w:sz="4" w:space="0" w:color="auto"/>
              <w:left w:val="single" w:sz="4" w:space="0" w:color="auto"/>
              <w:bottom w:val="single" w:sz="4" w:space="0" w:color="auto"/>
              <w:right w:val="single" w:sz="4" w:space="0" w:color="auto"/>
            </w:tcBorders>
            <w:hideMark/>
          </w:tcPr>
          <w:p w14:paraId="08CF2F1A" w14:textId="77777777" w:rsidR="0044125E" w:rsidRPr="00765435" w:rsidRDefault="0044125E">
            <w:pPr>
              <w:spacing w:after="0"/>
              <w:jc w:val="center"/>
              <w:rPr>
                <w:rFonts w:ascii="Garamond" w:hAnsi="Garamond"/>
                <w:szCs w:val="24"/>
              </w:rPr>
            </w:pPr>
            <w:r w:rsidRPr="00765435">
              <w:rPr>
                <w:rFonts w:ascii="Garamond" w:hAnsi="Garamond"/>
                <w:szCs w:val="24"/>
              </w:rPr>
              <w:t xml:space="preserve">Pomiot na rzecz którego roboty zostały wykonane </w:t>
            </w:r>
          </w:p>
        </w:tc>
        <w:tc>
          <w:tcPr>
            <w:tcW w:w="3262" w:type="dxa"/>
            <w:tcBorders>
              <w:top w:val="single" w:sz="4" w:space="0" w:color="auto"/>
              <w:left w:val="single" w:sz="4" w:space="0" w:color="auto"/>
              <w:bottom w:val="single" w:sz="4" w:space="0" w:color="auto"/>
              <w:right w:val="single" w:sz="4" w:space="0" w:color="auto"/>
            </w:tcBorders>
            <w:hideMark/>
          </w:tcPr>
          <w:p w14:paraId="0F4EA5B5" w14:textId="77777777" w:rsidR="0044125E" w:rsidRPr="00765435" w:rsidRDefault="0044125E" w:rsidP="0044125E">
            <w:pPr>
              <w:spacing w:after="0"/>
              <w:jc w:val="center"/>
              <w:rPr>
                <w:rFonts w:ascii="Garamond" w:hAnsi="Garamond"/>
                <w:szCs w:val="24"/>
              </w:rPr>
            </w:pPr>
            <w:r w:rsidRPr="00765435">
              <w:rPr>
                <w:rFonts w:ascii="Garamond" w:hAnsi="Garamond"/>
                <w:szCs w:val="24"/>
              </w:rPr>
              <w:t>Rodzaj robót</w:t>
            </w:r>
          </w:p>
        </w:tc>
        <w:tc>
          <w:tcPr>
            <w:tcW w:w="1843" w:type="dxa"/>
            <w:tcBorders>
              <w:top w:val="single" w:sz="4" w:space="0" w:color="auto"/>
              <w:left w:val="single" w:sz="4" w:space="0" w:color="auto"/>
              <w:bottom w:val="single" w:sz="4" w:space="0" w:color="auto"/>
              <w:right w:val="single" w:sz="4" w:space="0" w:color="auto"/>
            </w:tcBorders>
            <w:hideMark/>
          </w:tcPr>
          <w:p w14:paraId="5737B924" w14:textId="77777777" w:rsidR="0044125E" w:rsidRPr="00765435" w:rsidRDefault="0044125E">
            <w:pPr>
              <w:spacing w:after="0"/>
              <w:rPr>
                <w:rFonts w:ascii="Garamond" w:hAnsi="Garamond"/>
                <w:szCs w:val="24"/>
                <w:lang w:eastAsia="zh-CN"/>
              </w:rPr>
            </w:pPr>
            <w:r w:rsidRPr="00765435">
              <w:rPr>
                <w:rFonts w:ascii="Garamond" w:hAnsi="Garamond"/>
                <w:szCs w:val="24"/>
              </w:rPr>
              <w:t>Wartość brutto</w:t>
            </w:r>
          </w:p>
          <w:p w14:paraId="0FC67040" w14:textId="77777777" w:rsidR="0044125E" w:rsidRPr="00765435" w:rsidRDefault="0044125E">
            <w:pPr>
              <w:spacing w:after="0"/>
              <w:jc w:val="center"/>
              <w:rPr>
                <w:rFonts w:ascii="Garamond" w:hAnsi="Garamond"/>
                <w:szCs w:val="24"/>
              </w:rPr>
            </w:pPr>
            <w:r w:rsidRPr="00765435">
              <w:rPr>
                <w:rFonts w:ascii="Garamond" w:hAnsi="Garamond"/>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14:paraId="4ACCF661" w14:textId="77777777" w:rsidR="0044125E" w:rsidRPr="00765435" w:rsidRDefault="0044125E">
            <w:pPr>
              <w:spacing w:after="0"/>
              <w:jc w:val="center"/>
              <w:rPr>
                <w:rFonts w:ascii="Garamond" w:hAnsi="Garamond"/>
                <w:szCs w:val="24"/>
              </w:rPr>
            </w:pPr>
            <w:r w:rsidRPr="00765435">
              <w:rPr>
                <w:rFonts w:ascii="Garamond" w:hAnsi="Garamond"/>
                <w:szCs w:val="24"/>
              </w:rPr>
              <w:t>Data wykonania</w:t>
            </w:r>
          </w:p>
          <w:p w14:paraId="3414CABE" w14:textId="77777777" w:rsidR="0044125E" w:rsidRPr="00765435" w:rsidRDefault="0044125E">
            <w:pPr>
              <w:spacing w:after="0"/>
              <w:jc w:val="center"/>
              <w:rPr>
                <w:rFonts w:ascii="Garamond" w:hAnsi="Garamond"/>
                <w:szCs w:val="24"/>
              </w:rPr>
            </w:pPr>
            <w:r w:rsidRPr="00765435">
              <w:rPr>
                <w:rFonts w:ascii="Garamond" w:hAnsi="Garamond"/>
                <w:szCs w:val="24"/>
              </w:rPr>
              <w:t>Od mm-rrrr</w:t>
            </w:r>
          </w:p>
          <w:p w14:paraId="1CB2BD42" w14:textId="77777777" w:rsidR="0044125E" w:rsidRPr="00765435" w:rsidRDefault="0044125E">
            <w:pPr>
              <w:spacing w:after="0"/>
              <w:jc w:val="center"/>
              <w:rPr>
                <w:rFonts w:ascii="Garamond" w:hAnsi="Garamond"/>
                <w:szCs w:val="24"/>
              </w:rPr>
            </w:pPr>
            <w:r w:rsidRPr="00765435">
              <w:rPr>
                <w:rFonts w:ascii="Garamond" w:hAnsi="Garamond"/>
                <w:szCs w:val="24"/>
              </w:rPr>
              <w:t>do mm-rrrr</w:t>
            </w:r>
          </w:p>
        </w:tc>
      </w:tr>
      <w:tr w:rsidR="0044125E" w:rsidRPr="00765435" w14:paraId="0F8284C6" w14:textId="77777777" w:rsidTr="0044125E">
        <w:tc>
          <w:tcPr>
            <w:tcW w:w="496" w:type="dxa"/>
            <w:tcBorders>
              <w:top w:val="single" w:sz="4" w:space="0" w:color="auto"/>
              <w:left w:val="single" w:sz="4" w:space="0" w:color="auto"/>
              <w:bottom w:val="single" w:sz="4" w:space="0" w:color="auto"/>
              <w:right w:val="single" w:sz="4" w:space="0" w:color="auto"/>
            </w:tcBorders>
            <w:hideMark/>
          </w:tcPr>
          <w:p w14:paraId="4E5D0B26" w14:textId="77777777" w:rsidR="0044125E" w:rsidRPr="00765435" w:rsidRDefault="0044125E">
            <w:pPr>
              <w:rPr>
                <w:rFonts w:ascii="Garamond" w:hAnsi="Garamond"/>
                <w:szCs w:val="24"/>
              </w:rPr>
            </w:pPr>
            <w:r w:rsidRPr="00765435">
              <w:rPr>
                <w:rFonts w:ascii="Garamond" w:hAnsi="Garamond"/>
                <w:szCs w:val="24"/>
              </w:rPr>
              <w:t>1</w:t>
            </w:r>
          </w:p>
        </w:tc>
        <w:tc>
          <w:tcPr>
            <w:tcW w:w="2408" w:type="dxa"/>
            <w:tcBorders>
              <w:top w:val="single" w:sz="4" w:space="0" w:color="auto"/>
              <w:left w:val="single" w:sz="4" w:space="0" w:color="auto"/>
              <w:bottom w:val="single" w:sz="4" w:space="0" w:color="auto"/>
              <w:right w:val="single" w:sz="4" w:space="0" w:color="auto"/>
            </w:tcBorders>
          </w:tcPr>
          <w:p w14:paraId="628182A0" w14:textId="77777777" w:rsidR="0044125E" w:rsidRPr="00765435" w:rsidRDefault="0044125E">
            <w:pPr>
              <w:rPr>
                <w:rFonts w:ascii="Garamond" w:hAnsi="Garamond"/>
                <w:szCs w:val="24"/>
              </w:rPr>
            </w:pPr>
          </w:p>
          <w:p w14:paraId="1D7D1B74" w14:textId="77777777"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14:paraId="6392F71F" w14:textId="77777777"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14:paraId="181F5321" w14:textId="77777777"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14:paraId="04C4DDED" w14:textId="77777777" w:rsidR="0044125E" w:rsidRPr="00765435" w:rsidRDefault="0044125E">
            <w:pPr>
              <w:rPr>
                <w:rFonts w:ascii="Garamond" w:hAnsi="Garamond"/>
                <w:szCs w:val="24"/>
              </w:rPr>
            </w:pPr>
          </w:p>
        </w:tc>
      </w:tr>
      <w:tr w:rsidR="0044125E" w:rsidRPr="00765435" w14:paraId="253FEA29" w14:textId="77777777" w:rsidTr="003D4015">
        <w:tc>
          <w:tcPr>
            <w:tcW w:w="496" w:type="dxa"/>
            <w:tcBorders>
              <w:top w:val="single" w:sz="4" w:space="0" w:color="auto"/>
              <w:left w:val="single" w:sz="4" w:space="0" w:color="auto"/>
              <w:bottom w:val="single" w:sz="4" w:space="0" w:color="auto"/>
              <w:right w:val="single" w:sz="4" w:space="0" w:color="auto"/>
            </w:tcBorders>
            <w:hideMark/>
          </w:tcPr>
          <w:p w14:paraId="1D2C51D6" w14:textId="77777777" w:rsidR="0044125E" w:rsidRPr="00765435" w:rsidRDefault="0044125E">
            <w:pPr>
              <w:rPr>
                <w:rFonts w:ascii="Garamond" w:hAnsi="Garamond"/>
                <w:szCs w:val="24"/>
              </w:rPr>
            </w:pPr>
            <w:r w:rsidRPr="00765435">
              <w:rPr>
                <w:rFonts w:ascii="Garamond" w:hAnsi="Garamond"/>
                <w:szCs w:val="24"/>
              </w:rPr>
              <w:t>2</w:t>
            </w:r>
          </w:p>
        </w:tc>
        <w:tc>
          <w:tcPr>
            <w:tcW w:w="2408" w:type="dxa"/>
            <w:tcBorders>
              <w:top w:val="single" w:sz="4" w:space="0" w:color="auto"/>
              <w:left w:val="single" w:sz="4" w:space="0" w:color="auto"/>
              <w:bottom w:val="single" w:sz="4" w:space="0" w:color="auto"/>
              <w:right w:val="single" w:sz="4" w:space="0" w:color="auto"/>
            </w:tcBorders>
          </w:tcPr>
          <w:p w14:paraId="484C312B" w14:textId="77777777" w:rsidR="0044125E" w:rsidRPr="00765435" w:rsidRDefault="0044125E">
            <w:pPr>
              <w:rPr>
                <w:rFonts w:ascii="Garamond" w:hAnsi="Garamond"/>
                <w:szCs w:val="24"/>
              </w:rPr>
            </w:pPr>
          </w:p>
          <w:p w14:paraId="2E0721D4" w14:textId="77777777"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14:paraId="62A9885F" w14:textId="77777777"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14:paraId="1CE193DC" w14:textId="77777777"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14:paraId="14F20F41" w14:textId="77777777" w:rsidR="0044125E" w:rsidRPr="00765435" w:rsidRDefault="0044125E">
            <w:pPr>
              <w:rPr>
                <w:rFonts w:ascii="Garamond" w:hAnsi="Garamond"/>
                <w:szCs w:val="24"/>
              </w:rPr>
            </w:pPr>
          </w:p>
        </w:tc>
      </w:tr>
    </w:tbl>
    <w:p w14:paraId="2006ED8E" w14:textId="77777777" w:rsidR="000E0794" w:rsidRPr="00765435" w:rsidRDefault="000E0794" w:rsidP="000E0794">
      <w:pPr>
        <w:shd w:val="clear" w:color="auto" w:fill="FFFFFF"/>
        <w:spacing w:after="0"/>
        <w:ind w:left="720"/>
        <w:contextualSpacing/>
        <w:jc w:val="both"/>
        <w:rPr>
          <w:rFonts w:ascii="Garamond" w:hAnsi="Garamond"/>
          <w:b/>
          <w:szCs w:val="24"/>
        </w:rPr>
      </w:pPr>
    </w:p>
    <w:p w14:paraId="44D41F13" w14:textId="77777777" w:rsidR="000E0794" w:rsidRPr="00765435" w:rsidRDefault="000E0794" w:rsidP="000E0794">
      <w:pPr>
        <w:rPr>
          <w:rFonts w:ascii="Garamond" w:eastAsia="Calibri" w:hAnsi="Garamond"/>
          <w:szCs w:val="24"/>
        </w:rPr>
      </w:pPr>
    </w:p>
    <w:p w14:paraId="18B9087A" w14:textId="77777777" w:rsidR="000E0794" w:rsidRPr="00765435" w:rsidRDefault="000E0794" w:rsidP="000E0794">
      <w:pPr>
        <w:rPr>
          <w:rFonts w:ascii="Garamond" w:hAnsi="Garamond"/>
          <w:szCs w:val="24"/>
        </w:rPr>
      </w:pPr>
      <w:r w:rsidRPr="00765435">
        <w:rPr>
          <w:rFonts w:ascii="Garamond" w:hAnsi="Garamond"/>
          <w:szCs w:val="24"/>
        </w:rPr>
        <w:t xml:space="preserve">Do wykazu dołączyć poświadczenie lub inne dokumenty na potwierdzenie. </w:t>
      </w:r>
    </w:p>
    <w:p w14:paraId="0D86EB5E" w14:textId="77777777" w:rsidR="000E0794" w:rsidRPr="00765435" w:rsidRDefault="000E0794" w:rsidP="000E0794">
      <w:pPr>
        <w:rPr>
          <w:rFonts w:ascii="Garamond" w:hAnsi="Garamond"/>
          <w:szCs w:val="24"/>
        </w:rPr>
      </w:pPr>
    </w:p>
    <w:p w14:paraId="0C002DB9" w14:textId="77777777"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14:paraId="7DE6CB00" w14:textId="77777777" w:rsidR="00EC393F" w:rsidRPr="00654597" w:rsidRDefault="000E0794" w:rsidP="00654597">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w:t>
      </w:r>
    </w:p>
    <w:p w14:paraId="1A06B311" w14:textId="77777777" w:rsidR="000E0794" w:rsidRDefault="000E0794" w:rsidP="00402A13">
      <w:pPr>
        <w:suppressAutoHyphens/>
        <w:autoSpaceDN w:val="0"/>
        <w:spacing w:after="0" w:line="240" w:lineRule="auto"/>
        <w:rPr>
          <w:rFonts w:ascii="Garamond" w:eastAsia="Times New Roman" w:hAnsi="Garamond"/>
          <w:b/>
          <w:kern w:val="3"/>
          <w:szCs w:val="24"/>
          <w:lang w:eastAsia="pl-PL"/>
        </w:rPr>
      </w:pPr>
    </w:p>
    <w:p w14:paraId="0E105497" w14:textId="77777777" w:rsidR="00E103D0" w:rsidRDefault="00E103D0" w:rsidP="00402A13">
      <w:pPr>
        <w:suppressAutoHyphens/>
        <w:autoSpaceDN w:val="0"/>
        <w:spacing w:after="0" w:line="240" w:lineRule="auto"/>
        <w:rPr>
          <w:rFonts w:ascii="Garamond" w:eastAsia="Times New Roman" w:hAnsi="Garamond"/>
          <w:b/>
          <w:kern w:val="3"/>
          <w:szCs w:val="24"/>
          <w:lang w:eastAsia="pl-PL"/>
        </w:rPr>
      </w:pPr>
    </w:p>
    <w:p w14:paraId="2389EE4A" w14:textId="77777777" w:rsidR="00E103D0" w:rsidRDefault="00E103D0" w:rsidP="00402A13">
      <w:pPr>
        <w:suppressAutoHyphens/>
        <w:autoSpaceDN w:val="0"/>
        <w:spacing w:after="0" w:line="240" w:lineRule="auto"/>
        <w:rPr>
          <w:rFonts w:ascii="Garamond" w:eastAsia="Times New Roman" w:hAnsi="Garamond"/>
          <w:b/>
          <w:kern w:val="3"/>
          <w:szCs w:val="24"/>
          <w:lang w:eastAsia="pl-PL"/>
        </w:rPr>
      </w:pPr>
    </w:p>
    <w:p w14:paraId="7D8740A8" w14:textId="77777777" w:rsidR="00E103D0" w:rsidRDefault="00E103D0" w:rsidP="00402A13">
      <w:pPr>
        <w:suppressAutoHyphens/>
        <w:autoSpaceDN w:val="0"/>
        <w:spacing w:after="0" w:line="240" w:lineRule="auto"/>
        <w:rPr>
          <w:rFonts w:ascii="Garamond" w:eastAsia="Times New Roman" w:hAnsi="Garamond"/>
          <w:b/>
          <w:kern w:val="3"/>
          <w:szCs w:val="24"/>
          <w:lang w:eastAsia="pl-PL"/>
        </w:rPr>
      </w:pPr>
    </w:p>
    <w:p w14:paraId="48C85A94" w14:textId="77777777" w:rsidR="00E103D0" w:rsidRDefault="00E103D0" w:rsidP="00402A13">
      <w:pPr>
        <w:suppressAutoHyphens/>
        <w:autoSpaceDN w:val="0"/>
        <w:spacing w:after="0" w:line="240" w:lineRule="auto"/>
        <w:rPr>
          <w:rFonts w:ascii="Garamond" w:eastAsia="Times New Roman" w:hAnsi="Garamond"/>
          <w:b/>
          <w:kern w:val="3"/>
          <w:szCs w:val="24"/>
          <w:lang w:eastAsia="pl-PL"/>
        </w:rPr>
      </w:pPr>
    </w:p>
    <w:p w14:paraId="4947A8D2" w14:textId="77777777" w:rsidR="00E103D0" w:rsidRPr="00765435" w:rsidRDefault="00E103D0" w:rsidP="00402A13">
      <w:pPr>
        <w:suppressAutoHyphens/>
        <w:autoSpaceDN w:val="0"/>
        <w:spacing w:after="0" w:line="240" w:lineRule="auto"/>
        <w:rPr>
          <w:rFonts w:ascii="Garamond" w:eastAsia="Times New Roman" w:hAnsi="Garamond"/>
          <w:b/>
          <w:kern w:val="3"/>
          <w:szCs w:val="24"/>
          <w:lang w:eastAsia="pl-PL"/>
        </w:rPr>
      </w:pPr>
    </w:p>
    <w:p w14:paraId="5D245DF3" w14:textId="77777777" w:rsidR="000E0794" w:rsidRPr="00765435" w:rsidRDefault="000E0794" w:rsidP="000E0794">
      <w:pPr>
        <w:suppressAutoHyphens/>
        <w:autoSpaceDN w:val="0"/>
        <w:spacing w:after="0" w:line="240" w:lineRule="auto"/>
        <w:ind w:firstLine="709"/>
        <w:jc w:val="right"/>
        <w:rPr>
          <w:rFonts w:ascii="Garamond" w:eastAsia="Times New Roman" w:hAnsi="Garamond"/>
          <w:b/>
          <w:kern w:val="3"/>
          <w:szCs w:val="24"/>
          <w:lang w:eastAsia="pl-PL"/>
        </w:rPr>
      </w:pPr>
      <w:r w:rsidRPr="00765435">
        <w:rPr>
          <w:rFonts w:ascii="Garamond" w:eastAsia="Times New Roman" w:hAnsi="Garamond"/>
          <w:b/>
          <w:kern w:val="3"/>
          <w:szCs w:val="24"/>
          <w:lang w:eastAsia="pl-PL"/>
        </w:rPr>
        <w:t xml:space="preserve">                 </w:t>
      </w:r>
    </w:p>
    <w:p w14:paraId="57350F10" w14:textId="77777777" w:rsidR="000E0794" w:rsidRPr="00765435" w:rsidRDefault="000E0794" w:rsidP="000E0794">
      <w:pPr>
        <w:suppressAutoHyphens/>
        <w:autoSpaceDN w:val="0"/>
        <w:spacing w:after="0" w:line="240" w:lineRule="auto"/>
        <w:ind w:firstLine="709"/>
        <w:jc w:val="right"/>
        <w:rPr>
          <w:rFonts w:ascii="Garamond" w:eastAsia="Times New Roman" w:hAnsi="Garamond"/>
          <w:b/>
          <w:kern w:val="3"/>
          <w:lang w:eastAsia="pl-PL"/>
        </w:rPr>
      </w:pPr>
      <w:r w:rsidRPr="00765435">
        <w:rPr>
          <w:rFonts w:ascii="Garamond" w:eastAsia="Times New Roman" w:hAnsi="Garamond"/>
          <w:b/>
          <w:kern w:val="3"/>
          <w:szCs w:val="24"/>
          <w:lang w:eastAsia="pl-PL"/>
        </w:rPr>
        <w:t xml:space="preserve">Załącznik nr </w:t>
      </w:r>
      <w:r w:rsidR="00402A13" w:rsidRPr="00765435">
        <w:rPr>
          <w:rFonts w:ascii="Garamond" w:eastAsia="Times New Roman" w:hAnsi="Garamond"/>
          <w:b/>
          <w:kern w:val="3"/>
          <w:szCs w:val="24"/>
          <w:lang w:eastAsia="pl-PL"/>
        </w:rPr>
        <w:t>5</w:t>
      </w:r>
    </w:p>
    <w:p w14:paraId="298FC636" w14:textId="77777777" w:rsidR="000E0794" w:rsidRDefault="000E0794" w:rsidP="000E0794">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p>
    <w:p w14:paraId="0BB3C097" w14:textId="77777777"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lastRenderedPageBreak/>
        <w:t>Wzór umowy</w:t>
      </w:r>
    </w:p>
    <w:p w14:paraId="09F01276" w14:textId="77777777"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Umowa nr    ………………………</w:t>
      </w:r>
    </w:p>
    <w:p w14:paraId="5A00F5C8"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zawarta w dniu …………… 20</w:t>
      </w:r>
      <w:r w:rsidR="008600B8">
        <w:rPr>
          <w:rFonts w:eastAsia="Calibri" w:cs="Times New Roman"/>
          <w:szCs w:val="24"/>
        </w:rPr>
        <w:t>20</w:t>
      </w:r>
      <w:r w:rsidRPr="00654597">
        <w:rPr>
          <w:rFonts w:eastAsia="Calibri" w:cs="Times New Roman"/>
          <w:szCs w:val="24"/>
        </w:rPr>
        <w:t xml:space="preserve"> roku pomiędzy; Gminą Sokołów Małopolski  </w:t>
      </w:r>
    </w:p>
    <w:p w14:paraId="71E1ED58"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 ul. Rynek 1, 36-050 Sokołów Małopolski, NIP 517-01-21-981 </w:t>
      </w:r>
    </w:p>
    <w:p w14:paraId="035B3432"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zwaną w dalszej części umowy „Zamawiającym”</w:t>
      </w:r>
    </w:p>
    <w:p w14:paraId="5CEE12F1"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reprezentowanym przez;</w:t>
      </w:r>
    </w:p>
    <w:p w14:paraId="34598AE8"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 mgr Andrzej Ożóg – Burmistrza Gminy , </w:t>
      </w:r>
    </w:p>
    <w:p w14:paraId="6A32BA93"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przy kontrasygnacie Skarbnika Gminy Monika Lichota,</w:t>
      </w:r>
    </w:p>
    <w:p w14:paraId="372C8081" w14:textId="77777777" w:rsidR="00654597" w:rsidRPr="00654597" w:rsidRDefault="00654597" w:rsidP="00654597">
      <w:pPr>
        <w:spacing w:after="0" w:line="240" w:lineRule="auto"/>
        <w:rPr>
          <w:rFonts w:eastAsia="Calibri" w:cs="Times New Roman"/>
          <w:szCs w:val="24"/>
        </w:rPr>
      </w:pPr>
    </w:p>
    <w:p w14:paraId="414AAC4E"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a</w:t>
      </w:r>
    </w:p>
    <w:p w14:paraId="68C10533" w14:textId="77777777" w:rsidR="00654597" w:rsidRPr="00654597" w:rsidRDefault="00654597" w:rsidP="00654597">
      <w:pPr>
        <w:spacing w:after="0" w:line="240" w:lineRule="auto"/>
        <w:rPr>
          <w:rFonts w:eastAsia="Calibri" w:cs="Times New Roman"/>
          <w:szCs w:val="24"/>
        </w:rPr>
      </w:pPr>
    </w:p>
    <w:p w14:paraId="4FF15FB3"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oferentem wybranym w przetargu nieograniczonym, </w:t>
      </w:r>
    </w:p>
    <w:p w14:paraId="79F13EA0"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o następującej treści;</w:t>
      </w:r>
    </w:p>
    <w:p w14:paraId="36FC6FD8" w14:textId="77777777" w:rsidR="00654597" w:rsidRPr="00654597" w:rsidRDefault="00654597" w:rsidP="00654597">
      <w:pPr>
        <w:spacing w:after="0" w:line="240" w:lineRule="auto"/>
        <w:rPr>
          <w:rFonts w:eastAsia="Calibri" w:cs="Times New Roman"/>
          <w:szCs w:val="24"/>
        </w:rPr>
      </w:pPr>
    </w:p>
    <w:p w14:paraId="0D5B84B8" w14:textId="77777777" w:rsidR="00654597" w:rsidRPr="00654597" w:rsidRDefault="00654597" w:rsidP="00654597">
      <w:pPr>
        <w:spacing w:after="120" w:line="240" w:lineRule="auto"/>
        <w:jc w:val="both"/>
        <w:rPr>
          <w:rFonts w:eastAsia="Calibri" w:cs="Times New Roman"/>
          <w:b/>
          <w:bCs/>
          <w:szCs w:val="24"/>
        </w:rPr>
      </w:pPr>
      <w:r w:rsidRPr="00654597">
        <w:rPr>
          <w:rFonts w:eastAsia="Calibri" w:cs="Times New Roman"/>
          <w:bCs/>
          <w:szCs w:val="24"/>
        </w:rPr>
        <w:t>W rezultacie dokonania przez zamawiającego wyboru oferty Wykonawcy w wyniku przetargu nieograniczonego (art. 39 ustawy PZP)  została zawarta umowa następującej treści:</w:t>
      </w:r>
    </w:p>
    <w:p w14:paraId="0AFF32C1" w14:textId="77777777" w:rsidR="00654597" w:rsidRPr="00654597" w:rsidRDefault="00654597" w:rsidP="00654597">
      <w:pPr>
        <w:spacing w:after="200" w:line="276" w:lineRule="auto"/>
        <w:jc w:val="center"/>
        <w:rPr>
          <w:rFonts w:eastAsia="Calibri" w:cs="Times New Roman"/>
          <w:bCs/>
          <w:szCs w:val="24"/>
        </w:rPr>
      </w:pPr>
      <w:r w:rsidRPr="00654597">
        <w:rPr>
          <w:rFonts w:eastAsia="Calibri" w:cs="Times New Roman"/>
          <w:bCs/>
          <w:szCs w:val="24"/>
        </w:rPr>
        <w:t>§ 1.</w:t>
      </w:r>
    </w:p>
    <w:p w14:paraId="7B4ADA85" w14:textId="77777777" w:rsidR="00654597" w:rsidRPr="00654597" w:rsidRDefault="00654597" w:rsidP="00654597">
      <w:pPr>
        <w:spacing w:after="200" w:line="276" w:lineRule="auto"/>
        <w:contextualSpacing/>
        <w:jc w:val="both"/>
        <w:rPr>
          <w:rFonts w:eastAsia="Calibri" w:cs="Times New Roman"/>
          <w:szCs w:val="24"/>
        </w:rPr>
      </w:pPr>
      <w:r w:rsidRPr="00654597">
        <w:rPr>
          <w:rFonts w:eastAsia="Calibri" w:cs="Times New Roman"/>
          <w:bCs/>
          <w:szCs w:val="24"/>
        </w:rPr>
        <w:t xml:space="preserve">1. Zamawiający zleca a Wykonawca przyjmuje do wykonania zadanie pn.: </w:t>
      </w:r>
      <w:r w:rsidRPr="00654597">
        <w:rPr>
          <w:rFonts w:eastAsia="Calibri" w:cs="Times New Roman"/>
          <w:szCs w:val="24"/>
        </w:rPr>
        <w:t>…………………………………….</w:t>
      </w:r>
    </w:p>
    <w:p w14:paraId="01AE1A4E" w14:textId="77777777" w:rsidR="00654597" w:rsidRPr="00654597" w:rsidRDefault="00654597" w:rsidP="00654597">
      <w:pPr>
        <w:spacing w:after="0" w:line="240" w:lineRule="auto"/>
        <w:rPr>
          <w:rFonts w:eastAsia="Calibri" w:cs="Times New Roman"/>
          <w:szCs w:val="24"/>
        </w:rPr>
      </w:pPr>
      <w:r w:rsidRPr="00654597">
        <w:rPr>
          <w:rFonts w:eastAsia="Calibri" w:cs="Times New Roman"/>
          <w:szCs w:val="24"/>
        </w:rPr>
        <w:t>Lokalizacja: ……………………………….</w:t>
      </w:r>
    </w:p>
    <w:p w14:paraId="0F33CABA" w14:textId="77777777" w:rsidR="00654597" w:rsidRPr="00654597" w:rsidRDefault="00654597" w:rsidP="00654597">
      <w:pPr>
        <w:spacing w:after="200" w:line="276" w:lineRule="auto"/>
        <w:contextualSpacing/>
        <w:jc w:val="both"/>
        <w:rPr>
          <w:rFonts w:eastAsia="Calibri" w:cs="Times New Roman"/>
          <w:szCs w:val="24"/>
        </w:rPr>
      </w:pPr>
    </w:p>
    <w:p w14:paraId="50F4F160" w14:textId="77777777" w:rsidR="00654597" w:rsidRPr="00654597" w:rsidRDefault="00654597" w:rsidP="00654597">
      <w:pPr>
        <w:tabs>
          <w:tab w:val="left" w:pos="426"/>
        </w:tabs>
        <w:spacing w:after="0" w:line="276" w:lineRule="auto"/>
        <w:contextualSpacing/>
        <w:jc w:val="both"/>
        <w:rPr>
          <w:rFonts w:eastAsia="Calibri" w:cs="Times New Roman"/>
          <w:bCs/>
          <w:szCs w:val="24"/>
        </w:rPr>
      </w:pPr>
      <w:r w:rsidRPr="00654597">
        <w:rPr>
          <w:rFonts w:eastAsia="Calibri" w:cs="Times New Roman"/>
          <w:szCs w:val="24"/>
        </w:rPr>
        <w:t xml:space="preserve">2. Szczegółowy opis i zakres i sposobu wykonania robót znajduje się w załączonej do przetargu dokumentacji budowlanej, Specyfikacji Istotnych Warunków Zamówienia oraz </w:t>
      </w:r>
      <w:r w:rsidRPr="00654597">
        <w:rPr>
          <w:rFonts w:eastAsia="Calibri" w:cs="Times New Roman"/>
          <w:szCs w:val="24"/>
        </w:rPr>
        <w:br/>
        <w:t xml:space="preserve">w ofercie Wykonawcy. </w:t>
      </w:r>
    </w:p>
    <w:p w14:paraId="5FDCDC5F" w14:textId="77777777" w:rsidR="00654597" w:rsidRPr="00654597" w:rsidRDefault="00654597" w:rsidP="00654597">
      <w:pPr>
        <w:spacing w:after="0" w:line="276" w:lineRule="auto"/>
        <w:jc w:val="both"/>
        <w:rPr>
          <w:rFonts w:eastAsia="Calibri" w:cs="Times New Roman"/>
          <w:b/>
          <w:i/>
          <w:iCs/>
          <w:szCs w:val="24"/>
        </w:rPr>
      </w:pPr>
    </w:p>
    <w:p w14:paraId="36FF02F3" w14:textId="77777777" w:rsidR="00654597" w:rsidRPr="00654597" w:rsidRDefault="00654597" w:rsidP="00654597">
      <w:pPr>
        <w:spacing w:after="120" w:line="240" w:lineRule="auto"/>
        <w:jc w:val="center"/>
        <w:rPr>
          <w:rFonts w:eastAsia="Calibri" w:cs="Times New Roman"/>
          <w:b/>
          <w:bCs/>
          <w:szCs w:val="24"/>
        </w:rPr>
      </w:pPr>
      <w:r w:rsidRPr="00654597">
        <w:rPr>
          <w:rFonts w:eastAsia="Calibri" w:cs="Times New Roman"/>
          <w:spacing w:val="-1"/>
          <w:szCs w:val="24"/>
        </w:rPr>
        <w:t>§ 2.</w:t>
      </w:r>
    </w:p>
    <w:p w14:paraId="70210754" w14:textId="77777777" w:rsidR="00654597" w:rsidRPr="00654597" w:rsidRDefault="00654597" w:rsidP="00654597">
      <w:pPr>
        <w:shd w:val="clear" w:color="auto" w:fill="FFFFFF"/>
        <w:tabs>
          <w:tab w:val="left" w:pos="264"/>
        </w:tabs>
        <w:spacing w:before="230" w:after="200" w:line="274" w:lineRule="exact"/>
        <w:ind w:right="5"/>
        <w:jc w:val="both"/>
        <w:rPr>
          <w:rFonts w:eastAsia="Calibri" w:cs="Times New Roman"/>
          <w:szCs w:val="24"/>
        </w:rPr>
      </w:pPr>
      <w:r w:rsidRPr="00654597">
        <w:rPr>
          <w:rFonts w:eastAsia="Calibri" w:cs="Times New Roman"/>
          <w:szCs w:val="24"/>
        </w:rPr>
        <w:t>1. Wykonawca zobowiązuje się wykonać przedmiot umowy z najwyższą starannością, zgodnie z treścią umowy, zakresem robót, specyfikacją istotnych warunków zamówienia oraz zgodnie z obowiązującymi  przepisami prawa w tym również prawa budowlanego.</w:t>
      </w:r>
    </w:p>
    <w:p w14:paraId="3E2326AA" w14:textId="0C517A9D" w:rsidR="00654597" w:rsidRPr="00654597" w:rsidRDefault="00654597" w:rsidP="00654597">
      <w:pPr>
        <w:shd w:val="clear" w:color="auto" w:fill="FFFFFF"/>
        <w:tabs>
          <w:tab w:val="left" w:pos="264"/>
        </w:tabs>
        <w:spacing w:before="230" w:after="200" w:line="274" w:lineRule="exact"/>
        <w:ind w:right="5"/>
        <w:jc w:val="both"/>
        <w:rPr>
          <w:rFonts w:eastAsia="Calibri" w:cs="Times New Roman"/>
          <w:szCs w:val="24"/>
        </w:rPr>
      </w:pPr>
      <w:r w:rsidRPr="00654597">
        <w:rPr>
          <w:rFonts w:eastAsia="Calibri" w:cs="Times New Roman"/>
          <w:szCs w:val="24"/>
        </w:rPr>
        <w:t xml:space="preserve">2. Wykonawca wyraża zgodę na przetwarzanie danych osobowych osób uczestniczących ze strony Wykonawcy w realizacji niniejszej umowy dla potrzeb niezbędnych do realizacji umowy i na etapie wykonywania prac budowlanych przez Gminę (zgodnie z Ustawą </w:t>
      </w:r>
      <w:r w:rsidR="006B0897">
        <w:rPr>
          <w:rFonts w:eastAsia="Calibri" w:cs="Times New Roman"/>
          <w:szCs w:val="24"/>
        </w:rPr>
        <w:t>o Ochronie Danych Osobowych</w:t>
      </w:r>
      <w:r w:rsidR="006B0897" w:rsidRPr="006B0897">
        <w:t xml:space="preserve"> </w:t>
      </w:r>
      <w:r w:rsidR="006B0897" w:rsidRPr="006B0897">
        <w:rPr>
          <w:rFonts w:eastAsia="Calibri" w:cs="Times New Roman"/>
          <w:szCs w:val="24"/>
        </w:rPr>
        <w:t xml:space="preserve">Dz.U.2019.1781 </w:t>
      </w:r>
      <w:r w:rsidR="006B0897">
        <w:rPr>
          <w:rFonts w:eastAsia="Calibri" w:cs="Times New Roman"/>
          <w:szCs w:val="24"/>
        </w:rPr>
        <w:t xml:space="preserve">) </w:t>
      </w:r>
    </w:p>
    <w:p w14:paraId="658F190E" w14:textId="77777777"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 3.</w:t>
      </w:r>
    </w:p>
    <w:p w14:paraId="3DC10AFF" w14:textId="77777777" w:rsidR="00654597" w:rsidRDefault="00654597" w:rsidP="00654597">
      <w:pPr>
        <w:spacing w:after="200" w:line="276" w:lineRule="auto"/>
        <w:jc w:val="both"/>
        <w:rPr>
          <w:rFonts w:eastAsia="Calibri" w:cs="Times New Roman"/>
          <w:szCs w:val="24"/>
        </w:rPr>
      </w:pPr>
      <w:r w:rsidRPr="00654597">
        <w:rPr>
          <w:rFonts w:eastAsia="Calibri" w:cs="Times New Roman"/>
          <w:szCs w:val="24"/>
        </w:rPr>
        <w:t>Zamawiający niezwłocznie po podpisaniu umowy przekaże protokolarnie Wykonawcy teren budowy.</w:t>
      </w:r>
    </w:p>
    <w:p w14:paraId="04B3638C" w14:textId="77777777" w:rsidR="00654597" w:rsidRPr="00654597" w:rsidRDefault="00654597" w:rsidP="00654597">
      <w:pPr>
        <w:shd w:val="clear" w:color="auto" w:fill="FFFFFF"/>
        <w:spacing w:before="182" w:after="200" w:line="276" w:lineRule="auto"/>
        <w:jc w:val="center"/>
        <w:rPr>
          <w:rFonts w:eastAsia="Calibri" w:cs="Times New Roman"/>
          <w:szCs w:val="24"/>
        </w:rPr>
      </w:pPr>
      <w:r w:rsidRPr="00654597">
        <w:rPr>
          <w:rFonts w:eastAsia="Calibri" w:cs="Times New Roman"/>
          <w:bCs/>
          <w:spacing w:val="-1"/>
          <w:szCs w:val="24"/>
        </w:rPr>
        <w:t>§ 4.</w:t>
      </w:r>
    </w:p>
    <w:p w14:paraId="70FEA050" w14:textId="17F72A95" w:rsidR="00654597" w:rsidRPr="002931EB" w:rsidRDefault="00654597" w:rsidP="00654597">
      <w:pPr>
        <w:shd w:val="clear" w:color="auto" w:fill="FFFFFF"/>
        <w:spacing w:before="221" w:after="0" w:line="240" w:lineRule="auto"/>
        <w:ind w:right="2400"/>
        <w:rPr>
          <w:rFonts w:eastAsia="Calibri" w:cs="Times New Roman"/>
          <w:b/>
          <w:spacing w:val="-1"/>
          <w:szCs w:val="24"/>
        </w:rPr>
      </w:pPr>
      <w:r w:rsidRPr="002931EB">
        <w:rPr>
          <w:rFonts w:eastAsia="Calibri" w:cs="Times New Roman"/>
          <w:b/>
          <w:spacing w:val="-1"/>
          <w:szCs w:val="24"/>
        </w:rPr>
        <w:t xml:space="preserve">Termin wykonania umowy ustala się do dnia </w:t>
      </w:r>
      <w:r w:rsidR="009C27FF" w:rsidRPr="002931EB">
        <w:rPr>
          <w:rFonts w:eastAsia="Calibri" w:cs="Times New Roman"/>
          <w:b/>
          <w:spacing w:val="-1"/>
          <w:szCs w:val="24"/>
        </w:rPr>
        <w:t xml:space="preserve">31.12.2021 </w:t>
      </w:r>
      <w:r w:rsidRPr="002931EB">
        <w:rPr>
          <w:rFonts w:eastAsia="Calibri" w:cs="Times New Roman"/>
          <w:b/>
          <w:spacing w:val="-1"/>
          <w:szCs w:val="24"/>
        </w:rPr>
        <w:t>r.</w:t>
      </w:r>
    </w:p>
    <w:p w14:paraId="73590E93" w14:textId="77777777" w:rsidR="00654597" w:rsidRPr="00654597" w:rsidRDefault="00654597" w:rsidP="00654597">
      <w:pPr>
        <w:shd w:val="clear" w:color="auto" w:fill="FFFFFF"/>
        <w:spacing w:before="221" w:after="0" w:line="240" w:lineRule="auto"/>
        <w:ind w:right="2400"/>
        <w:rPr>
          <w:rFonts w:eastAsia="Calibri" w:cs="Times New Roman"/>
          <w:spacing w:val="-1"/>
          <w:szCs w:val="24"/>
        </w:rPr>
      </w:pPr>
    </w:p>
    <w:p w14:paraId="3A9124CC" w14:textId="77777777" w:rsidR="00654597" w:rsidRPr="00654597" w:rsidRDefault="00654597" w:rsidP="00654597">
      <w:pPr>
        <w:shd w:val="clear" w:color="auto" w:fill="FFFFFF"/>
        <w:spacing w:before="182" w:after="200" w:line="276" w:lineRule="auto"/>
        <w:jc w:val="center"/>
        <w:rPr>
          <w:rFonts w:eastAsia="Calibri" w:cs="Times New Roman"/>
          <w:bCs/>
          <w:spacing w:val="-1"/>
          <w:szCs w:val="24"/>
        </w:rPr>
      </w:pPr>
      <w:r w:rsidRPr="00654597">
        <w:rPr>
          <w:rFonts w:eastAsia="Calibri" w:cs="Times New Roman"/>
          <w:bCs/>
          <w:spacing w:val="-1"/>
          <w:szCs w:val="24"/>
        </w:rPr>
        <w:lastRenderedPageBreak/>
        <w:t>§ 5.</w:t>
      </w:r>
    </w:p>
    <w:p w14:paraId="6D3D88A3" w14:textId="77777777" w:rsidR="00654597" w:rsidRPr="00654597" w:rsidRDefault="00654597" w:rsidP="00FE233F">
      <w:pPr>
        <w:numPr>
          <w:ilvl w:val="0"/>
          <w:numId w:val="40"/>
        </w:numPr>
        <w:tabs>
          <w:tab w:val="left" w:pos="426"/>
        </w:tabs>
        <w:spacing w:after="0" w:line="276" w:lineRule="auto"/>
        <w:jc w:val="both"/>
        <w:rPr>
          <w:rFonts w:eastAsia="Calibri" w:cs="Times New Roman"/>
          <w:szCs w:val="24"/>
        </w:rPr>
      </w:pPr>
      <w:r w:rsidRPr="00654597">
        <w:rPr>
          <w:rFonts w:eastAsia="Calibri" w:cs="Times New Roman"/>
          <w:szCs w:val="24"/>
        </w:rPr>
        <w:t>Zamawiający dopuszcza możliwość wprowadzenia na etapie realizacji zadania podwykonawcy.</w:t>
      </w:r>
    </w:p>
    <w:p w14:paraId="6CAFCFF2"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Powierzenie wykonania części zamówienia podwykonawcom nie zwalnia wykonawcy z odpowiedzialności za należyte wykonanie tego zamówienia.</w:t>
      </w:r>
    </w:p>
    <w:p w14:paraId="2FC96523"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Zgodnie z art. 143b ustawy Pzp 1. Wykonawca, podwykonawca lub dalszy podwykonawca zamówienia na roboty budowlane zamierzający zawrzeć umowę </w:t>
      </w:r>
      <w:r w:rsidRPr="00654597">
        <w:rPr>
          <w:rFonts w:eastAsia="Calibri" w:cs="Times New Roman"/>
          <w:bCs/>
          <w:spacing w:val="-1"/>
          <w:szCs w:val="24"/>
        </w:rPr>
        <w:br/>
        <w:t xml:space="preserve">o podwykonawstwo, której przedmiotem są roboty budowlane, jest obowiązany, </w:t>
      </w:r>
      <w:r w:rsidRPr="00654597">
        <w:rPr>
          <w:rFonts w:eastAsia="Calibri" w:cs="Times New Roman"/>
          <w:bCs/>
          <w:spacing w:val="-1"/>
          <w:szCs w:val="24"/>
        </w:rPr>
        <w:br/>
        <w:t xml:space="preserve">w trakcie realizacji zamówienia publicznego na roboty budowlane, do przedłożenia zamawiającemu projektu tej umowy, przy czym podwykonawca lub dalszy podwykonawca jest obowiązany dołączyć zgodę wykonawcy na zawarcie umowy </w:t>
      </w:r>
      <w:r w:rsidRPr="00654597">
        <w:rPr>
          <w:rFonts w:eastAsia="Calibri" w:cs="Times New Roman"/>
          <w:bCs/>
          <w:spacing w:val="-1"/>
          <w:szCs w:val="24"/>
        </w:rPr>
        <w:br/>
        <w:t xml:space="preserve">o podwykonawstwo o treści zgodnej z projektem umowy. </w:t>
      </w:r>
    </w:p>
    <w:p w14:paraId="5C39AAAF"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B55D38B"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3. Zamawiający, zgodnie z art. 143d ust. 1 pkt 2, tj.: w terminie 7 dni, zgłasza w formie pisemnej zastrzeżenia do projektu umowy o podwykonawstwo, której przedmiotem są roboty budowlane: </w:t>
      </w:r>
    </w:p>
    <w:p w14:paraId="16A1386A"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1) niespełniającej wymagań określonych w specyfikacji istotnych warunków zamówienia; </w:t>
      </w:r>
    </w:p>
    <w:p w14:paraId="41FE07D6" w14:textId="77777777" w:rsidR="00654597" w:rsidRPr="00654597" w:rsidRDefault="00654597" w:rsidP="00FE233F">
      <w:pPr>
        <w:numPr>
          <w:ilvl w:val="0"/>
          <w:numId w:val="34"/>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gdy przewiduje termin zapłaty wynagrodzenia dłuższy niż określony w ust. 2. </w:t>
      </w:r>
    </w:p>
    <w:p w14:paraId="497F619A"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4. Niezgłoszenie w formie pisemnej zastrzeżeń do przedłożonego projektu umowy</w:t>
      </w:r>
      <w:r w:rsidRPr="00654597">
        <w:rPr>
          <w:rFonts w:eastAsia="Calibri" w:cs="Times New Roman"/>
          <w:bCs/>
          <w:spacing w:val="-1"/>
          <w:szCs w:val="24"/>
        </w:rPr>
        <w:br/>
        <w:t xml:space="preserve"> o podwykonawstwo, której przedmiotem są roboty budowlane, w terminie określonym zgodnie z art. 143d ust. 1 pkt 2, uważa się za akceptację projektu umowy przez zamawiającego. </w:t>
      </w:r>
    </w:p>
    <w:p w14:paraId="36D02803"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5. Wykonawca, podwykonawca lub dalszy podwykonawca zamówienia na roboty budowlane przedkłada zamawiającemu poświadczoną za zgodność z oryginałem kopię zawartej umowy o podwykonawstwo, której przedmiotem są roboty budowlane, </w:t>
      </w:r>
      <w:r w:rsidRPr="00654597">
        <w:rPr>
          <w:rFonts w:eastAsia="Calibri" w:cs="Times New Roman"/>
          <w:bCs/>
          <w:spacing w:val="-1"/>
          <w:szCs w:val="24"/>
        </w:rPr>
        <w:br/>
        <w:t xml:space="preserve">w terminie 7 dni od dnia jej zawarcia. </w:t>
      </w:r>
    </w:p>
    <w:p w14:paraId="6A9BD779"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6. Zamawiający, w terminie określonym zgodnie z art. 143d ust. 1 pkt 2, tj. w ciągu 7 dni, zgłasza w formie pisemnej sprzeciw do umowy o podwykonawstwo, której przedmiotem są roboty budowlane, w przypadkach, o których mowa w ust. 3. </w:t>
      </w:r>
    </w:p>
    <w:p w14:paraId="77A63BBC"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7. Niezgłoszenie w formie pisemnej sprzeciwu do przedłożonej umowy </w:t>
      </w:r>
      <w:r w:rsidRPr="00654597">
        <w:rPr>
          <w:rFonts w:eastAsia="Calibri" w:cs="Times New Roman"/>
          <w:bCs/>
          <w:spacing w:val="-1"/>
          <w:szCs w:val="24"/>
        </w:rPr>
        <w:br/>
        <w:t xml:space="preserve">o podwykonawstwo, której przedmiotem są roboty budowlane, w terminie określonym zgodnie z art. 143d ust. 1 pkt 2, uważa się za akceptację umowy przez zamawiającego. </w:t>
      </w:r>
    </w:p>
    <w:p w14:paraId="3F4E8206"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8. Wykonawca, podwykonawca lub dalszy podwykonawca zamówienia na roboty budowlane przedkłada zamawiającemu poświadczoną za zgodność z oryginałem kopię zawartej umowy o podwykonawstwo, której przedmiotem są dostawy lub usługi, </w:t>
      </w:r>
      <w:r w:rsidRPr="00654597">
        <w:rPr>
          <w:rFonts w:eastAsia="Calibri" w:cs="Times New Roman"/>
          <w:bCs/>
          <w:spacing w:val="-1"/>
          <w:szCs w:val="24"/>
        </w:rPr>
        <w:br/>
        <w:t>w terminie 7 dni od dnia jej zawarcia, z wyłączeniem umów o podwykonawstwo</w:t>
      </w:r>
      <w:r w:rsidRPr="00654597">
        <w:rPr>
          <w:rFonts w:eastAsia="Calibri" w:cs="Times New Roman"/>
          <w:bCs/>
          <w:spacing w:val="-1"/>
          <w:szCs w:val="24"/>
        </w:rPr>
        <w:br/>
        <w:t xml:space="preserve"> o wartości mniejszej niż 0,5% wartości umowy w sprawie zamówienia publicznego oraz umów o podwykonawstwo, których przedmiot został wskazany przez zamawiającego w specyfikacji istotnych warunków zamówienia, jako niepodlegający niniejszemu obowiązkowi, tj. zamawiający wskazuje, że nie podlega niniejszemu obowiązkowi przedkładanie kopi w odniesieniu do każdej zawartej umowy</w:t>
      </w:r>
      <w:r w:rsidRPr="00654597">
        <w:rPr>
          <w:rFonts w:eastAsia="Calibri" w:cs="Times New Roman"/>
          <w:bCs/>
          <w:spacing w:val="-1"/>
          <w:szCs w:val="24"/>
        </w:rPr>
        <w:br/>
        <w:t xml:space="preserve"> o podwykonawstwo, której przedmiotem są dostawy lub usługi, bez względu na przedmiot tych umów, jednakże wyłączenie to (niepodleganie obowiązkowi) nie dotyczy umów o podwykonawstwo o wartości większej niż 50 000 zł. </w:t>
      </w:r>
    </w:p>
    <w:p w14:paraId="41DEFB38"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lastRenderedPageBreak/>
        <w:t xml:space="preserve">9. W przypadku, o którym mowa w ust. 8, jeżeli termin zapłaty wynagrodzenia jest dłuższy niż określony w ust. 2, zamawiający informuje o tym wykonawcę i wzywa go do doprowadzenia do zmiany tej umowy pod rygorem wystąpienia o zapłatę kary umownej. </w:t>
      </w:r>
    </w:p>
    <w:p w14:paraId="2258616C"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10. Przepisy ust. 1-9 stosuje się odpowiednio do zmian tej umowy o podwykonawstwo.</w:t>
      </w:r>
    </w:p>
    <w:p w14:paraId="339E2A0D"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55C008F1"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Zgodnie z art. 143c. 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323E5AF"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2F4623"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3. Bezpośrednia zapłata obejmuje wyłącznie należne wynagrodzenie, bez odsetek, należnych podwykonawcy lub dalszemu podwykonawcy.</w:t>
      </w:r>
    </w:p>
    <w:p w14:paraId="57A28534"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4. Przed dokonaniem bezpośredniej zapłaty zamawiający jest obowiązany umożliwić wykonawcy zgłoszenie w formie pisemnej uwag dotyczących zasadności bezpośredniej zapłaty wynagrodzenia podwykonawcy lub dalszemu podwykonawcy, o których mowa w ust. 1. Zamawiający informuje pisemnie  o terminie zgłaszania uwag zamiaru dokonania bezpośredniej zapłaty i ustala, że jest to 7 dniowy termin, od dnia doręczenia tej informacji.</w:t>
      </w:r>
    </w:p>
    <w:p w14:paraId="10DD0997"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5. W przypadku zgłoszenia uwag, o których mowa w ust. 4, w terminie wskazanym przez zamawiającego, zamawiający może:</w:t>
      </w:r>
    </w:p>
    <w:p w14:paraId="0AC59656" w14:textId="77777777"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nie dokonać bezpośredniej zapłaty wynagrodzenia podwykonawcy lub dalszemu podwykonawcy, jeżeli wykonawca wykaże niezasadność takiej zapłaty albo</w:t>
      </w:r>
    </w:p>
    <w:p w14:paraId="592528B9" w14:textId="77777777"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19825FD" w14:textId="77777777"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dokonać bezpośredniej zapłaty wynagrodzenia podwykonawcy lub dalszemu podwykonawcy, jeżeli podwykonawca lub dalszy podwykonawca wykaże zasadność takiej zapłaty.</w:t>
      </w:r>
    </w:p>
    <w:p w14:paraId="44F61A26"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6. W przypadku dokonania bezpośredniej zapłaty podwykonawcy lub dalszemu podwykonawcy, o których mowa w ust. 1, zamawiający potrąca kwotę wypłaconego wynagrodzenia z wynagrodzenia należnego wykonawcy.</w:t>
      </w:r>
    </w:p>
    <w:p w14:paraId="30560956"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7.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6FB0EBE6"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8. Przepisy art. 143a-143d nie naruszają praw i obowiązków zamawiającego, wykonawcy, podwykonawcy i dalszego podwykonawcy wynikających z przepisów art. 6471 ustawy z dnia 23 kwietnia 1964 r. - Kodeks cywilny.</w:t>
      </w:r>
    </w:p>
    <w:p w14:paraId="7156D794" w14:textId="77777777"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lastRenderedPageBreak/>
        <w:t>W przypadku nieprzedstawienia przez wykonawcę wszystkich dowodów zapłaty podwykonawcom lub dalszym podwykonawcom, wstrzymuje się wypłatę należnego wynagrodzenia za odebrane roboty budowlane.</w:t>
      </w:r>
    </w:p>
    <w:p w14:paraId="2B9940E1"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315AB1CF"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Zasady zawierania umów o podwykonawstwo stosuje się również do zawierania umów z dalszymi podwykonawcami.</w:t>
      </w:r>
    </w:p>
    <w:p w14:paraId="7F642345"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3FA9FC70"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Ustala się wysokości kar umownych, z tytułu: </w:t>
      </w:r>
    </w:p>
    <w:p w14:paraId="77461D97" w14:textId="77777777"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braku zapłaty lub nieterminowej zapłaty wynagrodzenia należnego podwykonawcom lub dalszym podwykonawcom – w kwocie równej 2% niewypłaconej kwoty lub zapłaconej po terminie kwoty wynagrodzenia należnego podwykonawcom za każdy dzień późnienia przekazania zapłaty, chyba, że podwykonawca lub dalszy podwykonawca doręczy zamawiającemu w formie pisemnej swoją zgodę na opóźnienie lub zaniechanie dokonania mu zapłaty, to wówczas kary się nie naliczy.</w:t>
      </w:r>
    </w:p>
    <w:p w14:paraId="57EA1FF1" w14:textId="77777777"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nieprzedłożenia do zaakceptowania projektu umowy o podwykonawstwo, której przedmiotem są roboty budowlane, lub projektu jej zmiany – w kwocie 2000 zł. za każdy przypadek. </w:t>
      </w:r>
    </w:p>
    <w:p w14:paraId="4BD84494" w14:textId="77777777"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nieprzedłożenia poświadczonej za zgodność z oryginałem kopii umowy o podwykonawstwo lub jej zmiany - w kwocie 2000 zł. za każdy przypadek.</w:t>
      </w:r>
    </w:p>
    <w:p w14:paraId="42CBCE69" w14:textId="77777777"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braku zmiany umowy o podwykonawstwo w zakresie terminu zapłaty - w kwocie 2000 zł. za każdy przypadek.</w:t>
      </w:r>
    </w:p>
    <w:p w14:paraId="1FBA7A86"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4FFB1B21"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W przypadkach, o których mowa w art. 143 d ust. 1 pkt 1 i 3 oraz w art. 143b ust. 5 i 8, przedkładający może poświadczyć za zgodność z oryginałem kopię umowy o podwykonawstwo.</w:t>
      </w:r>
    </w:p>
    <w:p w14:paraId="6F4CA085"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69B6FEDB" w14:textId="77777777"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Ustala się ,że umowa o podwykonawstwo w zamówieniu publicznym jest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14:paraId="2C5C112B"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630B70E4" w14:textId="77777777" w:rsidR="00654597" w:rsidRPr="008600B8" w:rsidRDefault="00654597" w:rsidP="00654597">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Wykonawca, podwykonawca i dalszy podwykonawca w treści wzajemnej umowy wprowadzają zapisy z których wynika zobowiązanie do doręczenia wykonawcy w terminie 3 dni od wezwania wykonawcy wykaz osób biorących udział w realizacji zamówienia publicznego z wskazaniem rodzaju umowy w rozumieniu prawa pracy, na podstawie której osoby te są zatrudnione u podwykonawcy i dalszego podwykonawcy. Podwykonawca i dalszy podwykonawca zobowiązuje się doręczyć wykonawcy bez wezwania zmieniony wykaz w terminie 3 dni od utraty aktualności wykazu.</w:t>
      </w:r>
    </w:p>
    <w:p w14:paraId="48F6C59A" w14:textId="77777777" w:rsidR="00654597" w:rsidRPr="00654597" w:rsidRDefault="00654597" w:rsidP="00654597">
      <w:pPr>
        <w:shd w:val="clear" w:color="auto" w:fill="FFFFFF"/>
        <w:spacing w:after="0" w:line="240" w:lineRule="auto"/>
        <w:jc w:val="both"/>
        <w:rPr>
          <w:rFonts w:eastAsia="Calibri" w:cs="Times New Roman"/>
          <w:bCs/>
          <w:spacing w:val="-1"/>
          <w:szCs w:val="24"/>
        </w:rPr>
      </w:pPr>
    </w:p>
    <w:p w14:paraId="3E077891" w14:textId="77777777" w:rsidR="00654597" w:rsidRPr="009C27FF" w:rsidRDefault="00654597" w:rsidP="00654597">
      <w:pPr>
        <w:shd w:val="clear" w:color="auto" w:fill="FFFFFF"/>
        <w:spacing w:before="182" w:after="200" w:line="276" w:lineRule="auto"/>
        <w:jc w:val="center"/>
        <w:rPr>
          <w:rFonts w:eastAsia="Calibri" w:cs="Times New Roman"/>
          <w:color w:val="0070C0"/>
          <w:szCs w:val="24"/>
        </w:rPr>
      </w:pPr>
      <w:r w:rsidRPr="009C27FF">
        <w:rPr>
          <w:rFonts w:eastAsia="Calibri" w:cs="Times New Roman"/>
          <w:bCs/>
          <w:color w:val="0070C0"/>
          <w:spacing w:val="-1"/>
          <w:szCs w:val="24"/>
        </w:rPr>
        <w:t>§ 6.</w:t>
      </w:r>
    </w:p>
    <w:p w14:paraId="3FA9216D" w14:textId="32ED9B68" w:rsidR="00654597" w:rsidRPr="009C27FF" w:rsidRDefault="00654597" w:rsidP="00654597">
      <w:pPr>
        <w:spacing w:after="0" w:line="240" w:lineRule="auto"/>
        <w:jc w:val="both"/>
        <w:rPr>
          <w:rFonts w:eastAsia="Calibri" w:cs="Times New Roman"/>
          <w:bCs/>
          <w:color w:val="0070C0"/>
          <w:szCs w:val="24"/>
        </w:rPr>
      </w:pPr>
      <w:r w:rsidRPr="009C27FF">
        <w:rPr>
          <w:rFonts w:eastAsia="Calibri" w:cs="Times New Roman"/>
          <w:bCs/>
          <w:color w:val="0070C0"/>
          <w:szCs w:val="24"/>
        </w:rPr>
        <w:t xml:space="preserve">1. Za realizację przedmiotu umowy strony ustalają wynagrodzenie kosztorysowe </w:t>
      </w:r>
      <w:r w:rsidR="009C27FF" w:rsidRPr="009C27FF">
        <w:rPr>
          <w:rFonts w:eastAsia="Calibri" w:cs="Times New Roman"/>
          <w:bCs/>
          <w:color w:val="0070C0"/>
          <w:szCs w:val="24"/>
        </w:rPr>
        <w:t xml:space="preserve">– obmiarowe (cena jednostkowa z przetargu x obmiar), które </w:t>
      </w:r>
      <w:r w:rsidRPr="009C27FF">
        <w:rPr>
          <w:rFonts w:eastAsia="Calibri" w:cs="Times New Roman"/>
          <w:bCs/>
          <w:color w:val="0070C0"/>
          <w:szCs w:val="24"/>
        </w:rPr>
        <w:t xml:space="preserve">zgodnie z złożoną w przetargu ofertą </w:t>
      </w:r>
      <w:r w:rsidR="009C27FF" w:rsidRPr="009C27FF">
        <w:rPr>
          <w:rFonts w:eastAsia="Calibri" w:cs="Times New Roman"/>
          <w:bCs/>
          <w:color w:val="0070C0"/>
          <w:szCs w:val="24"/>
        </w:rPr>
        <w:t>wyniesie</w:t>
      </w:r>
      <w:r w:rsidRPr="009C27FF">
        <w:rPr>
          <w:rFonts w:eastAsia="Calibri" w:cs="Times New Roman"/>
          <w:bCs/>
          <w:color w:val="0070C0"/>
          <w:szCs w:val="24"/>
        </w:rPr>
        <w:t>:</w:t>
      </w:r>
    </w:p>
    <w:p w14:paraId="567428C4" w14:textId="77777777" w:rsidR="00654597" w:rsidRPr="009C27FF" w:rsidRDefault="00654597" w:rsidP="00654597">
      <w:pPr>
        <w:spacing w:after="0" w:line="276" w:lineRule="auto"/>
        <w:jc w:val="both"/>
        <w:rPr>
          <w:rFonts w:eastAsia="Calibri" w:cs="Times New Roman"/>
          <w:bCs/>
          <w:color w:val="0070C0"/>
          <w:szCs w:val="24"/>
        </w:rPr>
      </w:pPr>
    </w:p>
    <w:p w14:paraId="37EFDC2B" w14:textId="77777777"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Wartość netto: ………………………………………zł</w:t>
      </w:r>
    </w:p>
    <w:p w14:paraId="07DE3FDB" w14:textId="77777777"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Podatek VAT: …………………………zł, według obowiązującej stawki.</w:t>
      </w:r>
    </w:p>
    <w:p w14:paraId="74446D0D" w14:textId="77777777"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lastRenderedPageBreak/>
        <w:t>Wartość brutto: …………………………………......zł</w:t>
      </w:r>
    </w:p>
    <w:p w14:paraId="00188A48" w14:textId="77777777"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(słownie ………………………………………………………………………………złotych)</w:t>
      </w:r>
    </w:p>
    <w:p w14:paraId="487D97B0" w14:textId="2F8EA084" w:rsidR="00654597" w:rsidRPr="00654597" w:rsidRDefault="00654597" w:rsidP="008600B8">
      <w:pPr>
        <w:spacing w:after="200" w:line="276" w:lineRule="auto"/>
        <w:rPr>
          <w:rFonts w:eastAsia="Calibri" w:cs="Times New Roman"/>
          <w:szCs w:val="24"/>
        </w:rPr>
      </w:pPr>
      <w:r w:rsidRPr="00654597">
        <w:rPr>
          <w:rFonts w:eastAsia="Calibri" w:cs="Times New Roman"/>
          <w:szCs w:val="24"/>
        </w:rPr>
        <w:t xml:space="preserve">2. Ostateczna całkowita kwota wynagrodzenia będzie wynikała </w:t>
      </w:r>
      <w:r w:rsidRPr="009C27FF">
        <w:rPr>
          <w:rFonts w:eastAsia="Calibri" w:cs="Times New Roman"/>
          <w:color w:val="0070C0"/>
          <w:szCs w:val="24"/>
        </w:rPr>
        <w:t xml:space="preserve">z </w:t>
      </w:r>
      <w:r w:rsidR="009C27FF" w:rsidRPr="009C27FF">
        <w:rPr>
          <w:rFonts w:eastAsia="Calibri" w:cs="Times New Roman"/>
          <w:color w:val="0070C0"/>
          <w:szCs w:val="24"/>
        </w:rPr>
        <w:t xml:space="preserve">obmiarów- </w:t>
      </w:r>
      <w:r w:rsidRPr="009C27FF">
        <w:rPr>
          <w:rFonts w:eastAsia="Calibri" w:cs="Times New Roman"/>
          <w:color w:val="0070C0"/>
          <w:szCs w:val="24"/>
        </w:rPr>
        <w:t>kosztorysów</w:t>
      </w:r>
      <w:r w:rsidRPr="00654597">
        <w:rPr>
          <w:rFonts w:eastAsia="Calibri" w:cs="Times New Roman"/>
          <w:szCs w:val="24"/>
        </w:rPr>
        <w:t xml:space="preserve"> powykonawczych, zapłata należy się tylko za roboty wykonane.</w:t>
      </w:r>
    </w:p>
    <w:p w14:paraId="1531293C" w14:textId="77777777" w:rsidR="00654597" w:rsidRPr="00654597" w:rsidRDefault="00654597" w:rsidP="00654597">
      <w:pPr>
        <w:spacing w:after="200" w:line="276" w:lineRule="auto"/>
        <w:ind w:left="360"/>
        <w:jc w:val="center"/>
        <w:rPr>
          <w:rFonts w:eastAsia="Calibri" w:cs="Times New Roman"/>
          <w:b/>
          <w:szCs w:val="24"/>
        </w:rPr>
      </w:pPr>
      <w:r w:rsidRPr="00654597">
        <w:rPr>
          <w:rFonts w:eastAsia="Calibri" w:cs="Times New Roman"/>
          <w:szCs w:val="24"/>
        </w:rPr>
        <w:t>§ 7.</w:t>
      </w:r>
    </w:p>
    <w:p w14:paraId="505D6E01"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1. Zamawiający przystąpi do odbioru końcowego robót w terminie do 7 dni od daty wpływu do  Zamawiającego pisemnego zgłoszenia odbioru końcowego zadania, podpisanego przez Wykonawcę z załączoną dokumentacją powykonawczą. W przypadku dokonania pozytywnego komisyjnego odbioru za termin faktycznego pełnego wykonania umowy będzie uznany termin wpływu do sekretariatu Urzędu Gminy zgłoszenia zadania do odbioru końcowego.</w:t>
      </w:r>
    </w:p>
    <w:p w14:paraId="2B51EF4F" w14:textId="77777777" w:rsidR="00A77CB2" w:rsidRPr="00A77CB2" w:rsidRDefault="00A77CB2" w:rsidP="00A77CB2">
      <w:pPr>
        <w:spacing w:after="120" w:line="240" w:lineRule="auto"/>
        <w:jc w:val="both"/>
        <w:rPr>
          <w:rFonts w:eastAsia="Calibri" w:cs="Times New Roman"/>
          <w:szCs w:val="24"/>
        </w:rPr>
      </w:pPr>
    </w:p>
    <w:p w14:paraId="01568677"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 xml:space="preserve">2. Z czynności każdego odbioru będzie spisany protokół, zawierający wszystkie ustalenia dokonane w trakcie odbioru. Dokonanie odbioru cząstkowego elementu robót nie jest równoznaczne z ostatecznym odbiorem i akceptacją tego elementu i w przypadku ujawnienia się nieprawidłowości przed podpisaniem protokołu końcowego Wykonawca jest zobowiązany usunąć nieprawidłowość na wniosek Zamawiającego, lub z własnej inicjatywy – po poinformowaniu Zamawiającego. </w:t>
      </w:r>
    </w:p>
    <w:p w14:paraId="6F7131C2"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 xml:space="preserve">3. Kompletną dokumentację powykonawczą, sporządza, kompletuje i przedkłada wraz z wykazem Wykonawca. Wymagana dokumentacja powykonawcza to: </w:t>
      </w:r>
    </w:p>
    <w:p w14:paraId="648ED7F6"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1egz. Wykaz załączonej dokumentacji.</w:t>
      </w:r>
    </w:p>
    <w:p w14:paraId="56FFE0BE" w14:textId="43D429C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 xml:space="preserve">3 egz. wszystkie niezbędne wewnętrzne protokoły branżowe, (odbiory </w:t>
      </w:r>
      <w:r>
        <w:rPr>
          <w:rFonts w:eastAsia="Calibri" w:cs="Times New Roman"/>
          <w:szCs w:val="24"/>
        </w:rPr>
        <w:t>,</w:t>
      </w:r>
      <w:r w:rsidRPr="00A77CB2">
        <w:rPr>
          <w:rFonts w:eastAsia="Calibri" w:cs="Times New Roman"/>
          <w:szCs w:val="24"/>
        </w:rPr>
        <w:t xml:space="preserve"> próby, szczelności i drożności</w:t>
      </w:r>
      <w:r>
        <w:rPr>
          <w:rFonts w:eastAsia="Calibri" w:cs="Times New Roman"/>
          <w:szCs w:val="24"/>
        </w:rPr>
        <w:t xml:space="preserve"> – dopuszcza się 1 oryginał i 2 kopie</w:t>
      </w:r>
      <w:r w:rsidRPr="00A77CB2">
        <w:rPr>
          <w:rFonts w:eastAsia="Calibri" w:cs="Times New Roman"/>
          <w:szCs w:val="24"/>
        </w:rPr>
        <w:t>) .</w:t>
      </w:r>
    </w:p>
    <w:p w14:paraId="315DB3D6"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1 egz. dokumentacja atestowa dopuszczająca wbudowane materiały do stosowania w budownictwie i potwierdzająca parametry i przeznaczenie z adnotacją że wbudowano na w kanalizacji sanitarnej Sokołów Młp lub inne - adekwatnie, atesty sanitarne dopuszczające wbudowane materiały do stosowania, w przypadku protokołu końcowego również: instrukcje użytkowania lub ew. licencje i certyfikaty - jeśli dotyczy.</w:t>
      </w:r>
    </w:p>
    <w:p w14:paraId="72C8F846" w14:textId="49979B29"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Kompletny wypełniony kompletnie dziennik budowy z ew. załącznikami i dokumentami niezbędnymi do formalnego odbioru i przekazania zgłoszenia do organów Nadzoru Budowlanego stosownego zawiadomienia o zakończeniu robót</w:t>
      </w:r>
      <w:r>
        <w:rPr>
          <w:rFonts w:eastAsia="Calibri" w:cs="Times New Roman"/>
          <w:szCs w:val="24"/>
        </w:rPr>
        <w:t xml:space="preserve"> </w:t>
      </w:r>
      <w:r>
        <w:rPr>
          <w:rStyle w:val="Odwoanieprzypisudolnego"/>
          <w:rFonts w:eastAsia="Calibri"/>
          <w:szCs w:val="24"/>
        </w:rPr>
        <w:footnoteReference w:id="3"/>
      </w:r>
      <w:r w:rsidRPr="00A77CB2">
        <w:rPr>
          <w:rFonts w:eastAsia="Calibri" w:cs="Times New Roman"/>
          <w:szCs w:val="24"/>
        </w:rPr>
        <w:t>.</w:t>
      </w:r>
    </w:p>
    <w:p w14:paraId="22E985F9" w14:textId="243B43B2"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3 egz. Oświadczenie Kierownika Budowy (z wykazem działek ew. objętych robotami, z uprawnieniami i aktualnym zaświadczeniem Izby) o zgodności wykonania obiektu budowlanego z projektem budowlanym lub warunkami pozwolenia na budowę oraz przepisami, oraz o doprowadzeniu do należytego stanu i porządku terenu budowy, a także, - w razie korzystania – drogi, ulicy, sąsiedniej nieruchomości, budynku lub lokalu</w:t>
      </w:r>
      <w:r>
        <w:rPr>
          <w:rStyle w:val="Odwoanieprzypisudolnego"/>
          <w:rFonts w:eastAsia="Calibri"/>
          <w:szCs w:val="24"/>
        </w:rPr>
        <w:footnoteReference w:id="4"/>
      </w:r>
      <w:r w:rsidRPr="00A77CB2">
        <w:rPr>
          <w:rFonts w:eastAsia="Calibri" w:cs="Times New Roman"/>
          <w:szCs w:val="24"/>
        </w:rPr>
        <w:t xml:space="preserve">. </w:t>
      </w:r>
    </w:p>
    <w:p w14:paraId="770D4039" w14:textId="77777777" w:rsidR="005B7B36" w:rsidRDefault="00A77CB2" w:rsidP="00A77CB2">
      <w:pPr>
        <w:spacing w:after="120" w:line="240" w:lineRule="auto"/>
        <w:jc w:val="both"/>
        <w:rPr>
          <w:rFonts w:eastAsia="Calibri" w:cs="Times New Roman"/>
          <w:szCs w:val="24"/>
        </w:rPr>
      </w:pPr>
      <w:r w:rsidRPr="00A77CB2">
        <w:rPr>
          <w:rFonts w:eastAsia="Calibri" w:cs="Times New Roman"/>
          <w:szCs w:val="24"/>
        </w:rPr>
        <w:lastRenderedPageBreak/>
        <w:t>2</w:t>
      </w:r>
      <w:r>
        <w:rPr>
          <w:rFonts w:eastAsia="Calibri" w:cs="Times New Roman"/>
          <w:szCs w:val="24"/>
        </w:rPr>
        <w:t xml:space="preserve"> </w:t>
      </w:r>
      <w:r w:rsidRPr="00A77CB2">
        <w:rPr>
          <w:rFonts w:eastAsia="Calibri" w:cs="Times New Roman"/>
          <w:szCs w:val="24"/>
        </w:rPr>
        <w:t>egz. ew. rysunków zamiennych (zmian w projekcie) sporządzonych na kopii całego arkusza projektu zagospodarowania z naniesionymi zmianami przez osoby posiadające do tego kwalifikacje i zgodnie z wymogami określonymi w ustawie prawo budowlane</w:t>
      </w:r>
      <w:r w:rsidR="005B7B36">
        <w:rPr>
          <w:rStyle w:val="Odwoanieprzypisudolnego"/>
          <w:rFonts w:eastAsia="Calibri"/>
          <w:szCs w:val="24"/>
        </w:rPr>
        <w:footnoteReference w:id="5"/>
      </w:r>
      <w:r>
        <w:rPr>
          <w:rFonts w:eastAsia="Calibri" w:cs="Times New Roman"/>
          <w:szCs w:val="24"/>
        </w:rPr>
        <w:t xml:space="preserve"> </w:t>
      </w:r>
    </w:p>
    <w:p w14:paraId="73C574B3" w14:textId="12BA762C" w:rsidR="00A77CB2" w:rsidRPr="00A77CB2" w:rsidRDefault="00A77CB2" w:rsidP="00A77CB2">
      <w:pPr>
        <w:spacing w:after="120" w:line="240" w:lineRule="auto"/>
        <w:jc w:val="both"/>
        <w:rPr>
          <w:rFonts w:eastAsia="Calibri" w:cs="Times New Roman"/>
          <w:szCs w:val="24"/>
        </w:rPr>
      </w:pPr>
      <w:r>
        <w:rPr>
          <w:rFonts w:eastAsia="Calibri" w:cs="Times New Roman"/>
          <w:szCs w:val="24"/>
        </w:rPr>
        <w:t xml:space="preserve"> 2 egz. dokumentacji powykonawczej w skali 1:2</w:t>
      </w:r>
      <w:r w:rsidR="005B7B36">
        <w:rPr>
          <w:rFonts w:eastAsia="Calibri" w:cs="Times New Roman"/>
          <w:szCs w:val="24"/>
        </w:rPr>
        <w:t>00</w:t>
      </w:r>
      <w:r w:rsidR="005B7B36">
        <w:rPr>
          <w:rStyle w:val="Odwoanieprzypisudolnego"/>
          <w:rFonts w:eastAsia="Calibri"/>
          <w:szCs w:val="24"/>
        </w:rPr>
        <w:footnoteReference w:id="6"/>
      </w:r>
      <w:r w:rsidR="005B7B36">
        <w:rPr>
          <w:rFonts w:eastAsia="Calibri" w:cs="Times New Roman"/>
          <w:szCs w:val="24"/>
        </w:rPr>
        <w:t xml:space="preserve"> - plan zagospodarowania, opisy i przekroje nawierzchni.</w:t>
      </w:r>
      <w:r w:rsidRPr="00A77CB2">
        <w:rPr>
          <w:rFonts w:eastAsia="Calibri" w:cs="Times New Roman"/>
          <w:szCs w:val="24"/>
        </w:rPr>
        <w:t xml:space="preserve"> </w:t>
      </w:r>
    </w:p>
    <w:p w14:paraId="6ECA320E"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 xml:space="preserve">2egz. książki obmiarów i kosztorysu powykonawczego. </w:t>
      </w:r>
    </w:p>
    <w:p w14:paraId="3D1AF50B" w14:textId="77777777" w:rsidR="00A77CB2" w:rsidRPr="00A77CB2" w:rsidRDefault="00A77CB2" w:rsidP="00A77CB2">
      <w:pPr>
        <w:spacing w:after="120" w:line="240" w:lineRule="auto"/>
        <w:jc w:val="both"/>
        <w:rPr>
          <w:rFonts w:eastAsia="Calibri" w:cs="Times New Roman"/>
          <w:szCs w:val="24"/>
        </w:rPr>
      </w:pPr>
      <w:r w:rsidRPr="00A77CB2">
        <w:rPr>
          <w:rFonts w:eastAsia="Calibri" w:cs="Times New Roman"/>
          <w:szCs w:val="24"/>
        </w:rPr>
        <w:t>Zwrot odebranych od Zamawiającego projektów technicznych.</w:t>
      </w:r>
    </w:p>
    <w:p w14:paraId="4E3783C2" w14:textId="77777777" w:rsidR="00A77CB2" w:rsidRPr="00A77CB2" w:rsidRDefault="00A77CB2" w:rsidP="00A77CB2">
      <w:pPr>
        <w:spacing w:after="120" w:line="240" w:lineRule="auto"/>
        <w:jc w:val="both"/>
        <w:rPr>
          <w:rFonts w:eastAsia="Calibri" w:cs="Times New Roman"/>
          <w:szCs w:val="24"/>
        </w:rPr>
      </w:pPr>
    </w:p>
    <w:p w14:paraId="2FB4059F" w14:textId="42C67E5F" w:rsidR="00654597" w:rsidRPr="00654597" w:rsidRDefault="00A77CB2" w:rsidP="00A77CB2">
      <w:pPr>
        <w:spacing w:after="120" w:line="240" w:lineRule="auto"/>
        <w:jc w:val="both"/>
        <w:rPr>
          <w:rFonts w:eastAsia="Calibri" w:cs="Times New Roman"/>
          <w:szCs w:val="24"/>
        </w:rPr>
      </w:pPr>
      <w:r w:rsidRPr="00A77CB2">
        <w:rPr>
          <w:rFonts w:eastAsia="Calibri" w:cs="Times New Roman"/>
          <w:szCs w:val="24"/>
        </w:rPr>
        <w:t>4. Zamawiający może dokonać jednostronnego zaakceptowanego przez Zamawiającego protokolarnego odbioru robót lub protokolarnego końcowego odbioru robót w przypadku: braku zgody pomiędzy Zamawiającym i Wykonawcą, co do wysokości należnego wynagrodzenia lub braku lub wadliwego kosztorysu powykonawczego lub braku w dokumentacji powykonawczej co skutkuje niemożliwością jednoznacznego określenia i potwierdzenia wykonanego zakresu robót. Zamawiający może wówczas zgodnie z jednostronnym protokołem i kosztorysem powykonawczym sporządzonym przez Zamawiającego uregulować należności Wykonawcy, co do których nie ma sporu. Wówczas przedmiot sporu może być rozstrzygany w terminie późniejszym lub przekazany do rozstrzygnięcia na drogę sądową. Ewentualne opóźnienie zapłaty mające związek z sporządzeniem jednostronnego protokołu odbioru robót lub końcowego odbioru robót nie daje podstawy do roszczeń od Zamawiającego na rzecz Wykonawcy tytułem niedotrzymania terminu płatności z wystawionej przez Wykonawcę faktury.</w:t>
      </w:r>
      <w:r w:rsidR="00654597" w:rsidRPr="00654597">
        <w:rPr>
          <w:rFonts w:eastAsia="Calibri" w:cs="Times New Roman"/>
          <w:szCs w:val="24"/>
        </w:rPr>
        <w:t xml:space="preserve"> </w:t>
      </w:r>
    </w:p>
    <w:p w14:paraId="28485F96" w14:textId="77777777" w:rsidR="00654597" w:rsidRPr="00654597" w:rsidRDefault="00654597" w:rsidP="00654597">
      <w:pPr>
        <w:spacing w:after="120" w:line="480" w:lineRule="auto"/>
        <w:jc w:val="center"/>
        <w:rPr>
          <w:rFonts w:eastAsia="Calibri" w:cs="Times New Roman"/>
          <w:b/>
          <w:szCs w:val="24"/>
        </w:rPr>
      </w:pPr>
      <w:r w:rsidRPr="00654597">
        <w:rPr>
          <w:rFonts w:eastAsia="Calibri" w:cs="Times New Roman"/>
          <w:szCs w:val="24"/>
        </w:rPr>
        <w:t>§ 8.</w:t>
      </w:r>
    </w:p>
    <w:p w14:paraId="7B87B828" w14:textId="77777777" w:rsidR="00654597" w:rsidRPr="00654597" w:rsidRDefault="00654597" w:rsidP="00FE233F">
      <w:pPr>
        <w:numPr>
          <w:ilvl w:val="1"/>
          <w:numId w:val="30"/>
        </w:numPr>
        <w:tabs>
          <w:tab w:val="left" w:pos="0"/>
          <w:tab w:val="num" w:pos="709"/>
        </w:tabs>
        <w:spacing w:after="0" w:line="240" w:lineRule="auto"/>
        <w:ind w:left="0" w:firstLine="0"/>
        <w:contextualSpacing/>
        <w:jc w:val="both"/>
        <w:rPr>
          <w:rFonts w:eastAsia="Calibri" w:cs="Times New Roman"/>
          <w:szCs w:val="24"/>
        </w:rPr>
      </w:pPr>
      <w:r w:rsidRPr="00654597">
        <w:rPr>
          <w:rFonts w:eastAsia="Calibri" w:cs="Times New Roman"/>
          <w:szCs w:val="24"/>
        </w:rPr>
        <w:t>Zapłata za wykonanie roboty nastąpi w oparciu o faktury/rachunki za wykonanie roboty.</w:t>
      </w:r>
      <w:r w:rsidRPr="00654597">
        <w:rPr>
          <w:rFonts w:eastAsia="Calibri" w:cs="Times New Roman"/>
          <w:szCs w:val="24"/>
        </w:rPr>
        <w:tab/>
        <w:t>Podstawę do wystawienia faktur stanowił będzie protokół odbioru robót oraz</w:t>
      </w:r>
      <w:r w:rsidRPr="00654597">
        <w:rPr>
          <w:rFonts w:eastAsia="Calibri" w:cs="Times New Roman"/>
          <w:szCs w:val="24"/>
        </w:rPr>
        <w:br/>
        <w:t>w odniesieniu do płatności końcowej dodatkowo kosztorys powykonawczy.</w:t>
      </w:r>
    </w:p>
    <w:p w14:paraId="20B0DF5A" w14:textId="77777777" w:rsidR="00654597" w:rsidRPr="00654597" w:rsidRDefault="00654597" w:rsidP="00FE233F">
      <w:pPr>
        <w:numPr>
          <w:ilvl w:val="0"/>
          <w:numId w:val="35"/>
        </w:numPr>
        <w:spacing w:after="0" w:line="240" w:lineRule="auto"/>
        <w:ind w:left="0" w:firstLine="0"/>
        <w:contextualSpacing/>
        <w:jc w:val="both"/>
        <w:rPr>
          <w:rFonts w:eastAsia="Calibri" w:cs="Times New Roman"/>
          <w:szCs w:val="24"/>
        </w:rPr>
      </w:pPr>
      <w:r w:rsidRPr="00654597">
        <w:rPr>
          <w:rFonts w:eastAsia="Calibri" w:cs="Times New Roman"/>
          <w:szCs w:val="24"/>
        </w:rPr>
        <w:t>Wykonawca może wystawiać – nie częściej niż raz w miesiącu – faktury za wykonane i odebrane elementy robót budowlanych.</w:t>
      </w:r>
    </w:p>
    <w:p w14:paraId="3C754D3F" w14:textId="77777777" w:rsidR="00654597" w:rsidRPr="00654597" w:rsidRDefault="00654597" w:rsidP="00FE233F">
      <w:pPr>
        <w:numPr>
          <w:ilvl w:val="0"/>
          <w:numId w:val="35"/>
        </w:numPr>
        <w:spacing w:after="0" w:line="240" w:lineRule="auto"/>
        <w:ind w:left="0" w:firstLine="0"/>
        <w:contextualSpacing/>
        <w:jc w:val="both"/>
        <w:rPr>
          <w:rFonts w:eastAsia="Calibri" w:cs="Times New Roman"/>
          <w:szCs w:val="24"/>
        </w:rPr>
      </w:pPr>
      <w:r w:rsidRPr="00654597">
        <w:rPr>
          <w:rFonts w:eastAsia="Calibri" w:cs="Times New Roman"/>
          <w:szCs w:val="24"/>
        </w:rPr>
        <w:t>Termin zapłaty faktur Wykonawcy (licząc od daty dostarczenia Zamawiającemu prawidłowych faktury wraz z dokumentami rozliczeniowymi) wynosi do 30 dni i nastąpi przelewem na konto Wykonawcy  ………………. w banku ……………..</w:t>
      </w:r>
    </w:p>
    <w:p w14:paraId="7B2143A6" w14:textId="3D89A013" w:rsidR="00654597" w:rsidRPr="00654597" w:rsidRDefault="00654597" w:rsidP="00FE233F">
      <w:pPr>
        <w:numPr>
          <w:ilvl w:val="0"/>
          <w:numId w:val="35"/>
        </w:numPr>
        <w:spacing w:after="0" w:line="240" w:lineRule="auto"/>
        <w:ind w:left="0" w:firstLine="0"/>
        <w:jc w:val="both"/>
        <w:rPr>
          <w:rFonts w:eastAsia="Calibri" w:cs="Times New Roman"/>
          <w:szCs w:val="24"/>
        </w:rPr>
      </w:pPr>
      <w:r w:rsidRPr="00654597">
        <w:rPr>
          <w:rFonts w:eastAsia="Calibri" w:cs="Times New Roman"/>
          <w:szCs w:val="24"/>
        </w:rPr>
        <w:t>W razie opóźnienia w zapłacie faktur, Wykonawcy przysługuje prawo naliczenia ustawowych odsetek liczonych od wartości nieterminowo zapłaconej faktury</w:t>
      </w:r>
      <w:r w:rsidR="002931EB">
        <w:rPr>
          <w:rFonts w:eastAsia="Calibri" w:cs="Times New Roman"/>
          <w:szCs w:val="24"/>
        </w:rPr>
        <w:t>, chyba, że opóźnienie wynika z niedopełnienia postanowień niniejszej umowy przez Wykonawcę.</w:t>
      </w:r>
      <w:r w:rsidRPr="00654597">
        <w:rPr>
          <w:rFonts w:eastAsia="Calibri" w:cs="Times New Roman"/>
          <w:szCs w:val="24"/>
        </w:rPr>
        <w:t xml:space="preserve"> </w:t>
      </w:r>
    </w:p>
    <w:p w14:paraId="462D285F" w14:textId="77777777" w:rsidR="00654597" w:rsidRPr="00654597" w:rsidRDefault="00654597" w:rsidP="00654597">
      <w:pPr>
        <w:spacing w:after="0" w:line="240" w:lineRule="auto"/>
        <w:jc w:val="both"/>
        <w:rPr>
          <w:rFonts w:eastAsia="Calibri" w:cs="Times New Roman"/>
          <w:szCs w:val="24"/>
        </w:rPr>
      </w:pPr>
    </w:p>
    <w:p w14:paraId="4D72A219" w14:textId="77777777"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5. Wszelkie roboty konieczne do wykonania i oddania do użytkowania przedmiotu niniejszej umowy mogą być wykonane (lub „zaniechane”) na podstawie protokołów konieczności potwierdzonych przez Wykonawcę, Projektanta i zatwierdzonych przez Zamawiającego. Bez zatwierdzenia „protokołów konieczności” przez Zamawiającego Wykonawca nie może rozpocząć wykonywania ww. robót lub rezygnować z wykonywania robót „zaniechanych”. </w:t>
      </w:r>
    </w:p>
    <w:p w14:paraId="41C16DE7" w14:textId="77777777" w:rsidR="00654597" w:rsidRPr="00654597" w:rsidRDefault="00654597" w:rsidP="00654597">
      <w:pPr>
        <w:spacing w:after="0" w:line="240" w:lineRule="auto"/>
        <w:jc w:val="both"/>
        <w:rPr>
          <w:rFonts w:eastAsia="Calibri" w:cs="Times New Roman"/>
          <w:szCs w:val="24"/>
        </w:rPr>
      </w:pPr>
    </w:p>
    <w:p w14:paraId="66445DA2" w14:textId="77777777" w:rsidR="00444A03" w:rsidRPr="00444A03" w:rsidRDefault="00654597" w:rsidP="00444A03">
      <w:pPr>
        <w:spacing w:after="0" w:line="240" w:lineRule="auto"/>
        <w:jc w:val="both"/>
        <w:rPr>
          <w:rFonts w:eastAsia="Calibri" w:cs="Times New Roman"/>
          <w:szCs w:val="24"/>
        </w:rPr>
      </w:pPr>
      <w:r w:rsidRPr="00654597">
        <w:rPr>
          <w:rFonts w:eastAsia="Calibri" w:cs="Times New Roman"/>
          <w:szCs w:val="24"/>
        </w:rPr>
        <w:t xml:space="preserve">6. </w:t>
      </w:r>
      <w:r w:rsidR="00444A03" w:rsidRPr="00444A03">
        <w:rPr>
          <w:rFonts w:eastAsia="Calibri" w:cs="Times New Roman"/>
          <w:szCs w:val="24"/>
        </w:rPr>
        <w:t xml:space="preserve">. Rozliczanie wszelkich innych robót niż wynikających ze złożonego z ofertą kosztorysu (robót dodatkowych) lub innych niż będących następstwem robót wynikających kosztorysu </w:t>
      </w:r>
      <w:r w:rsidR="00444A03" w:rsidRPr="00444A03">
        <w:rPr>
          <w:rFonts w:eastAsia="Calibri" w:cs="Times New Roman"/>
          <w:szCs w:val="24"/>
        </w:rPr>
        <w:lastRenderedPageBreak/>
        <w:t>ofertowego, odbywało się będzie odrębnymi fakturami przejściowymi. Faktury te wystawiane będą po wykonaniu i odebraniu przez Zamawiającego robót, i regulowane będą w terminie do 30 dni od daty otrzymania przez Zamawiającego faktury, protokołu odbioru wykonanych robót oraz kosztorysu powykonawczego tych robót .</w:t>
      </w:r>
    </w:p>
    <w:p w14:paraId="67C8F6A7"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Urealnienie powykonawcze faktycznie wykonanej ilości robót na podstawie obmiarów względem kosztorysu ofertowego nie jest traktowane jako robota dodatkowa/zaniechana i jest zgodne z kosztorysowym –obmiarowym- sposobem rozliczenia umowy.</w:t>
      </w:r>
    </w:p>
    <w:p w14:paraId="23AB469A" w14:textId="77777777" w:rsidR="00444A03" w:rsidRPr="00444A03" w:rsidRDefault="00444A03" w:rsidP="00444A03">
      <w:pPr>
        <w:spacing w:after="0" w:line="240" w:lineRule="auto"/>
        <w:jc w:val="both"/>
        <w:rPr>
          <w:rFonts w:eastAsia="Calibri" w:cs="Times New Roman"/>
          <w:szCs w:val="24"/>
        </w:rPr>
      </w:pPr>
    </w:p>
    <w:p w14:paraId="7CC044EE" w14:textId="4AE513C6" w:rsidR="00444A03" w:rsidRPr="00444A03" w:rsidRDefault="00444A03" w:rsidP="00444A03">
      <w:pPr>
        <w:spacing w:after="0" w:line="240" w:lineRule="auto"/>
        <w:jc w:val="both"/>
        <w:rPr>
          <w:rFonts w:eastAsia="Calibri" w:cs="Times New Roman"/>
          <w:szCs w:val="24"/>
        </w:rPr>
      </w:pPr>
      <w:r>
        <w:rPr>
          <w:rFonts w:eastAsia="Calibri" w:cs="Times New Roman"/>
          <w:szCs w:val="24"/>
        </w:rPr>
        <w:t>7</w:t>
      </w:r>
      <w:r w:rsidRPr="00444A03">
        <w:rPr>
          <w:rFonts w:eastAsia="Calibri" w:cs="Times New Roman"/>
          <w:szCs w:val="24"/>
        </w:rPr>
        <w:t xml:space="preserve"> Rozliczanie robót zamiennych w stosunku do przewidzianych dokumentacją projektową odbywało się będzie odrębnymi fakturami wystawianymi po ich wykonaniu i odebraniu przez Inwestora, a regulowane będą w terminie do 30 dni od daty otrzymania przez Zamawiającego faktury, protokołu odbioru wykonanych robót oraz kosztorysów robót dodatkowych lub kosztorysu zwanego „różnicowym” wykonanych w oparciu o następujące założenia:</w:t>
      </w:r>
    </w:p>
    <w:p w14:paraId="77214722"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 xml:space="preserve">Kosztorys różnicowy: </w:t>
      </w:r>
    </w:p>
    <w:p w14:paraId="52B2DA1D"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a) należy wyliczyć cenę roboty „pierwotnej”, a więc roboty która miała być pierwotnie wykonana;</w:t>
      </w:r>
    </w:p>
    <w:p w14:paraId="326660A1"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b) należy wyliczyć cenę roboty „zamiennej”;</w:t>
      </w:r>
    </w:p>
    <w:p w14:paraId="1C95CF04"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c) należy wyliczyć różnicę pomiędzy tymi cenami.</w:t>
      </w:r>
    </w:p>
    <w:p w14:paraId="3A338DB7" w14:textId="77777777" w:rsidR="00444A03" w:rsidRPr="00444A03" w:rsidRDefault="00444A03" w:rsidP="00444A03">
      <w:pPr>
        <w:spacing w:after="0" w:line="240" w:lineRule="auto"/>
        <w:jc w:val="both"/>
        <w:rPr>
          <w:rFonts w:eastAsia="Calibri" w:cs="Times New Roman"/>
          <w:szCs w:val="24"/>
        </w:rPr>
      </w:pPr>
    </w:p>
    <w:p w14:paraId="66D08756" w14:textId="65B5F6C9" w:rsidR="00444A03" w:rsidRPr="00444A03" w:rsidRDefault="00444A03" w:rsidP="00444A03">
      <w:pPr>
        <w:spacing w:after="0" w:line="240" w:lineRule="auto"/>
        <w:jc w:val="both"/>
        <w:rPr>
          <w:rFonts w:eastAsia="Calibri" w:cs="Times New Roman"/>
          <w:szCs w:val="24"/>
        </w:rPr>
      </w:pPr>
      <w:r>
        <w:rPr>
          <w:rFonts w:eastAsia="Calibri" w:cs="Times New Roman"/>
          <w:szCs w:val="24"/>
        </w:rPr>
        <w:t>8</w:t>
      </w:r>
      <w:r w:rsidRPr="00444A03">
        <w:rPr>
          <w:rFonts w:eastAsia="Calibri" w:cs="Times New Roman"/>
          <w:szCs w:val="24"/>
        </w:rPr>
        <w:t>. Wyliczenie robót „zaniechanych” w stosunku do przewidzianych dokumentacją projektową odbywało się będzie na następujących zasadach:</w:t>
      </w:r>
    </w:p>
    <w:p w14:paraId="68E4D09F"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a) w przypadku odstąpienia od całego elementu robót określonego w kosztorysie ofertowym nastąpi odliczenie wartości tego elementu od ogólnej wartości przedmiotu zamówienia;</w:t>
      </w:r>
    </w:p>
    <w:p w14:paraId="2D24508F"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b) w przypadku odstąpienia od części robót z danego elementu określonego w harmonogramie rzeczowo – terminowo - finansowym, obliczenie wykonanej części tego elementu nastąpi na podstawie kosztorysu przygotowanego przez Wykonawcę, a zatwierdzonego przez  Zamawiającego.</w:t>
      </w:r>
    </w:p>
    <w:p w14:paraId="65334DE5" w14:textId="10C96480"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Kosztorysy i rozliczenia robót, o których mowa w punkcie 5,6,7</w:t>
      </w:r>
      <w:r>
        <w:rPr>
          <w:rFonts w:eastAsia="Calibri" w:cs="Times New Roman"/>
          <w:szCs w:val="24"/>
        </w:rPr>
        <w:t xml:space="preserve">,8 </w:t>
      </w:r>
      <w:r w:rsidRPr="00444A03">
        <w:rPr>
          <w:rFonts w:eastAsia="Calibri" w:cs="Times New Roman"/>
          <w:szCs w:val="24"/>
        </w:rPr>
        <w:t xml:space="preserve"> będą sporządzane w oparciu o następujące założenia:</w:t>
      </w:r>
    </w:p>
    <w:p w14:paraId="7C40431F" w14:textId="77777777" w:rsidR="00444A03" w:rsidRPr="00444A03" w:rsidRDefault="00444A03" w:rsidP="00444A03">
      <w:pPr>
        <w:spacing w:after="0" w:line="240" w:lineRule="auto"/>
        <w:jc w:val="both"/>
        <w:rPr>
          <w:rFonts w:eastAsia="Calibri" w:cs="Times New Roman"/>
          <w:szCs w:val="24"/>
        </w:rPr>
      </w:pPr>
      <w:r w:rsidRPr="00444A03">
        <w:rPr>
          <w:rFonts w:eastAsia="Calibri" w:cs="Times New Roman"/>
          <w:szCs w:val="24"/>
        </w:rPr>
        <w:t>- ceny jednostkowe robót lub ceny czynników produkcji zostaną przyjęte z kosztorysu ofertowego opracowanego metodą szczegółową, a ilości wykonanych robót zgodnie z dokonanymi obmiarami;</w:t>
      </w:r>
    </w:p>
    <w:p w14:paraId="52903006" w14:textId="485C02E8" w:rsidR="00654597" w:rsidRPr="00654597" w:rsidRDefault="00444A03" w:rsidP="00444A03">
      <w:pPr>
        <w:spacing w:after="0" w:line="240" w:lineRule="auto"/>
        <w:jc w:val="both"/>
        <w:rPr>
          <w:rFonts w:eastAsia="Calibri" w:cs="Times New Roman"/>
          <w:szCs w:val="24"/>
        </w:rPr>
      </w:pPr>
      <w:r w:rsidRPr="00444A03">
        <w:rPr>
          <w:rFonts w:eastAsia="Calibri" w:cs="Times New Roman"/>
          <w:szCs w:val="24"/>
        </w:rPr>
        <w:t>− w przypadku, gdy nie będzie możliwe rozliczenie danej roboty w oparciu o w/w zapisy, brakujące ceny czynników cenotwórczych zostaną przyjęte na podstawie wyceny indywidualnej Wykonawcy zatwierdzonej przez Zamawiającego .</w:t>
      </w:r>
    </w:p>
    <w:p w14:paraId="008F381D" w14:textId="77777777" w:rsidR="00654597" w:rsidRPr="00654597" w:rsidRDefault="00654597" w:rsidP="00654597">
      <w:pPr>
        <w:spacing w:after="0" w:line="240" w:lineRule="auto"/>
        <w:jc w:val="both"/>
        <w:rPr>
          <w:rFonts w:eastAsia="Calibri" w:cs="Times New Roman"/>
          <w:bCs/>
          <w:szCs w:val="24"/>
        </w:rPr>
      </w:pPr>
    </w:p>
    <w:p w14:paraId="11687386" w14:textId="77777777" w:rsidR="00654597" w:rsidRPr="00654597" w:rsidRDefault="00654597" w:rsidP="00654597">
      <w:pPr>
        <w:shd w:val="clear" w:color="auto" w:fill="FFFFFF"/>
        <w:spacing w:before="230" w:after="200" w:line="276" w:lineRule="auto"/>
        <w:jc w:val="center"/>
        <w:rPr>
          <w:rFonts w:eastAsia="Calibri" w:cs="Times New Roman"/>
          <w:szCs w:val="24"/>
        </w:rPr>
      </w:pPr>
      <w:r w:rsidRPr="00654597">
        <w:rPr>
          <w:rFonts w:eastAsia="Calibri" w:cs="Times New Roman"/>
          <w:bCs/>
          <w:spacing w:val="-1"/>
          <w:szCs w:val="24"/>
        </w:rPr>
        <w:t>§ 9.</w:t>
      </w:r>
    </w:p>
    <w:p w14:paraId="6F249DFD" w14:textId="77777777" w:rsidR="00654597" w:rsidRPr="00654597" w:rsidRDefault="00654597" w:rsidP="00654597">
      <w:pPr>
        <w:shd w:val="clear" w:color="auto" w:fill="FFFFFF"/>
        <w:spacing w:before="221" w:after="0" w:line="240" w:lineRule="auto"/>
        <w:jc w:val="both"/>
        <w:rPr>
          <w:rFonts w:eastAsia="Calibri" w:cs="Times New Roman"/>
          <w:szCs w:val="24"/>
        </w:rPr>
      </w:pPr>
      <w:r w:rsidRPr="00654597">
        <w:rPr>
          <w:rFonts w:eastAsia="Calibri" w:cs="Times New Roman"/>
          <w:szCs w:val="24"/>
        </w:rPr>
        <w:t xml:space="preserve">1. </w:t>
      </w:r>
      <w:r w:rsidRPr="00654597">
        <w:rPr>
          <w:rFonts w:eastAsia="Calibri" w:cs="Times New Roman"/>
          <w:szCs w:val="24"/>
        </w:rPr>
        <w:tab/>
        <w:t>Zamawiający powołuje inspektora nadzoru w osobie: ……………………………………………….</w:t>
      </w:r>
    </w:p>
    <w:p w14:paraId="6ACDF519" w14:textId="77777777" w:rsidR="00654597" w:rsidRDefault="00654597" w:rsidP="00654597">
      <w:pPr>
        <w:shd w:val="clear" w:color="auto" w:fill="FFFFFF"/>
        <w:spacing w:after="0" w:line="240" w:lineRule="auto"/>
        <w:jc w:val="both"/>
        <w:rPr>
          <w:rFonts w:eastAsia="Calibri" w:cs="Times New Roman"/>
          <w:szCs w:val="24"/>
        </w:rPr>
      </w:pPr>
      <w:r w:rsidRPr="00654597">
        <w:rPr>
          <w:rFonts w:eastAsia="Calibri" w:cs="Times New Roman"/>
          <w:szCs w:val="24"/>
        </w:rPr>
        <w:t>2.</w:t>
      </w:r>
      <w:r w:rsidRPr="00654597">
        <w:rPr>
          <w:rFonts w:eastAsia="Calibri" w:cs="Times New Roman"/>
          <w:szCs w:val="24"/>
        </w:rPr>
        <w:tab/>
        <w:t xml:space="preserve">Wykonawca ustanawia osobę do kontaktów w sprawie realizacji zamówienia: ………… </w:t>
      </w:r>
    </w:p>
    <w:p w14:paraId="0FF5BF56" w14:textId="5B4BDED2" w:rsidR="00304001" w:rsidRPr="00654597" w:rsidRDefault="00304001" w:rsidP="00654597">
      <w:pPr>
        <w:shd w:val="clear" w:color="auto" w:fill="FFFFFF"/>
        <w:spacing w:after="0" w:line="240" w:lineRule="auto"/>
        <w:jc w:val="both"/>
        <w:rPr>
          <w:rFonts w:eastAsia="Calibri" w:cs="Times New Roman"/>
          <w:szCs w:val="24"/>
        </w:rPr>
      </w:pPr>
      <w:r>
        <w:rPr>
          <w:rFonts w:eastAsia="Calibri" w:cs="Times New Roman"/>
          <w:szCs w:val="24"/>
        </w:rPr>
        <w:t>3. Wykonawca podaje kontakt e-mailowy do celów realizacji niniejszej umowy: …………………, który bez wezwania będzie samodzielnie aktualizował- jeśli zajdzie zmiana.</w:t>
      </w:r>
    </w:p>
    <w:p w14:paraId="7A409DD0" w14:textId="77777777" w:rsidR="00654597" w:rsidRPr="00654597" w:rsidRDefault="00654597" w:rsidP="00654597">
      <w:pPr>
        <w:shd w:val="clear" w:color="auto" w:fill="FFFFFF"/>
        <w:spacing w:before="230" w:after="0" w:line="276" w:lineRule="auto"/>
        <w:jc w:val="center"/>
        <w:rPr>
          <w:rFonts w:eastAsia="Calibri" w:cs="Times New Roman"/>
          <w:szCs w:val="24"/>
        </w:rPr>
      </w:pPr>
      <w:r w:rsidRPr="00654597">
        <w:rPr>
          <w:rFonts w:eastAsia="Calibri" w:cs="Times New Roman"/>
          <w:bCs/>
          <w:spacing w:val="-1"/>
          <w:szCs w:val="24"/>
        </w:rPr>
        <w:t>§ 10.</w:t>
      </w:r>
    </w:p>
    <w:p w14:paraId="1BF33DC2" w14:textId="77777777"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zCs w:val="24"/>
        </w:rPr>
        <w:t>Do obowiązków Wykonawcy należy realizacja zadania zgodnie z postanowieniami STT i oferty a w szczególności:</w:t>
      </w:r>
    </w:p>
    <w:p w14:paraId="5D95056E"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Zapewnienie należytego ładu i porządku,</w:t>
      </w:r>
    </w:p>
    <w:p w14:paraId="38FE3184"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lastRenderedPageBreak/>
        <w:t>Przestrzeganie przepisów BHP i p.poż. oraz właściwego stanu technicznego robót, maszyn i urządzeń,</w:t>
      </w:r>
    </w:p>
    <w:p w14:paraId="0ABE65A8"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Uporządkowanie terenu po zakończonych robotach,</w:t>
      </w:r>
    </w:p>
    <w:p w14:paraId="454E8332" w14:textId="77777777" w:rsidR="00654597" w:rsidRPr="00654597" w:rsidRDefault="00654597" w:rsidP="00FE233F">
      <w:pPr>
        <w:numPr>
          <w:ilvl w:val="0"/>
          <w:numId w:val="39"/>
        </w:numPr>
        <w:shd w:val="clear" w:color="auto" w:fill="FFFFFF"/>
        <w:spacing w:after="0" w:line="274" w:lineRule="exact"/>
        <w:contextualSpacing/>
        <w:jc w:val="both"/>
        <w:rPr>
          <w:rFonts w:eastAsia="Calibri" w:cs="Times New Roman"/>
          <w:szCs w:val="24"/>
        </w:rPr>
      </w:pPr>
      <w:r w:rsidRPr="00654597">
        <w:rPr>
          <w:rFonts w:eastAsia="Calibri" w:cs="Times New Roman"/>
          <w:szCs w:val="24"/>
        </w:rPr>
        <w:t xml:space="preserve">Naprawienie  na  swój  koszt  szkód powstałych z przyczyn  leżących po stronie </w:t>
      </w:r>
      <w:r w:rsidRPr="00654597">
        <w:rPr>
          <w:rFonts w:eastAsia="Calibri" w:cs="Times New Roman"/>
          <w:spacing w:val="-1"/>
          <w:szCs w:val="24"/>
        </w:rPr>
        <w:t>Wykonawcy,</w:t>
      </w:r>
    </w:p>
    <w:p w14:paraId="700BF299" w14:textId="6AAFFE27" w:rsidR="00654597" w:rsidRPr="00654597" w:rsidRDefault="00654597" w:rsidP="00FE233F">
      <w:pPr>
        <w:numPr>
          <w:ilvl w:val="0"/>
          <w:numId w:val="39"/>
        </w:numPr>
        <w:shd w:val="clear" w:color="auto" w:fill="FFFFFF"/>
        <w:spacing w:after="0" w:line="274" w:lineRule="exact"/>
        <w:contextualSpacing/>
        <w:jc w:val="both"/>
        <w:rPr>
          <w:rFonts w:eastAsia="Calibri" w:cs="Times New Roman"/>
          <w:szCs w:val="24"/>
        </w:rPr>
      </w:pPr>
      <w:r w:rsidRPr="00654597">
        <w:rPr>
          <w:rFonts w:eastAsia="Calibri" w:cs="Times New Roman"/>
          <w:spacing w:val="-1"/>
          <w:szCs w:val="24"/>
        </w:rPr>
        <w:t xml:space="preserve">Informowanie Zamawiającego o zagrożeniach w celu uniknięcia szkód, kosztów i strat i </w:t>
      </w:r>
      <w:r w:rsidR="00687BAB">
        <w:rPr>
          <w:rFonts w:eastAsia="Calibri" w:cs="Times New Roman"/>
          <w:spacing w:val="-1"/>
          <w:szCs w:val="24"/>
        </w:rPr>
        <w:t xml:space="preserve">zagrożeń dotrzymania terminu </w:t>
      </w:r>
      <w:r w:rsidRPr="00654597">
        <w:rPr>
          <w:rFonts w:eastAsia="Calibri" w:cs="Times New Roman"/>
          <w:spacing w:val="-1"/>
          <w:szCs w:val="24"/>
        </w:rPr>
        <w:t>realizacji zadania.</w:t>
      </w:r>
    </w:p>
    <w:p w14:paraId="1566C4D5"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Zabezpieczenie we własnym zakresie i na własny koszt materiałów niezbędnych do  wykonania  przedmiotu umowy,  w tym również  - transportu, sprzętu ochrony osobistej, narzędzi, telefonu itp.</w:t>
      </w:r>
    </w:p>
    <w:p w14:paraId="2299CC90"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Zapewnienie tymczasowych dojazdów w trakcie realizacji robót.</w:t>
      </w:r>
    </w:p>
    <w:p w14:paraId="01497819"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 xml:space="preserve"> Przyjmowanie i korespondencji listownej i mailowej i niezwłoczne odpowiadanie na pisma Zamawiającego oraz niezwłoczne informowanie Zamawiającego o zmianie adresu siedziby i danych kontaktowych.</w:t>
      </w:r>
    </w:p>
    <w:p w14:paraId="7A910B01" w14:textId="77777777"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Wypełniania zobowiązań niniejszej umowy w całym okresie jej obowiązywania tj. również w okresie , o którym mowa w paragrafie 14 umowy.</w:t>
      </w:r>
    </w:p>
    <w:p w14:paraId="296020D9" w14:textId="77777777" w:rsidR="00654597" w:rsidRPr="00654597" w:rsidRDefault="00654597" w:rsidP="00654597">
      <w:pPr>
        <w:shd w:val="clear" w:color="auto" w:fill="FFFFFF"/>
        <w:spacing w:before="235" w:after="200" w:line="276" w:lineRule="auto"/>
        <w:ind w:left="5"/>
        <w:jc w:val="center"/>
        <w:rPr>
          <w:rFonts w:eastAsia="Calibri" w:cs="Times New Roman"/>
          <w:szCs w:val="24"/>
        </w:rPr>
      </w:pPr>
      <w:r w:rsidRPr="00654597">
        <w:rPr>
          <w:rFonts w:eastAsia="Calibri" w:cs="Times New Roman"/>
          <w:bCs/>
          <w:spacing w:val="-1"/>
          <w:szCs w:val="24"/>
        </w:rPr>
        <w:t>§ 11.</w:t>
      </w:r>
    </w:p>
    <w:p w14:paraId="67D8F108" w14:textId="77777777" w:rsidR="00654597" w:rsidRPr="00654597" w:rsidRDefault="00654597" w:rsidP="00654597">
      <w:pPr>
        <w:shd w:val="clear" w:color="auto" w:fill="FFFFFF"/>
        <w:spacing w:before="221" w:after="200" w:line="274" w:lineRule="exact"/>
        <w:rPr>
          <w:rFonts w:eastAsia="Calibri" w:cs="Times New Roman"/>
          <w:szCs w:val="24"/>
        </w:rPr>
      </w:pPr>
      <w:r w:rsidRPr="00654597">
        <w:rPr>
          <w:rFonts w:eastAsia="Calibri" w:cs="Times New Roman"/>
          <w:szCs w:val="24"/>
        </w:rPr>
        <w:t>Ponadto Wykonawca przejmuje na siebie obowiązki:</w:t>
      </w:r>
    </w:p>
    <w:p w14:paraId="08A3B5B2" w14:textId="77777777"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1.</w:t>
      </w:r>
      <w:r w:rsidRPr="00654597">
        <w:rPr>
          <w:rFonts w:eastAsia="Calibri" w:cs="Times New Roman"/>
          <w:bCs/>
          <w:szCs w:val="24"/>
        </w:rPr>
        <w:t>Na każde żądanie Zamawiającego – okazywać w stosunku do wykazanych materiałów certyfikat na znak bezpieczeństwa, deklarację zgodności lub certyfikat zgodności z Polską Normą lub Aprobatą Techniczną.</w:t>
      </w:r>
    </w:p>
    <w:p w14:paraId="0B7E35D3" w14:textId="77777777"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2.Informowania Zamawiającego o terminie zakrycia robót ulegających zakryciu oraz o terminie wykonania robót zanikających.</w:t>
      </w:r>
    </w:p>
    <w:p w14:paraId="03E3900F" w14:textId="77777777"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3. Informować niezwłocznie i na bieżąco Zamawiającego o istotnych dla wykonania zamówienia okolicznościach/napotkanych problemach, które mogły by być przyczyną lub uzasadniają odstępstwa od pierwotnych założeń.</w:t>
      </w:r>
    </w:p>
    <w:p w14:paraId="4C1A4FF6" w14:textId="77777777"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pacing w:val="-1"/>
          <w:szCs w:val="24"/>
        </w:rPr>
        <w:t>§ 12.</w:t>
      </w:r>
    </w:p>
    <w:p w14:paraId="287A7945" w14:textId="77777777" w:rsidR="00654597" w:rsidRPr="00654597" w:rsidRDefault="00654597" w:rsidP="00654597">
      <w:pPr>
        <w:shd w:val="clear" w:color="auto" w:fill="FFFFFF"/>
        <w:spacing w:before="221" w:after="200" w:line="274" w:lineRule="exact"/>
        <w:ind w:right="5"/>
        <w:jc w:val="both"/>
        <w:rPr>
          <w:rFonts w:eastAsia="Calibri" w:cs="Times New Roman"/>
          <w:szCs w:val="24"/>
        </w:rPr>
      </w:pPr>
      <w:r w:rsidRPr="00654597">
        <w:rPr>
          <w:rFonts w:eastAsia="Calibri" w:cs="Times New Roman"/>
          <w:szCs w:val="24"/>
        </w:rPr>
        <w:t>Wykonawca ponosi pełną odpowiedzialność za należyte wykonanie obowiązków określonych w niniejszej umowie wobec Zamawiającego jak również wobec osób trzecich, którym wyrządził szkodę.</w:t>
      </w:r>
    </w:p>
    <w:p w14:paraId="7D8B0AEE" w14:textId="77777777" w:rsidR="00654597" w:rsidRPr="00654597" w:rsidRDefault="00654597" w:rsidP="00654597">
      <w:pPr>
        <w:shd w:val="clear" w:color="auto" w:fill="FFFFFF"/>
        <w:spacing w:after="200" w:line="276" w:lineRule="auto"/>
        <w:jc w:val="center"/>
        <w:rPr>
          <w:rFonts w:eastAsia="Calibri" w:cs="Times New Roman"/>
          <w:szCs w:val="24"/>
        </w:rPr>
      </w:pPr>
      <w:r w:rsidRPr="00654597">
        <w:rPr>
          <w:rFonts w:eastAsia="Calibri" w:cs="Times New Roman"/>
          <w:bCs/>
          <w:spacing w:val="-1"/>
          <w:szCs w:val="24"/>
        </w:rPr>
        <w:t>§ 13.</w:t>
      </w:r>
    </w:p>
    <w:p w14:paraId="5A2F3582" w14:textId="77777777" w:rsidR="00654597" w:rsidRDefault="00654597" w:rsidP="00654597">
      <w:pPr>
        <w:shd w:val="clear" w:color="auto" w:fill="FFFFFF"/>
        <w:spacing w:before="221" w:after="200" w:line="274" w:lineRule="exact"/>
        <w:ind w:right="5"/>
        <w:jc w:val="both"/>
        <w:rPr>
          <w:rFonts w:eastAsia="Calibri" w:cs="Times New Roman"/>
          <w:szCs w:val="24"/>
        </w:rPr>
      </w:pPr>
      <w:r w:rsidRPr="00654597">
        <w:rPr>
          <w:rFonts w:eastAsia="Calibri" w:cs="Times New Roman"/>
          <w:szCs w:val="24"/>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27.04.2001 r. o odpadach (Dz. U. Nr 62 poz. 628 z póź. zmianami).</w:t>
      </w:r>
    </w:p>
    <w:p w14:paraId="6024AF8A" w14:textId="77777777" w:rsidR="00CA5319" w:rsidRDefault="00CA5319" w:rsidP="00654597">
      <w:pPr>
        <w:shd w:val="clear" w:color="auto" w:fill="FFFFFF"/>
        <w:spacing w:before="221" w:after="200" w:line="274" w:lineRule="exact"/>
        <w:ind w:right="5"/>
        <w:jc w:val="both"/>
        <w:rPr>
          <w:rFonts w:eastAsia="Calibri" w:cs="Times New Roman"/>
          <w:szCs w:val="24"/>
        </w:rPr>
      </w:pPr>
    </w:p>
    <w:p w14:paraId="7A6F2FE0" w14:textId="77777777" w:rsidR="00CA5319" w:rsidRPr="00654597" w:rsidRDefault="00CA5319" w:rsidP="00654597">
      <w:pPr>
        <w:shd w:val="clear" w:color="auto" w:fill="FFFFFF"/>
        <w:spacing w:before="221" w:after="200" w:line="274" w:lineRule="exact"/>
        <w:ind w:right="5"/>
        <w:jc w:val="both"/>
        <w:rPr>
          <w:rFonts w:eastAsia="Calibri" w:cs="Times New Roman"/>
          <w:szCs w:val="24"/>
        </w:rPr>
      </w:pPr>
    </w:p>
    <w:p w14:paraId="168C900D" w14:textId="77777777"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lastRenderedPageBreak/>
        <w:t>§ 14.</w:t>
      </w:r>
    </w:p>
    <w:p w14:paraId="297EF6F3" w14:textId="562B889C" w:rsidR="00654597" w:rsidRPr="00654597" w:rsidRDefault="00654597" w:rsidP="00654597">
      <w:pPr>
        <w:shd w:val="clear" w:color="auto" w:fill="FFFFFF"/>
        <w:spacing w:after="200" w:line="274" w:lineRule="exact"/>
        <w:jc w:val="both"/>
        <w:rPr>
          <w:rFonts w:eastAsia="Calibri" w:cs="Times New Roman"/>
          <w:i/>
          <w:szCs w:val="24"/>
        </w:rPr>
      </w:pPr>
      <w:r w:rsidRPr="00654597">
        <w:rPr>
          <w:rFonts w:eastAsia="Calibri" w:cs="Times New Roman"/>
          <w:szCs w:val="24"/>
        </w:rPr>
        <w:t xml:space="preserve">Na roboty będące przedmiotem niniejszej umowy ustala się okres gwarancji i rękojmi, który wynosi ………….  miesięcy licząc od daty odbioru końcowego. </w:t>
      </w:r>
      <w:r w:rsidRPr="00654597">
        <w:rPr>
          <w:rFonts w:eastAsia="Calibri" w:cs="Times New Roman"/>
          <w:i/>
          <w:szCs w:val="24"/>
        </w:rPr>
        <w:t xml:space="preserve">(w zależności od </w:t>
      </w:r>
      <w:r w:rsidR="005F1E43">
        <w:rPr>
          <w:rFonts w:eastAsia="Calibri" w:cs="Times New Roman"/>
          <w:i/>
          <w:szCs w:val="24"/>
        </w:rPr>
        <w:t>zapisów oferty)</w:t>
      </w:r>
      <w:r w:rsidRPr="00654597">
        <w:rPr>
          <w:rFonts w:eastAsia="Calibri" w:cs="Times New Roman"/>
          <w:i/>
          <w:szCs w:val="24"/>
        </w:rPr>
        <w:t>.</w:t>
      </w:r>
    </w:p>
    <w:p w14:paraId="06D492E9" w14:textId="77777777"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t>§ 15.</w:t>
      </w:r>
    </w:p>
    <w:p w14:paraId="2414A4D3" w14:textId="77777777" w:rsidR="00654597" w:rsidRPr="00654597" w:rsidRDefault="00654597" w:rsidP="00654597">
      <w:pPr>
        <w:spacing w:after="200" w:line="276" w:lineRule="auto"/>
        <w:jc w:val="both"/>
        <w:rPr>
          <w:rFonts w:eastAsia="Calibri" w:cs="Times New Roman"/>
          <w:szCs w:val="24"/>
        </w:rPr>
      </w:pPr>
      <w:r w:rsidRPr="00654597">
        <w:rPr>
          <w:rFonts w:eastAsia="Calibri" w:cs="Times New Roman"/>
          <w:szCs w:val="24"/>
        </w:rPr>
        <w:t>Strony ustalają odpowiedzialność za nie wykonanie lub nienależyte wykonanie zobowiązań umowy w formie kar umownych w następujących przypadkach i wysokościach:</w:t>
      </w:r>
    </w:p>
    <w:p w14:paraId="470404A0" w14:textId="32D1C56C" w:rsidR="00654597" w:rsidRPr="00654597" w:rsidRDefault="00654597" w:rsidP="00654597">
      <w:pPr>
        <w:tabs>
          <w:tab w:val="num" w:pos="360"/>
          <w:tab w:val="num" w:pos="966"/>
        </w:tabs>
        <w:spacing w:after="200" w:line="276" w:lineRule="auto"/>
        <w:rPr>
          <w:rFonts w:eastAsia="Calibri" w:cs="Times New Roman"/>
          <w:szCs w:val="24"/>
        </w:rPr>
      </w:pPr>
      <w:r w:rsidRPr="00654597">
        <w:rPr>
          <w:rFonts w:eastAsia="Calibri" w:cs="Times New Roman"/>
          <w:szCs w:val="24"/>
        </w:rPr>
        <w:t xml:space="preserve">1. </w:t>
      </w:r>
      <w:r w:rsidRPr="00654597">
        <w:rPr>
          <w:rFonts w:eastAsia="Calibri" w:cs="Times New Roman"/>
          <w:szCs w:val="24"/>
        </w:rPr>
        <w:tab/>
        <w:t xml:space="preserve">Wykonawca zapłaci Zamawiającemu kary umowne, o których mowa </w:t>
      </w:r>
      <w:r w:rsidR="005F1E43">
        <w:rPr>
          <w:rFonts w:eastAsia="Calibri" w:cs="Times New Roman"/>
          <w:szCs w:val="24"/>
        </w:rPr>
        <w:t>w paragrafie 5 niniejszej umowy</w:t>
      </w:r>
      <w:r w:rsidRPr="00654597">
        <w:rPr>
          <w:rFonts w:eastAsia="Calibri" w:cs="Times New Roman"/>
          <w:szCs w:val="24"/>
        </w:rPr>
        <w:t xml:space="preserve"> i w następujących przypadkach:</w:t>
      </w:r>
    </w:p>
    <w:p w14:paraId="00323D07" w14:textId="7BA7CC3A" w:rsidR="00654597" w:rsidRPr="00654597" w:rsidRDefault="00444A03" w:rsidP="00654597">
      <w:pPr>
        <w:tabs>
          <w:tab w:val="num" w:pos="0"/>
        </w:tabs>
        <w:spacing w:after="200" w:line="276" w:lineRule="auto"/>
        <w:jc w:val="both"/>
        <w:rPr>
          <w:rFonts w:eastAsia="Calibri" w:cs="Times New Roman"/>
          <w:szCs w:val="24"/>
        </w:rPr>
      </w:pPr>
      <w:r>
        <w:rPr>
          <w:rFonts w:eastAsia="Calibri" w:cs="Times New Roman"/>
          <w:szCs w:val="24"/>
        </w:rPr>
        <w:t>a) za zwłokę</w:t>
      </w:r>
      <w:r w:rsidR="00654597" w:rsidRPr="00654597">
        <w:rPr>
          <w:rFonts w:eastAsia="Calibri" w:cs="Times New Roman"/>
          <w:szCs w:val="24"/>
        </w:rPr>
        <w:t xml:space="preserve"> w wykonaniu określonego w umowie przedmiotu umowy jeśli skutkuje to niemożliwością użytkowania przedmiotu umowy, w wysokości 0,</w:t>
      </w:r>
      <w:r>
        <w:rPr>
          <w:rFonts w:eastAsia="Calibri" w:cs="Times New Roman"/>
          <w:szCs w:val="24"/>
        </w:rPr>
        <w:t>1</w:t>
      </w:r>
      <w:r w:rsidR="00654597" w:rsidRPr="00654597">
        <w:rPr>
          <w:rFonts w:eastAsia="Calibri" w:cs="Times New Roman"/>
          <w:szCs w:val="24"/>
        </w:rPr>
        <w:t xml:space="preserve"> % wynagrodzenia </w:t>
      </w:r>
      <w:r>
        <w:rPr>
          <w:rFonts w:eastAsia="Calibri" w:cs="Times New Roman"/>
          <w:szCs w:val="24"/>
        </w:rPr>
        <w:t>netto</w:t>
      </w:r>
      <w:r w:rsidR="00654597" w:rsidRPr="00654597">
        <w:rPr>
          <w:rFonts w:eastAsia="Calibri" w:cs="Times New Roman"/>
          <w:szCs w:val="24"/>
        </w:rPr>
        <w:t xml:space="preserve">, określonego w </w:t>
      </w:r>
      <w:r w:rsidR="00654597" w:rsidRPr="00654597">
        <w:rPr>
          <w:rFonts w:eastAsia="Calibri" w:cs="Times New Roman"/>
          <w:bCs/>
          <w:szCs w:val="24"/>
        </w:rPr>
        <w:t>§ 6</w:t>
      </w:r>
      <w:r w:rsidR="00654597" w:rsidRPr="00654597">
        <w:rPr>
          <w:rFonts w:eastAsia="Calibri" w:cs="Times New Roman"/>
          <w:szCs w:val="24"/>
        </w:rPr>
        <w:t xml:space="preserve"> za każdy dzień </w:t>
      </w:r>
      <w:r w:rsidR="00687BAB">
        <w:rPr>
          <w:rFonts w:eastAsia="Calibri" w:cs="Times New Roman"/>
          <w:szCs w:val="24"/>
        </w:rPr>
        <w:t xml:space="preserve">zwłoki </w:t>
      </w:r>
      <w:r w:rsidR="00654597" w:rsidRPr="00654597">
        <w:rPr>
          <w:rFonts w:eastAsia="Calibri" w:cs="Times New Roman"/>
          <w:szCs w:val="24"/>
        </w:rPr>
        <w:t>licząc od umownego terminu zakończenia robót do dnia wpływu do Zamawiającego pisemnego zgłoszenia do odbioru lub ponownego zgłoszenia do odbioru.</w:t>
      </w:r>
    </w:p>
    <w:p w14:paraId="612283A5" w14:textId="12D075DA"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e) za odstąpienie od umowy z przyczyn zależnych od Wykonawcy w wysokości 5 % wynagrodzenia </w:t>
      </w:r>
      <w:r w:rsidR="00444A03">
        <w:rPr>
          <w:rFonts w:eastAsia="Calibri" w:cs="Times New Roman"/>
          <w:szCs w:val="24"/>
        </w:rPr>
        <w:t>netto</w:t>
      </w:r>
      <w:r w:rsidRPr="00654597">
        <w:rPr>
          <w:rFonts w:eastAsia="Calibri" w:cs="Times New Roman"/>
          <w:szCs w:val="24"/>
        </w:rPr>
        <w:t>,</w:t>
      </w:r>
    </w:p>
    <w:p w14:paraId="04213B58" w14:textId="43290D5D"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f) za nieterminowe wykonanie napraw w okresie gwarancji i rękojmi wysokości 0,1 % wynagrodzenia brutto, określonego w § 6 za każdy dzień </w:t>
      </w:r>
      <w:r w:rsidR="00687BAB">
        <w:rPr>
          <w:rFonts w:eastAsia="Calibri" w:cs="Times New Roman"/>
          <w:szCs w:val="24"/>
        </w:rPr>
        <w:t>zwłoki</w:t>
      </w:r>
      <w:r w:rsidRPr="00654597">
        <w:rPr>
          <w:rFonts w:eastAsia="Calibri" w:cs="Times New Roman"/>
          <w:szCs w:val="24"/>
        </w:rPr>
        <w:t xml:space="preserve"> licząc od ustalonego </w:t>
      </w:r>
      <w:r w:rsidR="00444A03">
        <w:rPr>
          <w:rFonts w:eastAsia="Calibri" w:cs="Times New Roman"/>
          <w:szCs w:val="24"/>
        </w:rPr>
        <w:t xml:space="preserve">przez Zamawiającego </w:t>
      </w:r>
      <w:r w:rsidRPr="00654597">
        <w:rPr>
          <w:rFonts w:eastAsia="Calibri" w:cs="Times New Roman"/>
          <w:szCs w:val="24"/>
        </w:rPr>
        <w:t>w protokole z oględzin terminu do dnia wpływu do Zamawiającego pisemnego zgłoszenia do odbioru wykonanych napraw.</w:t>
      </w:r>
    </w:p>
    <w:p w14:paraId="09EE4FC0" w14:textId="71595805" w:rsidR="00654597" w:rsidRPr="00654597" w:rsidRDefault="00654597" w:rsidP="00654597">
      <w:pPr>
        <w:tabs>
          <w:tab w:val="num" w:pos="360"/>
          <w:tab w:val="num" w:pos="966"/>
        </w:tabs>
        <w:spacing w:after="200" w:line="276" w:lineRule="auto"/>
        <w:rPr>
          <w:rFonts w:eastAsia="Calibri" w:cs="Times New Roman"/>
          <w:szCs w:val="24"/>
        </w:rPr>
      </w:pPr>
      <w:r w:rsidRPr="00654597">
        <w:rPr>
          <w:rFonts w:eastAsia="Calibri" w:cs="Times New Roman"/>
          <w:szCs w:val="24"/>
        </w:rPr>
        <w:t>2.</w:t>
      </w:r>
      <w:r w:rsidRPr="00654597">
        <w:rPr>
          <w:rFonts w:eastAsia="Calibri" w:cs="Times New Roman"/>
          <w:szCs w:val="24"/>
        </w:rPr>
        <w:tab/>
        <w:t xml:space="preserve">Zamawiający zapłaci Wykonawcy kary umowne w z tytułu odstąpienia umowy z przyczyn leżących po stronie Zamawiającego w wysokości 5 % wynagrodzenia </w:t>
      </w:r>
      <w:r w:rsidR="00444A03">
        <w:rPr>
          <w:rFonts w:eastAsia="Calibri" w:cs="Times New Roman"/>
          <w:szCs w:val="24"/>
        </w:rPr>
        <w:t>netto</w:t>
      </w:r>
      <w:r w:rsidRPr="00654597">
        <w:rPr>
          <w:rFonts w:eastAsia="Calibri" w:cs="Times New Roman"/>
          <w:szCs w:val="24"/>
        </w:rPr>
        <w:t>,</w:t>
      </w:r>
      <w:r w:rsidR="00CA5319">
        <w:rPr>
          <w:rFonts w:eastAsia="Calibri" w:cs="Times New Roman"/>
          <w:szCs w:val="24"/>
        </w:rPr>
        <w:br/>
      </w:r>
      <w:r w:rsidRPr="00654597">
        <w:rPr>
          <w:rFonts w:eastAsia="Calibri" w:cs="Times New Roman"/>
          <w:szCs w:val="24"/>
        </w:rPr>
        <w:t xml:space="preserve"> z wyłączeniem przypadków, o których mowa w paragrafie 19.</w:t>
      </w:r>
    </w:p>
    <w:p w14:paraId="4FF88E51" w14:textId="68138EB9" w:rsidR="00654597" w:rsidRPr="00654597" w:rsidRDefault="00444A03" w:rsidP="00654597">
      <w:pPr>
        <w:tabs>
          <w:tab w:val="num" w:pos="0"/>
          <w:tab w:val="num" w:pos="966"/>
        </w:tabs>
        <w:spacing w:after="200" w:line="276" w:lineRule="auto"/>
        <w:jc w:val="both"/>
        <w:rPr>
          <w:rFonts w:eastAsia="Calibri" w:cs="Times New Roman"/>
          <w:szCs w:val="24"/>
        </w:rPr>
      </w:pPr>
      <w:r>
        <w:rPr>
          <w:rFonts w:eastAsia="Calibri" w:cs="Times New Roman"/>
          <w:szCs w:val="24"/>
        </w:rPr>
        <w:t>3</w:t>
      </w:r>
      <w:r w:rsidR="00654597" w:rsidRPr="00654597">
        <w:rPr>
          <w:rFonts w:eastAsia="Calibri" w:cs="Times New Roman"/>
          <w:szCs w:val="24"/>
        </w:rPr>
        <w:t>. Strony zastrzegają sobie prawo do dochodzenia odszkodowania uzupełniającego, przenoszącego wysokość kar umownych, do wysokości rzeczywiście poniesionej szkody.</w:t>
      </w:r>
    </w:p>
    <w:p w14:paraId="0D78A088" w14:textId="1D2C8537" w:rsidR="00654597" w:rsidRPr="00654597" w:rsidRDefault="00444A03" w:rsidP="00654597">
      <w:pPr>
        <w:spacing w:after="200" w:line="276" w:lineRule="auto"/>
        <w:rPr>
          <w:rFonts w:eastAsia="Calibri" w:cs="Times New Roman"/>
          <w:szCs w:val="24"/>
        </w:rPr>
      </w:pPr>
      <w:r>
        <w:rPr>
          <w:rFonts w:eastAsia="Calibri" w:cs="Times New Roman"/>
          <w:szCs w:val="24"/>
        </w:rPr>
        <w:t>4</w:t>
      </w:r>
      <w:r w:rsidR="00654597" w:rsidRPr="00654597">
        <w:rPr>
          <w:rFonts w:eastAsia="Calibri" w:cs="Times New Roman"/>
          <w:szCs w:val="24"/>
        </w:rPr>
        <w:t>. Wykonawca wyraża zgodę na potrącenie kar umownych z wynagrodzenia lub wniesionego zabezpieczenia.</w:t>
      </w:r>
    </w:p>
    <w:p w14:paraId="67B3327B" w14:textId="125429C3" w:rsidR="00654597" w:rsidRPr="00654597" w:rsidRDefault="00444A03" w:rsidP="00654597">
      <w:pPr>
        <w:spacing w:after="200" w:line="276" w:lineRule="auto"/>
        <w:rPr>
          <w:rFonts w:eastAsia="Calibri" w:cs="Times New Roman"/>
          <w:szCs w:val="24"/>
        </w:rPr>
      </w:pPr>
      <w:r>
        <w:rPr>
          <w:rFonts w:eastAsia="Calibri" w:cs="Times New Roman"/>
          <w:szCs w:val="24"/>
        </w:rPr>
        <w:t>5</w:t>
      </w:r>
      <w:r w:rsidR="00654597" w:rsidRPr="00654597">
        <w:rPr>
          <w:rFonts w:eastAsia="Calibri" w:cs="Times New Roman"/>
          <w:szCs w:val="24"/>
        </w:rPr>
        <w:t xml:space="preserve">. Wykonawca wyraża zgodę na zastępcze usunięcie wad w okresie rękojmi i gwarancji na koszt Wykonawcy (w tym skorzystanie z wniesionego zabezpieczenia) w przypadku gdy pomimo dwukrotnego wezwania pisemnego lub mailowego wykonawca nie przystąpi do usuwania wad w terminie 10 dni od daty przesłania ostatniego wezwania lub pomimo dwukrotnego przystąpienia do usuwania wad, wady te nie zostaną prawidłowo usunięte. </w:t>
      </w:r>
    </w:p>
    <w:p w14:paraId="60A497E9" w14:textId="4E4AB264" w:rsidR="00654597" w:rsidRPr="00654597" w:rsidRDefault="00444A03" w:rsidP="00654597">
      <w:pPr>
        <w:spacing w:after="200" w:line="276" w:lineRule="auto"/>
        <w:rPr>
          <w:rFonts w:eastAsia="Calibri" w:cs="Times New Roman"/>
          <w:szCs w:val="24"/>
        </w:rPr>
      </w:pPr>
      <w:r>
        <w:rPr>
          <w:rFonts w:eastAsia="Calibri" w:cs="Times New Roman"/>
          <w:szCs w:val="24"/>
        </w:rPr>
        <w:t>6</w:t>
      </w:r>
      <w:r w:rsidR="00654597" w:rsidRPr="00654597">
        <w:rPr>
          <w:rFonts w:eastAsia="Calibri" w:cs="Times New Roman"/>
          <w:szCs w:val="24"/>
        </w:rPr>
        <w:t xml:space="preserve">. W przypadku wykonania robót w sposób, który nie jest podstawą do odmowy odbioru ale nieestetyczny i bez zachowania dokładności – kątów, poziomów, płaszczyzn, symetrii, jednolitości kolorystycznej, wypełnienia izolacją, z uszkodzeniami, Zamawiającemu </w:t>
      </w:r>
      <w:r w:rsidR="00654597" w:rsidRPr="00654597">
        <w:rPr>
          <w:rFonts w:eastAsia="Calibri" w:cs="Times New Roman"/>
          <w:szCs w:val="24"/>
        </w:rPr>
        <w:lastRenderedPageBreak/>
        <w:t>przysługuje możliwość nałożenia kary umownej do wysokości kosztów wykonania zastępczego poprawek, oraz przysługuje możliwość zastępczego usunięcia tych niedoróbek, po wcześniejszym przesłaniu informacji do Wykonawcy. Kara może być potrącona z wynagrodzenia, lub zabezpieczenia umowy.</w:t>
      </w:r>
      <w:r>
        <w:rPr>
          <w:rFonts w:eastAsia="Calibri" w:cs="Times New Roman"/>
          <w:szCs w:val="24"/>
        </w:rPr>
        <w:t xml:space="preserve"> Wykonawca zobowiązuje się wykonać przedmiot umowy ze starannością.</w:t>
      </w:r>
    </w:p>
    <w:p w14:paraId="2564AFD2" w14:textId="050620A3" w:rsidR="00654597" w:rsidRDefault="00444A03" w:rsidP="00654597">
      <w:pPr>
        <w:spacing w:after="200" w:line="276" w:lineRule="auto"/>
        <w:rPr>
          <w:rFonts w:eastAsia="Calibri" w:cs="Times New Roman"/>
          <w:szCs w:val="24"/>
        </w:rPr>
      </w:pPr>
      <w:r>
        <w:rPr>
          <w:rFonts w:eastAsia="Calibri" w:cs="Times New Roman"/>
          <w:szCs w:val="24"/>
        </w:rPr>
        <w:t>7</w:t>
      </w:r>
      <w:r w:rsidR="00654597" w:rsidRPr="00654597">
        <w:rPr>
          <w:rFonts w:eastAsia="Calibri" w:cs="Times New Roman"/>
          <w:szCs w:val="24"/>
        </w:rPr>
        <w:t>. Za szkody wyrządzone osobom trzecim Wykonawca odpowiada samodzielnie.</w:t>
      </w:r>
    </w:p>
    <w:p w14:paraId="45A1493A" w14:textId="77777777" w:rsidR="00687BAB" w:rsidRPr="00654597" w:rsidRDefault="00687BAB" w:rsidP="00654597">
      <w:pPr>
        <w:spacing w:after="200" w:line="276" w:lineRule="auto"/>
        <w:rPr>
          <w:rFonts w:eastAsia="Calibri" w:cs="Times New Roman"/>
          <w:szCs w:val="24"/>
        </w:rPr>
      </w:pPr>
    </w:p>
    <w:p w14:paraId="22B9CD87" w14:textId="77777777"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 16.</w:t>
      </w:r>
    </w:p>
    <w:p w14:paraId="4D0E7D66" w14:textId="3E0C49D1"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 xml:space="preserve">1. Wykonawca najpóźniej w dniu zawarcia umowy wnosi zabezpieczenie należytego wykonania umowy w wysokości 5 % wynagrodzenia </w:t>
      </w:r>
      <w:r w:rsidR="00687BAB">
        <w:rPr>
          <w:rFonts w:eastAsia="Calibri" w:cs="Times New Roman"/>
          <w:szCs w:val="24"/>
        </w:rPr>
        <w:t>netto</w:t>
      </w:r>
      <w:r w:rsidRPr="00654597">
        <w:rPr>
          <w:rFonts w:eastAsia="Calibri" w:cs="Times New Roman"/>
          <w:szCs w:val="24"/>
        </w:rPr>
        <w:t xml:space="preserve"> tj. kwotę w wysokości ……………zł, słownie : ………………. </w:t>
      </w:r>
    </w:p>
    <w:p w14:paraId="3FED853A" w14:textId="77777777" w:rsidR="00654597" w:rsidRPr="00654597" w:rsidRDefault="00654597" w:rsidP="00654597">
      <w:pPr>
        <w:tabs>
          <w:tab w:val="num" w:pos="0"/>
          <w:tab w:val="num" w:pos="1440"/>
        </w:tabs>
        <w:spacing w:after="200" w:line="276" w:lineRule="auto"/>
        <w:jc w:val="both"/>
        <w:rPr>
          <w:rFonts w:eastAsia="Calibri" w:cs="Times New Roman"/>
          <w:szCs w:val="24"/>
        </w:rPr>
      </w:pPr>
      <w:r w:rsidRPr="00654597">
        <w:rPr>
          <w:rFonts w:eastAsia="Calibri" w:cs="Times New Roman"/>
          <w:szCs w:val="24"/>
        </w:rPr>
        <w:t>2. Zabezpieczenie, o którym mowa w ust. 1, wnosi Wykonawca w formie …………………………………………….wystawionej w dniu ……………….roku przez …..……………………………………..na kwotę w wysokości ……………………..zł, słownie; …………………złotych.</w:t>
      </w:r>
    </w:p>
    <w:p w14:paraId="161CCD60" w14:textId="77777777"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 xml:space="preserve">3. 70 % zabezpieczenia tj. kwota w wysokości ……………………..zł, słownie: …………………….,złotych, zostanie zwolniona z zabezpieczenia w terminie 30 dni od dnia wykonania przedmiotu umowy potwierdzonego podpisanym przez strony bezusterkowym protokołem </w:t>
      </w:r>
      <w:r w:rsidRPr="00654597">
        <w:rPr>
          <w:rFonts w:eastAsia="Calibri" w:cs="Times New Roman"/>
          <w:bCs/>
          <w:szCs w:val="24"/>
        </w:rPr>
        <w:t>odbioru końcowego i przekazania do eksploatacji inwestycji</w:t>
      </w:r>
      <w:r w:rsidRPr="00654597">
        <w:rPr>
          <w:rFonts w:eastAsia="Calibri" w:cs="Times New Roman"/>
          <w:szCs w:val="24"/>
        </w:rPr>
        <w:t xml:space="preserve"> i uznania przez Zamawiającego za zrealizowany zgodnie z warunkami umowy.</w:t>
      </w:r>
    </w:p>
    <w:p w14:paraId="69FFA467" w14:textId="77777777"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4. 30 % zabezpieczenia tj. kwota …………………. zł słownie; ……………………złotych, pozostaje jako zabezpieczenie roszczeń z tytułu rękojmi za wady przez okres</w:t>
      </w:r>
      <w:r w:rsidRPr="00654597">
        <w:rPr>
          <w:rFonts w:eastAsia="Calibri" w:cs="Times New Roman"/>
          <w:szCs w:val="24"/>
          <w:vertAlign w:val="superscript"/>
        </w:rPr>
        <w:footnoteReference w:id="7"/>
      </w:r>
      <w:r w:rsidRPr="00654597">
        <w:rPr>
          <w:rFonts w:eastAsia="Calibri" w:cs="Times New Roman"/>
          <w:szCs w:val="24"/>
        </w:rPr>
        <w:t xml:space="preserve"> …… lat od podpisania protokołu odbioru końcowego i zostanie zwolniona z zabezpieczenia w terminie 15 dni od dnia upływu tego okresu, po uprzednim podpisaniu przez strony stosownego protokołu z przeglądu obiektu.</w:t>
      </w:r>
    </w:p>
    <w:p w14:paraId="0F52FD08" w14:textId="77777777"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5. Okresy do zwrotu zabezpieczenia, o których mowa w ust. 3 – 4, rozpoczynają swój bieg od dnia protokolarnego stwierdzenia usunięcia wad ujawnionych przy odbiorze oraz w okresie rękojmi za wady.</w:t>
      </w:r>
    </w:p>
    <w:p w14:paraId="7DC1C7D0" w14:textId="77777777"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t>§ 17.</w:t>
      </w:r>
    </w:p>
    <w:p w14:paraId="0E1B6157" w14:textId="77777777" w:rsidR="00654597" w:rsidRPr="00654597" w:rsidRDefault="00654597" w:rsidP="00654597">
      <w:pPr>
        <w:spacing w:after="0" w:line="276" w:lineRule="auto"/>
        <w:jc w:val="both"/>
        <w:rPr>
          <w:rFonts w:eastAsia="Calibri" w:cs="Times New Roman"/>
          <w:szCs w:val="24"/>
        </w:rPr>
      </w:pPr>
    </w:p>
    <w:p w14:paraId="7652E201" w14:textId="77777777" w:rsidR="00654597" w:rsidRPr="00654597" w:rsidRDefault="00654597" w:rsidP="00654597">
      <w:pPr>
        <w:spacing w:after="0" w:line="276" w:lineRule="auto"/>
        <w:jc w:val="both"/>
        <w:rPr>
          <w:rFonts w:eastAsia="Calibri" w:cs="Times New Roman"/>
          <w:szCs w:val="24"/>
        </w:rPr>
      </w:pPr>
    </w:p>
    <w:p w14:paraId="64B547D5" w14:textId="33F921E9"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 xml:space="preserve">Dopuszcza </w:t>
      </w:r>
      <w:r w:rsidR="00304001">
        <w:rPr>
          <w:rFonts w:eastAsia="Calibri" w:cs="Times New Roman"/>
          <w:szCs w:val="24"/>
        </w:rPr>
        <w:t>się wprowadzenie w umowie zmian, które przewiduje art</w:t>
      </w:r>
      <w:r w:rsidRPr="00654597">
        <w:rPr>
          <w:rFonts w:eastAsia="Calibri" w:cs="Times New Roman"/>
          <w:szCs w:val="24"/>
        </w:rPr>
        <w:t xml:space="preserve"> </w:t>
      </w:r>
      <w:r w:rsidR="00304001">
        <w:rPr>
          <w:rFonts w:eastAsia="Calibri" w:cs="Times New Roman"/>
          <w:szCs w:val="24"/>
        </w:rPr>
        <w:t xml:space="preserve"> 144</w:t>
      </w:r>
      <w:r w:rsidRPr="00654597">
        <w:rPr>
          <w:rFonts w:eastAsia="Calibri" w:cs="Times New Roman"/>
          <w:szCs w:val="24"/>
        </w:rPr>
        <w:t xml:space="preserve"> ustawy pzp.</w:t>
      </w:r>
      <w:r w:rsidR="00304001">
        <w:rPr>
          <w:rFonts w:eastAsia="Calibri" w:cs="Times New Roman"/>
          <w:szCs w:val="24"/>
        </w:rPr>
        <w:t xml:space="preserve"> adekwatnie do zaistniałych okoliczności.</w:t>
      </w:r>
    </w:p>
    <w:p w14:paraId="19919FCE" w14:textId="77777777" w:rsidR="00654597" w:rsidRPr="00654597" w:rsidRDefault="00654597" w:rsidP="00654597">
      <w:pPr>
        <w:spacing w:after="0" w:line="276" w:lineRule="auto"/>
        <w:jc w:val="both"/>
        <w:rPr>
          <w:rFonts w:eastAsia="Calibri" w:cs="Times New Roman"/>
          <w:szCs w:val="24"/>
        </w:rPr>
      </w:pPr>
    </w:p>
    <w:p w14:paraId="02AC6B1F" w14:textId="77777777"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2B962A1A" w14:textId="77777777" w:rsidR="00654597" w:rsidRPr="00654597" w:rsidRDefault="00654597" w:rsidP="00654597">
      <w:pPr>
        <w:spacing w:after="0" w:line="276" w:lineRule="auto"/>
        <w:jc w:val="both"/>
        <w:rPr>
          <w:rFonts w:eastAsia="Calibri" w:cs="Times New Roman"/>
          <w:szCs w:val="24"/>
        </w:rPr>
      </w:pPr>
    </w:p>
    <w:p w14:paraId="3AD9F6DF" w14:textId="6AE3D900" w:rsidR="00654597" w:rsidRPr="00304001" w:rsidRDefault="00654597" w:rsidP="00FE233F">
      <w:pPr>
        <w:numPr>
          <w:ilvl w:val="0"/>
          <w:numId w:val="41"/>
        </w:numPr>
        <w:spacing w:after="0" w:line="276" w:lineRule="auto"/>
        <w:jc w:val="both"/>
        <w:rPr>
          <w:rFonts w:eastAsia="Calibri" w:cs="Times New Roman"/>
          <w:color w:val="0070C0"/>
          <w:szCs w:val="24"/>
        </w:rPr>
      </w:pPr>
      <w:r w:rsidRPr="00304001">
        <w:rPr>
          <w:rFonts w:eastAsia="Calibri" w:cs="Times New Roman"/>
          <w:color w:val="0070C0"/>
          <w:szCs w:val="24"/>
        </w:rPr>
        <w:t xml:space="preserve">Dopuszcza się wprowadzenie w umowie </w:t>
      </w:r>
      <w:r w:rsidR="00A60A2C">
        <w:rPr>
          <w:rFonts w:eastAsia="Calibri" w:cs="Times New Roman"/>
          <w:color w:val="0070C0"/>
          <w:szCs w:val="24"/>
        </w:rPr>
        <w:t xml:space="preserve">zmian w związku z art. 144 ust </w:t>
      </w:r>
      <w:r w:rsidRPr="00304001">
        <w:rPr>
          <w:rFonts w:eastAsia="Calibri" w:cs="Times New Roman"/>
          <w:color w:val="0070C0"/>
          <w:szCs w:val="24"/>
        </w:rPr>
        <w:t xml:space="preserve">1: </w:t>
      </w:r>
    </w:p>
    <w:p w14:paraId="56E0A82B" w14:textId="77777777" w:rsidR="00654597" w:rsidRPr="00304001" w:rsidRDefault="00654597" w:rsidP="00654597">
      <w:pPr>
        <w:spacing w:after="0" w:line="276" w:lineRule="auto"/>
        <w:ind w:left="720"/>
        <w:jc w:val="both"/>
        <w:rPr>
          <w:rFonts w:eastAsia="Calibri" w:cs="Times New Roman"/>
          <w:color w:val="0070C0"/>
          <w:szCs w:val="24"/>
        </w:rPr>
      </w:pPr>
      <w:r w:rsidRPr="00304001">
        <w:rPr>
          <w:rFonts w:eastAsia="Calibri" w:cs="Times New Roman"/>
          <w:color w:val="0070C0"/>
          <w:szCs w:val="24"/>
        </w:rPr>
        <w:t>Zamawiający dopuszcza możliwość dokonania następujących istotnych zmian umowy:</w:t>
      </w:r>
    </w:p>
    <w:p w14:paraId="03A06DB0" w14:textId="5BB60553" w:rsidR="00654597" w:rsidRPr="00304001" w:rsidRDefault="00654597" w:rsidP="00654597">
      <w:pPr>
        <w:spacing w:after="0" w:line="276" w:lineRule="auto"/>
        <w:ind w:left="720"/>
        <w:jc w:val="both"/>
        <w:rPr>
          <w:rFonts w:eastAsia="Calibri" w:cs="Times New Roman"/>
          <w:color w:val="0070C0"/>
          <w:szCs w:val="24"/>
        </w:rPr>
      </w:pPr>
      <w:r w:rsidRPr="00304001">
        <w:rPr>
          <w:rFonts w:eastAsia="Calibri" w:cs="Times New Roman"/>
          <w:color w:val="0070C0"/>
          <w:szCs w:val="24"/>
        </w:rPr>
        <w:t>- zmiany na stanowisku Inspektora nadzoru</w:t>
      </w:r>
      <w:r w:rsidR="00304001" w:rsidRPr="00304001">
        <w:rPr>
          <w:rFonts w:eastAsia="Calibri" w:cs="Times New Roman"/>
          <w:color w:val="0070C0"/>
          <w:szCs w:val="24"/>
        </w:rPr>
        <w:t>, Kierownika Budowy</w:t>
      </w:r>
      <w:r w:rsidRPr="00304001">
        <w:rPr>
          <w:rFonts w:eastAsia="Calibri" w:cs="Times New Roman"/>
          <w:color w:val="0070C0"/>
          <w:szCs w:val="24"/>
        </w:rPr>
        <w:t xml:space="preserve"> oraz osoby wyznaczone</w:t>
      </w:r>
      <w:r w:rsidR="00700A8F">
        <w:rPr>
          <w:rFonts w:eastAsia="Calibri" w:cs="Times New Roman"/>
          <w:color w:val="0070C0"/>
          <w:szCs w:val="24"/>
        </w:rPr>
        <w:t xml:space="preserve"> do kontaktów przez Wykonawcę, </w:t>
      </w:r>
      <w:r w:rsidRPr="00304001">
        <w:rPr>
          <w:rFonts w:eastAsia="Calibri" w:cs="Times New Roman"/>
          <w:color w:val="0070C0"/>
          <w:szCs w:val="24"/>
        </w:rPr>
        <w:t xml:space="preserve">w przypadku niemożności pełnienia przez nich powierzonych im funkcji, </w:t>
      </w:r>
    </w:p>
    <w:p w14:paraId="3C9CBA47" w14:textId="023BF0AA"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xml:space="preserve">- zmiany wynagrodzenia umownego, technologii robót, terminu, ilości robót, na inne niż określone w kosztorysie ofertowym i ofercie, co wynika z potrzeb spełnienia wymogów innych </w:t>
      </w:r>
      <w:r w:rsidR="001B0C54">
        <w:rPr>
          <w:rFonts w:eastAsia="Calibri" w:cs="Times New Roman"/>
          <w:szCs w:val="24"/>
        </w:rPr>
        <w:t>przepisów</w:t>
      </w:r>
      <w:r w:rsidRPr="00654597">
        <w:rPr>
          <w:rFonts w:eastAsia="Calibri" w:cs="Times New Roman"/>
          <w:szCs w:val="24"/>
        </w:rPr>
        <w:t xml:space="preserve">, które w dniu ogłoszenia zamówienia </w:t>
      </w:r>
      <w:r w:rsidR="001B0C54">
        <w:rPr>
          <w:rFonts w:eastAsia="Calibri" w:cs="Times New Roman"/>
          <w:szCs w:val="24"/>
        </w:rPr>
        <w:t>i w opisie zamówienia nie były</w:t>
      </w:r>
      <w:r w:rsidRPr="00654597">
        <w:rPr>
          <w:rFonts w:eastAsia="Calibri" w:cs="Times New Roman"/>
          <w:szCs w:val="24"/>
        </w:rPr>
        <w:t xml:space="preserve"> zawarte, lub z powodu błędów w dokumentacji technicznej, lub konieczności dostosowania efektu prac do wymogów określonych w innych przepisach prawnych a w szczególności dotyczących efektywności energetycznej budynków i ich termomodernizacji.</w:t>
      </w:r>
    </w:p>
    <w:p w14:paraId="63A2F841" w14:textId="77777777"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zmiany terminu realizacji umowy z uwagi na wystąpienie siły wyższej np.: niekorzystne warunki pogodowe, klęski żywiołowe itp.</w:t>
      </w:r>
    </w:p>
    <w:p w14:paraId="7E1AB3DF" w14:textId="77777777" w:rsidR="00654597" w:rsidRPr="00654597" w:rsidRDefault="00654597" w:rsidP="00654597">
      <w:pPr>
        <w:spacing w:after="0" w:line="276" w:lineRule="auto"/>
        <w:jc w:val="both"/>
        <w:rPr>
          <w:rFonts w:eastAsia="Calibri" w:cs="Times New Roman"/>
          <w:szCs w:val="24"/>
        </w:rPr>
      </w:pPr>
    </w:p>
    <w:p w14:paraId="61735F2E" w14:textId="77777777"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Ponadto opuszcza się wprowadzenie w umowie istotnych zmian (zmiany wynagrodzenia umownego, technologii robót, terminu, ilości robót, na inne niż określone w kosztorysie ofertowym i ofercie) w związku z art. 144. ust 1 w przypadku zaistnienia następujących okoliczności :</w:t>
      </w:r>
    </w:p>
    <w:p w14:paraId="22175A94" w14:textId="77777777" w:rsidR="00654597" w:rsidRPr="00654597" w:rsidRDefault="00654597" w:rsidP="00654597">
      <w:pPr>
        <w:spacing w:after="0" w:line="276" w:lineRule="auto"/>
        <w:jc w:val="both"/>
        <w:rPr>
          <w:rFonts w:eastAsia="Calibri" w:cs="Times New Roman"/>
          <w:szCs w:val="24"/>
        </w:rPr>
      </w:pPr>
    </w:p>
    <w:p w14:paraId="74FAA4B2"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A Strajki, protesty, załamanie rynkowe, z wyłączeniem strajków pracowników Wykonawcy, pożar, w okolicy prowadzenia robót, wystąpienie zagrożenia dla: mienia, zdrowia i życia, które jest lub mogłyby być konsekwencją wykonywania prac budowlanych, które wystąpią nie z winy Wykonawcy lub mogłyby nastąpić w wyniku prowadzenia robót budowlanych zgodnie z dokumentacją techniczną ,działanie sił przyrody lub osób trzecich, wystąpienia zagrożenia dla: mienia, zdrowia i życia w pobliżu miejsca prac budowlanych, zdarzeń nadzwyczajnych - np. katastrofy, wojny, działań wojennych, powodzi, epidemii,</w:t>
      </w:r>
    </w:p>
    <w:p w14:paraId="4E8D4510"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B. Zdarzeń losowych. </w:t>
      </w:r>
    </w:p>
    <w:p w14:paraId="1C9F4F28"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C. Wystąpienia okoliczności uniemożliwiających wykonywanie robót objętych niniejszą Umową, za wystąpienie których wyłączną odpowiedzialność ponosi Zamawiający. </w:t>
      </w:r>
    </w:p>
    <w:p w14:paraId="26AC6AEE"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lastRenderedPageBreak/>
        <w:t xml:space="preserve">D Wystąpienia odbiegających od normy ze względu na porę roku - warunków pogodowych obiektywnie uniemożliwiających wykonanie robót budowlanych zgodnie z technologią lub dokumentacją projektową. </w:t>
      </w:r>
    </w:p>
    <w:p w14:paraId="3F8EE52F" w14:textId="54542EB0"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E Wejścia do obowiązywania decyzji administracyjnych,</w:t>
      </w:r>
      <w:r w:rsidR="001B0C54">
        <w:rPr>
          <w:rFonts w:eastAsia="Calibri" w:cs="Times New Roman"/>
          <w:szCs w:val="24"/>
        </w:rPr>
        <w:t xml:space="preserve"> zmian</w:t>
      </w:r>
      <w:r w:rsidRPr="00654597">
        <w:rPr>
          <w:rFonts w:eastAsia="Calibri" w:cs="Times New Roman"/>
          <w:szCs w:val="24"/>
        </w:rPr>
        <w:t xml:space="preserve"> umów o dofinansowanie, zmian przepisów prawnych, które: uniemożliwiają wykonanie robót objętych umową, które mają istotny wpływ na wykonanie robót objętych umową i powodują konieczność wykonania prac dodatkowych, zamiennych, zaniechania części robót. </w:t>
      </w:r>
    </w:p>
    <w:p w14:paraId="67FB02CE"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F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np. z uwagi na postęp technologiczny oraz w sytuacji gdy zajdą okoliczności wskazujące na obniżenie kosztów i poprawę parametrów: inwestycji, funkcjonowania instalacji, lub przyszłej rozbudowy instalacji nie objętej zamówieniem ale zależnej technologicznie. </w:t>
      </w:r>
    </w:p>
    <w:p w14:paraId="23A784A9" w14:textId="3C8FF21A"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G.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Roboty takie w dalszej części umowy nazywane są robotami zaniechanymi, za które Zamawiający nie zapłaci. Zamawiający dopuszcza wprowadzenie zamiany materiałów i urządzeń przedstawionych w ofercie przetargowej pod warunkiem, że zmiany te będą korzystne dla Zamawiającego. Będą to, przykładowo, okoliczności: a) powodujące obniżenie kosztu ponoszonego przez Zamawiającego na eksploatację i konserwację wykonanego przedmiotu umowy; b) powodujące poprawienie parametrów technicznych; c) wynikające z aktualizacji rozwiązań z uwagi na postęp technologiczny lub zmiany obowiązujących przepisów. Dodatkowo możliwa jest zmiana producenta poszczególnych materiałów i urządzeń przedstawionych w ofercie przetargowej pod warunkiem, że zmiana ta nie spowoduje obniżenia parametrów tych materiałów lub urządzeń. Wszystkie. zmiany muszą być każdorazowo zatwierdzone przez Zamawiającego</w:t>
      </w:r>
      <w:r w:rsidR="001B0C54">
        <w:rPr>
          <w:rFonts w:eastAsia="Calibri" w:cs="Times New Roman"/>
          <w:szCs w:val="24"/>
        </w:rPr>
        <w:t xml:space="preserve"> przed ich wprowadzeniem</w:t>
      </w:r>
      <w:r w:rsidRPr="00654597">
        <w:rPr>
          <w:rFonts w:eastAsia="Calibri" w:cs="Times New Roman"/>
          <w:szCs w:val="24"/>
        </w:rPr>
        <w:t xml:space="preserve">. </w:t>
      </w:r>
    </w:p>
    <w:p w14:paraId="6C99097B"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H. Zamawiający dopuszcza zmianę terminu zakończenia na wcześniejszy, pod warunkiem, zachowania terminów płatności za wykonane roboty wynikających z umownego harmonogramu rzeczowo - finansowego. </w:t>
      </w:r>
    </w:p>
    <w:p w14:paraId="460D9577" w14:textId="77777777" w:rsidR="00654597" w:rsidRPr="00654597" w:rsidRDefault="00654597" w:rsidP="00FE233F">
      <w:pPr>
        <w:numPr>
          <w:ilvl w:val="1"/>
          <w:numId w:val="41"/>
        </w:numPr>
        <w:tabs>
          <w:tab w:val="left" w:pos="993"/>
        </w:tabs>
        <w:autoSpaceDE w:val="0"/>
        <w:autoSpaceDN w:val="0"/>
        <w:adjustRightInd w:val="0"/>
        <w:spacing w:after="200" w:line="276" w:lineRule="auto"/>
        <w:ind w:left="709" w:hanging="12"/>
        <w:jc w:val="both"/>
        <w:rPr>
          <w:rFonts w:eastAsia="Calibri" w:cs="Times New Roman"/>
          <w:szCs w:val="24"/>
        </w:rPr>
      </w:pPr>
      <w:r w:rsidRPr="00654597">
        <w:rPr>
          <w:rFonts w:eastAsia="Calibri" w:cs="Times New Roman"/>
          <w:szCs w:val="24"/>
        </w:rPr>
        <w:t xml:space="preserve">Zgodnie z art. 93.1 p 6 ustawy pzp, jeśli wystąpiła istotna zmiana okoliczności powodująca, że prowadzenie postępowania lub wykonanie zamówienia nie leży w interesie publicznym, czego nie można było wcześniej przewidzieć. </w:t>
      </w:r>
    </w:p>
    <w:p w14:paraId="122BD1B9"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J. Zmiany obowiązujących stawek podatków i ceł. </w:t>
      </w:r>
    </w:p>
    <w:p w14:paraId="3619515E" w14:textId="77777777"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lastRenderedPageBreak/>
        <w:t xml:space="preserve">K. W przypadku ujawnienia się nieprawidłowości i niedokładności dokumentacji technicznej, w tym wystąpienia różnic ilości, parametrów i wielkości zaprojektowanych urządzeń i elementów budynku, w stosunku do faktycznych potrzeb, różnic w obmiarach przebudowanej infrastruktury ujawnionej w projekcie technicznym i kosztorysie powykonawczym </w:t>
      </w:r>
    </w:p>
    <w:p w14:paraId="04534E9B" w14:textId="67572E55"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L. W przypadku zaistnienia konieczności wykonania dodatkowego zakresu robót, którego potrzeby wykonania nie można było przewidzieć na etapie składania ofert na podstawie dokumentacji udostępnionej wszystkim oferentom, dopuszczalne jest zlecenie robót dodatkowych i zamiennych oraz zmiana terminu realizacji umowy. W szczególności może to dotyczyć: konieczności dokonania dodatkowych wyburzeń lub wzmocnień konstrukcji budynku, wykonania dodatkowych zabezpieczeń, podjęcia działań zmierzających do wyeliminowania lub zmniejszenia ryzyka wystąpienia szkód osób trzecich i budynków sąsiednich</w:t>
      </w:r>
      <w:r w:rsidR="001B0C54">
        <w:rPr>
          <w:rFonts w:eastAsia="Calibri" w:cs="Times New Roman"/>
          <w:szCs w:val="24"/>
        </w:rPr>
        <w:t>, wykonania dodatkowych podbudów, izolacji, instalacji</w:t>
      </w:r>
      <w:r w:rsidRPr="00654597">
        <w:rPr>
          <w:rFonts w:eastAsia="Calibri" w:cs="Times New Roman"/>
          <w:szCs w:val="24"/>
        </w:rPr>
        <w:t>.</w:t>
      </w:r>
    </w:p>
    <w:p w14:paraId="0AFB406B" w14:textId="77777777" w:rsidR="00654597" w:rsidRPr="00654597" w:rsidRDefault="00654597" w:rsidP="00FE233F">
      <w:pPr>
        <w:numPr>
          <w:ilvl w:val="0"/>
          <w:numId w:val="41"/>
        </w:numPr>
        <w:autoSpaceDE w:val="0"/>
        <w:autoSpaceDN w:val="0"/>
        <w:adjustRightInd w:val="0"/>
        <w:spacing w:after="200" w:line="276" w:lineRule="auto"/>
        <w:jc w:val="both"/>
        <w:rPr>
          <w:rFonts w:eastAsia="Calibri" w:cs="Times New Roman"/>
          <w:szCs w:val="24"/>
        </w:rPr>
      </w:pPr>
      <w:r w:rsidRPr="00654597">
        <w:rPr>
          <w:rFonts w:eastAsia="Calibri" w:cs="Times New Roman"/>
          <w:bCs/>
          <w:szCs w:val="24"/>
        </w:rPr>
        <w:t xml:space="preserve">Strona </w:t>
      </w:r>
      <w:r w:rsidRPr="00654597">
        <w:rPr>
          <w:rFonts w:eastAsia="Calibri" w:cs="Times New Roman"/>
          <w:szCs w:val="24"/>
        </w:rPr>
        <w:t xml:space="preserve">powołująca się na zaistnienie ww. zdarzeń jest zobowiązana do niezwłocznego pisemnego powiadomienia o powyższym drugiej </w:t>
      </w:r>
      <w:r w:rsidRPr="00654597">
        <w:rPr>
          <w:rFonts w:eastAsia="Calibri" w:cs="Times New Roman"/>
          <w:bCs/>
          <w:szCs w:val="24"/>
        </w:rPr>
        <w:t>Strony</w:t>
      </w:r>
      <w:r w:rsidRPr="00654597">
        <w:rPr>
          <w:rFonts w:eastAsia="Calibri" w:cs="Times New Roman"/>
          <w:szCs w:val="24"/>
        </w:rPr>
        <w:t xml:space="preserve">, a następnie do udokumentowania zaistnienia tego stanu. </w:t>
      </w:r>
    </w:p>
    <w:p w14:paraId="63E2ED82" w14:textId="77777777" w:rsidR="00654597" w:rsidRDefault="00654597" w:rsidP="00FE233F">
      <w:pPr>
        <w:numPr>
          <w:ilvl w:val="0"/>
          <w:numId w:val="41"/>
        </w:numPr>
        <w:autoSpaceDE w:val="0"/>
        <w:autoSpaceDN w:val="0"/>
        <w:adjustRightInd w:val="0"/>
        <w:spacing w:after="200" w:line="276" w:lineRule="auto"/>
        <w:jc w:val="both"/>
        <w:rPr>
          <w:rFonts w:eastAsia="Calibri" w:cs="Times New Roman"/>
          <w:szCs w:val="24"/>
        </w:rPr>
      </w:pPr>
      <w:r w:rsidRPr="00654597">
        <w:rPr>
          <w:rFonts w:eastAsia="Calibri" w:cs="Times New Roman"/>
          <w:szCs w:val="24"/>
        </w:rPr>
        <w:t xml:space="preserve">Po ustąpieniu przeszkód w realizacji niniejszej Umowy, spowodowanych zaistnieniem siły wyższej, </w:t>
      </w:r>
      <w:r w:rsidRPr="00654597">
        <w:rPr>
          <w:rFonts w:eastAsia="Calibri" w:cs="Times New Roman"/>
          <w:bCs/>
          <w:szCs w:val="24"/>
        </w:rPr>
        <w:t xml:space="preserve">Wykonawca </w:t>
      </w:r>
      <w:r w:rsidRPr="00654597">
        <w:rPr>
          <w:rFonts w:eastAsia="Calibri" w:cs="Times New Roman"/>
          <w:szCs w:val="24"/>
        </w:rPr>
        <w:t>zobowiązany jest dołożyć starań dla nadrobienia zaległości powstałych w wyniku ww. nieprzewidzianych zdarzeń.</w:t>
      </w:r>
    </w:p>
    <w:p w14:paraId="4CE09001" w14:textId="57D0C94E" w:rsidR="00A60A2C" w:rsidRPr="00A60A2C" w:rsidRDefault="00A60A2C" w:rsidP="0070675E">
      <w:pPr>
        <w:numPr>
          <w:ilvl w:val="0"/>
          <w:numId w:val="41"/>
        </w:numPr>
        <w:autoSpaceDE w:val="0"/>
        <w:autoSpaceDN w:val="0"/>
        <w:adjustRightInd w:val="0"/>
        <w:spacing w:after="200" w:line="276" w:lineRule="auto"/>
        <w:ind w:left="360"/>
        <w:jc w:val="both"/>
        <w:rPr>
          <w:rFonts w:eastAsia="Calibri" w:cs="Times New Roman"/>
          <w:szCs w:val="24"/>
        </w:rPr>
      </w:pPr>
      <w:r w:rsidRPr="00A60A2C">
        <w:rPr>
          <w:rFonts w:eastAsia="Calibri" w:cs="Times New Roman"/>
          <w:szCs w:val="24"/>
        </w:rPr>
        <w:t>Nie stanowią zmiany umowy w rozumieniu art. 144 ust. 1 ustawy PZP. następujące zmiany:</w:t>
      </w:r>
    </w:p>
    <w:p w14:paraId="7212DC35" w14:textId="33C5E324" w:rsidR="00A60A2C" w:rsidRDefault="00A60A2C" w:rsidP="00A60A2C">
      <w:pPr>
        <w:autoSpaceDE w:val="0"/>
        <w:autoSpaceDN w:val="0"/>
        <w:adjustRightInd w:val="0"/>
        <w:spacing w:after="200" w:line="276" w:lineRule="auto"/>
        <w:jc w:val="both"/>
        <w:rPr>
          <w:rFonts w:eastAsia="Calibri" w:cs="Times New Roman"/>
          <w:szCs w:val="24"/>
        </w:rPr>
      </w:pPr>
      <w:r>
        <w:rPr>
          <w:rFonts w:eastAsia="Calibri" w:cs="Times New Roman"/>
          <w:szCs w:val="24"/>
        </w:rPr>
        <w:t xml:space="preserve">- </w:t>
      </w:r>
      <w:r w:rsidRPr="00A60A2C">
        <w:rPr>
          <w:rFonts w:eastAsia="Calibri" w:cs="Times New Roman"/>
          <w:szCs w:val="24"/>
        </w:rPr>
        <w:t>danych związanych z obsługą administracyjno-organizacy</w:t>
      </w:r>
      <w:r>
        <w:rPr>
          <w:rFonts w:eastAsia="Calibri" w:cs="Times New Roman"/>
          <w:szCs w:val="24"/>
        </w:rPr>
        <w:t xml:space="preserve">jną Umowy, w </w:t>
      </w:r>
      <w:r w:rsidRPr="00A60A2C">
        <w:rPr>
          <w:rFonts w:eastAsia="Calibri" w:cs="Times New Roman"/>
          <w:szCs w:val="24"/>
        </w:rPr>
        <w:t>szczególności zmiana numeru rachunku bankowego,</w:t>
      </w:r>
    </w:p>
    <w:p w14:paraId="5896DCEE" w14:textId="41F50A4D" w:rsidR="00A60A2C" w:rsidRPr="00A60A2C" w:rsidRDefault="00A60A2C" w:rsidP="00A60A2C">
      <w:pPr>
        <w:autoSpaceDE w:val="0"/>
        <w:autoSpaceDN w:val="0"/>
        <w:adjustRightInd w:val="0"/>
        <w:spacing w:after="200" w:line="276" w:lineRule="auto"/>
        <w:jc w:val="both"/>
        <w:rPr>
          <w:rFonts w:eastAsia="Calibri" w:cs="Times New Roman"/>
          <w:szCs w:val="24"/>
        </w:rPr>
      </w:pPr>
      <w:r>
        <w:rPr>
          <w:rFonts w:eastAsia="Calibri" w:cs="Times New Roman"/>
          <w:szCs w:val="24"/>
        </w:rPr>
        <w:t xml:space="preserve">- </w:t>
      </w:r>
      <w:r w:rsidRPr="00A60A2C">
        <w:rPr>
          <w:rFonts w:eastAsia="Calibri" w:cs="Times New Roman"/>
          <w:szCs w:val="24"/>
        </w:rPr>
        <w:t xml:space="preserve">danych teleadresowych, </w:t>
      </w:r>
    </w:p>
    <w:p w14:paraId="2EA68415" w14:textId="70990D9A" w:rsidR="00A60A2C" w:rsidRPr="00A60A2C" w:rsidRDefault="00A60A2C" w:rsidP="00A60A2C">
      <w:pPr>
        <w:autoSpaceDE w:val="0"/>
        <w:autoSpaceDN w:val="0"/>
        <w:adjustRightInd w:val="0"/>
        <w:spacing w:after="200" w:line="276" w:lineRule="auto"/>
        <w:jc w:val="both"/>
        <w:rPr>
          <w:rFonts w:eastAsia="Calibri" w:cs="Times New Roman"/>
          <w:szCs w:val="24"/>
        </w:rPr>
      </w:pPr>
      <w:r>
        <w:rPr>
          <w:rFonts w:eastAsia="Calibri" w:cs="Times New Roman"/>
          <w:szCs w:val="24"/>
        </w:rPr>
        <w:t xml:space="preserve">- </w:t>
      </w:r>
      <w:r w:rsidRPr="00A60A2C">
        <w:rPr>
          <w:rFonts w:eastAsia="Calibri" w:cs="Times New Roman"/>
          <w:szCs w:val="24"/>
        </w:rPr>
        <w:t>danych rejestrowych, numerów NIP, REGON, PESEL</w:t>
      </w:r>
    </w:p>
    <w:p w14:paraId="4525E981" w14:textId="3AABC0C9" w:rsidR="00A60A2C" w:rsidRPr="00A60A2C" w:rsidRDefault="00A60A2C" w:rsidP="00A60A2C">
      <w:pPr>
        <w:autoSpaceDE w:val="0"/>
        <w:autoSpaceDN w:val="0"/>
        <w:adjustRightInd w:val="0"/>
        <w:spacing w:after="200" w:line="276" w:lineRule="auto"/>
        <w:jc w:val="both"/>
        <w:rPr>
          <w:rFonts w:eastAsia="Calibri" w:cs="Times New Roman"/>
          <w:szCs w:val="24"/>
        </w:rPr>
      </w:pPr>
      <w:r>
        <w:rPr>
          <w:rFonts w:eastAsia="Calibri" w:cs="Times New Roman"/>
          <w:szCs w:val="24"/>
        </w:rPr>
        <w:t xml:space="preserve">- </w:t>
      </w:r>
      <w:r w:rsidRPr="00A60A2C">
        <w:rPr>
          <w:rFonts w:eastAsia="Calibri" w:cs="Times New Roman"/>
          <w:szCs w:val="24"/>
        </w:rPr>
        <w:t>będące następstwem sukcesji uniwersalnej dotyczącej stron Umowy,</w:t>
      </w:r>
    </w:p>
    <w:p w14:paraId="5A7BC577" w14:textId="6A0FB1F7" w:rsidR="00A60A2C" w:rsidRPr="00A60A2C" w:rsidRDefault="00A60A2C" w:rsidP="00A60A2C">
      <w:pPr>
        <w:autoSpaceDE w:val="0"/>
        <w:autoSpaceDN w:val="0"/>
        <w:adjustRightInd w:val="0"/>
        <w:spacing w:after="200" w:line="276" w:lineRule="auto"/>
        <w:jc w:val="both"/>
        <w:rPr>
          <w:rFonts w:eastAsia="Calibri" w:cs="Times New Roman"/>
          <w:szCs w:val="24"/>
        </w:rPr>
      </w:pPr>
      <w:r>
        <w:rPr>
          <w:rFonts w:eastAsia="Calibri" w:cs="Times New Roman"/>
          <w:szCs w:val="24"/>
        </w:rPr>
        <w:t xml:space="preserve">- </w:t>
      </w:r>
      <w:r w:rsidRPr="00A60A2C">
        <w:rPr>
          <w:rFonts w:eastAsia="Calibri" w:cs="Times New Roman"/>
          <w:szCs w:val="24"/>
        </w:rPr>
        <w:t xml:space="preserve">wynikające ze zmian organizacyjnych po stronie Zamawiającego lub </w:t>
      </w:r>
      <w:r w:rsidRPr="00A60A2C">
        <w:rPr>
          <w:rFonts w:eastAsia="Calibri" w:cs="Times New Roman"/>
          <w:szCs w:val="24"/>
        </w:rPr>
        <w:tab/>
        <w:t>Wykonawcy, w tym w szczególności w jego strukturze organizacyjnej.</w:t>
      </w:r>
    </w:p>
    <w:p w14:paraId="16B9B8B2" w14:textId="7195EA6C" w:rsidR="00A60A2C" w:rsidRPr="00A60A2C" w:rsidRDefault="00A60A2C" w:rsidP="0070675E">
      <w:pPr>
        <w:pStyle w:val="Akapitzlist"/>
        <w:numPr>
          <w:ilvl w:val="0"/>
          <w:numId w:val="41"/>
        </w:numPr>
        <w:autoSpaceDE w:val="0"/>
        <w:autoSpaceDN w:val="0"/>
        <w:adjustRightInd w:val="0"/>
        <w:spacing w:after="200" w:line="276" w:lineRule="auto"/>
        <w:jc w:val="both"/>
        <w:rPr>
          <w:rFonts w:eastAsia="Calibri" w:cs="Times New Roman"/>
          <w:szCs w:val="24"/>
        </w:rPr>
      </w:pPr>
      <w:r w:rsidRPr="00A60A2C">
        <w:rPr>
          <w:rFonts w:eastAsia="Calibri" w:cs="Times New Roman"/>
          <w:szCs w:val="24"/>
        </w:rPr>
        <w:t xml:space="preserve">Wszelkie zmiany i uzupełnienia Umowy wymagają uprzedniej akceptacji Stron i formy </w:t>
      </w:r>
      <w:r w:rsidRPr="00A60A2C">
        <w:rPr>
          <w:rFonts w:eastAsia="Calibri" w:cs="Times New Roman"/>
          <w:szCs w:val="24"/>
        </w:rPr>
        <w:tab/>
        <w:t xml:space="preserve">pisemnego aneksu, pod rygorem nieważności, muszą być dokonane przez </w:t>
      </w:r>
      <w:r w:rsidRPr="00A60A2C">
        <w:rPr>
          <w:rFonts w:eastAsia="Calibri" w:cs="Times New Roman"/>
          <w:szCs w:val="24"/>
        </w:rPr>
        <w:tab/>
        <w:t xml:space="preserve">umocowanych do tego przedstawicieli obu Stron. Podpisanie aneksu do umowy </w:t>
      </w:r>
      <w:r w:rsidRPr="00A60A2C">
        <w:rPr>
          <w:rFonts w:eastAsia="Calibri" w:cs="Times New Roman"/>
          <w:szCs w:val="24"/>
        </w:rPr>
        <w:tab/>
        <w:t>powinno być poprzedzone sporządzeniem protokołu konieczności zawierającego min.: istotne okoliczności potwierdzające konieczność zawar</w:t>
      </w:r>
      <w:r>
        <w:rPr>
          <w:rFonts w:eastAsia="Calibri" w:cs="Times New Roman"/>
          <w:szCs w:val="24"/>
        </w:rPr>
        <w:t xml:space="preserve">cia aneksu oraz przedstawienie </w:t>
      </w:r>
      <w:r w:rsidRPr="00A60A2C">
        <w:rPr>
          <w:rFonts w:eastAsia="Calibri" w:cs="Times New Roman"/>
          <w:szCs w:val="24"/>
        </w:rPr>
        <w:t>ewentualnych zmian w wynagrodzeniu umownym.</w:t>
      </w:r>
    </w:p>
    <w:p w14:paraId="6DEF3A29" w14:textId="2DA5B6A7" w:rsidR="00A60A2C" w:rsidRPr="00A60A2C" w:rsidRDefault="00A60A2C" w:rsidP="00A60A2C">
      <w:pPr>
        <w:numPr>
          <w:ilvl w:val="0"/>
          <w:numId w:val="41"/>
        </w:numPr>
        <w:autoSpaceDE w:val="0"/>
        <w:autoSpaceDN w:val="0"/>
        <w:adjustRightInd w:val="0"/>
        <w:spacing w:after="200" w:line="276" w:lineRule="auto"/>
        <w:jc w:val="both"/>
        <w:rPr>
          <w:rFonts w:eastAsia="Calibri" w:cs="Times New Roman"/>
          <w:szCs w:val="24"/>
        </w:rPr>
      </w:pPr>
      <w:r w:rsidRPr="00A60A2C">
        <w:rPr>
          <w:rFonts w:eastAsia="Calibri" w:cs="Times New Roman"/>
          <w:szCs w:val="24"/>
        </w:rPr>
        <w:t>Do umów w sprawach zamówień publicznyc</w:t>
      </w:r>
      <w:r>
        <w:rPr>
          <w:rFonts w:eastAsia="Calibri" w:cs="Times New Roman"/>
          <w:szCs w:val="24"/>
        </w:rPr>
        <w:t xml:space="preserve">h stosuje się przepisy Kodeksu </w:t>
      </w:r>
      <w:r w:rsidRPr="00A60A2C">
        <w:rPr>
          <w:rFonts w:eastAsia="Calibri" w:cs="Times New Roman"/>
          <w:szCs w:val="24"/>
        </w:rPr>
        <w:t>Cywiln</w:t>
      </w:r>
      <w:r>
        <w:rPr>
          <w:rFonts w:eastAsia="Calibri" w:cs="Times New Roman"/>
          <w:szCs w:val="24"/>
        </w:rPr>
        <w:t>ego, jeżeli przepisy ustawy PZP</w:t>
      </w:r>
      <w:r w:rsidRPr="00A60A2C">
        <w:rPr>
          <w:rFonts w:eastAsia="Calibri" w:cs="Times New Roman"/>
          <w:szCs w:val="24"/>
        </w:rPr>
        <w:t xml:space="preserve"> nie stanowią inaczej.</w:t>
      </w:r>
    </w:p>
    <w:p w14:paraId="0D972B43" w14:textId="64408B95" w:rsidR="00A60A2C" w:rsidRPr="00A60A2C" w:rsidRDefault="00A60A2C" w:rsidP="00A60A2C">
      <w:pPr>
        <w:numPr>
          <w:ilvl w:val="0"/>
          <w:numId w:val="41"/>
        </w:numPr>
        <w:autoSpaceDE w:val="0"/>
        <w:autoSpaceDN w:val="0"/>
        <w:adjustRightInd w:val="0"/>
        <w:spacing w:after="200" w:line="276" w:lineRule="auto"/>
        <w:jc w:val="both"/>
        <w:rPr>
          <w:rFonts w:eastAsia="Calibri" w:cs="Times New Roman"/>
          <w:szCs w:val="24"/>
        </w:rPr>
      </w:pPr>
      <w:r w:rsidRPr="00A60A2C">
        <w:rPr>
          <w:rFonts w:eastAsia="Calibri" w:cs="Times New Roman"/>
          <w:szCs w:val="24"/>
        </w:rPr>
        <w:lastRenderedPageBreak/>
        <w:t>Umowa wymaga, pod rygorem nieważności, zachowania formy pisemnej,</w:t>
      </w:r>
      <w:r>
        <w:rPr>
          <w:rFonts w:eastAsia="Calibri" w:cs="Times New Roman"/>
          <w:szCs w:val="24"/>
        </w:rPr>
        <w:t xml:space="preserve"> chyba że </w:t>
      </w:r>
      <w:r w:rsidRPr="00A60A2C">
        <w:rPr>
          <w:rFonts w:eastAsia="Calibri" w:cs="Times New Roman"/>
          <w:szCs w:val="24"/>
        </w:rPr>
        <w:t>przepisy odrębne wymagają formy szczególnej.</w:t>
      </w:r>
    </w:p>
    <w:p w14:paraId="13BE8D9D" w14:textId="77777777" w:rsidR="00654597" w:rsidRPr="00654597" w:rsidRDefault="00654597" w:rsidP="00654597">
      <w:pPr>
        <w:shd w:val="clear" w:color="auto" w:fill="FFFFFF"/>
        <w:spacing w:before="259" w:after="200" w:line="276" w:lineRule="auto"/>
        <w:ind w:right="5"/>
        <w:jc w:val="center"/>
        <w:rPr>
          <w:rFonts w:eastAsia="Calibri" w:cs="Times New Roman"/>
          <w:bCs/>
          <w:spacing w:val="-6"/>
          <w:szCs w:val="24"/>
        </w:rPr>
      </w:pPr>
      <w:r w:rsidRPr="00654597">
        <w:rPr>
          <w:rFonts w:eastAsia="Calibri" w:cs="Times New Roman"/>
          <w:bCs/>
          <w:spacing w:val="-6"/>
          <w:szCs w:val="24"/>
        </w:rPr>
        <w:t>§ 18.</w:t>
      </w:r>
    </w:p>
    <w:p w14:paraId="104B7D68" w14:textId="77777777" w:rsidR="00654597" w:rsidRPr="00654597" w:rsidRDefault="00654597" w:rsidP="00654597">
      <w:pPr>
        <w:spacing w:after="120" w:line="276" w:lineRule="auto"/>
        <w:jc w:val="both"/>
        <w:rPr>
          <w:rFonts w:eastAsia="Calibri" w:cs="Times New Roman"/>
          <w:b/>
          <w:bCs/>
          <w:i/>
          <w:szCs w:val="24"/>
        </w:rPr>
      </w:pPr>
      <w:r w:rsidRPr="00654597">
        <w:rPr>
          <w:rFonts w:eastAsia="Calibri" w:cs="Times New Roman"/>
          <w:bCs/>
          <w:szCs w:val="24"/>
        </w:rPr>
        <w:t xml:space="preserve"> Wszelkie zmiany umowy wymagają formy pisemnej pod rygorem nieważności.</w:t>
      </w:r>
    </w:p>
    <w:p w14:paraId="3B16A931" w14:textId="77777777" w:rsidR="00654597" w:rsidRPr="00654597" w:rsidRDefault="00654597" w:rsidP="00654597">
      <w:pPr>
        <w:shd w:val="clear" w:color="auto" w:fill="FFFFFF"/>
        <w:spacing w:before="509" w:after="200" w:line="276" w:lineRule="auto"/>
        <w:ind w:left="5"/>
        <w:jc w:val="center"/>
        <w:rPr>
          <w:rFonts w:eastAsia="Calibri" w:cs="Times New Roman"/>
          <w:szCs w:val="24"/>
        </w:rPr>
      </w:pPr>
      <w:r w:rsidRPr="00654597">
        <w:rPr>
          <w:rFonts w:eastAsia="Calibri" w:cs="Times New Roman"/>
          <w:bCs/>
          <w:szCs w:val="24"/>
        </w:rPr>
        <w:t>§ 19.</w:t>
      </w:r>
    </w:p>
    <w:p w14:paraId="6F658F4B" w14:textId="77777777" w:rsidR="00654597" w:rsidRPr="00654597" w:rsidRDefault="00654597" w:rsidP="00654597">
      <w:pPr>
        <w:shd w:val="clear" w:color="auto" w:fill="FFFFFF"/>
        <w:tabs>
          <w:tab w:val="left" w:pos="331"/>
        </w:tabs>
        <w:spacing w:before="221" w:after="200" w:line="274" w:lineRule="exact"/>
        <w:ind w:left="705" w:hanging="705"/>
        <w:jc w:val="both"/>
        <w:rPr>
          <w:rFonts w:eastAsia="Calibri" w:cs="Times New Roman"/>
          <w:szCs w:val="24"/>
        </w:rPr>
      </w:pPr>
      <w:r w:rsidRPr="00654597">
        <w:rPr>
          <w:rFonts w:eastAsia="Calibri" w:cs="Times New Roman"/>
          <w:spacing w:val="-3"/>
          <w:szCs w:val="24"/>
        </w:rPr>
        <w:t>1.</w:t>
      </w:r>
      <w:r w:rsidRPr="00654597">
        <w:rPr>
          <w:rFonts w:eastAsia="Calibri" w:cs="Times New Roman"/>
          <w:szCs w:val="24"/>
        </w:rPr>
        <w:tab/>
      </w:r>
      <w:r w:rsidRPr="00654597">
        <w:rPr>
          <w:rFonts w:eastAsia="Calibri" w:cs="Times New Roman"/>
          <w:spacing w:val="-1"/>
          <w:szCs w:val="24"/>
        </w:rPr>
        <w:t>Zamawiającemu przysługuje </w:t>
      </w:r>
      <w:r w:rsidRPr="00654597">
        <w:rPr>
          <w:rFonts w:eastAsia="Calibri" w:cs="Times New Roman"/>
          <w:szCs w:val="24"/>
        </w:rPr>
        <w:t>prawo odstąpienia od umowy</w:t>
      </w:r>
      <w:r w:rsidRPr="00654597">
        <w:rPr>
          <w:rFonts w:eastAsia="Calibri" w:cs="Times New Roman"/>
          <w:spacing w:val="-1"/>
          <w:szCs w:val="24"/>
        </w:rPr>
        <w:t xml:space="preserve"> w wypadkach wynikających w treści tytułu XV K.C., ponadto Zamawiającemu przysługuje </w:t>
      </w:r>
      <w:r w:rsidRPr="00654597">
        <w:rPr>
          <w:rFonts w:eastAsia="Calibri" w:cs="Times New Roman"/>
          <w:szCs w:val="24"/>
        </w:rPr>
        <w:t>prawo odstąpienia od umowy bez żadnych kar umownych na rzecz Wykonawcy:</w:t>
      </w:r>
    </w:p>
    <w:p w14:paraId="26372FED" w14:textId="77777777"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pacing w:val="-3"/>
          <w:szCs w:val="24"/>
        </w:rPr>
        <w:t xml:space="preserve">a) </w:t>
      </w:r>
      <w:r w:rsidRPr="00654597">
        <w:rPr>
          <w:rFonts w:eastAsia="Calibri" w:cs="Times New Roman"/>
          <w:szCs w:val="24"/>
        </w:rPr>
        <w:t>w razie wystąpienia okoliczności powodujących, że wykonanie umowy nie leży w interesie publicznym,</w:t>
      </w:r>
    </w:p>
    <w:p w14:paraId="2E365E5B" w14:textId="77777777" w:rsidR="00654597" w:rsidRPr="00654597" w:rsidRDefault="00654597" w:rsidP="00654597">
      <w:pPr>
        <w:shd w:val="clear" w:color="auto" w:fill="FFFFFF"/>
        <w:tabs>
          <w:tab w:val="left" w:pos="629"/>
        </w:tabs>
        <w:spacing w:after="200" w:line="274" w:lineRule="exact"/>
        <w:rPr>
          <w:rFonts w:eastAsia="Calibri" w:cs="Times New Roman"/>
          <w:spacing w:val="-3"/>
          <w:szCs w:val="24"/>
        </w:rPr>
      </w:pPr>
      <w:r w:rsidRPr="00654597">
        <w:rPr>
          <w:rFonts w:eastAsia="Calibri" w:cs="Times New Roman"/>
          <w:szCs w:val="24"/>
        </w:rPr>
        <w:t>b) zostanie ogłoszona upadłość lub rozwiązanie firmy Wykonawcy,</w:t>
      </w:r>
    </w:p>
    <w:p w14:paraId="76CE98EE" w14:textId="77777777"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zCs w:val="24"/>
        </w:rPr>
        <w:t xml:space="preserve">c) Wykonawca nie rozpoczął robót lub ich nie kontynuuje lub gdy nie odpowiada na korespondencję bez uzasadnionych przyczyn, pomimo pisemnego 2 krotnego wezwania Zamawiającego. </w:t>
      </w:r>
    </w:p>
    <w:p w14:paraId="6ECDD46D" w14:textId="77777777"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zCs w:val="24"/>
        </w:rPr>
        <w:t>d) Wykonawca pomimo dwóch upomnień inspektora nadzoru prowadzi roboty w sposób nieprawidłowy lub z zastosowaniem niewłaściwych materiałów lub z pominięciem przepisów dotyczących BHP i bezpieczeństwa lub w sposób, który naraża Zamawiającego na roszczenia osób trzecich.</w:t>
      </w:r>
    </w:p>
    <w:p w14:paraId="695B3E13" w14:textId="77777777" w:rsidR="00654597" w:rsidRPr="00654597" w:rsidRDefault="00654597" w:rsidP="00654597">
      <w:pPr>
        <w:shd w:val="clear" w:color="auto" w:fill="FFFFFF"/>
        <w:tabs>
          <w:tab w:val="left" w:pos="629"/>
        </w:tabs>
        <w:spacing w:after="200" w:line="274" w:lineRule="exact"/>
        <w:jc w:val="both"/>
        <w:rPr>
          <w:rFonts w:eastAsia="Calibri" w:cs="Times New Roman"/>
          <w:spacing w:val="-3"/>
          <w:szCs w:val="24"/>
        </w:rPr>
      </w:pPr>
      <w:r w:rsidRPr="00654597">
        <w:rPr>
          <w:rFonts w:eastAsia="Calibri" w:cs="Times New Roman"/>
          <w:szCs w:val="24"/>
        </w:rPr>
        <w:t>e) |W przypadkach, o których mowa punkcie 1 b,c,d – ew. koszty zabezpieczenia efektu prac budowlanych ponosi Wykonawca i mogą być pokryte z zabezpieczenia, lub należnej wykonawcy płatności.</w:t>
      </w:r>
    </w:p>
    <w:p w14:paraId="6C694F11" w14:textId="77777777" w:rsidR="00654597" w:rsidRPr="00654597" w:rsidRDefault="00654597" w:rsidP="00654597">
      <w:pPr>
        <w:shd w:val="clear" w:color="auto" w:fill="FFFFFF"/>
        <w:spacing w:after="200" w:line="274" w:lineRule="exact"/>
        <w:jc w:val="both"/>
        <w:rPr>
          <w:rFonts w:eastAsia="Calibri" w:cs="Times New Roman"/>
          <w:szCs w:val="24"/>
        </w:rPr>
      </w:pPr>
      <w:r w:rsidRPr="00654597">
        <w:rPr>
          <w:rFonts w:eastAsia="Calibri" w:cs="Times New Roman"/>
          <w:szCs w:val="24"/>
        </w:rPr>
        <w:t>2.</w:t>
      </w:r>
      <w:r w:rsidRPr="00654597">
        <w:rPr>
          <w:rFonts w:eastAsia="Calibri" w:cs="Times New Roman"/>
          <w:szCs w:val="24"/>
        </w:rPr>
        <w:tab/>
      </w:r>
      <w:r w:rsidRPr="00654597">
        <w:rPr>
          <w:rFonts w:eastAsia="Calibri" w:cs="Times New Roman"/>
          <w:spacing w:val="-1"/>
          <w:szCs w:val="24"/>
        </w:rPr>
        <w:t xml:space="preserve">W przypadkach odstąpienia od umowy przez Zamawiającego, Wykonawca ma </w:t>
      </w:r>
      <w:r w:rsidRPr="00654597">
        <w:rPr>
          <w:rFonts w:eastAsia="Calibri" w:cs="Times New Roman"/>
          <w:szCs w:val="24"/>
        </w:rPr>
        <w:t>następujące obowiązki:</w:t>
      </w:r>
    </w:p>
    <w:p w14:paraId="1F0B3C29" w14:textId="77777777" w:rsidR="00654597" w:rsidRPr="00654597" w:rsidRDefault="00654597" w:rsidP="00654597">
      <w:pPr>
        <w:shd w:val="clear" w:color="auto" w:fill="FFFFFF"/>
        <w:spacing w:after="200" w:line="274" w:lineRule="exact"/>
        <w:ind w:left="706" w:right="-1"/>
        <w:jc w:val="both"/>
        <w:rPr>
          <w:rFonts w:eastAsia="Calibri" w:cs="Times New Roman"/>
          <w:szCs w:val="24"/>
        </w:rPr>
      </w:pPr>
      <w:r w:rsidRPr="00654597">
        <w:rPr>
          <w:rFonts w:eastAsia="Calibri" w:cs="Times New Roman"/>
          <w:spacing w:val="-1"/>
          <w:szCs w:val="24"/>
        </w:rPr>
        <w:t xml:space="preserve">a) w terminie 7 dni od odstąpienia od umowy Wykonawca, przy udziale </w:t>
      </w:r>
      <w:r w:rsidRPr="00654597">
        <w:rPr>
          <w:rFonts w:eastAsia="Calibri" w:cs="Times New Roman"/>
          <w:szCs w:val="24"/>
        </w:rPr>
        <w:t>Zamawiającego sporządzi protokół inwentaryzacji robót,</w:t>
      </w:r>
    </w:p>
    <w:p w14:paraId="0D0FA379" w14:textId="77777777" w:rsidR="00654597" w:rsidRPr="00654597" w:rsidRDefault="00654597" w:rsidP="00654597">
      <w:pPr>
        <w:shd w:val="clear" w:color="auto" w:fill="FFFFFF"/>
        <w:spacing w:after="200" w:line="274" w:lineRule="exact"/>
        <w:ind w:left="706" w:right="1440"/>
        <w:rPr>
          <w:rFonts w:eastAsia="Calibri" w:cs="Times New Roman"/>
          <w:szCs w:val="24"/>
        </w:rPr>
      </w:pPr>
      <w:r w:rsidRPr="00654597">
        <w:rPr>
          <w:rFonts w:eastAsia="Calibri" w:cs="Times New Roman"/>
          <w:szCs w:val="24"/>
        </w:rPr>
        <w:t>b) Wykonawca zabezpieczy przerwane roboty na swój koszt,</w:t>
      </w:r>
    </w:p>
    <w:p w14:paraId="2BFF23BD" w14:textId="77777777" w:rsidR="00654597" w:rsidRPr="00654597" w:rsidRDefault="00654597" w:rsidP="00654597">
      <w:pPr>
        <w:shd w:val="clear" w:color="auto" w:fill="FFFFFF"/>
        <w:tabs>
          <w:tab w:val="left" w:pos="403"/>
        </w:tabs>
        <w:spacing w:after="200" w:line="274" w:lineRule="exact"/>
        <w:ind w:left="403" w:hanging="394"/>
        <w:jc w:val="both"/>
        <w:rPr>
          <w:rFonts w:eastAsia="Calibri" w:cs="Times New Roman"/>
          <w:szCs w:val="24"/>
        </w:rPr>
      </w:pPr>
      <w:r w:rsidRPr="00654597">
        <w:rPr>
          <w:rFonts w:eastAsia="Calibri" w:cs="Times New Roman"/>
          <w:spacing w:val="-1"/>
          <w:szCs w:val="24"/>
        </w:rPr>
        <w:t>3.</w:t>
      </w:r>
      <w:r w:rsidRPr="00654597">
        <w:rPr>
          <w:rFonts w:eastAsia="Calibri" w:cs="Times New Roman"/>
          <w:szCs w:val="24"/>
        </w:rPr>
        <w:tab/>
        <w:t>Zamawiający w razie odstąpienia od umowy z przyczyn, za które Wykonawca nie odpowiada obowiązany jest dokonać odbioru robót przerwanych oraz do zapłaty wynagrodzenia za roboty wykonane do dnia odstąpienia.</w:t>
      </w:r>
    </w:p>
    <w:p w14:paraId="760AC7C6" w14:textId="77777777"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t>§ 20.</w:t>
      </w:r>
    </w:p>
    <w:p w14:paraId="169EE706" w14:textId="77777777"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pacing w:val="-1"/>
          <w:szCs w:val="24"/>
        </w:rPr>
        <w:t xml:space="preserve">Spory wynikłe na tle niniejszej umowy strony poddają rozstrzygnięciu Sądu właściwego </w:t>
      </w:r>
      <w:r w:rsidRPr="00654597">
        <w:rPr>
          <w:rFonts w:eastAsia="Calibri" w:cs="Times New Roman"/>
          <w:szCs w:val="24"/>
        </w:rPr>
        <w:t>rzeczowo i miejscowo ze względu na siedzibę Zamawiającego.</w:t>
      </w:r>
    </w:p>
    <w:p w14:paraId="6911A0D4" w14:textId="77777777"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t>§ 21.</w:t>
      </w:r>
    </w:p>
    <w:p w14:paraId="6453C213" w14:textId="77777777" w:rsidR="00654597" w:rsidRPr="00654597" w:rsidRDefault="00654597" w:rsidP="00654597">
      <w:pPr>
        <w:shd w:val="clear" w:color="auto" w:fill="FFFFFF"/>
        <w:spacing w:before="221" w:after="200" w:line="274" w:lineRule="exact"/>
        <w:rPr>
          <w:rFonts w:eastAsia="Calibri" w:cs="Times New Roman"/>
          <w:szCs w:val="24"/>
        </w:rPr>
      </w:pPr>
      <w:r w:rsidRPr="00654597">
        <w:rPr>
          <w:rFonts w:eastAsia="Calibri" w:cs="Times New Roman"/>
          <w:spacing w:val="-1"/>
          <w:szCs w:val="24"/>
        </w:rPr>
        <w:lastRenderedPageBreak/>
        <w:t xml:space="preserve">W sprawach nie uregulowanych niniejszą umową stosuje się w szczególności przepisy </w:t>
      </w:r>
      <w:r w:rsidRPr="00654597">
        <w:rPr>
          <w:rFonts w:eastAsia="Calibri" w:cs="Times New Roman"/>
          <w:szCs w:val="24"/>
        </w:rPr>
        <w:t>Kodeksu Cywilnego, a w sprawach procesowych przepisy postępowania cywilnego, ustawy – Prawo zamówień publicznych, ustawy o odpadach.</w:t>
      </w:r>
    </w:p>
    <w:p w14:paraId="7C4943AB" w14:textId="77777777"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t>§ 22.</w:t>
      </w:r>
    </w:p>
    <w:p w14:paraId="21B5DF20" w14:textId="77777777"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zCs w:val="24"/>
        </w:rPr>
        <w:t xml:space="preserve">Umowę sporządzono w trzech jednobrzmiących egzemplarzach; 2 dla Zamawiającego i 1 dla Wykonawcy. </w:t>
      </w:r>
    </w:p>
    <w:p w14:paraId="5B55E246" w14:textId="16996778" w:rsidR="00654597" w:rsidRPr="001B0C54" w:rsidRDefault="00654597" w:rsidP="001B0C54">
      <w:pPr>
        <w:tabs>
          <w:tab w:val="left" w:pos="0"/>
          <w:tab w:val="left" w:pos="1020"/>
          <w:tab w:val="right" w:pos="10062"/>
        </w:tabs>
        <w:spacing w:after="120" w:line="276" w:lineRule="auto"/>
        <w:rPr>
          <w:rFonts w:eastAsia="Calibri" w:cs="Times New Roman"/>
          <w:b/>
          <w:spacing w:val="-3"/>
          <w:szCs w:val="24"/>
        </w:rPr>
      </w:pPr>
      <w:r w:rsidRPr="00654597">
        <w:rPr>
          <w:rFonts w:eastAsia="Calibri" w:cs="Times New Roman"/>
          <w:b/>
          <w:spacing w:val="-3"/>
          <w:szCs w:val="24"/>
        </w:rPr>
        <w:t xml:space="preserve">ZAMAWIAJĄCY                                                                                                 WYKONAWCA                                                                       </w:t>
      </w:r>
      <w:r w:rsidRPr="00654597">
        <w:rPr>
          <w:rFonts w:eastAsia="Calibri" w:cs="Times New Roman"/>
          <w:szCs w:val="24"/>
        </w:rPr>
        <w:br w:type="page"/>
      </w:r>
    </w:p>
    <w:p w14:paraId="08D67611" w14:textId="77777777" w:rsidR="00C1065C" w:rsidRDefault="00C1065C" w:rsidP="000E0794">
      <w:pPr>
        <w:jc w:val="right"/>
        <w:rPr>
          <w:rFonts w:ascii="Garamond" w:hAnsi="Garamond"/>
          <w:b/>
          <w:szCs w:val="24"/>
        </w:rPr>
      </w:pPr>
    </w:p>
    <w:p w14:paraId="267C2D77" w14:textId="77777777" w:rsidR="000E0794" w:rsidRPr="00765435" w:rsidRDefault="000E0794" w:rsidP="000E0794">
      <w:pPr>
        <w:jc w:val="right"/>
        <w:rPr>
          <w:rFonts w:ascii="Garamond" w:hAnsi="Garamond"/>
          <w:b/>
          <w:szCs w:val="24"/>
        </w:rPr>
      </w:pPr>
      <w:r w:rsidRPr="00765435">
        <w:rPr>
          <w:rFonts w:ascii="Garamond" w:hAnsi="Garamond"/>
          <w:b/>
          <w:szCs w:val="24"/>
        </w:rPr>
        <w:t xml:space="preserve">Załącznik nr </w:t>
      </w:r>
      <w:r w:rsidR="0044125E">
        <w:rPr>
          <w:rFonts w:ascii="Garamond" w:hAnsi="Garamond"/>
          <w:b/>
          <w:szCs w:val="24"/>
        </w:rPr>
        <w:t>6</w:t>
      </w:r>
    </w:p>
    <w:p w14:paraId="04E8E60E" w14:textId="77777777" w:rsidR="000E0794" w:rsidRPr="00765435" w:rsidRDefault="000E0794" w:rsidP="000E0794">
      <w:pPr>
        <w:spacing w:after="0"/>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9264" behindDoc="0" locked="0" layoutInCell="1" allowOverlap="1" wp14:anchorId="7677CCC8" wp14:editId="6CF81C46">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5AD5D5"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14:paraId="75CE66EC" w14:textId="77777777" w:rsidR="000E0794" w:rsidRPr="00765435" w:rsidRDefault="000E0794" w:rsidP="000E0794">
      <w:pPr>
        <w:spacing w:after="0"/>
        <w:rPr>
          <w:rFonts w:ascii="Garamond" w:hAnsi="Garamond"/>
          <w:szCs w:val="24"/>
        </w:rPr>
      </w:pPr>
      <w:r w:rsidRPr="00765435">
        <w:rPr>
          <w:rFonts w:ascii="Garamond" w:hAnsi="Garamond"/>
          <w:sz w:val="16"/>
          <w:szCs w:val="16"/>
        </w:rPr>
        <w:t>(</w:t>
      </w:r>
      <w:r w:rsidRPr="00765435">
        <w:rPr>
          <w:rFonts w:ascii="Garamond" w:hAnsi="Garamond"/>
          <w:szCs w:val="24"/>
        </w:rPr>
        <w:t>pieczęć adresowa Wykonawcy)</w:t>
      </w:r>
      <w:r w:rsidRPr="00765435">
        <w:rPr>
          <w:rFonts w:ascii="Garamond" w:hAnsi="Garamond"/>
          <w:szCs w:val="24"/>
        </w:rPr>
        <w:tab/>
      </w:r>
    </w:p>
    <w:p w14:paraId="0A4F62A6" w14:textId="77777777" w:rsidR="000E0794" w:rsidRPr="00765435" w:rsidRDefault="000E0794" w:rsidP="000E0794">
      <w:pPr>
        <w:spacing w:after="120"/>
        <w:jc w:val="center"/>
        <w:rPr>
          <w:rFonts w:ascii="Garamond" w:hAnsi="Garamond"/>
          <w:b/>
          <w:szCs w:val="24"/>
          <w:u w:val="single"/>
        </w:rPr>
      </w:pPr>
    </w:p>
    <w:p w14:paraId="228837F9" w14:textId="77777777" w:rsidR="000E0794" w:rsidRPr="00765435" w:rsidRDefault="000E0794" w:rsidP="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14:paraId="5ED811BD" w14:textId="77777777" w:rsidR="000E0794" w:rsidRPr="00765435" w:rsidRDefault="000E0794" w:rsidP="000E0794">
      <w:pPr>
        <w:spacing w:after="120"/>
        <w:jc w:val="center"/>
        <w:rPr>
          <w:rFonts w:ascii="Garamond" w:hAnsi="Garamond"/>
          <w:b/>
          <w:szCs w:val="24"/>
        </w:rPr>
      </w:pPr>
      <w:r w:rsidRPr="00765435">
        <w:rPr>
          <w:rFonts w:ascii="Garamond" w:hAnsi="Garamond"/>
          <w:b/>
          <w:szCs w:val="24"/>
        </w:rPr>
        <w:t xml:space="preserve">składane na podstawie art. 24 ust. 11 ustawy z dnia 29 stycznia 2004 r.  Prawo zamówień publicznych </w:t>
      </w:r>
      <w:r w:rsidRPr="00765435">
        <w:rPr>
          <w:rFonts w:ascii="Garamond" w:hAnsi="Garamond"/>
          <w:b/>
          <w:color w:val="000000"/>
          <w:szCs w:val="24"/>
        </w:rPr>
        <w:t>(Dz. U. z 2018 poz. 1986 – j.t.)</w:t>
      </w:r>
      <w:r w:rsidRPr="00765435">
        <w:rPr>
          <w:rFonts w:ascii="Garamond" w:hAnsi="Garamond"/>
          <w:b/>
          <w:szCs w:val="24"/>
        </w:rPr>
        <w:t xml:space="preserve"> (dalej jako: ustawa PZP), </w:t>
      </w:r>
    </w:p>
    <w:p w14:paraId="222D680A" w14:textId="77777777" w:rsidR="000E0794" w:rsidRPr="00F85989" w:rsidRDefault="000E0794" w:rsidP="00F85989">
      <w:pPr>
        <w:jc w:val="center"/>
        <w:rPr>
          <w:rFonts w:ascii="Garamond" w:hAnsi="Garamond"/>
          <w:b/>
          <w:color w:val="000000"/>
          <w:szCs w:val="24"/>
          <w:u w:val="single"/>
        </w:rPr>
      </w:pPr>
      <w:r w:rsidRPr="00765435">
        <w:rPr>
          <w:rFonts w:ascii="Garamond" w:hAnsi="Garamond"/>
          <w:b/>
          <w:szCs w:val="24"/>
          <w:u w:val="single"/>
        </w:rPr>
        <w:t>DOTYCZĄCE GRUPY KAPITAŁOWEJ</w:t>
      </w:r>
    </w:p>
    <w:p w14:paraId="42FCFC15" w14:textId="77777777" w:rsidR="000E0794" w:rsidRPr="00765435" w:rsidRDefault="000E0794" w:rsidP="000E0794">
      <w:pPr>
        <w:ind w:left="-142" w:firstLine="502"/>
        <w:jc w:val="both"/>
        <w:rPr>
          <w:rFonts w:ascii="Garamond" w:hAnsi="Garamond"/>
          <w:szCs w:val="24"/>
        </w:rPr>
      </w:pPr>
      <w:r w:rsidRPr="00765435">
        <w:rPr>
          <w:rFonts w:ascii="Garamond" w:hAnsi="Garamond"/>
          <w:szCs w:val="24"/>
        </w:rPr>
        <w:t>Na potrzeby postępowania o udzielenie zamówienia publicznego pn.:</w:t>
      </w:r>
    </w:p>
    <w:p w14:paraId="7E5F9129" w14:textId="126E7773" w:rsidR="008600B8" w:rsidRPr="00A91B12" w:rsidRDefault="00AD593C" w:rsidP="008600B8">
      <w:pPr>
        <w:autoSpaceDE w:val="0"/>
        <w:autoSpaceDN w:val="0"/>
        <w:adjustRightInd w:val="0"/>
        <w:spacing w:after="0" w:line="240" w:lineRule="auto"/>
        <w:jc w:val="both"/>
        <w:rPr>
          <w:rFonts w:cs="Times New Roman"/>
          <w:b/>
          <w:bCs/>
          <w:sz w:val="32"/>
          <w:szCs w:val="32"/>
        </w:rPr>
      </w:pPr>
      <w:r>
        <w:rPr>
          <w:rFonts w:cs="Times New Roman"/>
          <w:b/>
          <w:bCs/>
          <w:szCs w:val="24"/>
        </w:rPr>
        <w:t>Przebudowa budynku zaplecza sportowego TG „SOKÓŁ” oraz remont boisk „Moje boisko – ORLIK 2012” w Sokołowie Małopolskim</w:t>
      </w:r>
    </w:p>
    <w:p w14:paraId="3350C270" w14:textId="77777777" w:rsidR="00F85989" w:rsidRPr="00765435" w:rsidRDefault="00F85989" w:rsidP="000E0794">
      <w:pPr>
        <w:spacing w:after="0"/>
        <w:jc w:val="both"/>
        <w:rPr>
          <w:rFonts w:ascii="Garamond" w:hAnsi="Garamond"/>
          <w:bCs/>
        </w:rPr>
      </w:pPr>
    </w:p>
    <w:p w14:paraId="3C4015EF" w14:textId="77777777" w:rsidR="000E0794" w:rsidRPr="00765435" w:rsidRDefault="000E0794" w:rsidP="000E0794">
      <w:pPr>
        <w:ind w:left="-142"/>
        <w:jc w:val="both"/>
        <w:rPr>
          <w:rFonts w:ascii="Garamond" w:hAnsi="Garamond"/>
          <w:szCs w:val="24"/>
        </w:rPr>
      </w:pPr>
      <w:r w:rsidRPr="00765435">
        <w:rPr>
          <w:rFonts w:ascii="Garamond" w:hAnsi="Garamond"/>
          <w:szCs w:val="24"/>
        </w:rPr>
        <w:tab/>
        <w:t xml:space="preserve">prowadzonego przez Zamawiającego: Gminę Sokołów Małopolski oświadczam, co </w:t>
      </w:r>
      <w:r w:rsidRPr="00765435">
        <w:rPr>
          <w:rFonts w:ascii="Garamond" w:hAnsi="Garamond"/>
          <w:szCs w:val="24"/>
        </w:rPr>
        <w:tab/>
      </w:r>
      <w:r w:rsidRPr="00765435">
        <w:rPr>
          <w:rFonts w:ascii="Garamond" w:hAnsi="Garamond"/>
          <w:szCs w:val="24"/>
        </w:rPr>
        <w:tab/>
        <w:t>następuje:</w:t>
      </w:r>
    </w:p>
    <w:p w14:paraId="0196441A" w14:textId="77777777" w:rsidR="000E0794" w:rsidRPr="00765435" w:rsidRDefault="000E0794" w:rsidP="00FE233F">
      <w:pPr>
        <w:numPr>
          <w:ilvl w:val="0"/>
          <w:numId w:val="31"/>
        </w:numPr>
        <w:spacing w:before="240" w:after="0" w:line="240" w:lineRule="auto"/>
        <w:ind w:hanging="720"/>
        <w:jc w:val="both"/>
        <w:rPr>
          <w:rFonts w:ascii="Garamond" w:hAnsi="Garamond"/>
          <w:szCs w:val="24"/>
        </w:rPr>
      </w:pPr>
      <w:r w:rsidRPr="00765435">
        <w:rPr>
          <w:rFonts w:ascii="Garamond" w:hAnsi="Garamond"/>
          <w:szCs w:val="24"/>
        </w:rPr>
        <w:t xml:space="preserve">przekazuję oświadczenie </w:t>
      </w:r>
      <w:r w:rsidRPr="00765435">
        <w:rPr>
          <w:rFonts w:ascii="Garamond" w:hAnsi="Garamond"/>
          <w:b/>
          <w:szCs w:val="24"/>
        </w:rPr>
        <w:t>o przynależności</w:t>
      </w:r>
      <w:r w:rsidRPr="00765435">
        <w:rPr>
          <w:rFonts w:ascii="Garamond" w:hAnsi="Garamond"/>
          <w:szCs w:val="24"/>
        </w:rPr>
        <w:t xml:space="preserve"> do tej samej grupy kapitałowej, o której mowa w art. 24 ust. 1 pkt 23 ustawy PZP.</w:t>
      </w:r>
    </w:p>
    <w:p w14:paraId="7CBF377D" w14:textId="77777777" w:rsidR="000E0794" w:rsidRPr="00765435" w:rsidRDefault="000E0794" w:rsidP="000E0794">
      <w:pPr>
        <w:spacing w:before="240" w:after="0" w:line="240" w:lineRule="auto"/>
        <w:ind w:left="720"/>
        <w:jc w:val="both"/>
        <w:rPr>
          <w:rFonts w:ascii="Garamond" w:hAnsi="Garamond"/>
          <w:szCs w:val="24"/>
        </w:rPr>
      </w:pPr>
    </w:p>
    <w:p w14:paraId="4EC0B065" w14:textId="77777777"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14:paraId="513BECFB" w14:textId="77777777" w:rsidR="000E0794" w:rsidRPr="00765435" w:rsidRDefault="000E0794" w:rsidP="000E0794">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0E0794" w:rsidRPr="00765435" w14:paraId="12A02701" w14:textId="77777777" w:rsidTr="000E0794">
        <w:trPr>
          <w:trHeight w:val="44"/>
        </w:trPr>
        <w:tc>
          <w:tcPr>
            <w:tcW w:w="9292" w:type="dxa"/>
            <w:tcBorders>
              <w:top w:val="single" w:sz="12" w:space="0" w:color="auto"/>
              <w:left w:val="nil"/>
              <w:bottom w:val="nil"/>
              <w:right w:val="nil"/>
            </w:tcBorders>
          </w:tcPr>
          <w:p w14:paraId="02FF2E4E" w14:textId="77777777" w:rsidR="000E0794" w:rsidRPr="00765435" w:rsidRDefault="000E0794">
            <w:pPr>
              <w:widowControl w:val="0"/>
              <w:tabs>
                <w:tab w:val="center" w:pos="4536"/>
                <w:tab w:val="right" w:pos="9072"/>
              </w:tabs>
              <w:autoSpaceDE w:val="0"/>
              <w:autoSpaceDN w:val="0"/>
              <w:adjustRightInd w:val="0"/>
              <w:spacing w:after="0"/>
              <w:rPr>
                <w:rFonts w:ascii="Garamond" w:eastAsia="Times New Roman" w:hAnsi="Garamond" w:cs="Times New Roman"/>
                <w:szCs w:val="24"/>
              </w:rPr>
            </w:pPr>
          </w:p>
        </w:tc>
      </w:tr>
    </w:tbl>
    <w:p w14:paraId="2504FB7A" w14:textId="77777777" w:rsidR="000E0794" w:rsidRPr="00765435" w:rsidRDefault="000E0794" w:rsidP="00FE233F">
      <w:pPr>
        <w:numPr>
          <w:ilvl w:val="0"/>
          <w:numId w:val="31"/>
        </w:numPr>
        <w:spacing w:before="240" w:after="0" w:line="240" w:lineRule="auto"/>
        <w:jc w:val="both"/>
        <w:rPr>
          <w:rFonts w:ascii="Garamond" w:eastAsia="Calibri" w:hAnsi="Garamond"/>
          <w:szCs w:val="24"/>
        </w:rPr>
      </w:pPr>
      <w:r w:rsidRPr="00765435">
        <w:rPr>
          <w:rFonts w:ascii="Garamond" w:hAnsi="Garamond"/>
          <w:szCs w:val="24"/>
        </w:rPr>
        <w:t xml:space="preserve">przekazuję oświadczenie </w:t>
      </w:r>
      <w:r w:rsidRPr="00765435">
        <w:rPr>
          <w:rFonts w:ascii="Garamond" w:hAnsi="Garamond"/>
          <w:b/>
          <w:szCs w:val="24"/>
        </w:rPr>
        <w:t>o  braku przynależności</w:t>
      </w:r>
      <w:r w:rsidRPr="00765435">
        <w:rPr>
          <w:rFonts w:ascii="Garamond" w:hAnsi="Garamond"/>
          <w:szCs w:val="24"/>
        </w:rPr>
        <w:t xml:space="preserve"> do tej samej grupy kapitałowej, o której mowa w art. 24 ust. 1 pkt 23 ustawy PZP.</w:t>
      </w:r>
    </w:p>
    <w:p w14:paraId="4B3044F2" w14:textId="77777777" w:rsidR="000E0794" w:rsidRPr="00765435" w:rsidRDefault="000E0794" w:rsidP="000E0794">
      <w:pPr>
        <w:shd w:val="clear" w:color="auto" w:fill="FFFFFF"/>
        <w:ind w:left="4963" w:right="142"/>
        <w:contextualSpacing/>
        <w:rPr>
          <w:rFonts w:ascii="Garamond" w:hAnsi="Garamond"/>
          <w:spacing w:val="-8"/>
          <w:szCs w:val="24"/>
        </w:rPr>
      </w:pPr>
    </w:p>
    <w:p w14:paraId="15D1D8A6" w14:textId="77777777" w:rsidR="000E0794" w:rsidRPr="00765435" w:rsidRDefault="000E0794" w:rsidP="000E0794">
      <w:pPr>
        <w:shd w:val="clear" w:color="auto" w:fill="FFFFFF"/>
        <w:ind w:left="4963" w:right="142"/>
        <w:contextualSpacing/>
        <w:rPr>
          <w:rFonts w:ascii="Garamond" w:hAnsi="Garamond"/>
          <w:spacing w:val="-8"/>
          <w:szCs w:val="24"/>
        </w:rPr>
      </w:pPr>
      <w:r w:rsidRPr="00765435">
        <w:rPr>
          <w:rFonts w:ascii="Garamond" w:hAnsi="Garamond"/>
          <w:spacing w:val="-8"/>
          <w:szCs w:val="24"/>
        </w:rPr>
        <w:t xml:space="preserve">                                                                                 ________________________________</w:t>
      </w:r>
    </w:p>
    <w:p w14:paraId="2E711EE3" w14:textId="77777777" w:rsidR="000E0794" w:rsidRPr="00765435" w:rsidRDefault="000E0794" w:rsidP="000E0794">
      <w:pPr>
        <w:shd w:val="clear" w:color="auto" w:fill="FFFFFF"/>
        <w:ind w:left="4265" w:right="142" w:firstLine="698"/>
        <w:contextualSpacing/>
        <w:jc w:val="center"/>
        <w:rPr>
          <w:rFonts w:ascii="Garamond" w:hAnsi="Garamond"/>
          <w:spacing w:val="-8"/>
          <w:szCs w:val="24"/>
        </w:rPr>
      </w:pPr>
      <w:r w:rsidRPr="00765435">
        <w:rPr>
          <w:rFonts w:ascii="Garamond" w:hAnsi="Garamond"/>
          <w:spacing w:val="-8"/>
          <w:szCs w:val="24"/>
        </w:rPr>
        <w:t>Data i podpis osoby/osób upoważnionych</w:t>
      </w:r>
    </w:p>
    <w:p w14:paraId="44BAC85A" w14:textId="77777777" w:rsidR="000E0794" w:rsidRPr="00765435" w:rsidRDefault="000E0794" w:rsidP="000E0794">
      <w:pPr>
        <w:widowControl w:val="0"/>
        <w:autoSpaceDE w:val="0"/>
        <w:autoSpaceDN w:val="0"/>
        <w:adjustRightInd w:val="0"/>
        <w:jc w:val="righ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0794" w:rsidRPr="00765435" w14:paraId="2708D5E8" w14:textId="77777777" w:rsidTr="000E0794">
        <w:tc>
          <w:tcPr>
            <w:tcW w:w="9210" w:type="dxa"/>
            <w:tcBorders>
              <w:top w:val="single" w:sz="4" w:space="0" w:color="auto"/>
              <w:left w:val="single" w:sz="4" w:space="0" w:color="auto"/>
              <w:bottom w:val="single" w:sz="4" w:space="0" w:color="auto"/>
              <w:right w:val="single" w:sz="4" w:space="0" w:color="auto"/>
            </w:tcBorders>
            <w:hideMark/>
          </w:tcPr>
          <w:p w14:paraId="4CA4EF06" w14:textId="77777777" w:rsidR="000E0794" w:rsidRPr="00765435" w:rsidRDefault="000E0794">
            <w:pPr>
              <w:jc w:val="both"/>
              <w:rPr>
                <w:rFonts w:ascii="Garamond" w:hAnsi="Garamond"/>
                <w:b/>
                <w:sz w:val="18"/>
                <w:szCs w:val="18"/>
              </w:rPr>
            </w:pPr>
            <w:r w:rsidRPr="00765435">
              <w:rPr>
                <w:rFonts w:ascii="Garamond" w:hAnsi="Garamond"/>
                <w:b/>
                <w:sz w:val="18"/>
                <w:szCs w:val="18"/>
                <w:u w:val="single"/>
              </w:rPr>
              <w:t>UWAGA:</w:t>
            </w:r>
          </w:p>
          <w:p w14:paraId="6E729A36" w14:textId="77777777" w:rsidR="000E0794" w:rsidRPr="00765435" w:rsidRDefault="000E0794">
            <w:pPr>
              <w:jc w:val="both"/>
              <w:rPr>
                <w:rFonts w:ascii="Garamond" w:hAnsi="Garamond"/>
                <w:b/>
                <w:sz w:val="20"/>
                <w:szCs w:val="20"/>
              </w:rPr>
            </w:pPr>
            <w:r w:rsidRPr="00765435">
              <w:rPr>
                <w:rFonts w:ascii="Garamond" w:hAnsi="Garamond"/>
                <w:b/>
              </w:rPr>
              <w:t xml:space="preserve">        Należy wypełnić pkt 1 lub pkt 2</w:t>
            </w:r>
          </w:p>
          <w:p w14:paraId="3D92EC13" w14:textId="77777777" w:rsidR="000E0794" w:rsidRPr="00765435" w:rsidRDefault="000E0794">
            <w:pPr>
              <w:spacing w:before="240"/>
              <w:ind w:firstLine="431"/>
              <w:jc w:val="both"/>
              <w:rPr>
                <w:rFonts w:ascii="Garamond" w:hAnsi="Garamond"/>
              </w:rPr>
            </w:pPr>
            <w:r w:rsidRPr="00765435">
              <w:rPr>
                <w:rFonts w:ascii="Garamond" w:hAnsi="Garamond"/>
              </w:rP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14:paraId="48776274" w14:textId="77777777" w:rsidR="000E0794" w:rsidRPr="00765435" w:rsidRDefault="000E0794">
            <w:pPr>
              <w:spacing w:before="240"/>
              <w:ind w:firstLine="431"/>
              <w:jc w:val="both"/>
              <w:rPr>
                <w:rFonts w:ascii="Garamond" w:hAnsi="Garamond"/>
                <w:b/>
                <w:szCs w:val="24"/>
              </w:rPr>
            </w:pPr>
            <w:r w:rsidRPr="00765435">
              <w:rPr>
                <w:rFonts w:ascii="Garamond" w:hAnsi="Garamond"/>
              </w:rPr>
              <w:t xml:space="preserve">Wraz ze złożeniem oświadczenia, wykonawca może przedstawić dowody, że powiązania z innym wykonawcą nie prowadzą do zakłócenia konkurencji w postępowaniu o udzielenie zamówienia. </w:t>
            </w:r>
          </w:p>
        </w:tc>
      </w:tr>
    </w:tbl>
    <w:p w14:paraId="1902EFFD" w14:textId="77777777" w:rsidR="0044125E" w:rsidRPr="00765435" w:rsidRDefault="0044125E" w:rsidP="00F85989">
      <w:pPr>
        <w:pStyle w:val="Tekstprzypisudolnego"/>
        <w:spacing w:before="240"/>
        <w:rPr>
          <w:rFonts w:ascii="Garamond" w:eastAsiaTheme="minorHAnsi" w:hAnsi="Garamond"/>
          <w:b/>
          <w:sz w:val="24"/>
          <w:szCs w:val="24"/>
        </w:rPr>
      </w:pPr>
    </w:p>
    <w:p w14:paraId="20BD740F" w14:textId="77777777" w:rsidR="000E0794" w:rsidRPr="00765435" w:rsidRDefault="000E0794" w:rsidP="000E0794">
      <w:pPr>
        <w:pStyle w:val="Tekstprzypisudolnego"/>
        <w:spacing w:before="240"/>
        <w:jc w:val="right"/>
        <w:rPr>
          <w:rFonts w:ascii="Garamond" w:hAnsi="Garamond"/>
          <w:b/>
          <w:bCs/>
          <w:sz w:val="24"/>
          <w:szCs w:val="24"/>
        </w:rPr>
      </w:pPr>
      <w:r w:rsidRPr="00765435">
        <w:rPr>
          <w:rFonts w:ascii="Garamond" w:hAnsi="Garamond"/>
          <w:b/>
          <w:bCs/>
          <w:sz w:val="24"/>
          <w:szCs w:val="24"/>
        </w:rPr>
        <w:lastRenderedPageBreak/>
        <w:t xml:space="preserve">Załącznik nr </w:t>
      </w:r>
      <w:r w:rsidR="0044125E">
        <w:rPr>
          <w:rFonts w:ascii="Garamond" w:hAnsi="Garamond"/>
          <w:b/>
          <w:bCs/>
          <w:sz w:val="24"/>
          <w:szCs w:val="24"/>
        </w:rPr>
        <w:t>7</w:t>
      </w:r>
      <w:r w:rsidRPr="00765435">
        <w:rPr>
          <w:rFonts w:ascii="Garamond" w:hAnsi="Garamond"/>
          <w:b/>
          <w:bCs/>
          <w:sz w:val="24"/>
          <w:szCs w:val="24"/>
        </w:rPr>
        <w:t xml:space="preserve">                </w:t>
      </w:r>
    </w:p>
    <w:p w14:paraId="1F1A314D" w14:textId="77777777" w:rsidR="000E0794" w:rsidRPr="00765435"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ZOBOWIĄZANIE</w:t>
      </w:r>
    </w:p>
    <w:p w14:paraId="4AE2263F" w14:textId="77777777" w:rsidR="000E0794"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INNYCH PODMIOTÓW DO ODDANIA DO DYSPOZYCJI WYKONAWCY NA OKRES KORZYSTANIA Z NICH PRZY WYKONYWANIU ZAMÓWIENIA</w:t>
      </w:r>
    </w:p>
    <w:p w14:paraId="002F5396" w14:textId="77777777" w:rsidR="001B0C54" w:rsidRDefault="00AD593C" w:rsidP="001B0C54">
      <w:pPr>
        <w:autoSpaceDE w:val="0"/>
        <w:autoSpaceDN w:val="0"/>
        <w:adjustRightInd w:val="0"/>
        <w:spacing w:after="0" w:line="240" w:lineRule="auto"/>
        <w:jc w:val="both"/>
        <w:rPr>
          <w:rFonts w:cs="Times New Roman"/>
          <w:b/>
          <w:bCs/>
          <w:szCs w:val="24"/>
        </w:rPr>
      </w:pPr>
      <w:r>
        <w:rPr>
          <w:rFonts w:cs="Times New Roman"/>
          <w:b/>
          <w:bCs/>
          <w:szCs w:val="24"/>
        </w:rPr>
        <w:t>Przebudowa budynku zaplecza sportowego TG „SOKÓŁ” oraz remont boisk „Moje boisko – ORLIK 2012” w Sokołowie Małopolskim</w:t>
      </w:r>
    </w:p>
    <w:p w14:paraId="314A68F3" w14:textId="77777777" w:rsidR="001B0C54" w:rsidRDefault="001B0C54" w:rsidP="001B0C54">
      <w:pPr>
        <w:autoSpaceDE w:val="0"/>
        <w:autoSpaceDN w:val="0"/>
        <w:adjustRightInd w:val="0"/>
        <w:spacing w:after="0" w:line="240" w:lineRule="auto"/>
        <w:jc w:val="both"/>
        <w:rPr>
          <w:rFonts w:cs="Times New Roman"/>
          <w:b/>
          <w:bCs/>
          <w:szCs w:val="24"/>
        </w:rPr>
      </w:pPr>
    </w:p>
    <w:p w14:paraId="2D228313" w14:textId="32A64FA6" w:rsidR="000E0794" w:rsidRPr="00765435" w:rsidRDefault="000E0794" w:rsidP="001B0C54">
      <w:pPr>
        <w:autoSpaceDE w:val="0"/>
        <w:autoSpaceDN w:val="0"/>
        <w:adjustRightInd w:val="0"/>
        <w:spacing w:after="0" w:line="240" w:lineRule="auto"/>
        <w:jc w:val="both"/>
        <w:rPr>
          <w:rFonts w:ascii="Garamond" w:hAnsi="Garamond"/>
          <w:bCs/>
          <w:szCs w:val="24"/>
        </w:rPr>
      </w:pPr>
      <w:r w:rsidRPr="00765435">
        <w:rPr>
          <w:rFonts w:ascii="Garamond" w:hAnsi="Garamond"/>
          <w:bCs/>
          <w:szCs w:val="24"/>
        </w:rPr>
        <w:t>Uwaga: zamiast niniejszego formularza można przedstawić inny dokument , który określi w szczególności:</w:t>
      </w:r>
    </w:p>
    <w:p w14:paraId="200B397C"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dostępnych wykonawcy zasobów innego podmiotu,</w:t>
      </w:r>
    </w:p>
    <w:p w14:paraId="69A90BC2"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sposób wykorzystania zasobów innego podmiotu  przez wykonawcę, przy wykonywaniu z</w:t>
      </w:r>
      <w:r w:rsidR="00E54BB5">
        <w:rPr>
          <w:rFonts w:ascii="Garamond" w:hAnsi="Garamond"/>
          <w:bCs/>
          <w:sz w:val="24"/>
          <w:szCs w:val="24"/>
        </w:rPr>
        <w:t>amó</w:t>
      </w:r>
      <w:r w:rsidRPr="00765435">
        <w:rPr>
          <w:rFonts w:ascii="Garamond" w:hAnsi="Garamond"/>
          <w:bCs/>
          <w:sz w:val="24"/>
          <w:szCs w:val="24"/>
        </w:rPr>
        <w:t>wienia publicznego,</w:t>
      </w:r>
    </w:p>
    <w:p w14:paraId="1534F6C8"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i okres udziału innego podmiotu przy wykonywaniu zamówienia publicznego</w:t>
      </w:r>
    </w:p>
    <w:p w14:paraId="2BEC2050"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informacji czy podmiot, na zdolnościach, którego wykonawca polega w odniesieniu do warunków udzia</w:t>
      </w:r>
      <w:r w:rsidR="00E54BB5">
        <w:rPr>
          <w:rFonts w:ascii="Garamond" w:hAnsi="Garamond"/>
          <w:bCs/>
          <w:sz w:val="24"/>
          <w:szCs w:val="24"/>
        </w:rPr>
        <w:t>ł</w:t>
      </w:r>
      <w:r w:rsidRPr="00765435">
        <w:rPr>
          <w:rFonts w:ascii="Garamond" w:hAnsi="Garamond"/>
          <w:bCs/>
          <w:sz w:val="24"/>
          <w:szCs w:val="24"/>
        </w:rPr>
        <w:t>u w postepowaniu dotyczących wyksztalcenia, kwalifikacji zawodowych lub doświadczenia, zrealizuje roboty budowlane lub usługi, których wskazane zdolności dotyczą</w:t>
      </w:r>
    </w:p>
    <w:p w14:paraId="1CA065BF" w14:textId="77777777" w:rsidR="000E0794" w:rsidRPr="00765435" w:rsidRDefault="000E0794" w:rsidP="000E0794">
      <w:pPr>
        <w:pStyle w:val="Tekstprzypisudolnego"/>
        <w:rPr>
          <w:rFonts w:ascii="Garamond" w:hAnsi="Garamond"/>
          <w:b/>
          <w:bCs/>
          <w:sz w:val="24"/>
          <w:szCs w:val="24"/>
        </w:rPr>
      </w:pPr>
    </w:p>
    <w:p w14:paraId="506C0B34"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Ja/My…………………………………………………………………………………………</w:t>
      </w:r>
    </w:p>
    <w:p w14:paraId="5BF6BA48" w14:textId="77777777" w:rsidR="000E0794" w:rsidRPr="00765435" w:rsidRDefault="000E0794" w:rsidP="000E0794">
      <w:pPr>
        <w:pStyle w:val="Tekstprzypisudolnego"/>
        <w:jc w:val="center"/>
        <w:rPr>
          <w:rFonts w:ascii="Garamond" w:hAnsi="Garamond"/>
          <w:bCs/>
          <w:sz w:val="24"/>
          <w:szCs w:val="24"/>
        </w:rPr>
      </w:pPr>
      <w:r w:rsidRPr="00765435">
        <w:rPr>
          <w:rFonts w:ascii="Garamond" w:hAnsi="Garamond"/>
          <w:bCs/>
          <w:sz w:val="24"/>
          <w:szCs w:val="24"/>
        </w:rPr>
        <w:t>( imię i nazwisko osoby upoważnionej do reprezentowania podmiotu)</w:t>
      </w:r>
    </w:p>
    <w:p w14:paraId="235547AE" w14:textId="77777777" w:rsidR="000E0794" w:rsidRPr="00765435" w:rsidRDefault="000E0794" w:rsidP="000E0794">
      <w:pPr>
        <w:pStyle w:val="Tekstprzypisudolnego"/>
        <w:jc w:val="center"/>
        <w:rPr>
          <w:rFonts w:ascii="Garamond" w:hAnsi="Garamond"/>
          <w:bCs/>
          <w:sz w:val="24"/>
          <w:szCs w:val="24"/>
        </w:rPr>
      </w:pPr>
    </w:p>
    <w:p w14:paraId="19ABAACA"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działając w imieniu i na rzecz………………………………………………………………….</w:t>
      </w:r>
    </w:p>
    <w:p w14:paraId="69C3D348"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 xml:space="preserve">                                                 ( nazwa podmiotu, adres)</w:t>
      </w:r>
    </w:p>
    <w:p w14:paraId="188D7170"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054587F8" w14:textId="77777777" w:rsidR="000E0794" w:rsidRPr="00765435" w:rsidRDefault="000E0794" w:rsidP="000E0794">
      <w:pPr>
        <w:pStyle w:val="Tekstprzypisudolnego"/>
        <w:rPr>
          <w:rFonts w:ascii="Garamond" w:hAnsi="Garamond"/>
          <w:bCs/>
          <w:sz w:val="24"/>
          <w:szCs w:val="24"/>
        </w:rPr>
      </w:pPr>
    </w:p>
    <w:p w14:paraId="577DE3FF"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Zobowiązuję/my się do oddania niżej wymienionych zasobów na potrzeby wykonania zamówienia pn. </w:t>
      </w:r>
    </w:p>
    <w:p w14:paraId="13A0A29A"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148AB62E"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określenie zasobu: sytuacja finansowa lub ekonomiczna, zdolność techniczna lub zawodowa) </w:t>
      </w:r>
    </w:p>
    <w:p w14:paraId="287BBA16" w14:textId="77777777" w:rsidR="000E0794" w:rsidRPr="00765435" w:rsidRDefault="000E0794" w:rsidP="000E0794">
      <w:pPr>
        <w:pStyle w:val="Tekstprzypisudolnego"/>
        <w:rPr>
          <w:rFonts w:ascii="Garamond" w:hAnsi="Garamond"/>
          <w:bCs/>
          <w:sz w:val="24"/>
          <w:szCs w:val="24"/>
        </w:rPr>
      </w:pPr>
    </w:p>
    <w:p w14:paraId="2D9E9A63" w14:textId="77777777" w:rsidR="000E0794" w:rsidRPr="00765435" w:rsidRDefault="000E0794" w:rsidP="00E54BB5">
      <w:pPr>
        <w:pStyle w:val="Tekstprzypisudolnego"/>
        <w:jc w:val="center"/>
        <w:rPr>
          <w:rFonts w:ascii="Garamond" w:hAnsi="Garamond"/>
          <w:bCs/>
          <w:sz w:val="24"/>
          <w:szCs w:val="24"/>
        </w:rPr>
      </w:pPr>
      <w:r w:rsidRPr="00765435">
        <w:rPr>
          <w:rFonts w:ascii="Garamond" w:hAnsi="Garamond"/>
          <w:bCs/>
          <w:sz w:val="24"/>
          <w:szCs w:val="24"/>
        </w:rPr>
        <w:t>do dyspozycji Wykonawcy……………………………………………………………………..</w:t>
      </w:r>
      <w:r w:rsidRPr="00765435">
        <w:rPr>
          <w:rFonts w:ascii="Garamond" w:hAnsi="Garamond"/>
          <w:bCs/>
          <w:sz w:val="24"/>
          <w:szCs w:val="24"/>
        </w:rPr>
        <w:br/>
        <w:t>( nazwa wykonawcy)</w:t>
      </w:r>
    </w:p>
    <w:p w14:paraId="5BFD9515" w14:textId="0EA90BBF" w:rsidR="00377C45" w:rsidRDefault="000E0794" w:rsidP="001B0C54">
      <w:pPr>
        <w:autoSpaceDE w:val="0"/>
        <w:autoSpaceDN w:val="0"/>
        <w:adjustRightInd w:val="0"/>
        <w:spacing w:after="0" w:line="240" w:lineRule="auto"/>
        <w:jc w:val="both"/>
        <w:rPr>
          <w:rFonts w:cs="Times New Roman"/>
          <w:b/>
          <w:bCs/>
          <w:szCs w:val="24"/>
        </w:rPr>
      </w:pPr>
      <w:r w:rsidRPr="00765435">
        <w:rPr>
          <w:rFonts w:ascii="Garamond" w:hAnsi="Garamond" w:cs="Times New Roman"/>
          <w:bCs/>
          <w:szCs w:val="24"/>
        </w:rPr>
        <w:lastRenderedPageBreak/>
        <w:t>w trakcie realizacji zamówienia pn:</w:t>
      </w:r>
      <w:r w:rsidR="00377C45">
        <w:rPr>
          <w:rFonts w:ascii="Garamond" w:hAnsi="Garamond" w:cs="Times New Roman"/>
          <w:bCs/>
          <w:szCs w:val="24"/>
        </w:rPr>
        <w:t xml:space="preserve"> </w:t>
      </w:r>
      <w:r w:rsidR="00AD593C">
        <w:rPr>
          <w:rFonts w:cs="Times New Roman"/>
          <w:b/>
          <w:bCs/>
          <w:szCs w:val="24"/>
        </w:rPr>
        <w:t xml:space="preserve">Przebudowa budynku zaplecza sportowego TG „SOKÓŁ” oraz remont boisk „Moje boisko – ORLIK 2012” w Sokołowie </w:t>
      </w:r>
    </w:p>
    <w:p w14:paraId="06344D39" w14:textId="77777777" w:rsidR="001B0C54" w:rsidRPr="00765435" w:rsidRDefault="001B0C54" w:rsidP="001B0C54">
      <w:pPr>
        <w:autoSpaceDE w:val="0"/>
        <w:autoSpaceDN w:val="0"/>
        <w:adjustRightInd w:val="0"/>
        <w:spacing w:after="0" w:line="240" w:lineRule="auto"/>
        <w:jc w:val="both"/>
        <w:rPr>
          <w:rFonts w:ascii="Garamond" w:hAnsi="Garamond" w:cs="Times New Roman"/>
          <w:b/>
          <w:szCs w:val="24"/>
        </w:rPr>
      </w:pPr>
    </w:p>
    <w:p w14:paraId="2A4D1B13" w14:textId="77777777" w:rsidR="000E0794" w:rsidRDefault="000E0794" w:rsidP="000E0794">
      <w:pPr>
        <w:tabs>
          <w:tab w:val="left" w:pos="-142"/>
        </w:tabs>
        <w:spacing w:line="240" w:lineRule="auto"/>
        <w:jc w:val="both"/>
        <w:rPr>
          <w:rFonts w:ascii="Garamond" w:hAnsi="Garamond" w:cs="Times New Roman"/>
          <w:bCs/>
          <w:szCs w:val="24"/>
        </w:rPr>
      </w:pPr>
    </w:p>
    <w:p w14:paraId="6B147693" w14:textId="77777777" w:rsidR="000E0794" w:rsidRPr="00765435" w:rsidRDefault="000E0794" w:rsidP="000E0794">
      <w:pPr>
        <w:pStyle w:val="Tekstprzypisudolnego"/>
        <w:rPr>
          <w:rFonts w:ascii="Garamond" w:hAnsi="Garamond"/>
          <w:b/>
          <w:bCs/>
          <w:sz w:val="24"/>
          <w:szCs w:val="24"/>
        </w:rPr>
      </w:pPr>
      <w:r w:rsidRPr="00765435">
        <w:rPr>
          <w:rFonts w:ascii="Garamond" w:hAnsi="Garamond"/>
          <w:b/>
          <w:bCs/>
          <w:sz w:val="24"/>
          <w:szCs w:val="24"/>
        </w:rPr>
        <w:t>Oświadczam/y, że:</w:t>
      </w:r>
    </w:p>
    <w:p w14:paraId="0B15DAF8" w14:textId="77777777" w:rsidR="000E0794" w:rsidRPr="00765435" w:rsidRDefault="000E0794" w:rsidP="00FE233F">
      <w:pPr>
        <w:pStyle w:val="Tekstprzypisudolnego"/>
        <w:numPr>
          <w:ilvl w:val="1"/>
          <w:numId w:val="32"/>
        </w:numPr>
        <w:spacing w:after="0" w:line="240" w:lineRule="auto"/>
        <w:rPr>
          <w:rFonts w:ascii="Garamond" w:hAnsi="Garamond"/>
          <w:b/>
          <w:bCs/>
          <w:sz w:val="24"/>
          <w:szCs w:val="24"/>
        </w:rPr>
      </w:pPr>
      <w:r w:rsidRPr="00765435">
        <w:rPr>
          <w:rFonts w:ascii="Garamond" w:hAnsi="Garamond"/>
          <w:bCs/>
          <w:sz w:val="24"/>
          <w:szCs w:val="24"/>
        </w:rPr>
        <w:t>Udostępniam/y Wykonawcy w/w zasoby, w następującym zakresie:</w:t>
      </w:r>
    </w:p>
    <w:p w14:paraId="607E0F6B" w14:textId="77777777" w:rsidR="000E0794" w:rsidRPr="00765435" w:rsidRDefault="000E0794" w:rsidP="000E0794">
      <w:pPr>
        <w:pStyle w:val="Tekstprzypisudolnego"/>
        <w:ind w:left="720"/>
        <w:rPr>
          <w:rFonts w:ascii="Garamond" w:hAnsi="Garamond"/>
          <w:b/>
          <w:bCs/>
          <w:sz w:val="24"/>
          <w:szCs w:val="24"/>
        </w:rPr>
      </w:pPr>
    </w:p>
    <w:p w14:paraId="5F2265F8" w14:textId="77777777" w:rsidR="000E0794" w:rsidRPr="00765435" w:rsidRDefault="000E0794" w:rsidP="000E0794">
      <w:pPr>
        <w:pStyle w:val="Tekstprzypisudolnego"/>
        <w:rPr>
          <w:rFonts w:ascii="Garamond" w:hAnsi="Garamond"/>
          <w:b/>
          <w:bCs/>
          <w:sz w:val="24"/>
          <w:szCs w:val="24"/>
        </w:rPr>
      </w:pPr>
      <w:r w:rsidRPr="00765435">
        <w:rPr>
          <w:rFonts w:ascii="Garamond" w:hAnsi="Garamond"/>
          <w:bCs/>
          <w:sz w:val="24"/>
          <w:szCs w:val="24"/>
        </w:rPr>
        <w:t>…………………………………………………………………………………………………...</w:t>
      </w:r>
    </w:p>
    <w:p w14:paraId="45AEBCBA" w14:textId="77777777" w:rsidR="000E0794" w:rsidRPr="00765435" w:rsidRDefault="000E0794" w:rsidP="000E0794">
      <w:pPr>
        <w:pStyle w:val="Tekstprzypisudolnego"/>
        <w:rPr>
          <w:rFonts w:ascii="Garamond" w:hAnsi="Garamond"/>
          <w:bCs/>
          <w:sz w:val="24"/>
          <w:szCs w:val="24"/>
        </w:rPr>
      </w:pPr>
    </w:p>
    <w:p w14:paraId="5B8AF90B"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7D811427" w14:textId="77777777" w:rsidR="000E0794" w:rsidRPr="00765435" w:rsidRDefault="000E0794" w:rsidP="000E0794">
      <w:pPr>
        <w:pStyle w:val="Tekstprzypisudolnego"/>
        <w:rPr>
          <w:rFonts w:ascii="Garamond" w:hAnsi="Garamond"/>
          <w:bCs/>
          <w:sz w:val="24"/>
          <w:szCs w:val="24"/>
        </w:rPr>
      </w:pPr>
    </w:p>
    <w:p w14:paraId="5BEF115B"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7D79AD31" w14:textId="77777777"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t xml:space="preserve">Sposób wykorzystania udostępnionych przeze mnie ( przez nas)  zasobów, przez Wykonawcę  przy wykonywaniu zamówienia będzie następujący: </w:t>
      </w:r>
    </w:p>
    <w:p w14:paraId="3FF62889"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617DF3CC" w14:textId="77777777" w:rsidR="000E0794" w:rsidRPr="00765435" w:rsidRDefault="000E0794" w:rsidP="000E0794">
      <w:pPr>
        <w:pStyle w:val="Tekstprzypisudolnego"/>
        <w:rPr>
          <w:rFonts w:ascii="Garamond" w:hAnsi="Garamond"/>
          <w:bCs/>
          <w:sz w:val="24"/>
          <w:szCs w:val="24"/>
        </w:rPr>
      </w:pPr>
    </w:p>
    <w:p w14:paraId="37FEC5C2"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43F5657D" w14:textId="77777777" w:rsidR="000E0794" w:rsidRPr="00765435" w:rsidRDefault="000E0794" w:rsidP="000E0794">
      <w:pPr>
        <w:pStyle w:val="Tekstprzypisudolnego"/>
        <w:rPr>
          <w:rFonts w:ascii="Garamond" w:hAnsi="Garamond"/>
          <w:bCs/>
          <w:sz w:val="24"/>
          <w:szCs w:val="24"/>
        </w:rPr>
      </w:pPr>
    </w:p>
    <w:p w14:paraId="38434739"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0810353F" w14:textId="77777777" w:rsidR="000E0794" w:rsidRPr="00765435" w:rsidRDefault="000E0794" w:rsidP="000E0794">
      <w:pPr>
        <w:pStyle w:val="Tekstprzypisudolnego"/>
        <w:rPr>
          <w:rFonts w:ascii="Garamond" w:hAnsi="Garamond"/>
          <w:bCs/>
          <w:sz w:val="24"/>
          <w:szCs w:val="24"/>
        </w:rPr>
      </w:pPr>
    </w:p>
    <w:p w14:paraId="70D755B3" w14:textId="77777777"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t xml:space="preserve">Zakres mojego ( naszego)  udziału przy wykonywaniu zamówienia publicznego będzie następujący: </w:t>
      </w:r>
    </w:p>
    <w:p w14:paraId="0FFFAD7D" w14:textId="77777777" w:rsidR="000E0794" w:rsidRPr="00765435" w:rsidRDefault="000E0794" w:rsidP="000E0794">
      <w:pPr>
        <w:pStyle w:val="Tekstprzypisudolnego"/>
        <w:rPr>
          <w:rFonts w:ascii="Garamond" w:hAnsi="Garamond"/>
          <w:bCs/>
          <w:sz w:val="24"/>
          <w:szCs w:val="24"/>
        </w:rPr>
      </w:pPr>
    </w:p>
    <w:p w14:paraId="5EAF58D1"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07EF43EA" w14:textId="77777777" w:rsidR="000E0794" w:rsidRPr="00765435" w:rsidRDefault="000E0794" w:rsidP="000E0794">
      <w:pPr>
        <w:pStyle w:val="Tekstprzypisudolnego"/>
        <w:rPr>
          <w:rFonts w:ascii="Garamond" w:hAnsi="Garamond"/>
          <w:bCs/>
          <w:sz w:val="24"/>
          <w:szCs w:val="24"/>
        </w:rPr>
      </w:pPr>
    </w:p>
    <w:p w14:paraId="010D1066"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6D3AC8DB" w14:textId="77777777" w:rsidR="000E0794" w:rsidRPr="00765435" w:rsidRDefault="000E0794" w:rsidP="000E0794">
      <w:pPr>
        <w:pStyle w:val="Tekstprzypisudolnego"/>
        <w:rPr>
          <w:rFonts w:ascii="Garamond" w:hAnsi="Garamond"/>
          <w:bCs/>
          <w:sz w:val="24"/>
          <w:szCs w:val="24"/>
        </w:rPr>
      </w:pPr>
    </w:p>
    <w:p w14:paraId="0338756C"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27FD52A1" w14:textId="77777777" w:rsidR="000E0794" w:rsidRPr="00765435" w:rsidRDefault="000E0794" w:rsidP="000E0794">
      <w:pPr>
        <w:pStyle w:val="Tekstprzypisudolnego"/>
        <w:rPr>
          <w:rFonts w:ascii="Garamond" w:hAnsi="Garamond"/>
          <w:bCs/>
          <w:sz w:val="24"/>
          <w:szCs w:val="24"/>
        </w:rPr>
      </w:pPr>
    </w:p>
    <w:p w14:paraId="3C57AC47" w14:textId="77777777"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t>Okres mojego  ( naszego) udziału przy wykonywaniu zamówienia publicznego będzie następujący:</w:t>
      </w:r>
    </w:p>
    <w:p w14:paraId="0A78FCB5" w14:textId="77777777" w:rsidR="000E0794" w:rsidRPr="00765435" w:rsidRDefault="000E0794" w:rsidP="000E0794">
      <w:pPr>
        <w:pStyle w:val="Tekstprzypisudolnego"/>
        <w:ind w:left="360"/>
        <w:rPr>
          <w:rFonts w:ascii="Garamond" w:hAnsi="Garamond"/>
          <w:bCs/>
          <w:sz w:val="24"/>
          <w:szCs w:val="24"/>
        </w:rPr>
      </w:pPr>
    </w:p>
    <w:p w14:paraId="5E836838"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lastRenderedPageBreak/>
        <w:t>…………………………………………………………………………………………………</w:t>
      </w:r>
    </w:p>
    <w:p w14:paraId="72421C95" w14:textId="77777777" w:rsidR="000E0794" w:rsidRPr="00765435" w:rsidRDefault="000E0794" w:rsidP="000E0794">
      <w:pPr>
        <w:pStyle w:val="Tekstprzypisudolnego"/>
        <w:rPr>
          <w:rFonts w:ascii="Garamond" w:hAnsi="Garamond"/>
          <w:bCs/>
          <w:sz w:val="24"/>
          <w:szCs w:val="24"/>
        </w:rPr>
      </w:pPr>
    </w:p>
    <w:p w14:paraId="6D4F8413"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1E8AC829" w14:textId="77777777" w:rsidR="000E0794" w:rsidRPr="00765435" w:rsidRDefault="000E0794" w:rsidP="000E0794">
      <w:pPr>
        <w:pStyle w:val="Tekstprzypisudolnego"/>
        <w:rPr>
          <w:rFonts w:ascii="Garamond" w:hAnsi="Garamond"/>
          <w:bCs/>
          <w:sz w:val="24"/>
          <w:szCs w:val="24"/>
        </w:rPr>
      </w:pPr>
    </w:p>
    <w:p w14:paraId="4D2D9F17" w14:textId="77777777"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14:paraId="6A3D1928" w14:textId="77777777" w:rsidR="000E0794" w:rsidRPr="00765435" w:rsidRDefault="000E0794" w:rsidP="000E0794">
      <w:pPr>
        <w:pStyle w:val="Tekstprzypisudolnego"/>
        <w:rPr>
          <w:rFonts w:ascii="Garamond" w:hAnsi="Garamond"/>
          <w:bCs/>
          <w:sz w:val="24"/>
          <w:szCs w:val="24"/>
        </w:rPr>
      </w:pPr>
    </w:p>
    <w:p w14:paraId="44FB11A3"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Wypełnić w odniesieniu do warunków dotyczących wykształcenia, kwalifikacji zawodowych lub doświadczenia:</w:t>
      </w:r>
    </w:p>
    <w:p w14:paraId="6EE06896"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14:paraId="3219428C" w14:textId="77777777" w:rsidR="000E0794" w:rsidRPr="00765435" w:rsidRDefault="000E0794" w:rsidP="000E0794">
      <w:pPr>
        <w:pStyle w:val="Tekstprzypisudolnego"/>
        <w:jc w:val="both"/>
        <w:rPr>
          <w:rFonts w:ascii="Garamond" w:hAnsi="Garamond"/>
          <w:bCs/>
          <w:sz w:val="24"/>
          <w:szCs w:val="24"/>
        </w:rPr>
      </w:pPr>
    </w:p>
    <w:p w14:paraId="0E1AB8AC" w14:textId="77777777" w:rsidR="000E0794" w:rsidRPr="00765435" w:rsidRDefault="000E0794" w:rsidP="000E0794">
      <w:pPr>
        <w:pStyle w:val="Tekstprzypisudolnego"/>
        <w:jc w:val="both"/>
        <w:rPr>
          <w:rFonts w:ascii="Garamond" w:hAnsi="Garamond"/>
          <w:bCs/>
          <w:sz w:val="24"/>
          <w:szCs w:val="24"/>
        </w:rPr>
      </w:pPr>
    </w:p>
    <w:p w14:paraId="322B60B9"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w:t>
      </w:r>
    </w:p>
    <w:p w14:paraId="452A6290" w14:textId="77777777"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ab/>
      </w:r>
      <w:r w:rsidRPr="00765435">
        <w:rPr>
          <w:rFonts w:ascii="Garamond" w:hAnsi="Garamond"/>
          <w:bCs/>
          <w:sz w:val="24"/>
          <w:szCs w:val="24"/>
        </w:rPr>
        <w:tab/>
        <w:t xml:space="preserve"> (pieczęć i podpis osoby upoważnionej podmiotu oddającego zasoby)</w:t>
      </w:r>
    </w:p>
    <w:p w14:paraId="0614017D" w14:textId="77777777" w:rsidR="000E0794" w:rsidRPr="00765435" w:rsidRDefault="000E0794" w:rsidP="000E0794">
      <w:pPr>
        <w:pStyle w:val="Tekstprzypisudolnego"/>
        <w:jc w:val="both"/>
        <w:rPr>
          <w:rFonts w:ascii="Garamond" w:hAnsi="Garamond"/>
          <w:bCs/>
          <w:sz w:val="18"/>
          <w:szCs w:val="18"/>
        </w:rPr>
      </w:pPr>
    </w:p>
    <w:p w14:paraId="4889BD5A" w14:textId="77777777" w:rsidR="000E0794" w:rsidRPr="00765435" w:rsidRDefault="000E0794" w:rsidP="000E0794">
      <w:pPr>
        <w:pStyle w:val="Tekstprzypisudolnego"/>
        <w:jc w:val="both"/>
        <w:rPr>
          <w:rFonts w:ascii="Garamond" w:hAnsi="Garamond"/>
          <w:bCs/>
          <w:sz w:val="18"/>
          <w:szCs w:val="18"/>
        </w:rPr>
      </w:pPr>
      <w:r w:rsidRPr="00765435">
        <w:rPr>
          <w:rFonts w:ascii="Garamond" w:hAnsi="Garamond"/>
          <w:bCs/>
          <w:sz w:val="24"/>
          <w:szCs w:val="24"/>
        </w:rPr>
        <w:t>………………………………….</w:t>
      </w:r>
    </w:p>
    <w:p w14:paraId="6731EE39" w14:textId="77777777" w:rsidR="000E0794" w:rsidRPr="003F478B" w:rsidRDefault="000E0794" w:rsidP="003F478B">
      <w:pPr>
        <w:pStyle w:val="Tekstprzypisudolnego"/>
        <w:jc w:val="both"/>
        <w:rPr>
          <w:rFonts w:ascii="Garamond" w:hAnsi="Garamond"/>
          <w:bCs/>
          <w:sz w:val="24"/>
          <w:szCs w:val="24"/>
        </w:rPr>
      </w:pPr>
      <w:r w:rsidRPr="00765435">
        <w:rPr>
          <w:rFonts w:ascii="Garamond" w:hAnsi="Garamond"/>
          <w:bCs/>
          <w:sz w:val="24"/>
          <w:szCs w:val="24"/>
        </w:rPr>
        <w:t xml:space="preserve">    (miejscowość, data)         </w:t>
      </w:r>
    </w:p>
    <w:p w14:paraId="018CFA52" w14:textId="77777777" w:rsidR="000E0794" w:rsidRPr="00765435" w:rsidRDefault="000E0794" w:rsidP="000E0794">
      <w:pPr>
        <w:rPr>
          <w:rFonts w:ascii="Garamond" w:hAnsi="Garamond"/>
        </w:rPr>
      </w:pPr>
    </w:p>
    <w:p w14:paraId="186BC7B3" w14:textId="77777777" w:rsidR="000E0794" w:rsidRPr="00765435" w:rsidRDefault="000E0794" w:rsidP="000E0794">
      <w:pPr>
        <w:rPr>
          <w:rFonts w:ascii="Garamond" w:hAnsi="Garamond"/>
        </w:rPr>
      </w:pPr>
    </w:p>
    <w:p w14:paraId="79D8E26F" w14:textId="77777777" w:rsidR="000E0794" w:rsidRPr="00765435" w:rsidRDefault="000E0794" w:rsidP="000E0794">
      <w:pPr>
        <w:rPr>
          <w:rFonts w:ascii="Garamond" w:hAnsi="Garamond"/>
        </w:rPr>
      </w:pPr>
    </w:p>
    <w:p w14:paraId="1073C1D0" w14:textId="77777777" w:rsidR="000E0794" w:rsidRPr="00765435" w:rsidRDefault="000E0794">
      <w:pPr>
        <w:rPr>
          <w:rFonts w:ascii="Garamond" w:hAnsi="Garamond"/>
        </w:rPr>
      </w:pPr>
    </w:p>
    <w:sectPr w:rsidR="000E0794" w:rsidRPr="0076543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EE5D1" w14:textId="77777777" w:rsidR="0069247A" w:rsidRDefault="0069247A" w:rsidP="000E0794">
      <w:pPr>
        <w:spacing w:after="0" w:line="240" w:lineRule="auto"/>
      </w:pPr>
      <w:r>
        <w:separator/>
      </w:r>
    </w:p>
  </w:endnote>
  <w:endnote w:type="continuationSeparator" w:id="0">
    <w:p w14:paraId="50DCFC1D" w14:textId="77777777" w:rsidR="0069247A" w:rsidRDefault="0069247A" w:rsidP="000E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342768"/>
      <w:docPartObj>
        <w:docPartGallery w:val="Page Numbers (Bottom of Page)"/>
        <w:docPartUnique/>
      </w:docPartObj>
    </w:sdtPr>
    <w:sdtEndPr/>
    <w:sdtContent>
      <w:sdt>
        <w:sdtPr>
          <w:id w:val="-1769616900"/>
          <w:docPartObj>
            <w:docPartGallery w:val="Page Numbers (Top of Page)"/>
            <w:docPartUnique/>
          </w:docPartObj>
        </w:sdtPr>
        <w:sdtEndPr/>
        <w:sdtContent>
          <w:p w14:paraId="1681870E" w14:textId="77777777" w:rsidR="001A15D0" w:rsidRDefault="001A15D0">
            <w:pPr>
              <w:pStyle w:val="Stopka"/>
              <w:jc w:val="right"/>
            </w:pPr>
            <w:r>
              <w:t xml:space="preserve">Strona </w:t>
            </w:r>
            <w:r>
              <w:rPr>
                <w:b/>
                <w:bCs/>
              </w:rPr>
              <w:fldChar w:fldCharType="begin"/>
            </w:r>
            <w:r>
              <w:rPr>
                <w:b/>
                <w:bCs/>
              </w:rPr>
              <w:instrText>PAGE</w:instrText>
            </w:r>
            <w:r>
              <w:rPr>
                <w:b/>
                <w:bCs/>
              </w:rPr>
              <w:fldChar w:fldCharType="separate"/>
            </w:r>
            <w:r w:rsidR="00D13AF9">
              <w:rPr>
                <w:b/>
                <w:bCs/>
                <w:noProof/>
              </w:rPr>
              <w:t>21</w:t>
            </w:r>
            <w:r>
              <w:rPr>
                <w:b/>
                <w:bCs/>
              </w:rPr>
              <w:fldChar w:fldCharType="end"/>
            </w:r>
            <w:r>
              <w:t xml:space="preserve"> z </w:t>
            </w:r>
            <w:r>
              <w:rPr>
                <w:b/>
                <w:bCs/>
              </w:rPr>
              <w:fldChar w:fldCharType="begin"/>
            </w:r>
            <w:r>
              <w:rPr>
                <w:b/>
                <w:bCs/>
              </w:rPr>
              <w:instrText>NUMPAGES</w:instrText>
            </w:r>
            <w:r>
              <w:rPr>
                <w:b/>
                <w:bCs/>
              </w:rPr>
              <w:fldChar w:fldCharType="separate"/>
            </w:r>
            <w:r w:rsidR="00D13AF9">
              <w:rPr>
                <w:b/>
                <w:bCs/>
                <w:noProof/>
              </w:rPr>
              <w:t>61</w:t>
            </w:r>
            <w:r>
              <w:rPr>
                <w:b/>
                <w:bCs/>
              </w:rPr>
              <w:fldChar w:fldCharType="end"/>
            </w:r>
          </w:p>
        </w:sdtContent>
      </w:sdt>
    </w:sdtContent>
  </w:sdt>
  <w:p w14:paraId="0226DA57" w14:textId="77777777" w:rsidR="001A15D0" w:rsidRDefault="001A15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7728A" w14:textId="77777777" w:rsidR="0069247A" w:rsidRDefault="0069247A" w:rsidP="000E0794">
      <w:pPr>
        <w:spacing w:after="0" w:line="240" w:lineRule="auto"/>
      </w:pPr>
      <w:r>
        <w:separator/>
      </w:r>
    </w:p>
  </w:footnote>
  <w:footnote w:type="continuationSeparator" w:id="0">
    <w:p w14:paraId="3529A5A6" w14:textId="77777777" w:rsidR="0069247A" w:rsidRDefault="0069247A" w:rsidP="000E0794">
      <w:pPr>
        <w:spacing w:after="0" w:line="240" w:lineRule="auto"/>
      </w:pPr>
      <w:r>
        <w:continuationSeparator/>
      </w:r>
    </w:p>
  </w:footnote>
  <w:footnote w:id="1">
    <w:p w14:paraId="1AEBE6FE" w14:textId="45E99EEE" w:rsidR="001A15D0" w:rsidRPr="009C27FF" w:rsidRDefault="001A15D0">
      <w:pPr>
        <w:pStyle w:val="Tekstprzypisudolnego"/>
        <w:rPr>
          <w:b/>
          <w:color w:val="0070C0"/>
          <w:u w:val="single"/>
        </w:rPr>
      </w:pPr>
      <w:r>
        <w:rPr>
          <w:rStyle w:val="Odwoanieprzypisudolnego"/>
        </w:rPr>
        <w:footnoteRef/>
      </w:r>
      <w:r>
        <w:t xml:space="preserve"> </w:t>
      </w:r>
      <w:r w:rsidRPr="009C27FF">
        <w:rPr>
          <w:b/>
          <w:color w:val="0070C0"/>
          <w:u w:val="single"/>
        </w:rPr>
        <w:t>Pozostaw właściwe zadanie, na każde zadanie należy złożyć odrębny kosztorys i formularz ofertowy.</w:t>
      </w:r>
    </w:p>
  </w:footnote>
  <w:footnote w:id="2">
    <w:p w14:paraId="1F0F9FEC" w14:textId="77777777" w:rsidR="001A15D0" w:rsidRDefault="001A15D0" w:rsidP="000E0794">
      <w:pPr>
        <w:pStyle w:val="Tekstprzypisudolnego"/>
        <w:spacing w:after="0" w:line="240" w:lineRule="auto"/>
      </w:pPr>
      <w:r>
        <w:rPr>
          <w:rStyle w:val="Odwoanieprzypisudolnego"/>
        </w:rPr>
        <w:footnoteRef/>
      </w:r>
      <w:r>
        <w:t xml:space="preserve"> Jeśli dotyczy.</w:t>
      </w:r>
    </w:p>
  </w:footnote>
  <w:footnote w:id="3">
    <w:p w14:paraId="58285E11" w14:textId="5AA91945" w:rsidR="001A15D0" w:rsidRDefault="001A15D0">
      <w:pPr>
        <w:pStyle w:val="Tekstprzypisudolnego"/>
      </w:pPr>
      <w:r>
        <w:rPr>
          <w:rStyle w:val="Odwoanieprzypisudolnego"/>
        </w:rPr>
        <w:footnoteRef/>
      </w:r>
      <w:r>
        <w:t xml:space="preserve"> Dotyczy TG Sokół, w przypadku boiska Orlik Dziennik budowy nie będzie wymagany.</w:t>
      </w:r>
    </w:p>
  </w:footnote>
  <w:footnote w:id="4">
    <w:p w14:paraId="10A0DABC" w14:textId="0028EB71" w:rsidR="001A15D0" w:rsidRDefault="001A15D0">
      <w:pPr>
        <w:pStyle w:val="Tekstprzypisudolnego"/>
      </w:pPr>
      <w:r>
        <w:rPr>
          <w:rStyle w:val="Odwoanieprzypisudolnego"/>
        </w:rPr>
        <w:footnoteRef/>
      </w:r>
      <w:r>
        <w:t xml:space="preserve"> Analogia poprzedni przypis.</w:t>
      </w:r>
    </w:p>
  </w:footnote>
  <w:footnote w:id="5">
    <w:p w14:paraId="43F7DBD2" w14:textId="2C55FA3B" w:rsidR="001A15D0" w:rsidRDefault="001A15D0">
      <w:pPr>
        <w:pStyle w:val="Tekstprzypisudolnego"/>
      </w:pPr>
      <w:r>
        <w:rPr>
          <w:rStyle w:val="Odwoanieprzypisudolnego"/>
        </w:rPr>
        <w:footnoteRef/>
      </w:r>
      <w:r>
        <w:t xml:space="preserve"> Dotyczy TG Sokół</w:t>
      </w:r>
    </w:p>
  </w:footnote>
  <w:footnote w:id="6">
    <w:p w14:paraId="3366942E" w14:textId="6B3B925A" w:rsidR="001A15D0" w:rsidRDefault="001A15D0">
      <w:pPr>
        <w:pStyle w:val="Tekstprzypisudolnego"/>
      </w:pPr>
      <w:r>
        <w:rPr>
          <w:rStyle w:val="Odwoanieprzypisudolnego"/>
        </w:rPr>
        <w:footnoteRef/>
      </w:r>
      <w:r>
        <w:t xml:space="preserve"> Dotyczy Boisk Orlik</w:t>
      </w:r>
    </w:p>
  </w:footnote>
  <w:footnote w:id="7">
    <w:p w14:paraId="3576D436" w14:textId="77777777" w:rsidR="001A15D0" w:rsidRDefault="001A15D0" w:rsidP="00654597">
      <w:pPr>
        <w:pStyle w:val="Tekstprzypisudolnego"/>
      </w:pPr>
      <w:r>
        <w:rPr>
          <w:rStyle w:val="Odwoanieprzypisudolnego"/>
        </w:rPr>
        <w:footnoteRef/>
      </w:r>
      <w:r>
        <w:t xml:space="preserve"> Patrz oferta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F62CD"/>
    <w:multiLevelType w:val="hybridMultilevel"/>
    <w:tmpl w:val="D6DAE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200E97"/>
    <w:multiLevelType w:val="hybridMultilevel"/>
    <w:tmpl w:val="E4CE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0B63D8F"/>
    <w:multiLevelType w:val="hybridMultilevel"/>
    <w:tmpl w:val="23CEEB74"/>
    <w:lvl w:ilvl="0" w:tplc="37A0591C">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035353"/>
    <w:multiLevelType w:val="hybridMultilevel"/>
    <w:tmpl w:val="F8C41DE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F52D36"/>
    <w:multiLevelType w:val="hybridMultilevel"/>
    <w:tmpl w:val="C0F02EEC"/>
    <w:lvl w:ilvl="0" w:tplc="0415000F">
      <w:start w:val="1"/>
      <w:numFmt w:val="decimal"/>
      <w:lvlText w:val="%1."/>
      <w:lvlJc w:val="left"/>
      <w:pPr>
        <w:ind w:left="720" w:hanging="360"/>
      </w:pPr>
    </w:lvl>
    <w:lvl w:ilvl="1" w:tplc="6C5EF1AE">
      <w:start w:val="1"/>
      <w:numFmt w:val="upperRoman"/>
      <w:lvlText w:val="%2."/>
      <w:lvlJc w:val="left"/>
      <w:pPr>
        <w:ind w:left="143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452C7C"/>
    <w:multiLevelType w:val="hybridMultilevel"/>
    <w:tmpl w:val="3BD235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0A379A"/>
    <w:multiLevelType w:val="hybridMultilevel"/>
    <w:tmpl w:val="E4CE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7" w15:restartNumberingAfterBreak="0">
    <w:nsid w:val="2B5D420A"/>
    <w:multiLevelType w:val="hybridMultilevel"/>
    <w:tmpl w:val="7F0C77AE"/>
    <w:lvl w:ilvl="0" w:tplc="0415000F">
      <w:start w:val="1"/>
      <w:numFmt w:val="decimal"/>
      <w:lvlText w:val="%1."/>
      <w:lvlJc w:val="left"/>
      <w:pPr>
        <w:ind w:left="720" w:hanging="360"/>
      </w:pPr>
    </w:lvl>
    <w:lvl w:ilvl="1" w:tplc="61986B52">
      <w:start w:val="1"/>
      <w:numFmt w:val="decimal"/>
      <w:lvlText w:val="%2)"/>
      <w:lvlJc w:val="left"/>
      <w:pPr>
        <w:ind w:left="1440" w:hanging="360"/>
      </w:pPr>
      <w:rPr>
        <w:rFonts w:hint="default"/>
      </w:rPr>
    </w:lvl>
    <w:lvl w:ilvl="2" w:tplc="E94EF252">
      <w:start w:val="1"/>
      <w:numFmt w:val="lowerLetter"/>
      <w:lvlText w:val="%3)"/>
      <w:lvlJc w:val="left"/>
      <w:pPr>
        <w:ind w:left="107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1" w15:restartNumberingAfterBreak="0">
    <w:nsid w:val="35AE1314"/>
    <w:multiLevelType w:val="hybridMultilevel"/>
    <w:tmpl w:val="CC4E796C"/>
    <w:lvl w:ilvl="0" w:tplc="1D32816E">
      <w:start w:val="1"/>
      <w:numFmt w:val="lowerLetter"/>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2"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AC831A0"/>
    <w:multiLevelType w:val="hybridMultilevel"/>
    <w:tmpl w:val="D6DAE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1"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667D1D10"/>
    <w:multiLevelType w:val="multilevel"/>
    <w:tmpl w:val="3DAA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A924F6"/>
    <w:multiLevelType w:val="hybridMultilevel"/>
    <w:tmpl w:val="7AA214BC"/>
    <w:lvl w:ilvl="0" w:tplc="592C896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2"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3"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8"/>
  </w:num>
  <w:num w:numId="27">
    <w:abstractNumId w:val="3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8"/>
  </w:num>
  <w:num w:numId="39">
    <w:abstractNumId w:val="37"/>
  </w:num>
  <w:num w:numId="40">
    <w:abstractNumId w:val="17"/>
  </w:num>
  <w:num w:numId="41">
    <w:abstractNumId w:val="12"/>
  </w:num>
  <w:num w:numId="42">
    <w:abstractNumId w:val="14"/>
  </w:num>
  <w:num w:numId="43">
    <w:abstractNumId w:val="35"/>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94"/>
    <w:rsid w:val="00035DBC"/>
    <w:rsid w:val="00040578"/>
    <w:rsid w:val="000605B5"/>
    <w:rsid w:val="000827D0"/>
    <w:rsid w:val="00092163"/>
    <w:rsid w:val="000A292F"/>
    <w:rsid w:val="000B23D5"/>
    <w:rsid w:val="000C6DA4"/>
    <w:rsid w:val="000E0794"/>
    <w:rsid w:val="000E2AE2"/>
    <w:rsid w:val="000F1F4A"/>
    <w:rsid w:val="00133462"/>
    <w:rsid w:val="00137066"/>
    <w:rsid w:val="00162BD4"/>
    <w:rsid w:val="00165E3C"/>
    <w:rsid w:val="00184A09"/>
    <w:rsid w:val="001864ED"/>
    <w:rsid w:val="00186D65"/>
    <w:rsid w:val="00196BC7"/>
    <w:rsid w:val="001A0333"/>
    <w:rsid w:val="001A15D0"/>
    <w:rsid w:val="001B0C54"/>
    <w:rsid w:val="001E5615"/>
    <w:rsid w:val="00202CDC"/>
    <w:rsid w:val="00205B7C"/>
    <w:rsid w:val="00250C38"/>
    <w:rsid w:val="00254B0A"/>
    <w:rsid w:val="002711D1"/>
    <w:rsid w:val="00282DC7"/>
    <w:rsid w:val="0028494E"/>
    <w:rsid w:val="002849CB"/>
    <w:rsid w:val="0028522F"/>
    <w:rsid w:val="002931EB"/>
    <w:rsid w:val="00295AB7"/>
    <w:rsid w:val="002A4BC9"/>
    <w:rsid w:val="002A5C8B"/>
    <w:rsid w:val="002B242B"/>
    <w:rsid w:val="002C7854"/>
    <w:rsid w:val="002D2BDF"/>
    <w:rsid w:val="002D4644"/>
    <w:rsid w:val="002D6C5C"/>
    <w:rsid w:val="00304001"/>
    <w:rsid w:val="00324989"/>
    <w:rsid w:val="003364DE"/>
    <w:rsid w:val="00340116"/>
    <w:rsid w:val="00351A73"/>
    <w:rsid w:val="00375F50"/>
    <w:rsid w:val="00377C45"/>
    <w:rsid w:val="003840B9"/>
    <w:rsid w:val="00385BD6"/>
    <w:rsid w:val="00387B40"/>
    <w:rsid w:val="00393E46"/>
    <w:rsid w:val="003A4359"/>
    <w:rsid w:val="003C5E85"/>
    <w:rsid w:val="003D4015"/>
    <w:rsid w:val="003D638F"/>
    <w:rsid w:val="003E39BD"/>
    <w:rsid w:val="003F478B"/>
    <w:rsid w:val="00400081"/>
    <w:rsid w:val="00402A13"/>
    <w:rsid w:val="00405CE1"/>
    <w:rsid w:val="0040691F"/>
    <w:rsid w:val="004210EE"/>
    <w:rsid w:val="00433FE4"/>
    <w:rsid w:val="0044125E"/>
    <w:rsid w:val="004427DA"/>
    <w:rsid w:val="00444A03"/>
    <w:rsid w:val="00485217"/>
    <w:rsid w:val="0048587E"/>
    <w:rsid w:val="00490EA4"/>
    <w:rsid w:val="004A7F32"/>
    <w:rsid w:val="004C3C66"/>
    <w:rsid w:val="004D4622"/>
    <w:rsid w:val="004D59D0"/>
    <w:rsid w:val="004E157F"/>
    <w:rsid w:val="004E5218"/>
    <w:rsid w:val="00506C47"/>
    <w:rsid w:val="00543C06"/>
    <w:rsid w:val="00562FF1"/>
    <w:rsid w:val="00581E68"/>
    <w:rsid w:val="005904F6"/>
    <w:rsid w:val="005B1E3C"/>
    <w:rsid w:val="005B7B36"/>
    <w:rsid w:val="005C0E90"/>
    <w:rsid w:val="005C4AD7"/>
    <w:rsid w:val="005D714D"/>
    <w:rsid w:val="005F06B0"/>
    <w:rsid w:val="005F1E43"/>
    <w:rsid w:val="00617113"/>
    <w:rsid w:val="00617124"/>
    <w:rsid w:val="00620E05"/>
    <w:rsid w:val="006313AA"/>
    <w:rsid w:val="00635256"/>
    <w:rsid w:val="006443E9"/>
    <w:rsid w:val="00654597"/>
    <w:rsid w:val="006770B1"/>
    <w:rsid w:val="00685C4D"/>
    <w:rsid w:val="00687BAB"/>
    <w:rsid w:val="0069247A"/>
    <w:rsid w:val="006A6766"/>
    <w:rsid w:val="006B0897"/>
    <w:rsid w:val="006F379F"/>
    <w:rsid w:val="00700A8F"/>
    <w:rsid w:val="00705EF7"/>
    <w:rsid w:val="0070675E"/>
    <w:rsid w:val="0072703D"/>
    <w:rsid w:val="007429DD"/>
    <w:rsid w:val="007511EC"/>
    <w:rsid w:val="00765435"/>
    <w:rsid w:val="00771DFD"/>
    <w:rsid w:val="00780C6A"/>
    <w:rsid w:val="007B6603"/>
    <w:rsid w:val="007D42B2"/>
    <w:rsid w:val="007E4CAA"/>
    <w:rsid w:val="008155BC"/>
    <w:rsid w:val="008216E2"/>
    <w:rsid w:val="0082711B"/>
    <w:rsid w:val="008377FC"/>
    <w:rsid w:val="00843819"/>
    <w:rsid w:val="00851455"/>
    <w:rsid w:val="008600B8"/>
    <w:rsid w:val="00862AD0"/>
    <w:rsid w:val="00881D83"/>
    <w:rsid w:val="00893C71"/>
    <w:rsid w:val="008A6C20"/>
    <w:rsid w:val="008B037C"/>
    <w:rsid w:val="008B0EAA"/>
    <w:rsid w:val="008B3A85"/>
    <w:rsid w:val="008B4F9A"/>
    <w:rsid w:val="008E191E"/>
    <w:rsid w:val="008F2BAB"/>
    <w:rsid w:val="00904DED"/>
    <w:rsid w:val="00910B04"/>
    <w:rsid w:val="0091305B"/>
    <w:rsid w:val="0092043B"/>
    <w:rsid w:val="0095483F"/>
    <w:rsid w:val="0096288B"/>
    <w:rsid w:val="00993050"/>
    <w:rsid w:val="009A4749"/>
    <w:rsid w:val="009A4B56"/>
    <w:rsid w:val="009C27FF"/>
    <w:rsid w:val="009C53D5"/>
    <w:rsid w:val="009D746F"/>
    <w:rsid w:val="009E413A"/>
    <w:rsid w:val="00A172DD"/>
    <w:rsid w:val="00A254D9"/>
    <w:rsid w:val="00A41072"/>
    <w:rsid w:val="00A60A2C"/>
    <w:rsid w:val="00A6182F"/>
    <w:rsid w:val="00A67F4C"/>
    <w:rsid w:val="00A77CB2"/>
    <w:rsid w:val="00A91B12"/>
    <w:rsid w:val="00A97A2D"/>
    <w:rsid w:val="00AA0EC7"/>
    <w:rsid w:val="00AA3531"/>
    <w:rsid w:val="00AA6508"/>
    <w:rsid w:val="00AA75AD"/>
    <w:rsid w:val="00AC15E3"/>
    <w:rsid w:val="00AD593C"/>
    <w:rsid w:val="00AE1103"/>
    <w:rsid w:val="00AE1965"/>
    <w:rsid w:val="00AE2CD2"/>
    <w:rsid w:val="00B00AB4"/>
    <w:rsid w:val="00B01C34"/>
    <w:rsid w:val="00B129A2"/>
    <w:rsid w:val="00B16235"/>
    <w:rsid w:val="00B26424"/>
    <w:rsid w:val="00B355CC"/>
    <w:rsid w:val="00B3636A"/>
    <w:rsid w:val="00B46B1C"/>
    <w:rsid w:val="00B5430A"/>
    <w:rsid w:val="00B76E65"/>
    <w:rsid w:val="00B80041"/>
    <w:rsid w:val="00B80485"/>
    <w:rsid w:val="00BA5C66"/>
    <w:rsid w:val="00BA7489"/>
    <w:rsid w:val="00BA7985"/>
    <w:rsid w:val="00BB74A7"/>
    <w:rsid w:val="00BB7F90"/>
    <w:rsid w:val="00BD5AD7"/>
    <w:rsid w:val="00BE1B86"/>
    <w:rsid w:val="00BE1D8A"/>
    <w:rsid w:val="00C1065C"/>
    <w:rsid w:val="00C67601"/>
    <w:rsid w:val="00C85BE0"/>
    <w:rsid w:val="00C93201"/>
    <w:rsid w:val="00CA5319"/>
    <w:rsid w:val="00CB56D5"/>
    <w:rsid w:val="00D1308B"/>
    <w:rsid w:val="00D13721"/>
    <w:rsid w:val="00D13AF9"/>
    <w:rsid w:val="00D22BFD"/>
    <w:rsid w:val="00DA13B7"/>
    <w:rsid w:val="00DC21B6"/>
    <w:rsid w:val="00DE55CF"/>
    <w:rsid w:val="00DE7F6C"/>
    <w:rsid w:val="00E02DF3"/>
    <w:rsid w:val="00E103D0"/>
    <w:rsid w:val="00E54BB5"/>
    <w:rsid w:val="00E65401"/>
    <w:rsid w:val="00E817C1"/>
    <w:rsid w:val="00EB6E3B"/>
    <w:rsid w:val="00EB7874"/>
    <w:rsid w:val="00EC393F"/>
    <w:rsid w:val="00EC4C7C"/>
    <w:rsid w:val="00ED0BF1"/>
    <w:rsid w:val="00ED1007"/>
    <w:rsid w:val="00ED2D86"/>
    <w:rsid w:val="00ED72B2"/>
    <w:rsid w:val="00EE2EE1"/>
    <w:rsid w:val="00EE2F7D"/>
    <w:rsid w:val="00F055E8"/>
    <w:rsid w:val="00F315BB"/>
    <w:rsid w:val="00F34815"/>
    <w:rsid w:val="00F4523F"/>
    <w:rsid w:val="00F60A58"/>
    <w:rsid w:val="00F8051A"/>
    <w:rsid w:val="00F85989"/>
    <w:rsid w:val="00F87445"/>
    <w:rsid w:val="00FA0872"/>
    <w:rsid w:val="00FC2390"/>
    <w:rsid w:val="00FE2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90A8"/>
  <w15:chartTrackingRefBased/>
  <w15:docId w15:val="{8D4D0AF0-C76A-4BD2-94F9-0CEC9AA8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7A2D"/>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E0794"/>
    <w:rPr>
      <w:color w:val="0563C1" w:themeColor="hyperlink"/>
      <w:u w:val="single"/>
    </w:rPr>
  </w:style>
  <w:style w:type="character" w:styleId="UyteHipercze">
    <w:name w:val="FollowedHyperlink"/>
    <w:basedOn w:val="Domylnaczcionkaakapitu"/>
    <w:uiPriority w:val="99"/>
    <w:semiHidden/>
    <w:unhideWhenUsed/>
    <w:rsid w:val="000E0794"/>
    <w:rPr>
      <w:color w:val="954F72" w:themeColor="followedHyperlink"/>
      <w:u w:val="single"/>
    </w:rPr>
  </w:style>
  <w:style w:type="paragraph" w:styleId="NormalnyWeb">
    <w:name w:val="Normal (Web)"/>
    <w:basedOn w:val="Normalny"/>
    <w:uiPriority w:val="99"/>
    <w:semiHidden/>
    <w:unhideWhenUsed/>
    <w:rsid w:val="000E0794"/>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unhideWhenUsed/>
    <w:rsid w:val="000E0794"/>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E0794"/>
    <w:rPr>
      <w:rFonts w:ascii="Calibri" w:eastAsia="Calibri" w:hAnsi="Calibri" w:cs="Times New Roman"/>
      <w:sz w:val="20"/>
      <w:szCs w:val="20"/>
    </w:rPr>
  </w:style>
  <w:style w:type="paragraph" w:styleId="Nagwek">
    <w:name w:val="header"/>
    <w:basedOn w:val="Normalny"/>
    <w:link w:val="NagwekZnak1"/>
    <w:uiPriority w:val="99"/>
    <w:unhideWhenUsed/>
    <w:rsid w:val="000E0794"/>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E0794"/>
    <w:rPr>
      <w:rFonts w:ascii="Times New Roman" w:hAnsi="Times New Roman"/>
      <w:sz w:val="24"/>
    </w:rPr>
  </w:style>
  <w:style w:type="paragraph" w:styleId="Stopka">
    <w:name w:val="footer"/>
    <w:basedOn w:val="Normalny"/>
    <w:link w:val="StopkaZnak"/>
    <w:uiPriority w:val="99"/>
    <w:unhideWhenUsed/>
    <w:rsid w:val="000E0794"/>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E079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E07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0794"/>
    <w:rPr>
      <w:rFonts w:ascii="Times New Roman" w:hAnsi="Times New Roman"/>
      <w:sz w:val="20"/>
      <w:szCs w:val="20"/>
    </w:rPr>
  </w:style>
  <w:style w:type="paragraph" w:styleId="Tekstpodstawowy">
    <w:name w:val="Body Text"/>
    <w:basedOn w:val="Normalny"/>
    <w:link w:val="TekstpodstawowyZnak"/>
    <w:uiPriority w:val="99"/>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rsid w:val="000E0794"/>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0E0794"/>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E079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E0794"/>
    <w:rPr>
      <w:rFonts w:ascii="Consolas" w:hAnsi="Consolas"/>
      <w:sz w:val="21"/>
      <w:szCs w:val="21"/>
    </w:rPr>
  </w:style>
  <w:style w:type="paragraph" w:styleId="Tekstdymka">
    <w:name w:val="Balloon Text"/>
    <w:basedOn w:val="Normalny"/>
    <w:link w:val="TekstdymkaZnak"/>
    <w:uiPriority w:val="99"/>
    <w:semiHidden/>
    <w:unhideWhenUsed/>
    <w:rsid w:val="000E07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794"/>
    <w:rPr>
      <w:rFonts w:ascii="Segoe UI" w:hAnsi="Segoe UI" w:cs="Segoe UI"/>
      <w:sz w:val="18"/>
      <w:szCs w:val="18"/>
    </w:rPr>
  </w:style>
  <w:style w:type="character" w:customStyle="1" w:styleId="AkapitzlistZnak">
    <w:name w:val="Akapit z listą Znak"/>
    <w:aliases w:val="normalny tekst Znak"/>
    <w:link w:val="Akapitzlist"/>
    <w:uiPriority w:val="34"/>
    <w:locked/>
    <w:rsid w:val="000E0794"/>
  </w:style>
  <w:style w:type="paragraph" w:styleId="Akapitzlist">
    <w:name w:val="List Paragraph"/>
    <w:aliases w:val="normalny tekst"/>
    <w:basedOn w:val="Normalny"/>
    <w:link w:val="AkapitzlistZnak"/>
    <w:uiPriority w:val="34"/>
    <w:qFormat/>
    <w:rsid w:val="000E0794"/>
    <w:pPr>
      <w:ind w:left="720"/>
      <w:contextualSpacing/>
    </w:pPr>
    <w:rPr>
      <w:rFonts w:asciiTheme="minorHAnsi" w:hAnsiTheme="minorHAnsi"/>
      <w:sz w:val="22"/>
    </w:rPr>
  </w:style>
  <w:style w:type="paragraph" w:customStyle="1" w:styleId="Default">
    <w:name w:val="Default"/>
    <w:uiPriority w:val="99"/>
    <w:semiHidden/>
    <w:rsid w:val="000E07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E0794"/>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E0794"/>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0E079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E0794"/>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E0794"/>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E0794"/>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E0794"/>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E0794"/>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E0794"/>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E0794"/>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E0794"/>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E0794"/>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E0794"/>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E0794"/>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E0794"/>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E0794"/>
    <w:rPr>
      <w:vertAlign w:val="superscript"/>
    </w:rPr>
  </w:style>
  <w:style w:type="character" w:customStyle="1" w:styleId="NagwekZnak1">
    <w:name w:val="Nagłówek Znak1"/>
    <w:link w:val="Nagwek"/>
    <w:uiPriority w:val="99"/>
    <w:locked/>
    <w:rsid w:val="000E0794"/>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E0794"/>
    <w:rPr>
      <w:rFonts w:ascii="Segoe UI" w:hAnsi="Segoe UI" w:cs="Segoe UI" w:hint="default"/>
      <w:sz w:val="18"/>
      <w:szCs w:val="18"/>
    </w:rPr>
  </w:style>
  <w:style w:type="character" w:customStyle="1" w:styleId="text1">
    <w:name w:val="text1"/>
    <w:rsid w:val="000E0794"/>
    <w:rPr>
      <w:rFonts w:ascii="Verdana" w:hAnsi="Verdana" w:hint="default"/>
      <w:color w:val="000000"/>
      <w:sz w:val="20"/>
      <w:szCs w:val="20"/>
    </w:rPr>
  </w:style>
  <w:style w:type="character" w:customStyle="1" w:styleId="alb">
    <w:name w:val="a_lb"/>
    <w:rsid w:val="000E0794"/>
  </w:style>
  <w:style w:type="numbering" w:customStyle="1" w:styleId="Podrozdzia1">
    <w:name w:val="Podrozdział_1"/>
    <w:uiPriority w:val="99"/>
    <w:rsid w:val="000E0794"/>
    <w:pPr>
      <w:numPr>
        <w:numId w:val="33"/>
      </w:numPr>
    </w:pPr>
  </w:style>
  <w:style w:type="character" w:customStyle="1" w:styleId="UnresolvedMention">
    <w:name w:val="Unresolved Mention"/>
    <w:basedOn w:val="Domylnaczcionkaakapitu"/>
    <w:uiPriority w:val="99"/>
    <w:semiHidden/>
    <w:unhideWhenUsed/>
    <w:rsid w:val="000F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823">
      <w:bodyDiv w:val="1"/>
      <w:marLeft w:val="0"/>
      <w:marRight w:val="0"/>
      <w:marTop w:val="0"/>
      <w:marBottom w:val="0"/>
      <w:divBdr>
        <w:top w:val="none" w:sz="0" w:space="0" w:color="auto"/>
        <w:left w:val="none" w:sz="0" w:space="0" w:color="auto"/>
        <w:bottom w:val="none" w:sz="0" w:space="0" w:color="auto"/>
        <w:right w:val="none" w:sz="0" w:space="0" w:color="auto"/>
      </w:divBdr>
    </w:div>
    <w:div w:id="1044669833">
      <w:bodyDiv w:val="1"/>
      <w:marLeft w:val="0"/>
      <w:marRight w:val="0"/>
      <w:marTop w:val="0"/>
      <w:marBottom w:val="0"/>
      <w:divBdr>
        <w:top w:val="none" w:sz="0" w:space="0" w:color="auto"/>
        <w:left w:val="none" w:sz="0" w:space="0" w:color="auto"/>
        <w:bottom w:val="none" w:sz="0" w:space="0" w:color="auto"/>
        <w:right w:val="none" w:sz="0" w:space="0" w:color="auto"/>
      </w:divBdr>
    </w:div>
    <w:div w:id="17517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zp.uzp.gov.pl/ZP400PodgladOpublikowanego.aspx?id=24eca794-a0bc-413e-8721-a3b3dd31a272" TargetMode="External"/><Relationship Id="rId13" Type="http://schemas.openxmlformats.org/officeDocument/2006/relationships/hyperlink" Target="mailto:pawel.bialek@e-sokolow-ml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okolow-mlp.pl/zamowienia-publiczne/przetarg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okolow-mlp.pl/zamowienia-publiczne/przetarg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kolow-mlp.pl" TargetMode="External"/><Relationship Id="rId4" Type="http://schemas.openxmlformats.org/officeDocument/2006/relationships/settings" Target="settings.xml"/><Relationship Id="rId9" Type="http://schemas.openxmlformats.org/officeDocument/2006/relationships/hyperlink" Target="http://www.sokolow-mlp.pl"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D42E-6138-4EED-AF8F-B5F28033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19611</Words>
  <Characters>117668</Characters>
  <Application>Microsoft Office Word</Application>
  <DocSecurity>0</DocSecurity>
  <Lines>980</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Grzegorz Dec</cp:lastModifiedBy>
  <cp:revision>6</cp:revision>
  <cp:lastPrinted>2020-12-22T11:49:00Z</cp:lastPrinted>
  <dcterms:created xsi:type="dcterms:W3CDTF">2020-12-23T11:05:00Z</dcterms:created>
  <dcterms:modified xsi:type="dcterms:W3CDTF">2020-12-29T09:08:00Z</dcterms:modified>
</cp:coreProperties>
</file>