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2C" w:rsidRDefault="00D4062C" w:rsidP="00D4062C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2</w:t>
      </w:r>
      <w:r>
        <w:rPr>
          <w:rFonts w:ascii="Garamond" w:hAnsi="Garamond"/>
          <w:sz w:val="24"/>
          <w:szCs w:val="24"/>
        </w:rPr>
        <w:t>75</w:t>
      </w:r>
      <w:r>
        <w:rPr>
          <w:rFonts w:ascii="Garamond" w:hAnsi="Garamond"/>
          <w:sz w:val="24"/>
          <w:szCs w:val="24"/>
        </w:rPr>
        <w:t>/2020</w:t>
      </w:r>
    </w:p>
    <w:p w:rsidR="00D4062C" w:rsidRDefault="00D4062C" w:rsidP="00D4062C">
      <w:pPr>
        <w:rPr>
          <w:rFonts w:ascii="Garamond" w:hAnsi="Garamond"/>
          <w:b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D4062C" w:rsidRDefault="00D4062C" w:rsidP="00D4062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18 maja</w:t>
      </w:r>
      <w:r>
        <w:rPr>
          <w:rFonts w:ascii="Garamond" w:hAnsi="Garamond"/>
          <w:sz w:val="24"/>
          <w:szCs w:val="24"/>
        </w:rPr>
        <w:t xml:space="preserve">   2020  roku</w:t>
      </w:r>
    </w:p>
    <w:p w:rsidR="00D4062C" w:rsidRDefault="00D4062C" w:rsidP="00D4062C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D4062C" w:rsidRDefault="00D4062C" w:rsidP="00D4062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D4062C" w:rsidRPr="00D4062C" w:rsidRDefault="00D4062C" w:rsidP="00D4062C">
      <w:pPr>
        <w:jc w:val="both"/>
        <w:rPr>
          <w:rFonts w:ascii="Garamond" w:hAnsi="Garamond"/>
          <w:b/>
          <w:sz w:val="24"/>
          <w:szCs w:val="24"/>
        </w:rPr>
      </w:pPr>
      <w:r w:rsidRPr="00D4062C">
        <w:rPr>
          <w:rFonts w:ascii="Garamond" w:hAnsi="Garamond"/>
          <w:b/>
          <w:sz w:val="24"/>
          <w:szCs w:val="24"/>
        </w:rPr>
        <w:t xml:space="preserve">Zadanie I: Modernizacja drogi dojazdowej do gruntów rolnych w obrębie Nienadówka, na działce o nr ew. 2748/4 </w:t>
      </w:r>
    </w:p>
    <w:p w:rsidR="00D4062C" w:rsidRPr="00D4062C" w:rsidRDefault="00D4062C" w:rsidP="00D4062C">
      <w:pPr>
        <w:jc w:val="both"/>
        <w:rPr>
          <w:rFonts w:ascii="Garamond" w:hAnsi="Garamond"/>
          <w:b/>
          <w:sz w:val="24"/>
          <w:szCs w:val="24"/>
        </w:rPr>
      </w:pPr>
      <w:r w:rsidRPr="00D4062C">
        <w:rPr>
          <w:rFonts w:ascii="Garamond" w:hAnsi="Garamond"/>
          <w:sz w:val="24"/>
          <w:szCs w:val="24"/>
        </w:rPr>
        <w:br/>
      </w:r>
      <w:r w:rsidRPr="00D4062C">
        <w:rPr>
          <w:rFonts w:ascii="Garamond" w:hAnsi="Garamond"/>
          <w:b/>
          <w:sz w:val="24"/>
          <w:szCs w:val="24"/>
        </w:rPr>
        <w:t xml:space="preserve">Zadanie II: Przebudowa drogi wewnętrznej o nr ew. dz. 2748/4 w miejscowości Nienadówka 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D4062C" w:rsidRDefault="00D4062C" w:rsidP="00D4062C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Ogłosić przetarg nie</w:t>
      </w:r>
      <w:r>
        <w:rPr>
          <w:rFonts w:ascii="Garamond" w:hAnsi="Garamond"/>
          <w:sz w:val="24"/>
          <w:szCs w:val="24"/>
        </w:rPr>
        <w:t>ograniczony na wykonanie zadań</w:t>
      </w:r>
      <w:r>
        <w:rPr>
          <w:rFonts w:ascii="Garamond" w:hAnsi="Garamond"/>
          <w:sz w:val="24"/>
          <w:szCs w:val="24"/>
        </w:rPr>
        <w:t xml:space="preserve">  pn.: </w:t>
      </w:r>
    </w:p>
    <w:p w:rsidR="00D4062C" w:rsidRPr="00D4062C" w:rsidRDefault="00D4062C" w:rsidP="00D4062C">
      <w:pPr>
        <w:jc w:val="both"/>
        <w:rPr>
          <w:rFonts w:ascii="Garamond" w:hAnsi="Garamond"/>
          <w:b/>
          <w:sz w:val="24"/>
          <w:szCs w:val="24"/>
        </w:rPr>
      </w:pPr>
      <w:r w:rsidRPr="00D4062C">
        <w:rPr>
          <w:rFonts w:ascii="Garamond" w:hAnsi="Garamond"/>
          <w:b/>
          <w:sz w:val="24"/>
          <w:szCs w:val="24"/>
        </w:rPr>
        <w:t xml:space="preserve">Zadanie I: Modernizacja drogi dojazdowej do gruntów rolnych w obrębie Nienadówka, na działce o nr ew. 2748/4 </w:t>
      </w:r>
    </w:p>
    <w:p w:rsidR="00D4062C" w:rsidRPr="00D4062C" w:rsidRDefault="00D4062C" w:rsidP="00D4062C">
      <w:pPr>
        <w:jc w:val="both"/>
        <w:rPr>
          <w:rFonts w:ascii="Garamond" w:hAnsi="Garamond"/>
          <w:b/>
          <w:sz w:val="24"/>
          <w:szCs w:val="24"/>
        </w:rPr>
      </w:pPr>
      <w:r w:rsidRPr="00D4062C">
        <w:rPr>
          <w:rFonts w:ascii="Garamond" w:hAnsi="Garamond"/>
          <w:sz w:val="24"/>
          <w:szCs w:val="24"/>
        </w:rPr>
        <w:br/>
      </w:r>
      <w:r w:rsidRPr="00D4062C">
        <w:rPr>
          <w:rFonts w:ascii="Garamond" w:hAnsi="Garamond"/>
          <w:b/>
          <w:sz w:val="24"/>
          <w:szCs w:val="24"/>
        </w:rPr>
        <w:t xml:space="preserve">Zadanie II: Przebudowa drogi wewnętrznej o nr ew. dz. 2748/4 w miejscowości Nienadówka </w:t>
      </w:r>
    </w:p>
    <w:p w:rsidR="00D4062C" w:rsidRDefault="00D4062C" w:rsidP="00D4062C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D4062C" w:rsidRDefault="00D4062C" w:rsidP="00D4062C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D4062C" w:rsidRDefault="00D4062C" w:rsidP="00D4062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D4062C" w:rsidRDefault="00D4062C" w:rsidP="00D4062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D4062C" w:rsidRDefault="00D4062C" w:rsidP="00D4062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D4062C" w:rsidRDefault="00D4062C" w:rsidP="00D4062C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</w:t>
      </w:r>
      <w:r>
        <w:rPr>
          <w:rFonts w:ascii="Garamond" w:hAnsi="Garamond"/>
          <w:b w:val="0"/>
          <w:sz w:val="24"/>
          <w:szCs w:val="24"/>
        </w:rPr>
        <w:t>0 września</w:t>
      </w:r>
      <w:r>
        <w:rPr>
          <w:rFonts w:ascii="Garamond" w:hAnsi="Garamond"/>
          <w:b w:val="0"/>
          <w:sz w:val="24"/>
          <w:szCs w:val="24"/>
        </w:rPr>
        <w:t xml:space="preserve"> 2020 roku.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otwarcia ofert na dzień </w:t>
      </w:r>
      <w:r>
        <w:rPr>
          <w:rFonts w:ascii="Garamond" w:hAnsi="Garamond"/>
          <w:b w:val="0"/>
          <w:sz w:val="24"/>
          <w:szCs w:val="24"/>
        </w:rPr>
        <w:t>8 czerwca</w:t>
      </w:r>
      <w:r>
        <w:rPr>
          <w:rFonts w:ascii="Garamond" w:hAnsi="Garamond"/>
          <w:b w:val="0"/>
          <w:sz w:val="24"/>
          <w:szCs w:val="24"/>
        </w:rPr>
        <w:t xml:space="preserve">  2020 r. godz.10:00 w pokoju nr  10  Urzędu Gminy i Miasta w Sokołowie Małopolskim.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</w:t>
      </w:r>
      <w:r>
        <w:rPr>
          <w:rFonts w:ascii="Garamond" w:hAnsi="Garamond"/>
          <w:b w:val="0"/>
          <w:sz w:val="24"/>
          <w:szCs w:val="24"/>
        </w:rPr>
        <w:t>n składania ofert upływa dnia  8 cze</w:t>
      </w:r>
      <w:bookmarkStart w:id="0" w:name="_GoBack"/>
      <w:bookmarkEnd w:id="0"/>
      <w:r>
        <w:rPr>
          <w:rFonts w:ascii="Garamond" w:hAnsi="Garamond"/>
          <w:b w:val="0"/>
          <w:sz w:val="24"/>
          <w:szCs w:val="24"/>
        </w:rPr>
        <w:t>rwca</w:t>
      </w:r>
      <w:r>
        <w:rPr>
          <w:rFonts w:ascii="Garamond" w:hAnsi="Garamond"/>
          <w:b w:val="0"/>
          <w:sz w:val="24"/>
          <w:szCs w:val="24"/>
        </w:rPr>
        <w:t xml:space="preserve">   2020 r. do godz. 09:45 w pokoju nr  6  Urzędu Gminy i Miasta w Sokołowie Małopolskim.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a) wyznaczenia miejsca i terminów posiedzeń Komisji Przetargowej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D4062C" w:rsidRDefault="00D4062C" w:rsidP="00D4062C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D4062C" w:rsidRDefault="00D4062C" w:rsidP="00D4062C">
      <w:pPr>
        <w:pStyle w:val="Podtytu"/>
        <w:rPr>
          <w:rFonts w:ascii="Garamond" w:hAnsi="Garamond"/>
          <w:b w:val="0"/>
          <w:sz w:val="24"/>
          <w:szCs w:val="24"/>
        </w:rPr>
      </w:pPr>
    </w:p>
    <w:p w:rsidR="00D4062C" w:rsidRDefault="00D4062C" w:rsidP="00D4062C">
      <w:pPr>
        <w:rPr>
          <w:rFonts w:ascii="Garamond" w:hAnsi="Garamond"/>
          <w:sz w:val="24"/>
          <w:szCs w:val="24"/>
        </w:rPr>
      </w:pPr>
    </w:p>
    <w:p w:rsidR="00D4062C" w:rsidRDefault="00D4062C" w:rsidP="00D4062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D4062C" w:rsidRDefault="00D4062C" w:rsidP="00D4062C"/>
    <w:p w:rsidR="00D4062C" w:rsidRDefault="00D4062C" w:rsidP="00D4062C"/>
    <w:p w:rsidR="00D4062C" w:rsidRDefault="00D4062C" w:rsidP="00D4062C"/>
    <w:p w:rsidR="00D4062C" w:rsidRDefault="00D4062C" w:rsidP="00D4062C"/>
    <w:p w:rsidR="005D6AB4" w:rsidRPr="00D4062C" w:rsidRDefault="00D4062C" w:rsidP="00D4062C"/>
    <w:sectPr w:rsidR="005D6AB4" w:rsidRPr="00D4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2C"/>
    <w:rsid w:val="00282DC7"/>
    <w:rsid w:val="002849CB"/>
    <w:rsid w:val="00D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B436-96D6-40C9-A3CD-EA5A4402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62C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4062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D4062C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4062C"/>
    <w:rPr>
      <w:b/>
    </w:rPr>
  </w:style>
  <w:style w:type="character" w:customStyle="1" w:styleId="PodtytuZnak">
    <w:name w:val="Podtytuł Znak"/>
    <w:basedOn w:val="Domylnaczcionkaakapitu"/>
    <w:link w:val="Podtytu"/>
    <w:rsid w:val="00D4062C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406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4062C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62C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2020-05-18T07:42:00Z</cp:lastPrinted>
  <dcterms:created xsi:type="dcterms:W3CDTF">2020-05-18T07:38:00Z</dcterms:created>
  <dcterms:modified xsi:type="dcterms:W3CDTF">2020-05-18T07:43:00Z</dcterms:modified>
</cp:coreProperties>
</file>