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EC8" w:rsidRPr="00C13385" w:rsidRDefault="00720A7A" w:rsidP="003C3091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C13385">
        <w:rPr>
          <w:rFonts w:ascii="Times New Roman" w:hAnsi="Times New Roman" w:cs="Times New Roman"/>
          <w:b/>
          <w:sz w:val="24"/>
        </w:rPr>
        <w:t>Zarządzenie Nr</w:t>
      </w:r>
      <w:r w:rsidR="00F4584A">
        <w:rPr>
          <w:rFonts w:ascii="Times New Roman" w:hAnsi="Times New Roman" w:cs="Times New Roman"/>
          <w:b/>
          <w:sz w:val="24"/>
        </w:rPr>
        <w:t xml:space="preserve"> </w:t>
      </w:r>
      <w:r w:rsidR="00733380">
        <w:rPr>
          <w:rFonts w:ascii="Times New Roman" w:hAnsi="Times New Roman" w:cs="Times New Roman"/>
          <w:b/>
          <w:sz w:val="24"/>
        </w:rPr>
        <w:t>46</w:t>
      </w:r>
      <w:bookmarkStart w:id="0" w:name="_GoBack"/>
      <w:bookmarkEnd w:id="0"/>
      <w:r w:rsidR="00925E01">
        <w:rPr>
          <w:rFonts w:ascii="Times New Roman" w:hAnsi="Times New Roman" w:cs="Times New Roman"/>
          <w:b/>
          <w:sz w:val="24"/>
        </w:rPr>
        <w:t>/201</w:t>
      </w:r>
      <w:r w:rsidR="002C48B6">
        <w:rPr>
          <w:rFonts w:ascii="Times New Roman" w:hAnsi="Times New Roman" w:cs="Times New Roman"/>
          <w:b/>
          <w:sz w:val="24"/>
        </w:rPr>
        <w:t>9</w:t>
      </w:r>
    </w:p>
    <w:p w:rsidR="00720A7A" w:rsidRPr="00C13385" w:rsidRDefault="00720A7A" w:rsidP="003C3091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C13385">
        <w:rPr>
          <w:rFonts w:ascii="Times New Roman" w:hAnsi="Times New Roman" w:cs="Times New Roman"/>
          <w:b/>
          <w:sz w:val="24"/>
        </w:rPr>
        <w:t>Burmistrza Gminy i Miasta Sokołów Małopolski</w:t>
      </w:r>
    </w:p>
    <w:p w:rsidR="003C3091" w:rsidRPr="00C13385" w:rsidRDefault="00720A7A" w:rsidP="003C3091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C13385">
        <w:rPr>
          <w:rFonts w:ascii="Times New Roman" w:hAnsi="Times New Roman" w:cs="Times New Roman"/>
          <w:b/>
          <w:sz w:val="24"/>
        </w:rPr>
        <w:t xml:space="preserve">z dnia </w:t>
      </w:r>
      <w:r w:rsidR="000826FC" w:rsidRPr="00C13385">
        <w:rPr>
          <w:rFonts w:ascii="Times New Roman" w:hAnsi="Times New Roman" w:cs="Times New Roman"/>
          <w:b/>
          <w:sz w:val="24"/>
        </w:rPr>
        <w:t xml:space="preserve"> </w:t>
      </w:r>
      <w:r w:rsidR="007D0629">
        <w:rPr>
          <w:rFonts w:ascii="Times New Roman" w:hAnsi="Times New Roman" w:cs="Times New Roman"/>
          <w:b/>
          <w:sz w:val="24"/>
        </w:rPr>
        <w:t>26</w:t>
      </w:r>
      <w:r w:rsidR="002C48B6">
        <w:rPr>
          <w:rFonts w:ascii="Times New Roman" w:hAnsi="Times New Roman" w:cs="Times New Roman"/>
          <w:b/>
          <w:sz w:val="24"/>
        </w:rPr>
        <w:t xml:space="preserve"> lutego 2019 roku</w:t>
      </w:r>
    </w:p>
    <w:p w:rsidR="008D1FD8" w:rsidRPr="003C3091" w:rsidRDefault="008D1FD8" w:rsidP="003C3091">
      <w:pPr>
        <w:pStyle w:val="Bezodstpw"/>
        <w:jc w:val="center"/>
        <w:rPr>
          <w:rFonts w:ascii="Times New Roman" w:hAnsi="Times New Roman" w:cs="Times New Roman"/>
        </w:rPr>
      </w:pPr>
    </w:p>
    <w:p w:rsidR="00720A7A" w:rsidRDefault="00720A7A" w:rsidP="007D0629">
      <w:pPr>
        <w:jc w:val="both"/>
        <w:rPr>
          <w:rFonts w:ascii="Times New Roman" w:hAnsi="Times New Roman" w:cs="Times New Roman"/>
          <w:sz w:val="24"/>
          <w:szCs w:val="24"/>
        </w:rPr>
      </w:pPr>
      <w:r w:rsidRPr="00362EA1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7D0629">
        <w:rPr>
          <w:rFonts w:ascii="Times New Roman" w:hAnsi="Times New Roman" w:cs="Times New Roman"/>
          <w:b/>
          <w:sz w:val="24"/>
          <w:szCs w:val="24"/>
        </w:rPr>
        <w:t xml:space="preserve">uchylenia Zarządzenia nr 35/2019 z dnia 07 lutego 2019 roku </w:t>
      </w:r>
    </w:p>
    <w:p w:rsidR="007D0629" w:rsidRDefault="007D0629" w:rsidP="007D0629">
      <w:pPr>
        <w:ind w:left="-142" w:right="1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na</w:t>
      </w:r>
      <w:r w:rsidRPr="00635A63">
        <w:rPr>
          <w:rFonts w:ascii="Times New Roman" w:hAnsi="Times New Roman" w:cs="Times New Roman"/>
          <w:sz w:val="24"/>
          <w:szCs w:val="24"/>
        </w:rPr>
        <w:t xml:space="preserve"> podstawie art.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635A63">
        <w:rPr>
          <w:rFonts w:ascii="Times New Roman" w:hAnsi="Times New Roman" w:cs="Times New Roman"/>
          <w:sz w:val="24"/>
          <w:szCs w:val="24"/>
        </w:rPr>
        <w:t xml:space="preserve">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35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art. 60 ust. 2 </w:t>
      </w:r>
      <w:r w:rsidRPr="00635A63">
        <w:rPr>
          <w:rFonts w:ascii="Times New Roman" w:hAnsi="Times New Roman" w:cs="Times New Roman"/>
          <w:sz w:val="24"/>
          <w:szCs w:val="24"/>
        </w:rPr>
        <w:t xml:space="preserve">ustawy z dnia 8 marca 1990 r. </w:t>
      </w:r>
      <w:r>
        <w:rPr>
          <w:rFonts w:ascii="Times New Roman" w:hAnsi="Times New Roman" w:cs="Times New Roman"/>
          <w:sz w:val="24"/>
          <w:szCs w:val="24"/>
        </w:rPr>
        <w:t>o samorządzie gminnym (</w:t>
      </w:r>
      <w:r w:rsidRPr="00635A63">
        <w:rPr>
          <w:rFonts w:ascii="Times New Roman" w:hAnsi="Times New Roman" w:cs="Times New Roman"/>
          <w:sz w:val="24"/>
          <w:szCs w:val="24"/>
        </w:rPr>
        <w:t>Dz. U.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35A6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35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Pr="00635A63">
        <w:rPr>
          <w:rFonts w:ascii="Times New Roman" w:hAnsi="Times New Roman" w:cs="Times New Roman"/>
          <w:sz w:val="24"/>
          <w:szCs w:val="24"/>
        </w:rPr>
        <w:t>poz.</w:t>
      </w:r>
      <w:r>
        <w:rPr>
          <w:rFonts w:ascii="Times New Roman" w:hAnsi="Times New Roman" w:cs="Times New Roman"/>
          <w:sz w:val="24"/>
          <w:szCs w:val="24"/>
        </w:rPr>
        <w:t xml:space="preserve"> 994) oraz </w:t>
      </w:r>
      <w:r w:rsidRPr="00635A63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257 </w:t>
      </w:r>
      <w:r w:rsidRPr="00635A63">
        <w:rPr>
          <w:rFonts w:ascii="Times New Roman" w:hAnsi="Times New Roman" w:cs="Times New Roman"/>
          <w:sz w:val="24"/>
          <w:szCs w:val="24"/>
        </w:rPr>
        <w:t xml:space="preserve"> ustawy </w:t>
      </w:r>
      <w:r>
        <w:rPr>
          <w:rFonts w:ascii="Times New Roman" w:hAnsi="Times New Roman" w:cs="Times New Roman"/>
          <w:sz w:val="24"/>
          <w:szCs w:val="24"/>
        </w:rPr>
        <w:t xml:space="preserve">z dnia 27 sierpnia 2009 r. </w:t>
      </w:r>
      <w:r w:rsidRPr="00635A63">
        <w:rPr>
          <w:rFonts w:ascii="Times New Roman" w:hAnsi="Times New Roman" w:cs="Times New Roman"/>
          <w:sz w:val="24"/>
          <w:szCs w:val="24"/>
        </w:rPr>
        <w:t>o finansach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A63">
        <w:rPr>
          <w:rFonts w:ascii="Times New Roman" w:hAnsi="Times New Roman" w:cs="Times New Roman"/>
          <w:sz w:val="24"/>
          <w:szCs w:val="24"/>
        </w:rPr>
        <w:t>( Dz. U. z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35A63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2077</w:t>
      </w:r>
      <w:r w:rsidRPr="00635A63">
        <w:rPr>
          <w:rFonts w:ascii="Times New Roman" w:hAnsi="Times New Roman" w:cs="Times New Roman"/>
          <w:sz w:val="24"/>
          <w:szCs w:val="24"/>
        </w:rPr>
        <w:t>)</w:t>
      </w:r>
    </w:p>
    <w:p w:rsidR="00720A7A" w:rsidRDefault="007D0629" w:rsidP="007D0629">
      <w:pPr>
        <w:ind w:left="-142" w:right="1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Gminy i Miasta w Sokołowie Małopolskim zarządza co następuje:</w:t>
      </w:r>
    </w:p>
    <w:p w:rsidR="003C3091" w:rsidRDefault="003C3091" w:rsidP="00B361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2C48B6" w:rsidRDefault="003C3091" w:rsidP="007D0629">
      <w:pPr>
        <w:jc w:val="both"/>
        <w:rPr>
          <w:rFonts w:ascii="Times New Roman" w:hAnsi="Times New Roman" w:cs="Times New Roman"/>
          <w:sz w:val="24"/>
          <w:szCs w:val="24"/>
        </w:rPr>
      </w:pPr>
      <w:r w:rsidRPr="007D0629">
        <w:rPr>
          <w:rFonts w:ascii="Times New Roman" w:hAnsi="Times New Roman" w:cs="Times New Roman"/>
          <w:sz w:val="24"/>
          <w:szCs w:val="24"/>
        </w:rPr>
        <w:tab/>
      </w:r>
      <w:r w:rsidR="007D0629" w:rsidRPr="007D0629">
        <w:rPr>
          <w:rFonts w:ascii="Times New Roman" w:hAnsi="Times New Roman" w:cs="Times New Roman"/>
          <w:sz w:val="24"/>
          <w:szCs w:val="24"/>
        </w:rPr>
        <w:t>Uchyla się Zarządzenie nr 35/2019 z dnia 07 lutego 2019 roku w sprawie wystąpienia do Regionalnej Izby Obrachunkowej w Rzeszowie o wydanie opinii dotyczącej możliwości spłaty pożyczek zaciąganych w latach 2019 i 2020</w:t>
      </w:r>
      <w:r w:rsidR="007D0629">
        <w:rPr>
          <w:rFonts w:ascii="Times New Roman" w:hAnsi="Times New Roman" w:cs="Times New Roman"/>
          <w:sz w:val="24"/>
          <w:szCs w:val="24"/>
        </w:rPr>
        <w:t>.</w:t>
      </w:r>
    </w:p>
    <w:p w:rsidR="003C3091" w:rsidRDefault="003C3091" w:rsidP="003C30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3C3091" w:rsidRDefault="003C3091" w:rsidP="003C3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720A7A" w:rsidRPr="00720A7A" w:rsidRDefault="00720A7A" w:rsidP="00720A7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20A7A" w:rsidRPr="00720A7A" w:rsidSect="00654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46B79"/>
    <w:multiLevelType w:val="hybridMultilevel"/>
    <w:tmpl w:val="DBBC6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F04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221A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2705D3"/>
    <w:multiLevelType w:val="hybridMultilevel"/>
    <w:tmpl w:val="453A21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5B47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DD4989"/>
    <w:multiLevelType w:val="hybridMultilevel"/>
    <w:tmpl w:val="A8FC63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3C3D2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D7F31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A7A"/>
    <w:rsid w:val="00034966"/>
    <w:rsid w:val="00045D7C"/>
    <w:rsid w:val="000826FC"/>
    <w:rsid w:val="000E51B2"/>
    <w:rsid w:val="0010336D"/>
    <w:rsid w:val="001717ED"/>
    <w:rsid w:val="00182890"/>
    <w:rsid w:val="001A1D10"/>
    <w:rsid w:val="0025112A"/>
    <w:rsid w:val="002C48B6"/>
    <w:rsid w:val="002E08A5"/>
    <w:rsid w:val="00362EA1"/>
    <w:rsid w:val="003C3091"/>
    <w:rsid w:val="0044524C"/>
    <w:rsid w:val="00535636"/>
    <w:rsid w:val="005859BE"/>
    <w:rsid w:val="0059440E"/>
    <w:rsid w:val="00654EC8"/>
    <w:rsid w:val="00662CE4"/>
    <w:rsid w:val="006E3E7D"/>
    <w:rsid w:val="00720A7A"/>
    <w:rsid w:val="00733380"/>
    <w:rsid w:val="00747377"/>
    <w:rsid w:val="00755BC6"/>
    <w:rsid w:val="007D0629"/>
    <w:rsid w:val="007D1D71"/>
    <w:rsid w:val="008D1FD8"/>
    <w:rsid w:val="008F6A21"/>
    <w:rsid w:val="00925E01"/>
    <w:rsid w:val="00985EA1"/>
    <w:rsid w:val="00A13C8C"/>
    <w:rsid w:val="00A35E0B"/>
    <w:rsid w:val="00A45EA9"/>
    <w:rsid w:val="00A53840"/>
    <w:rsid w:val="00B36133"/>
    <w:rsid w:val="00BA6ECA"/>
    <w:rsid w:val="00BC672F"/>
    <w:rsid w:val="00C13385"/>
    <w:rsid w:val="00C63A2D"/>
    <w:rsid w:val="00D32642"/>
    <w:rsid w:val="00D76C3B"/>
    <w:rsid w:val="00DC32BB"/>
    <w:rsid w:val="00EA7810"/>
    <w:rsid w:val="00F4584A"/>
    <w:rsid w:val="00F67507"/>
    <w:rsid w:val="00F768DA"/>
    <w:rsid w:val="00FB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6840"/>
  <w15:docId w15:val="{E77CFF38-B158-4A56-892D-DB571DF0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4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C309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473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2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Monika Lichota</cp:lastModifiedBy>
  <cp:revision>3</cp:revision>
  <cp:lastPrinted>2018-08-02T12:03:00Z</cp:lastPrinted>
  <dcterms:created xsi:type="dcterms:W3CDTF">2019-02-25T13:43:00Z</dcterms:created>
  <dcterms:modified xsi:type="dcterms:W3CDTF">2019-02-26T11:36:00Z</dcterms:modified>
</cp:coreProperties>
</file>