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17" w:rsidRDefault="00A73817" w:rsidP="00A738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</w:t>
      </w:r>
      <w:r w:rsidR="00306839">
        <w:rPr>
          <w:rFonts w:ascii="Times New Roman" w:hAnsi="Times New Roman" w:cs="Times New Roman"/>
          <w:sz w:val="24"/>
          <w:szCs w:val="24"/>
        </w:rPr>
        <w:t>04.01.2024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A73817" w:rsidRPr="00306839" w:rsidRDefault="00A73817" w:rsidP="00A73817">
      <w:pPr>
        <w:rPr>
          <w:rFonts w:ascii="Times New Roman" w:hAnsi="Times New Roman" w:cs="Times New Roman"/>
          <w:b/>
          <w:sz w:val="28"/>
          <w:szCs w:val="28"/>
        </w:rPr>
      </w:pPr>
      <w:r w:rsidRPr="00306839">
        <w:rPr>
          <w:rFonts w:ascii="Times New Roman" w:hAnsi="Times New Roman" w:cs="Times New Roman"/>
          <w:b/>
          <w:sz w:val="28"/>
          <w:szCs w:val="28"/>
        </w:rPr>
        <w:t>Gmina Sokołów Małopolski</w:t>
      </w:r>
    </w:p>
    <w:p w:rsidR="00A73817" w:rsidRDefault="00A73817" w:rsidP="00A7381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73817" w:rsidRDefault="00A73817" w:rsidP="00A738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817" w:rsidRPr="00306839" w:rsidRDefault="00A73817" w:rsidP="00A73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839">
        <w:rPr>
          <w:rFonts w:ascii="Times New Roman" w:hAnsi="Times New Roman" w:cs="Times New Roman"/>
          <w:b/>
          <w:sz w:val="28"/>
          <w:szCs w:val="28"/>
        </w:rPr>
        <w:t xml:space="preserve">Informacja </w:t>
      </w:r>
    </w:p>
    <w:p w:rsidR="00A73817" w:rsidRPr="00306839" w:rsidRDefault="00A73817" w:rsidP="00A73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839">
        <w:rPr>
          <w:rFonts w:ascii="Times New Roman" w:hAnsi="Times New Roman" w:cs="Times New Roman"/>
          <w:b/>
          <w:sz w:val="28"/>
          <w:szCs w:val="28"/>
        </w:rPr>
        <w:t>o unieważnieniu postępowania</w:t>
      </w:r>
    </w:p>
    <w:p w:rsidR="00A73817" w:rsidRDefault="00A73817" w:rsidP="00A73817">
      <w:pPr>
        <w:rPr>
          <w:rFonts w:ascii="Times New Roman" w:hAnsi="Times New Roman" w:cs="Times New Roman"/>
          <w:sz w:val="24"/>
          <w:szCs w:val="24"/>
        </w:rPr>
      </w:pPr>
    </w:p>
    <w:p w:rsidR="00306839" w:rsidRPr="00306839" w:rsidRDefault="00A73817" w:rsidP="00306839">
      <w:pPr>
        <w:pStyle w:val="Tekstpodstawowywcity2"/>
        <w:spacing w:line="360" w:lineRule="auto"/>
        <w:ind w:left="0"/>
        <w:rPr>
          <w:b w:val="0"/>
        </w:rPr>
      </w:pPr>
      <w:r>
        <w:tab/>
      </w:r>
      <w:r w:rsidRPr="00306839">
        <w:rPr>
          <w:b w:val="0"/>
        </w:rPr>
        <w:t>Gmina Sokołów Małopolski informuje, że unieważnia postępowanie o udzielenie zamówienia publicznego Nr RG.ZP.271.</w:t>
      </w:r>
      <w:r w:rsidR="00306839" w:rsidRPr="00306839">
        <w:rPr>
          <w:b w:val="0"/>
        </w:rPr>
        <w:t>35.2023</w:t>
      </w:r>
      <w:r w:rsidRPr="00306839">
        <w:rPr>
          <w:b w:val="0"/>
        </w:rPr>
        <w:t xml:space="preserve"> z dnia </w:t>
      </w:r>
      <w:r w:rsidR="00306839" w:rsidRPr="00306839">
        <w:rPr>
          <w:b w:val="0"/>
        </w:rPr>
        <w:t>8 grudnia 2023</w:t>
      </w:r>
      <w:r w:rsidRPr="00306839">
        <w:rPr>
          <w:b w:val="0"/>
        </w:rPr>
        <w:t xml:space="preserve"> roku</w:t>
      </w:r>
      <w:r w:rsidR="00EF2B8F" w:rsidRPr="00306839">
        <w:rPr>
          <w:b w:val="0"/>
        </w:rPr>
        <w:t xml:space="preserve">, </w:t>
      </w:r>
      <w:r w:rsidRPr="00306839">
        <w:rPr>
          <w:b w:val="0"/>
        </w:rPr>
        <w:t xml:space="preserve"> na wykonanie zadania pn.: </w:t>
      </w:r>
      <w:r w:rsidRPr="00306839">
        <w:t>„</w:t>
      </w:r>
      <w:r w:rsidR="00306839" w:rsidRPr="00306839">
        <w:t>Wykonanie dokumentacji technicznej pn. „Przebudowa drogi wojewódzkiej Nr 878  Lasy Janowskie – Nisko – Sokołów Małopolski -  Stobierna – Rzeszów – Dylągówka polegającą na budowie drogi pieszo-rowerowej w km 452+130 – 453+130 strona lewa</w:t>
      </w:r>
      <w:r w:rsidR="00306839">
        <w:t xml:space="preserve"> </w:t>
      </w:r>
      <w:r w:rsidR="00306839" w:rsidRPr="00306839">
        <w:t>w miejscowości Sokołów Małopolski i Trzebuska, gmina Sokołów Małopolski”</w:t>
      </w:r>
      <w:r w:rsidR="002D5750">
        <w:t>.</w:t>
      </w:r>
    </w:p>
    <w:p w:rsidR="00A73817" w:rsidRDefault="00EF2B8F" w:rsidP="00A738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przedmiot zamówienia wpłynęła </w:t>
      </w:r>
      <w:r w:rsidR="00306839">
        <w:rPr>
          <w:rFonts w:ascii="Times New Roman" w:hAnsi="Times New Roman" w:cs="Times New Roman"/>
          <w:sz w:val="24"/>
          <w:szCs w:val="24"/>
        </w:rPr>
        <w:t>3 oferty, których</w:t>
      </w:r>
      <w:r>
        <w:rPr>
          <w:rFonts w:ascii="Times New Roman" w:hAnsi="Times New Roman" w:cs="Times New Roman"/>
          <w:sz w:val="24"/>
          <w:szCs w:val="24"/>
        </w:rPr>
        <w:t xml:space="preserve"> wartość przekracza </w:t>
      </w:r>
      <w:r w:rsidR="00A73817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i finansowe zabezpieczone w budżecie na ten cel.</w:t>
      </w:r>
      <w:r w:rsidR="00A73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3C3" w:rsidRDefault="00DF33C3" w:rsidP="00A738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33C3" w:rsidRDefault="00DF33C3" w:rsidP="00A738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839" w:rsidRPr="00306839" w:rsidRDefault="00306839" w:rsidP="00306839">
      <w:pPr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39">
        <w:rPr>
          <w:rFonts w:ascii="Times New Roman" w:hAnsi="Times New Roman" w:cs="Times New Roman"/>
          <w:b/>
          <w:sz w:val="24"/>
          <w:szCs w:val="24"/>
        </w:rPr>
        <w:t>Burmistrz</w:t>
      </w:r>
    </w:p>
    <w:p w:rsidR="00306839" w:rsidRPr="00306839" w:rsidRDefault="00306839" w:rsidP="00306839">
      <w:pPr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39">
        <w:rPr>
          <w:rFonts w:ascii="Times New Roman" w:hAnsi="Times New Roman" w:cs="Times New Roman"/>
          <w:b/>
          <w:sz w:val="24"/>
          <w:szCs w:val="24"/>
        </w:rPr>
        <w:t>Gminy i Miasta Sokołów Małopolski</w:t>
      </w:r>
    </w:p>
    <w:p w:rsidR="00306839" w:rsidRPr="00306839" w:rsidRDefault="00306839" w:rsidP="00306839">
      <w:pPr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839">
        <w:rPr>
          <w:rFonts w:ascii="Times New Roman" w:hAnsi="Times New Roman" w:cs="Times New Roman"/>
          <w:b/>
          <w:sz w:val="24"/>
          <w:szCs w:val="24"/>
        </w:rPr>
        <w:t>Andrzej Ożóg</w:t>
      </w:r>
    </w:p>
    <w:p w:rsidR="00A73817" w:rsidRDefault="00A73817" w:rsidP="00306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AB4" w:rsidRDefault="002D5750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17"/>
    <w:rsid w:val="000F4375"/>
    <w:rsid w:val="00282DC7"/>
    <w:rsid w:val="002849CB"/>
    <w:rsid w:val="002D5750"/>
    <w:rsid w:val="00306839"/>
    <w:rsid w:val="00666096"/>
    <w:rsid w:val="00A73817"/>
    <w:rsid w:val="00DF33C3"/>
    <w:rsid w:val="00E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A3B46-69AD-4220-9AAA-415D998B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81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06839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06839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Józef Niezgoda</cp:lastModifiedBy>
  <cp:revision>3</cp:revision>
  <cp:lastPrinted>2022-07-04T07:38:00Z</cp:lastPrinted>
  <dcterms:created xsi:type="dcterms:W3CDTF">2024-01-04T08:31:00Z</dcterms:created>
  <dcterms:modified xsi:type="dcterms:W3CDTF">2024-01-04T08:39:00Z</dcterms:modified>
</cp:coreProperties>
</file>