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48" w:rsidRDefault="005A2148" w:rsidP="005A2148">
      <w:pPr>
        <w:pStyle w:val="Akapitzlist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Sokołów Małopolski, dnia 22 października  2020 roku</w:t>
      </w:r>
    </w:p>
    <w:p w:rsidR="002002C0" w:rsidRDefault="002002C0" w:rsidP="002002C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Sokołów Małopolski</w:t>
      </w:r>
    </w:p>
    <w:p w:rsidR="005A2148" w:rsidRDefault="005A2148" w:rsidP="002002C0">
      <w:pPr>
        <w:pStyle w:val="Akapitzlist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RG.ZP-271.8.2020</w:t>
      </w:r>
    </w:p>
    <w:p w:rsidR="005A2148" w:rsidRDefault="005A2148" w:rsidP="005A2148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A2148" w:rsidRDefault="005A2148" w:rsidP="005A2148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A2148" w:rsidRDefault="005A2148" w:rsidP="005A2148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148" w:rsidRDefault="005A2148" w:rsidP="005A21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zamówienia:</w:t>
      </w:r>
    </w:p>
    <w:p w:rsidR="005A2148" w:rsidRPr="006C762F" w:rsidRDefault="005A2148" w:rsidP="005A2148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6C762F">
        <w:rPr>
          <w:rFonts w:ascii="Times New Roman" w:hAnsi="Times New Roman"/>
          <w:b/>
          <w:sz w:val="24"/>
          <w:szCs w:val="24"/>
        </w:rPr>
        <w:t xml:space="preserve">Budowa </w:t>
      </w:r>
      <w:proofErr w:type="spellStart"/>
      <w:r w:rsidRPr="006C762F">
        <w:rPr>
          <w:rFonts w:ascii="Times New Roman" w:hAnsi="Times New Roman"/>
          <w:b/>
          <w:sz w:val="24"/>
          <w:szCs w:val="24"/>
        </w:rPr>
        <w:t>oświetleń</w:t>
      </w:r>
      <w:proofErr w:type="spellEnd"/>
      <w:r w:rsidRPr="006C762F">
        <w:rPr>
          <w:rFonts w:ascii="Times New Roman" w:hAnsi="Times New Roman"/>
          <w:b/>
          <w:sz w:val="24"/>
          <w:szCs w:val="24"/>
        </w:rPr>
        <w:t xml:space="preserve"> przy drogach gminnych na Osiedlach:  Piaski, Północ II i Północ III w Sokołowie Małopolskim </w:t>
      </w:r>
    </w:p>
    <w:p w:rsidR="005A2148" w:rsidRDefault="005A2148" w:rsidP="005A2148">
      <w:pPr>
        <w:jc w:val="both"/>
        <w:rPr>
          <w:rFonts w:ascii="Times New Roman" w:hAnsi="Times New Roman"/>
          <w:b/>
          <w:sz w:val="24"/>
          <w:szCs w:val="24"/>
        </w:rPr>
      </w:pPr>
    </w:p>
    <w:p w:rsidR="005A2148" w:rsidRDefault="005A2148" w:rsidP="005A21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Przetarg nieograniczony, art. 39 ustawy PZP. (Dz.U.2019 r. poz.1843)</w:t>
      </w:r>
    </w:p>
    <w:p w:rsidR="005A2148" w:rsidRDefault="005A2148" w:rsidP="005A2148">
      <w:pPr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A2148" w:rsidRDefault="005A2148" w:rsidP="005A2148">
      <w:pPr>
        <w:pStyle w:val="Akapitzlist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Zgodnie z art. 86 ust 5, niezwłocznie po otwarciu ofert Zamawiający zamieszcza na stronie internetowej poniższe  informacje: </w:t>
      </w:r>
    </w:p>
    <w:p w:rsidR="005A2148" w:rsidRDefault="005A2148" w:rsidP="005A214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Kwota jaką Zamawiający z zamierza przeznaczyć na sfinansowanie zamówienia:</w:t>
      </w:r>
    </w:p>
    <w:p w:rsidR="005A2148" w:rsidRDefault="005A2148" w:rsidP="005A214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796</w:t>
      </w:r>
      <w:r w:rsidR="00AE3BB6">
        <w:rPr>
          <w:rFonts w:ascii="Times New Roman" w:hAnsi="Times New Roman" w:cs="Times New Roman"/>
          <w:sz w:val="24"/>
          <w:szCs w:val="24"/>
        </w:rPr>
        <w:t xml:space="preserve"> 823,56 zł </w:t>
      </w:r>
    </w:p>
    <w:p w:rsidR="005A2148" w:rsidRDefault="005A2148" w:rsidP="005A214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04B" w:rsidRDefault="005A2148" w:rsidP="005A214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Nazwy firm oraz adresów wykonawców, którzy złożyli ofe</w:t>
      </w:r>
      <w:r w:rsidR="0006104B">
        <w:rPr>
          <w:rFonts w:ascii="Times New Roman" w:hAnsi="Times New Roman" w:cs="Times New Roman"/>
          <w:sz w:val="24"/>
          <w:szCs w:val="24"/>
        </w:rPr>
        <w:t xml:space="preserve">rty w terminie  z podaniem ceny </w:t>
      </w:r>
    </w:p>
    <w:p w:rsidR="005A2148" w:rsidRDefault="0006104B" w:rsidP="005A214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oraz okresu gwarancji.</w:t>
      </w:r>
    </w:p>
    <w:p w:rsidR="005A2148" w:rsidRDefault="005A2148" w:rsidP="005A2148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961"/>
        <w:gridCol w:w="2552"/>
        <w:gridCol w:w="1984"/>
      </w:tblGrid>
      <w:tr w:rsidR="005A2148" w:rsidTr="005A214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oferenta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 zł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</w:tc>
      </w:tr>
      <w:tr w:rsidR="005A2148" w:rsidTr="005A2148">
        <w:trPr>
          <w:trHeight w:val="3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B6" w:rsidRDefault="00650B16" w:rsidP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ELRES </w:t>
            </w:r>
            <w:r w:rsidR="00AE3BB6">
              <w:rPr>
                <w:rFonts w:ascii="Times New Roman" w:hAnsi="Times New Roman"/>
                <w:sz w:val="24"/>
                <w:szCs w:val="24"/>
              </w:rPr>
              <w:t>Sp. z o.o.</w:t>
            </w:r>
          </w:p>
          <w:p w:rsidR="00AE3BB6" w:rsidRDefault="00AE3BB6" w:rsidP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ul. Boya Żeleńskiego 4 </w:t>
            </w:r>
          </w:p>
          <w:p w:rsidR="005A2148" w:rsidRDefault="00AE3BB6" w:rsidP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35-105 Rzeszów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650B1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761 499,57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5A2148" w:rsidTr="005A214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650B1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AE3B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AE3B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U DOMINEL</w:t>
            </w:r>
          </w:p>
          <w:p w:rsidR="00AE3BB6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Zbigniew Adamik, Ryczówek</w:t>
            </w:r>
          </w:p>
          <w:p w:rsidR="00AE3BB6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ul. Kluczewska 15</w:t>
            </w:r>
          </w:p>
          <w:p w:rsidR="00AE3BB6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32-310 Klucze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650B1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783 976,12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5A2148" w:rsidTr="005A214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B6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SPIE ELBUD Gdańsk S.A.</w:t>
            </w:r>
          </w:p>
          <w:p w:rsidR="00AE3BB6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Marynarki Polskiej 87,</w:t>
            </w:r>
          </w:p>
          <w:p w:rsidR="005A2148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80-557 Gdańsk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650B1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1 174 758,68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5A2148" w:rsidTr="005A2148">
        <w:trPr>
          <w:trHeight w:val="3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650B1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ELTOR Sp. z o.o.</w:t>
            </w:r>
          </w:p>
          <w:p w:rsidR="00AE3BB6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Baczyńskiego 7</w:t>
            </w:r>
          </w:p>
          <w:p w:rsidR="00AE3BB6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35-959 Rzeszów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650B1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769 734,00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5A2148" w:rsidTr="005A214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Firma Elektryczna i Teletechniczna </w:t>
            </w:r>
            <w:r w:rsidR="00650B16">
              <w:rPr>
                <w:rFonts w:ascii="Times New Roman" w:hAnsi="Times New Roman"/>
                <w:sz w:val="24"/>
                <w:szCs w:val="24"/>
              </w:rPr>
              <w:t>Kamil Jasiński</w:t>
            </w:r>
          </w:p>
          <w:p w:rsidR="00AE3BB6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Przydonica 48</w:t>
            </w:r>
          </w:p>
          <w:p w:rsidR="00AE3BB6" w:rsidRDefault="00AE3BB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33-318 Gródek nad Dunajcem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650B16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688 708,88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5A2148" w:rsidTr="005A214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FUHP </w:t>
            </w:r>
            <w:r w:rsidR="00650B16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50B16">
              <w:rPr>
                <w:rFonts w:ascii="Times New Roman" w:hAnsi="Times New Roman"/>
                <w:sz w:val="24"/>
                <w:szCs w:val="24"/>
              </w:rPr>
              <w:t>MAR</w:t>
            </w:r>
          </w:p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Mariusz Niezgoda</w:t>
            </w:r>
          </w:p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Kąty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Trzebuskie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36-050 Sokołów Małopolski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A0509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988 130,34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5A2148" w:rsidTr="005A214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Zakład Usług Elektrycznych </w:t>
            </w:r>
            <w:r w:rsidR="00A0509F">
              <w:rPr>
                <w:rFonts w:ascii="Times New Roman" w:hAnsi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0509F">
              <w:rPr>
                <w:rFonts w:ascii="Times New Roman" w:hAnsi="Times New Roman"/>
                <w:sz w:val="24"/>
                <w:szCs w:val="24"/>
              </w:rPr>
              <w:t>KAM</w:t>
            </w:r>
          </w:p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Kamil Kowalski</w:t>
            </w:r>
          </w:p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Jeżowe 690B</w:t>
            </w:r>
          </w:p>
          <w:p w:rsidR="005A2148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37-430 Jeżowe</w:t>
            </w:r>
            <w:r w:rsidR="00A05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A0509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722 625,00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5A2148" w:rsidTr="005A214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06104B" w:rsidP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Wielobranżowe </w:t>
            </w:r>
            <w:r w:rsidR="00A0509F">
              <w:rPr>
                <w:rFonts w:ascii="Times New Roman" w:hAnsi="Times New Roman"/>
                <w:sz w:val="24"/>
                <w:szCs w:val="24"/>
              </w:rPr>
              <w:t>EKKOEL</w:t>
            </w:r>
          </w:p>
          <w:p w:rsidR="0006104B" w:rsidRDefault="0006104B" w:rsidP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Studnicki</w:t>
            </w:r>
          </w:p>
          <w:p w:rsidR="0006104B" w:rsidRDefault="0006104B" w:rsidP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Stanisławów 108</w:t>
            </w:r>
          </w:p>
          <w:p w:rsidR="0006104B" w:rsidRDefault="0006104B" w:rsidP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23-460 Józefów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A0509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830 865,00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5A2148" w:rsidTr="005A214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06104B" w:rsidP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DTKS Budownictwo Sp. z o.o.</w:t>
            </w:r>
          </w:p>
          <w:p w:rsidR="0006104B" w:rsidRDefault="0006104B" w:rsidP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Drogowców 2</w:t>
            </w:r>
          </w:p>
          <w:p w:rsidR="0006104B" w:rsidRDefault="0006104B" w:rsidP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28-200 Staszów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A0509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1 180 821,83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5A2148" w:rsidTr="005A214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„</w:t>
            </w:r>
            <w:r w:rsidR="00A0509F">
              <w:rPr>
                <w:rFonts w:ascii="Times New Roman" w:hAnsi="Times New Roman"/>
                <w:sz w:val="24"/>
                <w:szCs w:val="24"/>
              </w:rPr>
              <w:t>ELINSBUD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Wiesław Bagniak</w:t>
            </w:r>
          </w:p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Brzyska Wola 130A</w:t>
            </w:r>
          </w:p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37-304 Brzyska Wola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48" w:rsidRDefault="00A0509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771 210,00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48" w:rsidRDefault="005A21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  <w:tr w:rsidR="00A0509F" w:rsidTr="005A2148">
        <w:trPr>
          <w:trHeight w:val="43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9F" w:rsidRDefault="00A0509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F.H.U. </w:t>
            </w:r>
            <w:r w:rsidR="00A0509F">
              <w:rPr>
                <w:rFonts w:ascii="Times New Roman" w:hAnsi="Times New Roman"/>
                <w:sz w:val="24"/>
                <w:szCs w:val="24"/>
              </w:rPr>
              <w:t>INSIDE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09F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Elektryczne Systemy Instalacyjne</w:t>
            </w:r>
          </w:p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Wetlińska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3A</w:t>
            </w:r>
          </w:p>
          <w:p w:rsidR="0006104B" w:rsidRDefault="0006104B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35-082 Rzeszów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9F" w:rsidRDefault="00A0509F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958 327,37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9F" w:rsidRDefault="00A0509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</w:t>
            </w:r>
          </w:p>
        </w:tc>
      </w:tr>
    </w:tbl>
    <w:p w:rsidR="005A2148" w:rsidRDefault="005A2148" w:rsidP="005A2148">
      <w:pPr>
        <w:pStyle w:val="Akapitzlist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A2148" w:rsidRDefault="005A2148" w:rsidP="005A2148">
      <w:pPr>
        <w:pStyle w:val="Akapitzlist"/>
        <w:ind w:left="0" w:firstLine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Zgodnie z art. 24 PZP. Wykonawca, w terminie 3 dni od zamieszczenia na stronie internetowej informacji, o której mowa w art. 86 ust. 5</w:t>
      </w:r>
      <w:r>
        <w:rPr>
          <w:rFonts w:ascii="Times New Roman" w:hAnsi="Times New Roman"/>
          <w:sz w:val="24"/>
          <w:szCs w:val="24"/>
        </w:rPr>
        <w:t>, przekazuje zamawiającemu oświadczenie  o przynależności lub braku przynależności do tej samej grupy kapitałowej, o której mowa w art. 24 ust. 1 pkt 23. Wraz ze złożeniem oświadczenia, wykonawca może przedstawić dowody, że powiązania z innym wykonawcą nie prowadzą do zakłócenia konkurencji w postępowaniu o udzielenie zamówienia.</w:t>
      </w:r>
    </w:p>
    <w:p w:rsidR="005A2148" w:rsidRDefault="005A2148" w:rsidP="005A214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Zgodnie z art. 24aa. ust 1. zamawiający zastrzega, że najpierw dokona oceny ofert, a następnie zbada, czy wykonawca, którego oferta została oceniona jako najkorzystniejsza, nie podlega wykluczeniu oraz spełnia warunki udziału w postępowaniu.</w:t>
      </w:r>
    </w:p>
    <w:p w:rsidR="005A2148" w:rsidRDefault="005A2148" w:rsidP="005A214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Zgodnie z art. 26. zamawiający wezwie wykonawcę, którego oferta została najwyżej oceniona, do złożenia w terminie 5 dni, aktualnych na dzień złożenia oświadczeń lub dokumentów potwierdzających okoliczności, o których mowa w art. 25 ust. 1</w:t>
      </w:r>
      <w:r>
        <w:rPr>
          <w:rFonts w:ascii="Times New Roman" w:hAnsi="Times New Roman"/>
          <w:sz w:val="24"/>
          <w:szCs w:val="24"/>
        </w:rPr>
        <w:t xml:space="preserve">. (Dokumenty, o których mowa w rozdziale  VII SIWZ, dotyczące wszystkich podmiotów wskazanych w oświadczeniu z art. 25a ust 1, za wyjątkiem tych, dokumentów, które wykonawca przedkłada razem z ofertą i za wyjątkiem tych, które będą niezbędne do podpisania umowy.) </w:t>
      </w:r>
    </w:p>
    <w:p w:rsidR="001565D4" w:rsidRDefault="001565D4" w:rsidP="005A2148">
      <w:pPr>
        <w:rPr>
          <w:sz w:val="24"/>
          <w:szCs w:val="24"/>
        </w:rPr>
      </w:pPr>
    </w:p>
    <w:p w:rsidR="005A2148" w:rsidRDefault="001565D4" w:rsidP="005A2148">
      <w:pPr>
        <w:rPr>
          <w:rFonts w:ascii="Times New Roman" w:hAnsi="Times New Roman"/>
          <w:sz w:val="24"/>
          <w:szCs w:val="24"/>
        </w:rPr>
      </w:pPr>
      <w:r w:rsidRPr="001565D4">
        <w:rPr>
          <w:rFonts w:ascii="Times New Roman" w:hAnsi="Times New Roman"/>
          <w:sz w:val="24"/>
          <w:szCs w:val="24"/>
        </w:rPr>
        <w:t xml:space="preserve">                                                               Burmistrz Gminy i Miasta w Sokołowie Małopolskim</w:t>
      </w:r>
    </w:p>
    <w:p w:rsidR="001565D4" w:rsidRPr="001565D4" w:rsidRDefault="001565D4" w:rsidP="005A21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Andrzej Ożóg</w:t>
      </w:r>
    </w:p>
    <w:p w:rsidR="005A2148" w:rsidRPr="001565D4" w:rsidRDefault="005A2148" w:rsidP="005A2148">
      <w:pPr>
        <w:rPr>
          <w:rFonts w:ascii="Times New Roman" w:hAnsi="Times New Roman"/>
          <w:sz w:val="24"/>
          <w:szCs w:val="24"/>
        </w:rPr>
      </w:pPr>
    </w:p>
    <w:p w:rsidR="005A2148" w:rsidRPr="001565D4" w:rsidRDefault="005A2148" w:rsidP="005A2148">
      <w:pPr>
        <w:rPr>
          <w:rFonts w:ascii="Times New Roman" w:hAnsi="Times New Roman"/>
          <w:sz w:val="24"/>
          <w:szCs w:val="24"/>
        </w:rPr>
      </w:pPr>
    </w:p>
    <w:p w:rsidR="005A2148" w:rsidRDefault="005A2148" w:rsidP="005A2148">
      <w:pPr>
        <w:rPr>
          <w:sz w:val="24"/>
          <w:szCs w:val="24"/>
        </w:rPr>
      </w:pPr>
    </w:p>
    <w:p w:rsidR="005A2148" w:rsidRDefault="005A2148" w:rsidP="005A21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Otrzymują:</w:t>
      </w:r>
    </w:p>
    <w:p w:rsidR="005A2148" w:rsidRDefault="005A2148" w:rsidP="005A21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ab/>
        <w:t>Strona internetowa Zamawiającego,</w:t>
      </w:r>
    </w:p>
    <w:p w:rsidR="005D6AB4" w:rsidRPr="001565D4" w:rsidRDefault="005A2148" w:rsidP="001565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</w:t>
      </w:r>
      <w:r>
        <w:rPr>
          <w:rFonts w:ascii="Times New Roman" w:hAnsi="Times New Roman"/>
          <w:sz w:val="24"/>
          <w:szCs w:val="24"/>
        </w:rPr>
        <w:tab/>
        <w:t>A/a.</w:t>
      </w:r>
    </w:p>
    <w:sectPr w:rsidR="005D6AB4" w:rsidRPr="0015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48"/>
    <w:rsid w:val="0006104B"/>
    <w:rsid w:val="001565D4"/>
    <w:rsid w:val="002002C0"/>
    <w:rsid w:val="00282DC7"/>
    <w:rsid w:val="002849CB"/>
    <w:rsid w:val="005A2148"/>
    <w:rsid w:val="00650B16"/>
    <w:rsid w:val="008D0EFB"/>
    <w:rsid w:val="00A0509F"/>
    <w:rsid w:val="00AE3BB6"/>
    <w:rsid w:val="00A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D442E-09BB-4F91-94A9-A1DC3C91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1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A2148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A21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0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7</cp:revision>
  <cp:lastPrinted>2020-10-22T08:53:00Z</cp:lastPrinted>
  <dcterms:created xsi:type="dcterms:W3CDTF">2020-10-22T06:58:00Z</dcterms:created>
  <dcterms:modified xsi:type="dcterms:W3CDTF">2020-10-22T09:03:00Z</dcterms:modified>
</cp:coreProperties>
</file>