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4D" w:rsidRDefault="009A3EBA">
      <w:pPr>
        <w:pStyle w:val="Teksttreci20"/>
        <w:shd w:val="clear" w:color="auto" w:fill="auto"/>
      </w:pPr>
      <w:r>
        <w:t>Zarządzenie Nr 366/2020</w:t>
      </w:r>
    </w:p>
    <w:p w:rsidR="00E83B4D" w:rsidRDefault="009A3EBA">
      <w:pPr>
        <w:pStyle w:val="Teksttreci0"/>
        <w:shd w:val="clear" w:color="auto" w:fill="auto"/>
        <w:spacing w:after="400" w:line="276" w:lineRule="auto"/>
        <w:jc w:val="center"/>
      </w:pPr>
      <w:r>
        <w:rPr>
          <w:b/>
          <w:bCs/>
        </w:rPr>
        <w:t>Burmistrza Gminy i Miasta w Sokołowie Młp.</w:t>
      </w:r>
      <w:r>
        <w:rPr>
          <w:b/>
          <w:bCs/>
        </w:rPr>
        <w:br/>
        <w:t>z dnia 9 listopada 2020 r.</w:t>
      </w:r>
    </w:p>
    <w:p w:rsidR="00E83B4D" w:rsidRDefault="009A3EBA">
      <w:pPr>
        <w:pStyle w:val="Teksttreci0"/>
        <w:shd w:val="clear" w:color="auto" w:fill="auto"/>
        <w:spacing w:after="400" w:line="360" w:lineRule="auto"/>
        <w:jc w:val="center"/>
      </w:pPr>
      <w:r>
        <w:rPr>
          <w:b/>
          <w:bCs/>
        </w:rPr>
        <w:t>w sprawie zmian w osobowym składzie Zespołu Interdyscyplinarnego</w:t>
      </w:r>
      <w:r>
        <w:rPr>
          <w:b/>
          <w:bCs/>
        </w:rPr>
        <w:br/>
        <w:t>ds. przeciwdziałania przemocy w rodzinie.</w:t>
      </w:r>
    </w:p>
    <w:p w:rsidR="00E83B4D" w:rsidRDefault="009A3EBA">
      <w:pPr>
        <w:pStyle w:val="Teksttreci0"/>
        <w:shd w:val="clear" w:color="auto" w:fill="auto"/>
        <w:spacing w:after="400"/>
        <w:ind w:firstLine="760"/>
        <w:jc w:val="both"/>
      </w:pPr>
      <w:r>
        <w:t>Na podstawie art. 30 ust. 2 pkt 2 ustawy z dnia 8 marca 1990 r. o samorządzie gminnym ( t. j Dz.U. z 2020 r., poz.713) art. 9 a ust. 2 ustawy z dnia 29 lipca 2005 r. o przeciwdziałaniu przemocy w rodzinie (tekst jednolity Dz.U. z 2020 r., poz. 218) oraz Uchwały Nr VIII/47/2011 Rady Miejskiej w Sokołowie Młp. z dnia 27 kwietnia 2011 roku w sprawie określenia trybu</w:t>
      </w:r>
      <w:r w:rsidR="001F72B1">
        <w:t xml:space="preserve">             </w:t>
      </w:r>
      <w:bookmarkStart w:id="0" w:name="_GoBack"/>
      <w:bookmarkEnd w:id="0"/>
      <w:r>
        <w:t>i sposobu powoływania i odwoływania członków zespołu interdyscyplinarnego na rzecz przeciwdziałania przemocy w rodzinie oraz warunki jego funkcjonowania oraz Zarządzenia Nr 91/2011 Burmistrza Gminy i Miasta w Sokołowie Młp. z dnia 30 czerwca 2011 r. z późniejszymi zmianami w sprawie powołania imiennego składu Zespołu Interdyscyplinarnego ds. przeciwdziałania przemocy w rodzinie</w:t>
      </w:r>
    </w:p>
    <w:p w:rsidR="00E83B4D" w:rsidRDefault="009A3EBA">
      <w:pPr>
        <w:pStyle w:val="Teksttreci0"/>
        <w:shd w:val="clear" w:color="auto" w:fill="auto"/>
        <w:jc w:val="center"/>
      </w:pPr>
      <w:r>
        <w:rPr>
          <w:b/>
          <w:bCs/>
        </w:rPr>
        <w:t>zarządzam co następuje:</w:t>
      </w:r>
    </w:p>
    <w:p w:rsidR="00E83B4D" w:rsidRDefault="009A3EBA">
      <w:pPr>
        <w:pStyle w:val="Teksttreci0"/>
        <w:shd w:val="clear" w:color="auto" w:fill="auto"/>
        <w:spacing w:after="220"/>
        <w:jc w:val="center"/>
      </w:pPr>
      <w:r>
        <w:rPr>
          <w:b/>
          <w:bCs/>
        </w:rPr>
        <w:t>§1</w:t>
      </w:r>
    </w:p>
    <w:p w:rsidR="00E83B4D" w:rsidRDefault="009A3EBA">
      <w:pPr>
        <w:pStyle w:val="Teksttreci0"/>
        <w:shd w:val="clear" w:color="auto" w:fill="auto"/>
        <w:spacing w:after="0"/>
        <w:jc w:val="both"/>
      </w:pPr>
      <w:r>
        <w:t>W § 2 Zarządzenia Nr 91/2011 Burmistrza Gminy i Miasta w Sokołowie Młp z dnia 30 czerwca 2011 roku z późniejszymi zmianami w sprawie powołania Zespołu Interdyscyplinarnego ds. przeciwdziałania w rodzinie w pkt 1 tegoż paragrafu dokonuje się zmian osobowych, zatem § 2 pkt 6 dotyczący składu Zespołu Interdyscyplinarnego otrzymuje brzmienie:</w:t>
      </w:r>
    </w:p>
    <w:p w:rsidR="00E83B4D" w:rsidRDefault="009A3EBA">
      <w:pPr>
        <w:pStyle w:val="Teksttreci0"/>
        <w:shd w:val="clear" w:color="auto" w:fill="auto"/>
        <w:ind w:left="380"/>
        <w:jc w:val="both"/>
      </w:pPr>
      <w:r>
        <w:rPr>
          <w:i/>
          <w:iCs/>
        </w:rPr>
        <w:t>,, Pani Agnieszka Dudzik -społeczny inspektor pracy, nauczyciel, wychowawca Zespołu Szkół im. Jana Pawła II w Sokołowie Młp. ’ ’</w:t>
      </w:r>
    </w:p>
    <w:p w:rsidR="00E83B4D" w:rsidRDefault="009A3EBA">
      <w:pPr>
        <w:pStyle w:val="Teksttreci0"/>
        <w:shd w:val="clear" w:color="auto" w:fill="auto"/>
        <w:spacing w:after="0"/>
        <w:jc w:val="center"/>
      </w:pPr>
      <w:r>
        <w:rPr>
          <w:b/>
          <w:bCs/>
        </w:rPr>
        <w:t>§2</w:t>
      </w:r>
    </w:p>
    <w:p w:rsidR="00E83B4D" w:rsidRDefault="009A3EBA">
      <w:pPr>
        <w:pStyle w:val="Teksttreci0"/>
        <w:shd w:val="clear" w:color="auto" w:fill="auto"/>
        <w:jc w:val="both"/>
      </w:pPr>
      <w:r>
        <w:t>Pozostała treść Zarządzenia Nr 91/2011 Burmistrza Gminy i Miasta w Sokołowie Młp. z dnia 30 czerwca 2011 roku z późniejszymi zamianami nie ulega zamianie.</w:t>
      </w:r>
    </w:p>
    <w:p w:rsidR="00E83B4D" w:rsidRDefault="009A3EBA">
      <w:pPr>
        <w:pStyle w:val="Teksttreci0"/>
        <w:shd w:val="clear" w:color="auto" w:fill="auto"/>
        <w:spacing w:after="220"/>
        <w:jc w:val="center"/>
      </w:pPr>
      <w:r>
        <w:rPr>
          <w:b/>
          <w:bCs/>
        </w:rPr>
        <w:t>§3</w:t>
      </w:r>
    </w:p>
    <w:p w:rsidR="00E83B4D" w:rsidRDefault="009A3EBA">
      <w:pPr>
        <w:pStyle w:val="Teksttreci0"/>
        <w:shd w:val="clear" w:color="auto" w:fill="auto"/>
        <w:jc w:val="both"/>
      </w:pPr>
      <w:r>
        <w:t>Wykonanie Zarządzenia powierza się Kierownikowi Miejsko-Gminnego Ośrodka Pomocy Społecznej w Sokołowie Młp.</w:t>
      </w:r>
    </w:p>
    <w:p w:rsidR="00E83B4D" w:rsidRDefault="009A3EBA">
      <w:pPr>
        <w:pStyle w:val="Teksttreci0"/>
        <w:shd w:val="clear" w:color="auto" w:fill="auto"/>
        <w:spacing w:after="220"/>
        <w:jc w:val="center"/>
      </w:pPr>
      <w:r>
        <w:rPr>
          <w:b/>
          <w:bCs/>
        </w:rPr>
        <w:t>§4</w:t>
      </w:r>
    </w:p>
    <w:p w:rsidR="00E83B4D" w:rsidRDefault="009A3EBA">
      <w:pPr>
        <w:pStyle w:val="Teksttreci0"/>
        <w:shd w:val="clear" w:color="auto" w:fill="auto"/>
        <w:spacing w:after="80"/>
        <w:jc w:val="both"/>
      </w:pPr>
      <w:r>
        <w:t>Zarządzenie wchodzi w życie z dniem podjęcia.</w:t>
      </w:r>
    </w:p>
    <w:p w:rsidR="00E83B4D" w:rsidRDefault="00E83B4D">
      <w:pPr>
        <w:jc w:val="right"/>
        <w:rPr>
          <w:sz w:val="2"/>
          <w:szCs w:val="2"/>
        </w:rPr>
      </w:pPr>
    </w:p>
    <w:sectPr w:rsidR="00E83B4D">
      <w:pgSz w:w="11900" w:h="16840"/>
      <w:pgMar w:top="1483" w:right="1468" w:bottom="973" w:left="1198" w:header="1055" w:footer="54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43C" w:rsidRDefault="009B543C">
      <w:r>
        <w:separator/>
      </w:r>
    </w:p>
  </w:endnote>
  <w:endnote w:type="continuationSeparator" w:id="0">
    <w:p w:rsidR="009B543C" w:rsidRDefault="009B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43C" w:rsidRDefault="009B543C"/>
  </w:footnote>
  <w:footnote w:type="continuationSeparator" w:id="0">
    <w:p w:rsidR="009B543C" w:rsidRDefault="009B54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4D"/>
    <w:rsid w:val="001F72B1"/>
    <w:rsid w:val="009A3EBA"/>
    <w:rsid w:val="009B543C"/>
    <w:rsid w:val="00AE659F"/>
    <w:rsid w:val="00E8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ED23E-2660-4B78-ACCC-3FBB36CC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KMBT_C454e-20210504104056</vt:lpstr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KMBT_C454e-20210504104056</dc:title>
  <dc:subject/>
  <dc:creator>Agata Pustkowska</dc:creator>
  <cp:keywords/>
  <cp:lastModifiedBy>Agata Pustkowska</cp:lastModifiedBy>
  <cp:revision>4</cp:revision>
  <dcterms:created xsi:type="dcterms:W3CDTF">2021-05-04T09:54:00Z</dcterms:created>
  <dcterms:modified xsi:type="dcterms:W3CDTF">2021-05-06T09:47:00Z</dcterms:modified>
</cp:coreProperties>
</file>