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077C" w:rsidRDefault="00E9077C" w:rsidP="00E9077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56"/>
          <w:szCs w:val="56"/>
          <w:lang w:eastAsia="pl-PL"/>
        </w:rPr>
      </w:pPr>
    </w:p>
    <w:p w:rsidR="00E9077C" w:rsidRPr="00C34E32" w:rsidRDefault="00E9077C" w:rsidP="00E9077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56"/>
          <w:szCs w:val="56"/>
          <w:lang w:eastAsia="pl-PL"/>
        </w:rPr>
      </w:pPr>
      <w:r w:rsidRPr="00C34E32">
        <w:rPr>
          <w:rFonts w:ascii="Arial" w:eastAsia="Times New Roman" w:hAnsi="Arial" w:cs="Arial"/>
          <w:b/>
          <w:bCs/>
          <w:color w:val="000000"/>
          <w:sz w:val="56"/>
          <w:szCs w:val="56"/>
          <w:lang w:eastAsia="pl-PL"/>
        </w:rPr>
        <w:t>OBWIESZCZENIE</w:t>
      </w:r>
    </w:p>
    <w:p w:rsidR="00E9077C" w:rsidRDefault="00E9077C" w:rsidP="00E9077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</w:pPr>
    </w:p>
    <w:p w:rsidR="00E9077C" w:rsidRPr="00C34E32" w:rsidRDefault="00E9077C" w:rsidP="00E9077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</w:pPr>
    </w:p>
    <w:p w:rsidR="00E9077C" w:rsidRPr="006E18A1" w:rsidRDefault="00E9077C" w:rsidP="00E9077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  <w:lang w:eastAsia="pl-PL"/>
        </w:rPr>
      </w:pPr>
      <w:r>
        <w:rPr>
          <w:rFonts w:ascii="Arial" w:eastAsia="Times New Roman" w:hAnsi="Arial" w:cs="Arial"/>
          <w:b/>
          <w:color w:val="000000"/>
          <w:sz w:val="28"/>
          <w:szCs w:val="28"/>
          <w:lang w:eastAsia="pl-PL"/>
        </w:rPr>
        <w:t>Burmistrza</w:t>
      </w:r>
      <w:r w:rsidRPr="006E18A1">
        <w:rPr>
          <w:rFonts w:ascii="Arial" w:eastAsia="Times New Roman" w:hAnsi="Arial" w:cs="Arial"/>
          <w:b/>
          <w:color w:val="000000"/>
          <w:sz w:val="28"/>
          <w:szCs w:val="28"/>
          <w:lang w:eastAsia="pl-PL"/>
        </w:rPr>
        <w:t xml:space="preserve"> Gminy i Miasta Sokołów Małopolski</w:t>
      </w:r>
      <w:r w:rsidRPr="00C34E32">
        <w:rPr>
          <w:rFonts w:ascii="Arial" w:eastAsia="Times New Roman" w:hAnsi="Arial" w:cs="Arial"/>
          <w:b/>
          <w:bCs/>
          <w:color w:val="000000"/>
          <w:sz w:val="28"/>
          <w:szCs w:val="28"/>
          <w:lang w:eastAsia="pl-PL"/>
        </w:rPr>
        <w:br/>
        <w:t xml:space="preserve">z dnia </w:t>
      </w:r>
      <w:r w:rsidR="00184BFE">
        <w:rPr>
          <w:rFonts w:ascii="Arial" w:eastAsia="Times New Roman" w:hAnsi="Arial" w:cs="Arial"/>
          <w:b/>
          <w:color w:val="000000"/>
          <w:sz w:val="28"/>
          <w:szCs w:val="28"/>
          <w:lang w:eastAsia="pl-PL"/>
        </w:rPr>
        <w:t>7</w:t>
      </w:r>
      <w:r w:rsidRPr="006E18A1">
        <w:rPr>
          <w:rFonts w:ascii="Arial" w:eastAsia="Times New Roman" w:hAnsi="Arial" w:cs="Arial"/>
          <w:b/>
          <w:color w:val="000000"/>
          <w:sz w:val="28"/>
          <w:szCs w:val="28"/>
          <w:lang w:eastAsia="pl-PL"/>
        </w:rPr>
        <w:t xml:space="preserve"> lutego</w:t>
      </w:r>
      <w:r w:rsidRPr="00C34E32">
        <w:rPr>
          <w:rFonts w:ascii="Arial" w:eastAsia="Times New Roman" w:hAnsi="Arial" w:cs="Arial"/>
          <w:b/>
          <w:color w:val="000000"/>
          <w:sz w:val="28"/>
          <w:szCs w:val="28"/>
          <w:lang w:eastAsia="pl-PL"/>
        </w:rPr>
        <w:t xml:space="preserve"> 201</w:t>
      </w:r>
      <w:r w:rsidR="00184BFE">
        <w:rPr>
          <w:rFonts w:ascii="Arial" w:eastAsia="Times New Roman" w:hAnsi="Arial" w:cs="Arial"/>
          <w:b/>
          <w:color w:val="000000"/>
          <w:sz w:val="28"/>
          <w:szCs w:val="28"/>
          <w:lang w:eastAsia="pl-PL"/>
        </w:rPr>
        <w:t>9</w:t>
      </w:r>
      <w:r w:rsidRPr="006E18A1">
        <w:rPr>
          <w:rFonts w:ascii="Arial" w:eastAsia="Times New Roman" w:hAnsi="Arial" w:cs="Arial"/>
          <w:b/>
          <w:color w:val="000000"/>
          <w:sz w:val="28"/>
          <w:szCs w:val="28"/>
          <w:lang w:eastAsia="pl-PL"/>
        </w:rPr>
        <w:t xml:space="preserve"> </w:t>
      </w:r>
      <w:r w:rsidRPr="00C34E32">
        <w:rPr>
          <w:rFonts w:ascii="Arial" w:eastAsia="Times New Roman" w:hAnsi="Arial" w:cs="Arial"/>
          <w:b/>
          <w:bCs/>
          <w:color w:val="000000"/>
          <w:sz w:val="28"/>
          <w:szCs w:val="28"/>
          <w:lang w:eastAsia="pl-PL"/>
        </w:rPr>
        <w:t>r.</w:t>
      </w:r>
    </w:p>
    <w:p w:rsidR="00E9077C" w:rsidRPr="00C34E32" w:rsidRDefault="00E9077C" w:rsidP="00E9077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  <w:lang w:eastAsia="pl-PL"/>
        </w:rPr>
      </w:pPr>
    </w:p>
    <w:p w:rsidR="00E9077C" w:rsidRPr="0024566A" w:rsidRDefault="00E9077C" w:rsidP="00E9077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lang w:eastAsia="pl-PL"/>
        </w:rPr>
      </w:pPr>
      <w:r w:rsidRPr="00C34E32">
        <w:rPr>
          <w:rFonts w:ascii="Arial" w:eastAsia="Times New Roman" w:hAnsi="Arial" w:cs="Arial"/>
          <w:b/>
          <w:bCs/>
          <w:color w:val="000000"/>
          <w:sz w:val="32"/>
          <w:szCs w:val="32"/>
          <w:lang w:eastAsia="pl-PL"/>
        </w:rPr>
        <w:t xml:space="preserve">o zarejestrowanych kandydatach </w:t>
      </w:r>
      <w:r w:rsidRPr="0024566A">
        <w:rPr>
          <w:rFonts w:ascii="Arial" w:eastAsia="Times New Roman" w:hAnsi="Arial" w:cs="Arial"/>
          <w:b/>
          <w:bCs/>
          <w:color w:val="000000"/>
          <w:sz w:val="32"/>
          <w:szCs w:val="32"/>
          <w:lang w:eastAsia="pl-PL"/>
        </w:rPr>
        <w:t xml:space="preserve">                                                                                       </w:t>
      </w:r>
      <w:r w:rsidRPr="00C34E32">
        <w:rPr>
          <w:rFonts w:ascii="Arial" w:eastAsia="Times New Roman" w:hAnsi="Arial" w:cs="Arial"/>
          <w:b/>
          <w:bCs/>
          <w:color w:val="000000"/>
          <w:sz w:val="32"/>
          <w:szCs w:val="32"/>
          <w:lang w:eastAsia="pl-PL"/>
        </w:rPr>
        <w:t>na</w:t>
      </w:r>
      <w:r w:rsidRPr="0024566A">
        <w:rPr>
          <w:rFonts w:ascii="Arial" w:eastAsia="Times New Roman" w:hAnsi="Arial" w:cs="Arial"/>
          <w:b/>
          <w:bCs/>
          <w:color w:val="000000"/>
          <w:sz w:val="32"/>
          <w:szCs w:val="32"/>
          <w:lang w:eastAsia="pl-PL"/>
        </w:rPr>
        <w:t xml:space="preserve"> Sołtysa</w:t>
      </w:r>
      <w:r>
        <w:rPr>
          <w:rFonts w:ascii="Arial" w:eastAsia="Times New Roman" w:hAnsi="Arial" w:cs="Arial"/>
          <w:b/>
          <w:bCs/>
          <w:color w:val="000000"/>
          <w:sz w:val="32"/>
          <w:szCs w:val="32"/>
          <w:lang w:eastAsia="pl-PL"/>
        </w:rPr>
        <w:t xml:space="preserve"> Sołectwa Wólka Niedźwiedzka</w:t>
      </w:r>
    </w:p>
    <w:p w:rsidR="00E9077C" w:rsidRPr="00C34E32" w:rsidRDefault="00E9077C" w:rsidP="00E9077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  <w:lang w:eastAsia="pl-PL"/>
        </w:rPr>
      </w:pPr>
      <w:r w:rsidRPr="00C34E32">
        <w:rPr>
          <w:rFonts w:ascii="Arial" w:eastAsia="Times New Roman" w:hAnsi="Arial" w:cs="Arial"/>
          <w:b/>
          <w:bCs/>
          <w:color w:val="000000"/>
          <w:sz w:val="28"/>
          <w:szCs w:val="28"/>
          <w:lang w:eastAsia="pl-PL"/>
        </w:rPr>
        <w:br/>
      </w:r>
      <w:r w:rsidRPr="006E18A1">
        <w:rPr>
          <w:rFonts w:ascii="Arial" w:eastAsia="Times New Roman" w:hAnsi="Arial" w:cs="Arial"/>
          <w:b/>
          <w:bCs/>
          <w:color w:val="000000"/>
          <w:sz w:val="28"/>
          <w:szCs w:val="28"/>
          <w:lang w:eastAsia="pl-PL"/>
        </w:rPr>
        <w:t>w wyborach sołtysa zarządzonych na</w:t>
      </w:r>
      <w:r w:rsidRPr="00C34E32">
        <w:rPr>
          <w:rFonts w:ascii="Arial" w:eastAsia="Times New Roman" w:hAnsi="Arial" w:cs="Arial"/>
          <w:b/>
          <w:bCs/>
          <w:color w:val="000000"/>
          <w:sz w:val="28"/>
          <w:szCs w:val="28"/>
          <w:lang w:eastAsia="pl-PL"/>
        </w:rPr>
        <w:t xml:space="preserve"> dzień </w:t>
      </w:r>
      <w:r w:rsidR="00184BFE">
        <w:rPr>
          <w:rFonts w:ascii="Arial" w:eastAsia="Times New Roman" w:hAnsi="Arial" w:cs="Arial"/>
          <w:b/>
          <w:bCs/>
          <w:color w:val="000000"/>
          <w:sz w:val="28"/>
          <w:szCs w:val="28"/>
          <w:lang w:eastAsia="pl-PL"/>
        </w:rPr>
        <w:t>24</w:t>
      </w:r>
      <w:r w:rsidRPr="006E18A1">
        <w:rPr>
          <w:rFonts w:ascii="Arial" w:eastAsia="Times New Roman" w:hAnsi="Arial" w:cs="Arial"/>
          <w:b/>
          <w:bCs/>
          <w:color w:val="000000"/>
          <w:sz w:val="28"/>
          <w:szCs w:val="28"/>
          <w:lang w:eastAsia="pl-PL"/>
        </w:rPr>
        <w:t xml:space="preserve"> lutego</w:t>
      </w:r>
      <w:r w:rsidRPr="00C34E32">
        <w:rPr>
          <w:rFonts w:ascii="Arial" w:eastAsia="Times New Roman" w:hAnsi="Arial" w:cs="Arial"/>
          <w:b/>
          <w:bCs/>
          <w:color w:val="000000"/>
          <w:sz w:val="28"/>
          <w:szCs w:val="28"/>
          <w:lang w:eastAsia="pl-PL"/>
        </w:rPr>
        <w:t xml:space="preserve"> 201</w:t>
      </w:r>
      <w:r w:rsidR="00184BFE">
        <w:rPr>
          <w:rFonts w:ascii="Arial" w:eastAsia="Times New Roman" w:hAnsi="Arial" w:cs="Arial"/>
          <w:b/>
          <w:bCs/>
          <w:color w:val="000000"/>
          <w:sz w:val="28"/>
          <w:szCs w:val="28"/>
          <w:lang w:eastAsia="pl-PL"/>
        </w:rPr>
        <w:t>9</w:t>
      </w:r>
      <w:r w:rsidRPr="00C34E32">
        <w:rPr>
          <w:rFonts w:ascii="Arial" w:eastAsia="Times New Roman" w:hAnsi="Arial" w:cs="Arial"/>
          <w:b/>
          <w:bCs/>
          <w:color w:val="000000"/>
          <w:sz w:val="28"/>
          <w:szCs w:val="28"/>
          <w:lang w:eastAsia="pl-PL"/>
        </w:rPr>
        <w:t xml:space="preserve"> r.</w:t>
      </w:r>
    </w:p>
    <w:p w:rsidR="00E9077C" w:rsidRPr="00C34E32" w:rsidRDefault="00E9077C" w:rsidP="00E9077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</w:p>
    <w:p w:rsidR="00E9077C" w:rsidRPr="00C34E32" w:rsidRDefault="00E9077C" w:rsidP="00E9077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</w:p>
    <w:p w:rsidR="00E9077C" w:rsidRPr="00C34E32" w:rsidRDefault="00E9077C" w:rsidP="00E9077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eastAsia="pl-PL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pl-PL"/>
        </w:rPr>
        <w:t>Na podstawie § 16 pkt 5 Statutu Sołectwa Wólka Niedźwiedzka – załącznik nr 9                                                    do Uchwały Nr II/7/2014 Rady Miejskiej w Sokołowie Małopolskim z dnia 10 grudnia 2014 r.</w:t>
      </w:r>
      <w:r w:rsidRPr="00C34E32">
        <w:rPr>
          <w:rFonts w:ascii="Arial" w:eastAsia="Times New Roman" w:hAnsi="Arial" w:cs="Arial"/>
          <w:bCs/>
          <w:color w:val="000000"/>
          <w:sz w:val="24"/>
          <w:szCs w:val="24"/>
          <w:lang w:eastAsia="pl-PL"/>
        </w:rPr>
        <w:t xml:space="preserve"> </w:t>
      </w:r>
      <w:r>
        <w:rPr>
          <w:rFonts w:ascii="Arial" w:eastAsia="Times New Roman" w:hAnsi="Arial" w:cs="Arial"/>
          <w:bCs/>
          <w:color w:val="000000"/>
          <w:sz w:val="24"/>
          <w:szCs w:val="24"/>
          <w:lang w:eastAsia="pl-PL"/>
        </w:rPr>
        <w:t xml:space="preserve">Burmistrz Gminy i Miasta Sokołów Małopolski </w:t>
      </w:r>
      <w:r w:rsidRPr="00C34E32">
        <w:rPr>
          <w:rFonts w:ascii="Arial" w:eastAsia="Times New Roman" w:hAnsi="Arial" w:cs="Arial"/>
          <w:bCs/>
          <w:color w:val="000000"/>
          <w:sz w:val="24"/>
          <w:szCs w:val="24"/>
          <w:lang w:eastAsia="pl-PL"/>
        </w:rPr>
        <w:t>podaje</w:t>
      </w:r>
      <w:r>
        <w:rPr>
          <w:rFonts w:ascii="Arial" w:eastAsia="Times New Roman" w:hAnsi="Arial" w:cs="Arial"/>
          <w:bCs/>
          <w:color w:val="000000"/>
          <w:sz w:val="24"/>
          <w:szCs w:val="24"/>
          <w:lang w:eastAsia="pl-PL"/>
        </w:rPr>
        <w:t xml:space="preserve"> </w:t>
      </w:r>
      <w:r w:rsidRPr="00C34E32">
        <w:rPr>
          <w:rFonts w:ascii="Arial" w:eastAsia="Times New Roman" w:hAnsi="Arial" w:cs="Arial"/>
          <w:bCs/>
          <w:color w:val="000000"/>
          <w:sz w:val="24"/>
          <w:szCs w:val="24"/>
          <w:lang w:eastAsia="pl-PL"/>
        </w:rPr>
        <w:t>do wiadomości informację</w:t>
      </w:r>
      <w:r>
        <w:rPr>
          <w:rFonts w:ascii="Arial" w:eastAsia="Times New Roman" w:hAnsi="Arial" w:cs="Arial"/>
          <w:bCs/>
          <w:color w:val="000000"/>
          <w:sz w:val="24"/>
          <w:szCs w:val="24"/>
          <w:lang w:eastAsia="pl-PL"/>
        </w:rPr>
        <w:t xml:space="preserve"> </w:t>
      </w:r>
      <w:r w:rsidRPr="00C34E32">
        <w:rPr>
          <w:rFonts w:ascii="Arial" w:eastAsia="Times New Roman" w:hAnsi="Arial" w:cs="Arial"/>
          <w:bCs/>
          <w:color w:val="000000"/>
          <w:sz w:val="24"/>
          <w:szCs w:val="24"/>
          <w:lang w:eastAsia="pl-PL"/>
        </w:rPr>
        <w:t xml:space="preserve">o zarejestrowanych kandydatach na </w:t>
      </w:r>
      <w:r>
        <w:rPr>
          <w:rFonts w:ascii="Arial" w:eastAsia="Times New Roman" w:hAnsi="Arial" w:cs="Arial"/>
          <w:bCs/>
          <w:color w:val="000000"/>
          <w:sz w:val="24"/>
          <w:szCs w:val="24"/>
          <w:lang w:eastAsia="pl-PL"/>
        </w:rPr>
        <w:t>Sołtysa Sołectwa Wólka Niedźwiedzka</w:t>
      </w:r>
      <w:r w:rsidRPr="00C34E32">
        <w:rPr>
          <w:rFonts w:ascii="Arial" w:eastAsia="Times New Roman" w:hAnsi="Arial" w:cs="Arial"/>
          <w:bCs/>
          <w:color w:val="000000"/>
          <w:sz w:val="24"/>
          <w:szCs w:val="24"/>
          <w:lang w:eastAsia="pl-PL"/>
        </w:rPr>
        <w:t>:</w:t>
      </w:r>
    </w:p>
    <w:p w:rsidR="00E9077C" w:rsidRPr="00C34E32" w:rsidRDefault="00E9077C" w:rsidP="00E907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184BFE" w:rsidRDefault="00184BFE" w:rsidP="00E9077C">
      <w:pPr>
        <w:spacing w:after="0" w:line="240" w:lineRule="auto"/>
        <w:ind w:left="4956" w:firstLine="708"/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</w:p>
    <w:p w:rsidR="00184BFE" w:rsidRDefault="00184BFE" w:rsidP="00E9077C">
      <w:pPr>
        <w:spacing w:after="0" w:line="240" w:lineRule="auto"/>
        <w:ind w:left="4956" w:firstLine="708"/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</w:p>
    <w:tbl>
      <w:tblPr>
        <w:tblStyle w:val="Tabela-Siatka1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0"/>
        <w:gridCol w:w="8152"/>
      </w:tblGrid>
      <w:tr w:rsidR="00184BFE" w:rsidRPr="00184BFE" w:rsidTr="009A7AD3">
        <w:tc>
          <w:tcPr>
            <w:tcW w:w="920" w:type="dxa"/>
          </w:tcPr>
          <w:p w:rsidR="00184BFE" w:rsidRPr="00184BFE" w:rsidRDefault="00184BFE" w:rsidP="00184BFE">
            <w:pPr>
              <w:rPr>
                <w:rFonts w:ascii="Arial" w:hAnsi="Arial" w:cs="Arial"/>
              </w:rPr>
            </w:pPr>
          </w:p>
        </w:tc>
        <w:tc>
          <w:tcPr>
            <w:tcW w:w="8152" w:type="dxa"/>
          </w:tcPr>
          <w:p w:rsidR="00184BFE" w:rsidRPr="00184BFE" w:rsidRDefault="00184BFE" w:rsidP="00184BFE">
            <w:pPr>
              <w:rPr>
                <w:rFonts w:ascii="Arial" w:hAnsi="Arial" w:cs="Arial"/>
                <w:b/>
              </w:rPr>
            </w:pPr>
          </w:p>
        </w:tc>
      </w:tr>
      <w:tr w:rsidR="00184BFE" w:rsidRPr="00184BFE" w:rsidTr="009A7AD3">
        <w:tc>
          <w:tcPr>
            <w:tcW w:w="920" w:type="dxa"/>
          </w:tcPr>
          <w:p w:rsidR="00184BFE" w:rsidRPr="00184BFE" w:rsidRDefault="00184BFE" w:rsidP="00184BFE">
            <w:pPr>
              <w:rPr>
                <w:rFonts w:ascii="Arial" w:hAnsi="Arial" w:cs="Arial"/>
              </w:rPr>
            </w:pPr>
          </w:p>
        </w:tc>
        <w:tc>
          <w:tcPr>
            <w:tcW w:w="8152" w:type="dxa"/>
          </w:tcPr>
          <w:p w:rsidR="00184BFE" w:rsidRPr="00184BFE" w:rsidRDefault="00184BFE" w:rsidP="00184BFE">
            <w:pPr>
              <w:rPr>
                <w:rFonts w:ascii="Arial" w:hAnsi="Arial" w:cs="Arial"/>
                <w:b/>
              </w:rPr>
            </w:pPr>
          </w:p>
        </w:tc>
      </w:tr>
      <w:tr w:rsidR="00184BFE" w:rsidRPr="00184BFE" w:rsidTr="009A7AD3">
        <w:tc>
          <w:tcPr>
            <w:tcW w:w="920" w:type="dxa"/>
          </w:tcPr>
          <w:p w:rsidR="00184BFE" w:rsidRPr="00184BFE" w:rsidRDefault="00184BFE" w:rsidP="00184BFE">
            <w:pPr>
              <w:rPr>
                <w:rFonts w:ascii="Arial" w:hAnsi="Arial" w:cs="Arial"/>
              </w:rPr>
            </w:pPr>
          </w:p>
        </w:tc>
        <w:tc>
          <w:tcPr>
            <w:tcW w:w="8152" w:type="dxa"/>
          </w:tcPr>
          <w:p w:rsidR="00184BFE" w:rsidRPr="00184BFE" w:rsidRDefault="00184BFE" w:rsidP="00184BFE">
            <w:pPr>
              <w:rPr>
                <w:rFonts w:ascii="Arial" w:hAnsi="Arial" w:cs="Arial"/>
                <w:b/>
              </w:rPr>
            </w:pPr>
          </w:p>
        </w:tc>
      </w:tr>
      <w:tr w:rsidR="00184BFE" w:rsidRPr="00184BFE" w:rsidTr="009A7AD3">
        <w:tc>
          <w:tcPr>
            <w:tcW w:w="920" w:type="dxa"/>
          </w:tcPr>
          <w:p w:rsidR="00184BFE" w:rsidRPr="00184BFE" w:rsidRDefault="00184BFE" w:rsidP="00184BFE">
            <w:pPr>
              <w:jc w:val="right"/>
              <w:rPr>
                <w:rFonts w:ascii="Arial" w:hAnsi="Arial" w:cs="Arial"/>
                <w:sz w:val="32"/>
                <w:szCs w:val="32"/>
              </w:rPr>
            </w:pPr>
            <w:r w:rsidRPr="00184BFE">
              <w:rPr>
                <w:rFonts w:ascii="Arial" w:hAnsi="Arial" w:cs="Arial"/>
                <w:sz w:val="32"/>
                <w:szCs w:val="32"/>
              </w:rPr>
              <w:t>1.</w:t>
            </w:r>
          </w:p>
        </w:tc>
        <w:tc>
          <w:tcPr>
            <w:tcW w:w="8152" w:type="dxa"/>
          </w:tcPr>
          <w:p w:rsidR="00184BFE" w:rsidRPr="00184BFE" w:rsidRDefault="00184BFE" w:rsidP="00184BFE">
            <w:pPr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b/>
                <w:sz w:val="40"/>
                <w:szCs w:val="40"/>
              </w:rPr>
              <w:t>Kwolek Janusz</w:t>
            </w:r>
            <w:r w:rsidRPr="00184BFE">
              <w:rPr>
                <w:rFonts w:ascii="Arial" w:hAnsi="Arial" w:cs="Arial"/>
                <w:sz w:val="40"/>
                <w:szCs w:val="40"/>
              </w:rPr>
              <w:t xml:space="preserve">, </w:t>
            </w:r>
            <w:r>
              <w:rPr>
                <w:rFonts w:ascii="Arial" w:hAnsi="Arial" w:cs="Arial"/>
                <w:sz w:val="32"/>
                <w:szCs w:val="32"/>
              </w:rPr>
              <w:t>lat 58</w:t>
            </w:r>
            <w:r w:rsidRPr="00184BFE">
              <w:rPr>
                <w:rFonts w:ascii="Arial" w:hAnsi="Arial" w:cs="Arial"/>
                <w:sz w:val="32"/>
                <w:szCs w:val="32"/>
              </w:rPr>
              <w:t xml:space="preserve">, zam. </w:t>
            </w:r>
            <w:r>
              <w:rPr>
                <w:rFonts w:ascii="Arial" w:hAnsi="Arial" w:cs="Arial"/>
                <w:sz w:val="32"/>
                <w:szCs w:val="32"/>
              </w:rPr>
              <w:t>Wólka Niedźwiedzka</w:t>
            </w:r>
            <w:r w:rsidRPr="00184BFE">
              <w:rPr>
                <w:rFonts w:ascii="Arial" w:hAnsi="Arial" w:cs="Arial"/>
                <w:sz w:val="32"/>
                <w:szCs w:val="32"/>
              </w:rPr>
              <w:t xml:space="preserve">                      </w:t>
            </w:r>
          </w:p>
          <w:p w:rsidR="00184BFE" w:rsidRPr="00184BFE" w:rsidRDefault="00184BFE" w:rsidP="00184BFE">
            <w:pPr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184BFE" w:rsidRPr="00184BFE" w:rsidTr="009A7AD3">
        <w:tc>
          <w:tcPr>
            <w:tcW w:w="920" w:type="dxa"/>
          </w:tcPr>
          <w:p w:rsidR="00184BFE" w:rsidRPr="00184BFE" w:rsidRDefault="00184BFE" w:rsidP="00184BFE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8152" w:type="dxa"/>
          </w:tcPr>
          <w:p w:rsidR="00184BFE" w:rsidRPr="00184BFE" w:rsidRDefault="00184BFE" w:rsidP="00184BFE">
            <w:pPr>
              <w:rPr>
                <w:rFonts w:ascii="Arial" w:hAnsi="Arial" w:cs="Arial"/>
                <w:b/>
                <w:sz w:val="32"/>
                <w:szCs w:val="32"/>
              </w:rPr>
            </w:pPr>
          </w:p>
        </w:tc>
      </w:tr>
      <w:tr w:rsidR="00184BFE" w:rsidRPr="00184BFE" w:rsidTr="009A7AD3">
        <w:tc>
          <w:tcPr>
            <w:tcW w:w="920" w:type="dxa"/>
          </w:tcPr>
          <w:p w:rsidR="00184BFE" w:rsidRPr="00184BFE" w:rsidRDefault="00184BFE" w:rsidP="00184BFE">
            <w:pPr>
              <w:jc w:val="right"/>
              <w:rPr>
                <w:rFonts w:ascii="Arial" w:hAnsi="Arial" w:cs="Arial"/>
                <w:sz w:val="32"/>
                <w:szCs w:val="32"/>
              </w:rPr>
            </w:pPr>
            <w:r w:rsidRPr="00184BFE">
              <w:rPr>
                <w:rFonts w:ascii="Arial" w:hAnsi="Arial" w:cs="Arial"/>
                <w:sz w:val="32"/>
                <w:szCs w:val="32"/>
              </w:rPr>
              <w:t>2.</w:t>
            </w:r>
          </w:p>
        </w:tc>
        <w:tc>
          <w:tcPr>
            <w:tcW w:w="8152" w:type="dxa"/>
          </w:tcPr>
          <w:p w:rsidR="00184BFE" w:rsidRPr="00184BFE" w:rsidRDefault="00184BFE" w:rsidP="00184BFE">
            <w:pPr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b/>
                <w:sz w:val="40"/>
                <w:szCs w:val="40"/>
              </w:rPr>
              <w:t>Lorenc Halina</w:t>
            </w:r>
            <w:r w:rsidRPr="00184BFE">
              <w:rPr>
                <w:rFonts w:ascii="Arial" w:hAnsi="Arial" w:cs="Arial"/>
                <w:sz w:val="40"/>
                <w:szCs w:val="40"/>
              </w:rPr>
              <w:t xml:space="preserve">, </w:t>
            </w:r>
            <w:r>
              <w:rPr>
                <w:rFonts w:ascii="Arial" w:hAnsi="Arial" w:cs="Arial"/>
                <w:sz w:val="32"/>
                <w:szCs w:val="32"/>
              </w:rPr>
              <w:t>lat 50</w:t>
            </w:r>
            <w:r w:rsidRPr="00184BFE">
              <w:rPr>
                <w:rFonts w:ascii="Arial" w:hAnsi="Arial" w:cs="Arial"/>
                <w:sz w:val="32"/>
                <w:szCs w:val="32"/>
              </w:rPr>
              <w:t xml:space="preserve">, zam. </w:t>
            </w:r>
            <w:r>
              <w:rPr>
                <w:rFonts w:ascii="Arial" w:hAnsi="Arial" w:cs="Arial"/>
                <w:sz w:val="32"/>
                <w:szCs w:val="32"/>
              </w:rPr>
              <w:t>Wólka Niedźwiedzka</w:t>
            </w:r>
          </w:p>
          <w:p w:rsidR="00184BFE" w:rsidRPr="00184BFE" w:rsidRDefault="00184BFE" w:rsidP="00184BFE">
            <w:pPr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184BFE" w:rsidRPr="00184BFE" w:rsidTr="009A7AD3">
        <w:tc>
          <w:tcPr>
            <w:tcW w:w="920" w:type="dxa"/>
          </w:tcPr>
          <w:p w:rsidR="00184BFE" w:rsidRPr="00184BFE" w:rsidRDefault="00184BFE" w:rsidP="00184BFE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8152" w:type="dxa"/>
          </w:tcPr>
          <w:p w:rsidR="00184BFE" w:rsidRPr="00184BFE" w:rsidRDefault="00184BFE" w:rsidP="00184BFE">
            <w:pPr>
              <w:rPr>
                <w:rFonts w:ascii="Arial" w:hAnsi="Arial" w:cs="Arial"/>
                <w:b/>
                <w:sz w:val="32"/>
                <w:szCs w:val="32"/>
              </w:rPr>
            </w:pPr>
          </w:p>
        </w:tc>
      </w:tr>
      <w:tr w:rsidR="00184BFE" w:rsidRPr="00184BFE" w:rsidTr="009A7AD3">
        <w:tc>
          <w:tcPr>
            <w:tcW w:w="920" w:type="dxa"/>
          </w:tcPr>
          <w:p w:rsidR="00184BFE" w:rsidRPr="00184BFE" w:rsidRDefault="00184BFE" w:rsidP="00184BFE">
            <w:pPr>
              <w:jc w:val="right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8152" w:type="dxa"/>
          </w:tcPr>
          <w:p w:rsidR="00184BFE" w:rsidRPr="00184BFE" w:rsidRDefault="00184BFE" w:rsidP="00184BFE">
            <w:pPr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184BFE" w:rsidRPr="00184BFE" w:rsidTr="009A7AD3">
        <w:tc>
          <w:tcPr>
            <w:tcW w:w="920" w:type="dxa"/>
          </w:tcPr>
          <w:p w:rsidR="00184BFE" w:rsidRPr="00184BFE" w:rsidRDefault="00184BFE" w:rsidP="00184BFE">
            <w:pPr>
              <w:jc w:val="right"/>
              <w:rPr>
                <w:rFonts w:ascii="Arial" w:hAnsi="Arial" w:cs="Arial"/>
                <w:sz w:val="32"/>
                <w:szCs w:val="32"/>
              </w:rPr>
            </w:pPr>
          </w:p>
          <w:p w:rsidR="00184BFE" w:rsidRPr="00184BFE" w:rsidRDefault="00184BFE" w:rsidP="00184BFE">
            <w:pPr>
              <w:jc w:val="right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8152" w:type="dxa"/>
          </w:tcPr>
          <w:p w:rsidR="00184BFE" w:rsidRPr="00184BFE" w:rsidRDefault="00184BFE" w:rsidP="00184BFE">
            <w:pPr>
              <w:rPr>
                <w:rFonts w:ascii="Arial" w:hAnsi="Arial" w:cs="Arial"/>
                <w:sz w:val="32"/>
                <w:szCs w:val="32"/>
              </w:rPr>
            </w:pPr>
          </w:p>
        </w:tc>
      </w:tr>
    </w:tbl>
    <w:p w:rsidR="00184BFE" w:rsidRDefault="00184BFE" w:rsidP="00E9077C">
      <w:pPr>
        <w:spacing w:after="0" w:line="240" w:lineRule="auto"/>
        <w:ind w:left="4956" w:firstLine="708"/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</w:p>
    <w:p w:rsidR="00184BFE" w:rsidRDefault="00184BFE" w:rsidP="00E9077C">
      <w:pPr>
        <w:spacing w:after="0" w:line="240" w:lineRule="auto"/>
        <w:ind w:left="4956" w:firstLine="708"/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</w:p>
    <w:p w:rsidR="00184BFE" w:rsidRDefault="00184BFE" w:rsidP="00E9077C">
      <w:pPr>
        <w:spacing w:after="0" w:line="240" w:lineRule="auto"/>
        <w:ind w:left="4956" w:firstLine="708"/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</w:p>
    <w:p w:rsidR="00184BFE" w:rsidRPr="00C73AFA" w:rsidRDefault="00184BFE" w:rsidP="00184BFE">
      <w:pPr>
        <w:spacing w:after="0" w:line="240" w:lineRule="auto"/>
        <w:ind w:left="4956" w:firstLine="708"/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  <w:r w:rsidRPr="00C73AFA">
        <w:rPr>
          <w:rFonts w:ascii="Arial" w:eastAsia="Times New Roman" w:hAnsi="Arial" w:cs="Arial"/>
          <w:sz w:val="24"/>
          <w:szCs w:val="24"/>
          <w:lang w:eastAsia="pl-PL"/>
        </w:rPr>
        <w:t>Burmistrz Gminy i Miasta</w:t>
      </w:r>
    </w:p>
    <w:p w:rsidR="00184BFE" w:rsidRPr="00C73AFA" w:rsidRDefault="00184BFE" w:rsidP="00184BFE">
      <w:pPr>
        <w:spacing w:after="0" w:line="240" w:lineRule="auto"/>
        <w:ind w:left="4956" w:firstLine="708"/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  <w:r w:rsidRPr="00C73AFA">
        <w:rPr>
          <w:rFonts w:ascii="Arial" w:eastAsia="Times New Roman" w:hAnsi="Arial" w:cs="Arial"/>
          <w:sz w:val="24"/>
          <w:szCs w:val="24"/>
          <w:lang w:eastAsia="pl-PL"/>
        </w:rPr>
        <w:t>Sokołów Małopolski</w:t>
      </w:r>
    </w:p>
    <w:p w:rsidR="00184BFE" w:rsidRDefault="00184BFE" w:rsidP="00184BFE">
      <w:pPr>
        <w:ind w:left="4956" w:firstLine="708"/>
        <w:jc w:val="center"/>
      </w:pPr>
      <w:r w:rsidRPr="00C73AFA">
        <w:rPr>
          <w:rFonts w:ascii="Arial" w:eastAsia="Times New Roman" w:hAnsi="Arial" w:cs="Arial"/>
          <w:sz w:val="24"/>
          <w:szCs w:val="24"/>
          <w:lang w:eastAsia="pl-PL"/>
        </w:rPr>
        <w:t>Andrzej Ożóg</w:t>
      </w:r>
    </w:p>
    <w:p w:rsidR="00184BFE" w:rsidRDefault="00184BFE" w:rsidP="00E9077C">
      <w:pPr>
        <w:spacing w:after="0" w:line="240" w:lineRule="auto"/>
        <w:ind w:left="4956" w:firstLine="708"/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  <w:bookmarkStart w:id="0" w:name="_GoBack"/>
      <w:bookmarkEnd w:id="0"/>
    </w:p>
    <w:sectPr w:rsidR="00184B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077C"/>
    <w:rsid w:val="00184BFE"/>
    <w:rsid w:val="00A24DF3"/>
    <w:rsid w:val="00E907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6C0C769-51FB-489A-A030-725CF01432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9077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E907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E907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9077C"/>
    <w:rPr>
      <w:rFonts w:ascii="Segoe UI" w:hAnsi="Segoe UI" w:cs="Segoe UI"/>
      <w:sz w:val="18"/>
      <w:szCs w:val="18"/>
    </w:rPr>
  </w:style>
  <w:style w:type="table" w:customStyle="1" w:styleId="Tabela-Siatka1">
    <w:name w:val="Tabela - Siatka1"/>
    <w:basedOn w:val="Standardowy"/>
    <w:next w:val="Tabela-Siatka"/>
    <w:rsid w:val="00184BF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126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uzytkownik</dc:creator>
  <cp:keywords/>
  <dc:description/>
  <cp:lastModifiedBy>Beata Szot</cp:lastModifiedBy>
  <cp:revision>3</cp:revision>
  <cp:lastPrinted>2019-02-07T07:37:00Z</cp:lastPrinted>
  <dcterms:created xsi:type="dcterms:W3CDTF">2015-02-04T13:48:00Z</dcterms:created>
  <dcterms:modified xsi:type="dcterms:W3CDTF">2019-02-07T07:38:00Z</dcterms:modified>
</cp:coreProperties>
</file>