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345F" w14:textId="77777777" w:rsidR="00294DFC" w:rsidRPr="006E5BA7" w:rsidRDefault="00294DFC" w:rsidP="00294DFC">
      <w:pPr>
        <w:rPr>
          <w:rFonts w:ascii="Arial" w:hAnsi="Arial" w:cs="Arial"/>
          <w:sz w:val="24"/>
          <w:szCs w:val="24"/>
        </w:rPr>
      </w:pPr>
      <w:r w:rsidRPr="006E5BA7">
        <w:rPr>
          <w:rFonts w:ascii="Arial" w:hAnsi="Arial" w:cs="Arial"/>
          <w:sz w:val="24"/>
          <w:szCs w:val="24"/>
        </w:rPr>
        <w:t>RG.6722.XX.P.2.2023</w:t>
      </w:r>
      <w:r w:rsidRPr="006E5BA7">
        <w:rPr>
          <w:rFonts w:ascii="Arial" w:hAnsi="Arial" w:cs="Arial"/>
          <w:sz w:val="24"/>
          <w:szCs w:val="24"/>
        </w:rPr>
        <w:tab/>
        <w:t xml:space="preserve">                                    Sokołów M</w:t>
      </w:r>
      <w:r>
        <w:rPr>
          <w:rFonts w:ascii="Arial" w:hAnsi="Arial" w:cs="Arial"/>
          <w:sz w:val="24"/>
          <w:szCs w:val="24"/>
        </w:rPr>
        <w:t>ałopolski,</w:t>
      </w:r>
      <w:r w:rsidRPr="006E5BA7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4</w:t>
      </w:r>
      <w:r w:rsidRPr="006E5BA7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2</w:t>
      </w:r>
      <w:r w:rsidRPr="006E5BA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27</w:t>
      </w:r>
    </w:p>
    <w:p w14:paraId="3806C498" w14:textId="77777777" w:rsidR="00300966" w:rsidRDefault="00300966" w:rsidP="00871031">
      <w:pPr>
        <w:pStyle w:val="Zwykytekst"/>
        <w:spacing w:line="360" w:lineRule="auto"/>
        <w:ind w:left="5812"/>
        <w:rPr>
          <w:rFonts w:ascii="Arial" w:hAnsi="Arial" w:cs="Arial"/>
          <w:sz w:val="24"/>
          <w:szCs w:val="24"/>
        </w:rPr>
      </w:pPr>
    </w:p>
    <w:p w14:paraId="759A7845" w14:textId="77777777" w:rsidR="00300966" w:rsidRDefault="00300966" w:rsidP="00871031">
      <w:pPr>
        <w:pStyle w:val="Zwykytekst"/>
        <w:spacing w:line="360" w:lineRule="auto"/>
        <w:ind w:left="5812"/>
        <w:rPr>
          <w:rFonts w:ascii="Arial" w:hAnsi="Arial" w:cs="Arial"/>
          <w:sz w:val="24"/>
          <w:szCs w:val="24"/>
        </w:rPr>
      </w:pPr>
    </w:p>
    <w:p w14:paraId="3835721A" w14:textId="76B0BEF3" w:rsidR="00294DFC" w:rsidRPr="00A43768" w:rsidRDefault="00294DFC" w:rsidP="00871031">
      <w:pPr>
        <w:pStyle w:val="Zwykytekst"/>
        <w:spacing w:line="360" w:lineRule="auto"/>
        <w:ind w:left="58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56724C9" w14:textId="77777777" w:rsidR="00294DFC" w:rsidRPr="009055B5" w:rsidRDefault="00294DFC" w:rsidP="00294DFC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055B5">
        <w:rPr>
          <w:rFonts w:ascii="Arial" w:hAnsi="Arial" w:cs="Arial"/>
          <w:b/>
          <w:sz w:val="24"/>
          <w:szCs w:val="24"/>
        </w:rPr>
        <w:t>OBWIESZCZENIE</w:t>
      </w:r>
    </w:p>
    <w:p w14:paraId="10FB2EF4" w14:textId="77777777" w:rsidR="00294DFC" w:rsidRPr="0053381D" w:rsidRDefault="00294DFC" w:rsidP="00294DFC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Burmistrza Gminy i Miasta Sokołów Małopolski</w:t>
      </w:r>
    </w:p>
    <w:p w14:paraId="0F450AE7" w14:textId="77777777" w:rsidR="00294DFC" w:rsidRPr="00795340" w:rsidRDefault="00294DFC" w:rsidP="00294DFC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340">
        <w:rPr>
          <w:rFonts w:ascii="Arial" w:hAnsi="Arial" w:cs="Arial"/>
          <w:b/>
          <w:sz w:val="24"/>
          <w:szCs w:val="24"/>
        </w:rPr>
        <w:t>o przystąpieniu do sporządzenia</w:t>
      </w:r>
    </w:p>
    <w:p w14:paraId="66C00599" w14:textId="77777777" w:rsidR="00294DFC" w:rsidRPr="00795340" w:rsidRDefault="00294DFC" w:rsidP="00294DFC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95340">
        <w:rPr>
          <w:rFonts w:ascii="Arial" w:hAnsi="Arial" w:cs="Arial"/>
          <w:b/>
          <w:sz w:val="24"/>
          <w:szCs w:val="24"/>
        </w:rPr>
        <w:t>miejscowego planu zagospodarowania przestrzennego</w:t>
      </w:r>
    </w:p>
    <w:p w14:paraId="6FA3BBEF" w14:textId="77777777" w:rsidR="00294DFC" w:rsidRPr="009055B5" w:rsidRDefault="00294DFC" w:rsidP="00294DFC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C305D8" w14:textId="3161DF3B" w:rsidR="00294DFC" w:rsidRDefault="00294DFC" w:rsidP="00871031">
      <w:pPr>
        <w:pStyle w:val="Tekstpodstawowy21"/>
        <w:spacing w:line="276" w:lineRule="auto"/>
        <w:ind w:firstLine="709"/>
        <w:rPr>
          <w:rFonts w:cs="Arial"/>
          <w:szCs w:val="24"/>
        </w:rPr>
      </w:pPr>
      <w:r w:rsidRPr="004F4C09">
        <w:rPr>
          <w:rFonts w:cs="Arial"/>
          <w:szCs w:val="24"/>
        </w:rPr>
        <w:t xml:space="preserve">Na podstawie art. 17 pkt 1 ustawy z dnia 27 marca 2003 r. </w:t>
      </w:r>
      <w:r w:rsidRPr="00052F1D">
        <w:rPr>
          <w:rFonts w:cs="Arial"/>
          <w:i/>
          <w:szCs w:val="24"/>
        </w:rPr>
        <w:t>o planowaniu i zagospodarowaniu przestrzennym</w:t>
      </w:r>
      <w:r>
        <w:rPr>
          <w:rFonts w:cs="Arial"/>
          <w:i/>
          <w:szCs w:val="24"/>
        </w:rPr>
        <w:t xml:space="preserve"> </w:t>
      </w:r>
      <w:r w:rsidRPr="00021197">
        <w:t>(Dz. U. z 202</w:t>
      </w:r>
      <w:r>
        <w:t>3</w:t>
      </w:r>
      <w:r w:rsidRPr="00021197">
        <w:t xml:space="preserve"> r. poz. </w:t>
      </w:r>
      <w:r>
        <w:t>997 z </w:t>
      </w:r>
      <w:proofErr w:type="spellStart"/>
      <w:r>
        <w:t>późn</w:t>
      </w:r>
      <w:proofErr w:type="spellEnd"/>
      <w:r>
        <w:t>. zm.</w:t>
      </w:r>
      <w:r w:rsidRPr="00021197">
        <w:t>)</w:t>
      </w:r>
      <w:r w:rsidRPr="00052F1D">
        <w:rPr>
          <w:rFonts w:cs="Arial"/>
          <w:i/>
          <w:szCs w:val="24"/>
        </w:rPr>
        <w:t>,</w:t>
      </w:r>
      <w:r w:rsidRPr="004F4C09">
        <w:rPr>
          <w:rFonts w:cs="Arial"/>
          <w:szCs w:val="24"/>
        </w:rPr>
        <w:t xml:space="preserve"> art. 39 ust. 1 pkt 1 i pkt 3 ustawy z dnia 3 października 2008 r. </w:t>
      </w:r>
      <w:r w:rsidRPr="00052F1D">
        <w:rPr>
          <w:rFonts w:cs="Arial"/>
          <w:i/>
          <w:szCs w:val="24"/>
        </w:rPr>
        <w:t>o udostępnianiu informacji o</w:t>
      </w:r>
      <w:r>
        <w:rPr>
          <w:rFonts w:cs="Arial"/>
          <w:i/>
          <w:szCs w:val="24"/>
        </w:rPr>
        <w:t> </w:t>
      </w:r>
      <w:r w:rsidRPr="00052F1D">
        <w:rPr>
          <w:rFonts w:cs="Arial"/>
          <w:i/>
          <w:szCs w:val="24"/>
        </w:rPr>
        <w:t>środowisku i jego ochronie, udziale społeczeństwa w ochronie środowiska oraz o</w:t>
      </w:r>
      <w:r>
        <w:rPr>
          <w:rFonts w:cs="Arial"/>
          <w:i/>
          <w:szCs w:val="24"/>
        </w:rPr>
        <w:t> </w:t>
      </w:r>
      <w:r w:rsidRPr="00052F1D">
        <w:rPr>
          <w:rFonts w:cs="Arial"/>
          <w:i/>
          <w:szCs w:val="24"/>
        </w:rPr>
        <w:t>ocenach oddziaływania na środowisko</w:t>
      </w:r>
      <w:r>
        <w:rPr>
          <w:rFonts w:cs="Arial"/>
          <w:i/>
          <w:szCs w:val="24"/>
        </w:rPr>
        <w:t xml:space="preserve"> </w:t>
      </w:r>
      <w:r>
        <w:t xml:space="preserve">(Dz. U. z 2023 r, poz. 1094 z </w:t>
      </w:r>
      <w:proofErr w:type="spellStart"/>
      <w:r>
        <w:t>późn</w:t>
      </w:r>
      <w:proofErr w:type="spellEnd"/>
      <w:r>
        <w:t>. zm.)</w:t>
      </w:r>
      <w:r w:rsidRPr="004F4C09">
        <w:rPr>
          <w:rFonts w:cs="Arial"/>
          <w:szCs w:val="24"/>
        </w:rPr>
        <w:t xml:space="preserve">, </w:t>
      </w:r>
      <w:r w:rsidRPr="009055B5">
        <w:rPr>
          <w:rFonts w:cs="Arial"/>
          <w:szCs w:val="24"/>
        </w:rPr>
        <w:t xml:space="preserve">zawiadamiam o podjęciu przez Radę Miejską w </w:t>
      </w:r>
      <w:r>
        <w:rPr>
          <w:rFonts w:cs="Arial"/>
          <w:szCs w:val="24"/>
        </w:rPr>
        <w:t>Sokołowie Małopolskim</w:t>
      </w:r>
      <w:r w:rsidRPr="009055B5">
        <w:rPr>
          <w:rFonts w:cs="Arial"/>
          <w:szCs w:val="24"/>
        </w:rPr>
        <w:t xml:space="preserve"> uchwały</w:t>
      </w:r>
      <w:r w:rsidRPr="004F4C09">
        <w:rPr>
          <w:rFonts w:cs="Arial"/>
          <w:szCs w:val="24"/>
        </w:rPr>
        <w:t xml:space="preserve"> </w:t>
      </w:r>
      <w:r w:rsidRPr="00C06CA3">
        <w:rPr>
          <w:rFonts w:cs="Arial"/>
          <w:szCs w:val="24"/>
        </w:rPr>
        <w:t>Nr </w:t>
      </w:r>
      <w:r>
        <w:rPr>
          <w:rFonts w:cs="Arial"/>
          <w:szCs w:val="24"/>
        </w:rPr>
        <w:t>LVIII/676/2023</w:t>
      </w:r>
      <w:r w:rsidRPr="00AA2A7F">
        <w:rPr>
          <w:rFonts w:cs="Arial"/>
          <w:szCs w:val="24"/>
        </w:rPr>
        <w:t xml:space="preserve"> z dnia </w:t>
      </w:r>
      <w:r>
        <w:rPr>
          <w:rFonts w:cs="Arial"/>
          <w:szCs w:val="24"/>
        </w:rPr>
        <w:t>4 sierpnia</w:t>
      </w:r>
      <w:r w:rsidRPr="00AA2A7F">
        <w:rPr>
          <w:rFonts w:cs="Arial"/>
          <w:szCs w:val="24"/>
        </w:rPr>
        <w:t xml:space="preserve"> 2023 r. </w:t>
      </w:r>
      <w:r w:rsidRPr="004F4C09">
        <w:rPr>
          <w:rFonts w:cs="Arial"/>
          <w:szCs w:val="24"/>
        </w:rPr>
        <w:t xml:space="preserve">w sprawie </w:t>
      </w:r>
      <w:r w:rsidRPr="00FC6FAD">
        <w:rPr>
          <w:rFonts w:cs="Arial"/>
          <w:szCs w:val="24"/>
        </w:rPr>
        <w:t>przystąpienia do sporządzenia</w:t>
      </w:r>
      <w:r w:rsidRPr="004F4C09">
        <w:rPr>
          <w:rFonts w:cs="Arial"/>
          <w:b/>
          <w:szCs w:val="24"/>
        </w:rPr>
        <w:t xml:space="preserve"> </w:t>
      </w:r>
      <w:r w:rsidRPr="00052F1D">
        <w:rPr>
          <w:rFonts w:cs="Arial"/>
          <w:szCs w:val="24"/>
        </w:rPr>
        <w:t xml:space="preserve">miejscowego planu zagospodarowania przestrzennego </w:t>
      </w:r>
      <w:r>
        <w:rPr>
          <w:rFonts w:cs="Arial"/>
          <w:szCs w:val="24"/>
        </w:rPr>
        <w:t xml:space="preserve">terenu osiedla POŁUDNIE II </w:t>
      </w:r>
      <w:r>
        <w:rPr>
          <w:rFonts w:cs="Arial"/>
          <w:szCs w:val="24"/>
        </w:rPr>
        <w:br/>
        <w:t>w Sokołowie Małopolskim</w:t>
      </w:r>
      <w:r w:rsidRPr="00052F1D">
        <w:rPr>
          <w:rFonts w:cs="Arial"/>
          <w:szCs w:val="24"/>
        </w:rPr>
        <w:t>.</w:t>
      </w:r>
    </w:p>
    <w:p w14:paraId="3ED763DD" w14:textId="77777777" w:rsidR="00C43B15" w:rsidRPr="00871031" w:rsidRDefault="00C43B15" w:rsidP="00871031">
      <w:pPr>
        <w:pStyle w:val="Tekstpodstawowy21"/>
        <w:spacing w:line="276" w:lineRule="auto"/>
        <w:ind w:firstLine="709"/>
        <w:rPr>
          <w:rFonts w:cs="Arial"/>
          <w:i/>
          <w:szCs w:val="24"/>
        </w:rPr>
      </w:pPr>
    </w:p>
    <w:p w14:paraId="4088D7A5" w14:textId="12BDAFC8" w:rsidR="00294DFC" w:rsidRDefault="00294DFC" w:rsidP="00871031">
      <w:pPr>
        <w:pStyle w:val="Tekstpodstawowy21"/>
        <w:tabs>
          <w:tab w:val="left" w:pos="710"/>
        </w:tabs>
        <w:spacing w:line="276" w:lineRule="auto"/>
        <w:ind w:firstLine="709"/>
        <w:rPr>
          <w:rFonts w:cs="Arial"/>
          <w:szCs w:val="24"/>
        </w:rPr>
      </w:pPr>
      <w:r>
        <w:rPr>
          <w:rFonts w:cs="Arial"/>
          <w:szCs w:val="24"/>
        </w:rPr>
        <w:t>Plan będzie obejmował teren o powierzchni ok. 9,9 ha, położony po wschodniej stronie drogi wojewódzkiej nr 875 w miejscowości Sokołów Małopolski.</w:t>
      </w:r>
    </w:p>
    <w:p w14:paraId="5265EF75" w14:textId="77777777" w:rsidR="00C43B15" w:rsidRDefault="00C43B15" w:rsidP="00871031">
      <w:pPr>
        <w:pStyle w:val="Tekstpodstawowy21"/>
        <w:tabs>
          <w:tab w:val="left" w:pos="710"/>
        </w:tabs>
        <w:spacing w:line="276" w:lineRule="auto"/>
        <w:ind w:firstLine="709"/>
        <w:rPr>
          <w:rFonts w:cs="Arial"/>
          <w:szCs w:val="24"/>
        </w:rPr>
      </w:pPr>
    </w:p>
    <w:p w14:paraId="2678C436" w14:textId="120D3ADD" w:rsidR="00294DFC" w:rsidRDefault="00294DFC" w:rsidP="00871031">
      <w:pPr>
        <w:pStyle w:val="Tekstpodstawowy21"/>
        <w:tabs>
          <w:tab w:val="left" w:pos="710"/>
        </w:tabs>
        <w:spacing w:line="276" w:lineRule="auto"/>
        <w:ind w:firstLine="709"/>
        <w:rPr>
          <w:rFonts w:cs="Arial"/>
          <w:b/>
          <w:bCs/>
          <w:szCs w:val="24"/>
        </w:rPr>
      </w:pPr>
      <w:r w:rsidRPr="009055B5">
        <w:rPr>
          <w:rFonts w:cs="Arial"/>
          <w:szCs w:val="24"/>
        </w:rPr>
        <w:t>Zainteresowani mogą zgłaszać wnioski do wyżej wymienione</w:t>
      </w:r>
      <w:r>
        <w:rPr>
          <w:rFonts w:cs="Arial"/>
          <w:szCs w:val="24"/>
        </w:rPr>
        <w:t>go planu. Wnioski</w:t>
      </w:r>
      <w:r w:rsidRPr="000F010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należy składać</w:t>
      </w:r>
      <w:r w:rsidRPr="000F010E">
        <w:rPr>
          <w:rFonts w:cs="Arial"/>
          <w:szCs w:val="24"/>
        </w:rPr>
        <w:t xml:space="preserve"> do </w:t>
      </w:r>
      <w:r>
        <w:rPr>
          <w:rFonts w:cs="Arial"/>
          <w:szCs w:val="24"/>
        </w:rPr>
        <w:t>Burmistrza Gminy i Miasta Sokołów Małopolski</w:t>
      </w:r>
      <w:r w:rsidRPr="000F010E">
        <w:rPr>
          <w:rFonts w:cs="Arial"/>
          <w:szCs w:val="24"/>
        </w:rPr>
        <w:t xml:space="preserve"> na piśmie (pocztą lub </w:t>
      </w:r>
      <w:r>
        <w:rPr>
          <w:rFonts w:cs="Arial"/>
          <w:szCs w:val="24"/>
        </w:rPr>
        <w:t>osobiście w</w:t>
      </w:r>
      <w:r w:rsidRPr="000F010E">
        <w:rPr>
          <w:rFonts w:cs="Arial"/>
          <w:szCs w:val="24"/>
        </w:rPr>
        <w:t xml:space="preserve"> Urzęd</w:t>
      </w:r>
      <w:r>
        <w:rPr>
          <w:rFonts w:cs="Arial"/>
          <w:szCs w:val="24"/>
        </w:rPr>
        <w:t>zie Gminy i Miasta, ul. Rynek 1, 36-050 Sokołów Małopolski</w:t>
      </w:r>
      <w:r w:rsidRPr="000F010E">
        <w:rPr>
          <w:rFonts w:cs="Arial"/>
          <w:szCs w:val="24"/>
        </w:rPr>
        <w:t>)</w:t>
      </w:r>
      <w:r>
        <w:rPr>
          <w:rFonts w:cs="Arial"/>
          <w:szCs w:val="24"/>
        </w:rPr>
        <w:t>,</w:t>
      </w:r>
      <w:r w:rsidRPr="000F010E">
        <w:rPr>
          <w:rFonts w:cs="Arial"/>
          <w:szCs w:val="24"/>
        </w:rPr>
        <w:t xml:space="preserve"> za pomocą środków komunikacji elektronicznej, </w:t>
      </w:r>
      <w:r>
        <w:rPr>
          <w:rFonts w:cs="Arial"/>
          <w:szCs w:val="24"/>
        </w:rPr>
        <w:t>w tym</w:t>
      </w:r>
      <w:r w:rsidRPr="000F010E">
        <w:rPr>
          <w:rFonts w:cs="Arial"/>
          <w:szCs w:val="24"/>
        </w:rPr>
        <w:t xml:space="preserve"> poczty elektronicznej na adres</w:t>
      </w:r>
      <w:r>
        <w:rPr>
          <w:rFonts w:cs="Arial"/>
          <w:szCs w:val="24"/>
        </w:rPr>
        <w:t xml:space="preserve">: </w:t>
      </w:r>
      <w:r w:rsidRPr="00B20AF1">
        <w:rPr>
          <w:rFonts w:cs="Arial"/>
          <w:szCs w:val="24"/>
        </w:rPr>
        <w:t>ugim@sokolow-mlp</w:t>
      </w:r>
      <w:r>
        <w:rPr>
          <w:rFonts w:cs="Arial"/>
          <w:szCs w:val="24"/>
        </w:rPr>
        <w:t xml:space="preserve">.pl lub poprzez platformę </w:t>
      </w:r>
      <w:proofErr w:type="spellStart"/>
      <w:r>
        <w:rPr>
          <w:rFonts w:cs="Arial"/>
          <w:szCs w:val="24"/>
        </w:rPr>
        <w:t>ePUAP</w:t>
      </w:r>
      <w:proofErr w:type="spellEnd"/>
      <w:r w:rsidRPr="00B20AF1">
        <w:rPr>
          <w:rFonts w:cs="Arial"/>
          <w:szCs w:val="24"/>
        </w:rPr>
        <w:t>,</w:t>
      </w:r>
      <w:r w:rsidRPr="00D01633">
        <w:rPr>
          <w:rFonts w:cs="Arial"/>
          <w:szCs w:val="24"/>
        </w:rPr>
        <w:t xml:space="preserve"> w nieprzekraczalnym terminie do </w:t>
      </w:r>
      <w:r w:rsidRPr="00B70713">
        <w:rPr>
          <w:rFonts w:cs="Arial"/>
          <w:szCs w:val="24"/>
        </w:rPr>
        <w:t xml:space="preserve">dnia </w:t>
      </w:r>
      <w:r w:rsidRPr="00DE016E">
        <w:rPr>
          <w:rFonts w:cs="Arial"/>
          <w:b/>
          <w:bCs/>
          <w:szCs w:val="24"/>
        </w:rPr>
        <w:t>22</w:t>
      </w:r>
      <w:r>
        <w:rPr>
          <w:rFonts w:cs="Arial"/>
          <w:b/>
          <w:bCs/>
          <w:szCs w:val="24"/>
        </w:rPr>
        <w:t> </w:t>
      </w:r>
      <w:r w:rsidRPr="00DE016E">
        <w:rPr>
          <w:rFonts w:cs="Arial"/>
          <w:b/>
          <w:bCs/>
          <w:szCs w:val="24"/>
        </w:rPr>
        <w:t>marca 2024 r.</w:t>
      </w:r>
    </w:p>
    <w:p w14:paraId="02759695" w14:textId="77777777" w:rsidR="00C43B15" w:rsidRPr="00871031" w:rsidRDefault="00C43B15" w:rsidP="00871031">
      <w:pPr>
        <w:pStyle w:val="Tekstpodstawowy21"/>
        <w:tabs>
          <w:tab w:val="left" w:pos="710"/>
        </w:tabs>
        <w:spacing w:line="276" w:lineRule="auto"/>
        <w:ind w:firstLine="709"/>
        <w:rPr>
          <w:rFonts w:cs="Arial"/>
          <w:b/>
          <w:color w:val="FF0000"/>
          <w:szCs w:val="24"/>
        </w:rPr>
      </w:pPr>
    </w:p>
    <w:p w14:paraId="227C7F6D" w14:textId="2097F466" w:rsidR="00294DFC" w:rsidRDefault="00294DFC" w:rsidP="00871031">
      <w:pPr>
        <w:pStyle w:val="Zwykyteks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55B5">
        <w:rPr>
          <w:rFonts w:ascii="Arial" w:hAnsi="Arial" w:cs="Arial"/>
          <w:sz w:val="24"/>
          <w:szCs w:val="24"/>
        </w:rPr>
        <w:t>Wniosek powinien zawierać nazwisko, imię, nazwę i adres wnioskodawcy, przedmiot wniosku oraz oznaczenie nieruchomości, której dotyczy</w:t>
      </w:r>
      <w:r>
        <w:rPr>
          <w:rFonts w:ascii="Arial" w:hAnsi="Arial" w:cs="Arial"/>
          <w:sz w:val="24"/>
          <w:szCs w:val="24"/>
        </w:rPr>
        <w:t>.</w:t>
      </w:r>
    </w:p>
    <w:p w14:paraId="1D313AEA" w14:textId="77777777" w:rsidR="00294DFC" w:rsidRDefault="00294DFC" w:rsidP="00294DFC">
      <w:pPr>
        <w:pStyle w:val="Zwykyteks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0849106" w14:textId="77777777" w:rsidR="00300966" w:rsidRDefault="00300966" w:rsidP="00294DFC">
      <w:pPr>
        <w:pStyle w:val="Zwykytekst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ADE3F9" w14:textId="0CFA9869" w:rsidR="00294DFC" w:rsidRPr="00D01BBC" w:rsidRDefault="004C27FA" w:rsidP="00D01BBC">
      <w:pPr>
        <w:pStyle w:val="Zwykytekst"/>
        <w:spacing w:line="276" w:lineRule="auto"/>
        <w:ind w:left="2831" w:firstLine="709"/>
        <w:jc w:val="both"/>
        <w:rPr>
          <w:rFonts w:ascii="Arial" w:hAnsi="Arial" w:cs="Arial"/>
          <w:sz w:val="22"/>
          <w:szCs w:val="22"/>
          <w:lang w:val="pl-PL"/>
        </w:rPr>
      </w:pPr>
      <w:r w:rsidRPr="00D01BBC">
        <w:rPr>
          <w:rFonts w:ascii="Arial" w:hAnsi="Arial" w:cs="Arial"/>
          <w:sz w:val="22"/>
          <w:szCs w:val="22"/>
          <w:lang w:val="pl-PL"/>
        </w:rPr>
        <w:t>Burmistrz Gminy i Miasta w Sokołowie Małopolskim</w:t>
      </w:r>
    </w:p>
    <w:p w14:paraId="2036E19C" w14:textId="64394B0B" w:rsidR="00D01BBC" w:rsidRDefault="00D01BBC" w:rsidP="00C07A33">
      <w:pPr>
        <w:pStyle w:val="Zwykytekst"/>
        <w:spacing w:line="276" w:lineRule="auto"/>
        <w:ind w:left="2831" w:firstLine="709"/>
        <w:jc w:val="both"/>
        <w:rPr>
          <w:rFonts w:ascii="Arial" w:hAnsi="Arial" w:cs="Arial"/>
          <w:sz w:val="22"/>
          <w:szCs w:val="22"/>
          <w:lang w:val="pl-PL"/>
        </w:rPr>
      </w:pPr>
      <w:r w:rsidRPr="00D01BBC">
        <w:rPr>
          <w:rFonts w:ascii="Arial" w:hAnsi="Arial" w:cs="Arial"/>
          <w:sz w:val="22"/>
          <w:szCs w:val="22"/>
          <w:lang w:val="pl-PL"/>
        </w:rPr>
        <w:t>mgr Andrzej Ożóg</w:t>
      </w:r>
    </w:p>
    <w:p w14:paraId="77528D92" w14:textId="77777777" w:rsidR="00300966" w:rsidRDefault="00300966" w:rsidP="00300966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76331F46" w14:textId="77777777" w:rsidR="00300966" w:rsidRDefault="00300966" w:rsidP="00300966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198757F4" w14:textId="77777777" w:rsidR="00300966" w:rsidRDefault="00300966" w:rsidP="00300966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B031933" w14:textId="77777777" w:rsidR="00300966" w:rsidRDefault="00300966" w:rsidP="00300966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577288A" w14:textId="77777777" w:rsidR="00300966" w:rsidRDefault="00300966" w:rsidP="00300966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C9A4874" w14:textId="77777777" w:rsidR="00300966" w:rsidRDefault="00300966" w:rsidP="00300966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48E0C756" w14:textId="77777777" w:rsidR="00300966" w:rsidRDefault="00300966" w:rsidP="00300966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6C2EA85F" w14:textId="77777777" w:rsidR="00300966" w:rsidRDefault="00300966" w:rsidP="00300966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2C146D7E" w14:textId="77777777" w:rsidR="00300966" w:rsidRDefault="00300966" w:rsidP="00300966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56B27C6C" w14:textId="77777777" w:rsidR="00300966" w:rsidRPr="005367E5" w:rsidRDefault="00300966" w:rsidP="00300966">
      <w:pPr>
        <w:pStyle w:val="Zwykytekst"/>
        <w:spacing w:line="276" w:lineRule="auto"/>
        <w:ind w:firstLine="709"/>
        <w:jc w:val="center"/>
        <w:rPr>
          <w:rFonts w:ascii="Arial" w:hAnsi="Arial" w:cs="Arial"/>
          <w:color w:val="000000"/>
          <w:sz w:val="22"/>
          <w:szCs w:val="22"/>
        </w:rPr>
      </w:pPr>
      <w:r w:rsidRPr="005367E5">
        <w:rPr>
          <w:rStyle w:val="Pogrubienie"/>
          <w:rFonts w:ascii="Arial" w:hAnsi="Arial" w:cs="Arial"/>
          <w:color w:val="000000"/>
          <w:sz w:val="22"/>
          <w:szCs w:val="22"/>
        </w:rPr>
        <w:t>KLAUZULA INFORMACYJNA</w:t>
      </w:r>
      <w:r w:rsidRPr="005367E5">
        <w:rPr>
          <w:rFonts w:ascii="Arial" w:hAnsi="Arial" w:cs="Arial"/>
          <w:color w:val="000000"/>
          <w:sz w:val="22"/>
          <w:szCs w:val="22"/>
        </w:rPr>
        <w:br/>
      </w:r>
      <w:r w:rsidRPr="005367E5">
        <w:rPr>
          <w:rStyle w:val="Pogrubienie"/>
          <w:rFonts w:ascii="Arial" w:hAnsi="Arial" w:cs="Arial"/>
          <w:color w:val="000000"/>
          <w:sz w:val="22"/>
          <w:szCs w:val="22"/>
        </w:rPr>
        <w:t>dotycząca przetwarzania danych osobowych w związku z procedurą sporządzania</w:t>
      </w:r>
      <w:r w:rsidRPr="005367E5">
        <w:rPr>
          <w:rFonts w:ascii="Arial" w:hAnsi="Arial" w:cs="Arial"/>
          <w:color w:val="000000"/>
          <w:sz w:val="22"/>
          <w:szCs w:val="22"/>
        </w:rPr>
        <w:br/>
      </w:r>
      <w:r w:rsidRPr="005367E5">
        <w:rPr>
          <w:rStyle w:val="Pogrubienie"/>
          <w:rFonts w:ascii="Arial" w:hAnsi="Arial" w:cs="Arial"/>
          <w:color w:val="000000"/>
          <w:sz w:val="22"/>
          <w:szCs w:val="22"/>
        </w:rPr>
        <w:t>miejscowego planu zagospodarowania przestrzennego</w:t>
      </w:r>
    </w:p>
    <w:p w14:paraId="185C2496" w14:textId="77777777" w:rsidR="00300966" w:rsidRPr="00B26F73" w:rsidRDefault="00300966" w:rsidP="00300966">
      <w:pPr>
        <w:pStyle w:val="Normalny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0"/>
          <w:szCs w:val="20"/>
        </w:rPr>
      </w:pPr>
      <w:r w:rsidRPr="005367E5">
        <w:rPr>
          <w:rFonts w:ascii="Arial" w:hAnsi="Arial" w:cs="Arial"/>
          <w:color w:val="000000"/>
          <w:sz w:val="22"/>
          <w:szCs w:val="22"/>
        </w:rPr>
        <w:br/>
      </w:r>
      <w:r w:rsidRPr="00B26F73">
        <w:rPr>
          <w:rFonts w:ascii="Arial" w:hAnsi="Arial" w:cs="Arial"/>
          <w:color w:val="000000"/>
          <w:sz w:val="20"/>
          <w:szCs w:val="20"/>
        </w:rPr>
        <w:t>          Zgodnie z art. 13 ust. 1 i ust. 2 rozporządzenia Parlamentu Europejskiego i Rady (UE) 2016/679 z  7 kwietnia 2016 r. w sprawie ochrony osób fizycznych w związku z przetwarzaniem danych osobowych i w sprawie swobodnego przepływu takich danych oraz uchylenia dyrektywy 95/46/WE (Dz. Urz. UE nr 119) – RODO, informuję, że:</w:t>
      </w:r>
    </w:p>
    <w:p w14:paraId="21F450CE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>Administratorem Pana/i danych osobowych jest Gmina Sokołów Małopolski, ul. Rynek 1, 36-050 Sokołów Małopolski, nr tel. (17) 77 - 29 - 019, reprezentowana przez Burmistrza Gminy i Miasta Sokołów Małopolski.</w:t>
      </w:r>
    </w:p>
    <w:p w14:paraId="34CCBF29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 xml:space="preserve">Inspektor Ochrony Danych został wyznaczony i można się z nim skontaktować za pośrednictwem poczty elektronicznej na adres e-mail: </w:t>
      </w:r>
      <w:hyperlink r:id="rId5" w:history="1">
        <w:r w:rsidRPr="00B26F73">
          <w:rPr>
            <w:rStyle w:val="Hipercze"/>
            <w:rFonts w:ascii="Arial" w:hAnsi="Arial" w:cs="Arial"/>
          </w:rPr>
          <w:t>iod@e-sokolow-mlp.pl</w:t>
        </w:r>
      </w:hyperlink>
      <w:r w:rsidRPr="00B26F73">
        <w:rPr>
          <w:rFonts w:ascii="Arial" w:hAnsi="Arial" w:cs="Arial"/>
          <w:color w:val="000000"/>
        </w:rPr>
        <w:t xml:space="preserve"> bądź poczty tradycyjnej, kierując pismo na adres Administratora.</w:t>
      </w:r>
    </w:p>
    <w:p w14:paraId="2DCE56F2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>Pana/i dane osobowe podawane są w celu złożenia wniosków/uwag do projektu miejscowego planu zagospodarowania przestrzennego i będą przetwarzane w celu sporządzenia miejscowego planu zagospodarowania przestrzennego i w związku ze związaną z tym procedurą planistyczną.</w:t>
      </w:r>
    </w:p>
    <w:p w14:paraId="5FEA4D97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>Pana/i dane osobowe przetwarzane są na podstawie:</w:t>
      </w:r>
      <w:r w:rsidRPr="00B26F73">
        <w:rPr>
          <w:rFonts w:ascii="Arial" w:hAnsi="Arial" w:cs="Arial"/>
          <w:color w:val="000000"/>
        </w:rPr>
        <w:br/>
        <w:t>1)    art. 6 ust. 1 lit. c RODO – wypełnienie obowiązku prawnego ciążącego na administratorze,</w:t>
      </w:r>
      <w:r w:rsidRPr="00B26F73">
        <w:rPr>
          <w:rFonts w:ascii="Arial" w:hAnsi="Arial" w:cs="Arial"/>
          <w:color w:val="000000"/>
        </w:rPr>
        <w:br/>
        <w:t>2)    ustawy z dnia 23 marca 2003 r. o planowaniu i zagospodarowaniu przestrzennym.</w:t>
      </w:r>
    </w:p>
    <w:p w14:paraId="3AAF853A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>Odbiorcami Pana/i danych osobowych mogą być tylko podmioty uprawnione do odbioru Pana/i danych w uzasadnionych przypadkach i na podstawie odpowiednich przepisów prawa oraz inne podmioty, które na podstawie stosownych umów podpisanych z Gminą Sokołów Małopolski przetwarzają dane osobowe, dla których Administratorem jest Gmina Sokołów Małopolski.</w:t>
      </w:r>
    </w:p>
    <w:p w14:paraId="7A96E712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>Pana/i dane osobowe nie będą przekazywane do państwa trzeciego/organizacji międzynarodowej.</w:t>
      </w:r>
    </w:p>
    <w:p w14:paraId="0A2B980D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>Pana/i dane osobowe będą przetwarzane przez okres niezbędny do realizacji celu przetwarzania wskazanego w pkt 3, a następnie zgodnie z przepisami ustawy z dnia 14 lipca 1983 r. o narodowym zasobie archiwalnym i archiwach.</w:t>
      </w:r>
    </w:p>
    <w:p w14:paraId="4574DD99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>Przysługuje Panu/i prawo do:</w:t>
      </w:r>
      <w:r w:rsidRPr="00B26F73">
        <w:rPr>
          <w:rFonts w:ascii="Arial" w:hAnsi="Arial" w:cs="Arial"/>
          <w:color w:val="000000"/>
        </w:rPr>
        <w:br/>
        <w:t>1)  dostępu do treści swoich danych – na podstawie art. 15 RODO,</w:t>
      </w:r>
      <w:r w:rsidRPr="00B26F73">
        <w:rPr>
          <w:rFonts w:ascii="Arial" w:hAnsi="Arial" w:cs="Arial"/>
          <w:color w:val="000000"/>
        </w:rPr>
        <w:br/>
        <w:t>2)  sprostowania – na podstawie art. 16 RODO,</w:t>
      </w:r>
      <w:r w:rsidRPr="00B26F73">
        <w:rPr>
          <w:rFonts w:ascii="Arial" w:hAnsi="Arial" w:cs="Arial"/>
          <w:color w:val="000000"/>
        </w:rPr>
        <w:br/>
        <w:t>3)  ograniczenia przetwarzania – na podstawie art. 18 RODO.</w:t>
      </w:r>
    </w:p>
    <w:p w14:paraId="2F661D3C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>W przypadku wystąpienia z żądaniem o informację przewidzianą w art. 15 ust. 1 lit. g RODO (źródło danych), prawo to przysługuje, jeżeli nie wpływa na ochronę praw i wolności osoby, od której dane te pozyskano.</w:t>
      </w:r>
    </w:p>
    <w:p w14:paraId="7B7C5ACA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>Ma Pan/i prawo wniesienia skargi do Prezesa Urzędu Ochrony Danych Osobowych, gdyby przetwarzanie Pana/i danych osobowych naruszało przepisy RODO.</w:t>
      </w:r>
    </w:p>
    <w:p w14:paraId="6CB3E8F9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>Podanie danych osobowych jest wymogiem ustawowym. Konsekwencją niepodania danych będzie pozostawienie wniosku/uwagi bez rozpoznania.</w:t>
      </w:r>
    </w:p>
    <w:p w14:paraId="4CFD8062" w14:textId="77777777" w:rsidR="00300966" w:rsidRPr="00B26F73" w:rsidRDefault="00300966" w:rsidP="00300966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/>
        <w:ind w:left="426"/>
        <w:jc w:val="both"/>
        <w:rPr>
          <w:rFonts w:ascii="Arial" w:hAnsi="Arial" w:cs="Arial"/>
          <w:color w:val="000000"/>
        </w:rPr>
      </w:pPr>
      <w:r w:rsidRPr="00B26F73">
        <w:rPr>
          <w:rFonts w:ascii="Arial" w:hAnsi="Arial" w:cs="Arial"/>
          <w:color w:val="000000"/>
        </w:rPr>
        <w:t>Dane udostępniane przez Pana/</w:t>
      </w:r>
      <w:proofErr w:type="spellStart"/>
      <w:r w:rsidRPr="00B26F73">
        <w:rPr>
          <w:rFonts w:ascii="Arial" w:hAnsi="Arial" w:cs="Arial"/>
          <w:color w:val="000000"/>
        </w:rPr>
        <w:t>ią</w:t>
      </w:r>
      <w:proofErr w:type="spellEnd"/>
      <w:r w:rsidRPr="00B26F73">
        <w:rPr>
          <w:rFonts w:ascii="Arial" w:hAnsi="Arial" w:cs="Arial"/>
          <w:color w:val="000000"/>
        </w:rPr>
        <w:t xml:space="preserve"> nie będą podlegały zautomatyzowanemu podejmowaniu decyzji, w tym profilowaniu.</w:t>
      </w:r>
    </w:p>
    <w:p w14:paraId="2E99A097" w14:textId="77777777" w:rsidR="00300966" w:rsidRPr="00C07A33" w:rsidRDefault="00300966" w:rsidP="00300966">
      <w:pPr>
        <w:pStyle w:val="Zwykytekst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300966" w:rsidRPr="00C07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4E93"/>
    <w:multiLevelType w:val="multilevel"/>
    <w:tmpl w:val="D910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629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FC"/>
    <w:rsid w:val="00294DFC"/>
    <w:rsid w:val="00300966"/>
    <w:rsid w:val="004C27FA"/>
    <w:rsid w:val="00871031"/>
    <w:rsid w:val="00C07A33"/>
    <w:rsid w:val="00C43B15"/>
    <w:rsid w:val="00D0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FFC8A"/>
  <w15:chartTrackingRefBased/>
  <w15:docId w15:val="{724AD5AE-5632-4B1D-81BE-E93910A5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94DFC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94DFC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Tekstpodstawowy21">
    <w:name w:val="Tekst podstawowy 21"/>
    <w:basedOn w:val="Normalny"/>
    <w:rsid w:val="00294DFC"/>
    <w:pPr>
      <w:suppressAutoHyphens/>
      <w:spacing w:line="360" w:lineRule="auto"/>
      <w:jc w:val="both"/>
    </w:pPr>
    <w:rPr>
      <w:rFonts w:ascii="Arial" w:hAnsi="Arial"/>
      <w:sz w:val="24"/>
      <w:lang w:eastAsia="ar-SA"/>
    </w:rPr>
  </w:style>
  <w:style w:type="character" w:styleId="Hipercze">
    <w:name w:val="Hyperlink"/>
    <w:rsid w:val="00294DFC"/>
    <w:rPr>
      <w:color w:val="0000FF"/>
      <w:u w:val="single"/>
    </w:rPr>
  </w:style>
  <w:style w:type="character" w:styleId="Pogrubienie">
    <w:name w:val="Strong"/>
    <w:uiPriority w:val="22"/>
    <w:qFormat/>
    <w:rsid w:val="00294DFC"/>
    <w:rPr>
      <w:b/>
      <w:bCs/>
    </w:rPr>
  </w:style>
  <w:style w:type="paragraph" w:styleId="NormalnyWeb">
    <w:name w:val="Normal (Web)"/>
    <w:basedOn w:val="Normalny"/>
    <w:uiPriority w:val="99"/>
    <w:unhideWhenUsed/>
    <w:rsid w:val="00294D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-sokolow-ml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Sroka</dc:creator>
  <cp:keywords/>
  <dc:description/>
  <cp:lastModifiedBy>Jarosław Sroka</cp:lastModifiedBy>
  <cp:revision>6</cp:revision>
  <dcterms:created xsi:type="dcterms:W3CDTF">2024-02-27T08:36:00Z</dcterms:created>
  <dcterms:modified xsi:type="dcterms:W3CDTF">2024-02-27T09:43:00Z</dcterms:modified>
</cp:coreProperties>
</file>