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89" w:rsidRDefault="00EB4C25">
      <w:pPr>
        <w:pStyle w:val="Teksttreci0"/>
        <w:shd w:val="clear" w:color="auto" w:fill="auto"/>
        <w:spacing w:after="0" w:line="26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Zarządzenie NR 415/2021</w:t>
      </w:r>
    </w:p>
    <w:p w:rsidR="00607089" w:rsidRDefault="00EB4C25">
      <w:pPr>
        <w:pStyle w:val="Teksttreci0"/>
        <w:shd w:val="clear" w:color="auto" w:fill="auto"/>
        <w:spacing w:after="0" w:line="26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Burmistrza Gminy i Miasta w Sokołowie Małopolskim</w:t>
      </w:r>
    </w:p>
    <w:p w:rsidR="00607089" w:rsidRDefault="00EB4C25">
      <w:pPr>
        <w:pStyle w:val="Teksttreci0"/>
        <w:shd w:val="clear" w:color="auto" w:fill="auto"/>
        <w:spacing w:line="26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dnia 29 stycznia 2021 roku</w:t>
      </w:r>
    </w:p>
    <w:p w:rsidR="00607089" w:rsidRDefault="00EB4C25">
      <w:pPr>
        <w:pStyle w:val="Teksttreci0"/>
        <w:shd w:val="clear" w:color="auto" w:fill="auto"/>
        <w:spacing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podziału środków finansowych na realizację przedsięwzięć z zakresu rozwoju</w:t>
      </w:r>
      <w:r>
        <w:rPr>
          <w:b/>
          <w:bCs/>
          <w:sz w:val="22"/>
          <w:szCs w:val="22"/>
        </w:rPr>
        <w:br/>
        <w:t>sportu na terenie gminy i miasta w 2021 roku.</w:t>
      </w:r>
    </w:p>
    <w:p w:rsidR="00607089" w:rsidRDefault="00EB4C25">
      <w:pPr>
        <w:pStyle w:val="Teksttreci0"/>
        <w:shd w:val="clear" w:color="auto" w:fill="auto"/>
        <w:ind w:firstLine="820"/>
        <w:jc w:val="both"/>
      </w:pPr>
      <w:r>
        <w:t xml:space="preserve">Na podstawie art. 7 </w:t>
      </w:r>
      <w:r>
        <w:t>ust. 1 pkt 10 i 19 ustawy z dnia 8 marca 1990 r. o samorządzie gminnym (Dz. U. z 2020 r. poz. 713) oraz art. 27 ust. 2 i art. 28 ustawy z dnia 25 czerwca 2010 r. o sporcie tekst jednolity (Dz. U z 2020 r., poz. 1133) i uchwały Nr XXIV/295/2020 Rady Miejski</w:t>
      </w:r>
      <w:r>
        <w:t>ej w Sokołowie Małopolskim z dnia 30 grudnia 2020 roku w sprawie uchwalenia budżetu Gminy i Miasta Sokołów Małopolski na 2021 rok</w:t>
      </w:r>
    </w:p>
    <w:p w:rsidR="00607089" w:rsidRDefault="00EB4C25">
      <w:pPr>
        <w:pStyle w:val="Teksttreci0"/>
        <w:shd w:val="clear" w:color="auto" w:fill="auto"/>
        <w:spacing w:after="40" w:line="262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zarządzam co następuje:</w:t>
      </w:r>
    </w:p>
    <w:p w:rsidR="00607089" w:rsidRDefault="00EB4C25">
      <w:pPr>
        <w:pStyle w:val="Teksttreci0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§1</w:t>
      </w:r>
    </w:p>
    <w:p w:rsidR="00607089" w:rsidRDefault="00EB4C25">
      <w:pPr>
        <w:pStyle w:val="Teksttreci0"/>
        <w:shd w:val="clear" w:color="auto" w:fill="auto"/>
        <w:jc w:val="both"/>
      </w:pPr>
      <w:r>
        <w:t xml:space="preserve">przyznane przez Radę Miejską w Sokołowie Małopolskim środki finansowe w kwocie: </w:t>
      </w:r>
      <w:r>
        <w:rPr>
          <w:b/>
          <w:bCs/>
          <w:sz w:val="22"/>
          <w:szCs w:val="22"/>
        </w:rPr>
        <w:t xml:space="preserve">305 000,00 złotych </w:t>
      </w:r>
      <w:r>
        <w:t xml:space="preserve">/słownie: </w:t>
      </w:r>
      <w:r>
        <w:rPr>
          <w:b/>
          <w:bCs/>
          <w:sz w:val="22"/>
          <w:szCs w:val="22"/>
        </w:rPr>
        <w:t xml:space="preserve">trzysta pięć tysięcy złotych/ </w:t>
      </w:r>
      <w:r>
        <w:t>przeznaczam na kluby sportowe w następującej wysokości: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21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Klub Sportowy Towarzystwo Gimnastyczne „SOKOŁ” w Sokołowie Młp. </w:t>
      </w:r>
      <w:r>
        <w:t>na zadanie: „Działalność sportowa oraz organizacja imprez sportowych - podnoszenie sprawności fi</w:t>
      </w:r>
      <w:r>
        <w:t xml:space="preserve">zycznej dzieci, młodzieży oraz dorosłych w Sokołowie Młp.” - kwota </w:t>
      </w:r>
      <w:r>
        <w:rPr>
          <w:b/>
          <w:bCs/>
          <w:sz w:val="22"/>
          <w:szCs w:val="22"/>
        </w:rPr>
        <w:t>62 000,00 złotych.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17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Klub Sportowy „PLANTATOR” w Nie</w:t>
      </w:r>
      <w:r>
        <w:rPr>
          <w:b/>
          <w:bCs/>
          <w:sz w:val="22"/>
          <w:szCs w:val="22"/>
        </w:rPr>
        <w:t xml:space="preserve">nadówce </w:t>
      </w:r>
      <w:r>
        <w:t xml:space="preserve">na zadanie: "Rozwój Kultury i Sportu Dzieci, Młodzieży oraz Dorosłych Mieszkańców Nienadówki” - kwota </w:t>
      </w:r>
      <w:r>
        <w:rPr>
          <w:b/>
          <w:bCs/>
          <w:sz w:val="22"/>
          <w:szCs w:val="22"/>
        </w:rPr>
        <w:t>53 250,00 złotych.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24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Uczniowski Klub Sportowy „HERKULES” w Trzebusce</w:t>
      </w:r>
      <w:r>
        <w:rPr>
          <w:b/>
          <w:bCs/>
          <w:sz w:val="22"/>
          <w:szCs w:val="22"/>
        </w:rPr>
        <w:t xml:space="preserve"> </w:t>
      </w:r>
      <w:r>
        <w:t>na zadanie: "Działalność sportowa oraz organizacja imprez sportowych, podnoszenie sprawności fizycznej dzieci, młodzieży i dorosłych</w:t>
      </w:r>
      <w:r>
        <w:t xml:space="preserve"> </w:t>
      </w:r>
      <w:r>
        <w:br/>
      </w:r>
      <w:r>
        <w:t xml:space="preserve">w miejscowości Trzebuska” - kwota </w:t>
      </w:r>
      <w:r>
        <w:rPr>
          <w:b/>
          <w:bCs/>
          <w:sz w:val="22"/>
          <w:szCs w:val="22"/>
        </w:rPr>
        <w:t>33 250,00 złotych.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24"/>
        </w:tabs>
        <w:spacing w:after="0" w:line="252" w:lineRule="auto"/>
        <w:jc w:val="both"/>
      </w:pPr>
      <w:r>
        <w:rPr>
          <w:b/>
          <w:bCs/>
          <w:sz w:val="22"/>
          <w:szCs w:val="22"/>
        </w:rPr>
        <w:t>Klub Sportowy „TECHFORM ORZEŁ” w Wólce Nie</w:t>
      </w:r>
      <w:r>
        <w:rPr>
          <w:b/>
          <w:bCs/>
          <w:sz w:val="22"/>
          <w:szCs w:val="22"/>
        </w:rPr>
        <w:t>dźwie</w:t>
      </w:r>
      <w:r>
        <w:rPr>
          <w:b/>
          <w:bCs/>
          <w:sz w:val="22"/>
          <w:szCs w:val="22"/>
        </w:rPr>
        <w:t xml:space="preserve">dzkiej </w:t>
      </w:r>
      <w:r>
        <w:t xml:space="preserve">na zadanie: „Prowadzenie zajęć </w:t>
      </w:r>
      <w:bookmarkStart w:id="0" w:name="_GoBack"/>
      <w:bookmarkEnd w:id="0"/>
      <w:r>
        <w:br/>
      </w:r>
      <w:r>
        <w:t>w zakresie piłki nożnej z dziećmi i młodzieżą w miejscowości Wólka Niedź</w:t>
      </w:r>
      <w:r>
        <w:t>wie</w:t>
      </w:r>
      <w:r>
        <w:t>dzka w 2021 roku"</w:t>
      </w:r>
    </w:p>
    <w:p w:rsidR="00607089" w:rsidRDefault="00EB4C25">
      <w:pPr>
        <w:pStyle w:val="Teksttreci0"/>
        <w:numPr>
          <w:ilvl w:val="0"/>
          <w:numId w:val="2"/>
        </w:numPr>
        <w:shd w:val="clear" w:color="auto" w:fill="auto"/>
        <w:tabs>
          <w:tab w:val="left" w:pos="285"/>
        </w:tabs>
        <w:jc w:val="both"/>
        <w:rPr>
          <w:sz w:val="22"/>
          <w:szCs w:val="22"/>
        </w:rPr>
      </w:pPr>
      <w:r>
        <w:t xml:space="preserve">kwota </w:t>
      </w:r>
      <w:r>
        <w:rPr>
          <w:b/>
          <w:bCs/>
          <w:sz w:val="22"/>
          <w:szCs w:val="22"/>
        </w:rPr>
        <w:t>58 000,00 złotych.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24"/>
        </w:tabs>
        <w:spacing w:after="0" w:line="252" w:lineRule="auto"/>
        <w:ind w:left="360" w:hanging="360"/>
        <w:jc w:val="both"/>
      </w:pPr>
      <w:r>
        <w:rPr>
          <w:b/>
          <w:bCs/>
          <w:sz w:val="22"/>
          <w:szCs w:val="22"/>
        </w:rPr>
        <w:t xml:space="preserve">WKS „GORNOVIA” Górno </w:t>
      </w:r>
      <w:r>
        <w:t>na zadanie: „Działalność sportowa oraz organizacja imp</w:t>
      </w:r>
      <w:r>
        <w:t>rez sportowych podnoszenie sprawności fizycznej dzieci, młodzieży i dorosłych w miejscowości Górno"</w:t>
      </w:r>
    </w:p>
    <w:p w:rsidR="00607089" w:rsidRDefault="00EB4C25">
      <w:pPr>
        <w:pStyle w:val="Teksttreci0"/>
        <w:numPr>
          <w:ilvl w:val="0"/>
          <w:numId w:val="2"/>
        </w:numPr>
        <w:shd w:val="clear" w:color="auto" w:fill="auto"/>
        <w:tabs>
          <w:tab w:val="left" w:pos="285"/>
        </w:tabs>
        <w:jc w:val="both"/>
        <w:rPr>
          <w:sz w:val="22"/>
          <w:szCs w:val="22"/>
        </w:rPr>
      </w:pPr>
      <w:r>
        <w:t xml:space="preserve">kwota </w:t>
      </w:r>
      <w:r>
        <w:rPr>
          <w:b/>
          <w:bCs/>
          <w:sz w:val="22"/>
          <w:szCs w:val="22"/>
        </w:rPr>
        <w:t>37 300,00 złotych.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32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Klub Sportowy „ STYROBUD” w Trzebosi </w:t>
      </w:r>
      <w:r>
        <w:t>na zadanie: "Działalność sportowa oraz organizacja imprez sportowych- podnoszenie sprawności f</w:t>
      </w:r>
      <w:r>
        <w:t xml:space="preserve">izycznej dzieci, młodzieży i dorosłych w miejscowości Trzeboś” - kwota </w:t>
      </w:r>
      <w:r>
        <w:rPr>
          <w:b/>
          <w:bCs/>
          <w:sz w:val="22"/>
          <w:szCs w:val="22"/>
        </w:rPr>
        <w:t>51 000,00 złotych.</w:t>
      </w:r>
    </w:p>
    <w:p w:rsidR="00607089" w:rsidRDefault="00EB4C25">
      <w:pPr>
        <w:pStyle w:val="Teksttreci0"/>
        <w:numPr>
          <w:ilvl w:val="0"/>
          <w:numId w:val="1"/>
        </w:numPr>
        <w:shd w:val="clear" w:color="auto" w:fill="auto"/>
        <w:tabs>
          <w:tab w:val="left" w:pos="328"/>
        </w:tabs>
        <w:spacing w:after="5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Miejski Klub Sportowy Towarzystwo Gimnastyczne „SOKÓŁ” w Sokołowie Młp. </w:t>
      </w:r>
      <w:r>
        <w:t>na zadanie: „Prowadzenie zajęć w zakresie piłki nożnej z dziećmi i młodzieżą w miejscowości So</w:t>
      </w:r>
      <w:r>
        <w:t xml:space="preserve">kołów Młp. w 2021 r." - </w:t>
      </w:r>
      <w:r>
        <w:rPr>
          <w:b/>
          <w:bCs/>
          <w:sz w:val="22"/>
          <w:szCs w:val="22"/>
        </w:rPr>
        <w:t>kwota - 10 200,00 złotych.</w:t>
      </w:r>
    </w:p>
    <w:p w:rsidR="00EB4C25" w:rsidRDefault="00EB4C25" w:rsidP="00EB4C25">
      <w:pPr>
        <w:pStyle w:val="Teksttreci0"/>
        <w:shd w:val="clear" w:color="auto" w:fill="auto"/>
        <w:spacing w:line="218" w:lineRule="auto"/>
        <w:ind w:firstLine="4960"/>
      </w:pPr>
      <w:r>
        <w:rPr>
          <w:noProof/>
          <w:lang w:bidi="ar-SA"/>
        </w:rPr>
        <mc:AlternateContent>
          <mc:Choice Requires="wps">
            <w:drawing>
              <wp:anchor distT="0" distB="8890" distL="114300" distR="902970" simplePos="0" relativeHeight="125829378" behindDoc="0" locked="0" layoutInCell="1" allowOverlap="1">
                <wp:simplePos x="0" y="0"/>
                <wp:positionH relativeFrom="page">
                  <wp:posOffset>5275580</wp:posOffset>
                </wp:positionH>
                <wp:positionV relativeFrom="paragraph">
                  <wp:posOffset>228600</wp:posOffset>
                </wp:positionV>
                <wp:extent cx="704215" cy="2813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7089" w:rsidRDefault="00607089">
                            <w:pPr>
                              <w:pStyle w:val="Teksttreci20"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5.4pt;margin-top:18pt;width:55.45pt;height:22.15pt;z-index:125829378;visibility:visible;mso-wrap-style:square;mso-wrap-distance-left:9pt;mso-wrap-distance-top:0;mso-wrap-distance-right:71.1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" filled="f" stroked="f">
                <v:textbox inset="0,0,0,0">
                  <w:txbxContent>
                    <w:p w:rsidR="00607089" w:rsidRDefault="00607089">
                      <w:pPr>
                        <w:pStyle w:val="Teksttreci20"/>
                        <w:shd w:val="clear" w:color="auto" w:fill="auto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27405" distR="114300" simplePos="0" relativeHeight="125829380" behindDoc="0" locked="0" layoutInCell="1" allowOverlap="1">
                <wp:simplePos x="0" y="0"/>
                <wp:positionH relativeFrom="page">
                  <wp:posOffset>5988685</wp:posOffset>
                </wp:positionH>
                <wp:positionV relativeFrom="paragraph">
                  <wp:posOffset>228600</wp:posOffset>
                </wp:positionV>
                <wp:extent cx="779780" cy="2901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7089" w:rsidRDefault="00607089">
                            <w:pPr>
                              <w:pStyle w:val="Teksttreci20"/>
                              <w:shd w:val="clear" w:color="auto" w:fill="auto"/>
                              <w:spacing w:line="22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71.55pt;margin-top:18pt;width:61.4pt;height:22.85pt;z-index:125829380;visibility:visible;mso-wrap-style:square;mso-wrap-distance-left:65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" filled="f" stroked="f">
                <v:textbox inset="0,0,0,0">
                  <w:txbxContent>
                    <w:p w:rsidR="00607089" w:rsidRDefault="00607089">
                      <w:pPr>
                        <w:pStyle w:val="Teksttreci20"/>
                        <w:shd w:val="clear" w:color="auto" w:fill="auto"/>
                        <w:spacing w:line="223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§2</w:t>
      </w:r>
    </w:p>
    <w:p w:rsidR="00607089" w:rsidRDefault="00EB4C25" w:rsidP="00EB4C25">
      <w:pPr>
        <w:pStyle w:val="Teksttreci0"/>
        <w:shd w:val="clear" w:color="auto" w:fill="auto"/>
        <w:spacing w:line="218" w:lineRule="auto"/>
      </w:pPr>
      <w:r>
        <w:t xml:space="preserve"> Zarządzenie wchodzi w życie z dniem podjęcia.</w:t>
      </w:r>
    </w:p>
    <w:sectPr w:rsidR="00607089">
      <w:pgSz w:w="11900" w:h="16840"/>
      <w:pgMar w:top="1231" w:right="924" w:bottom="1231" w:left="687" w:header="803" w:footer="8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4C25">
      <w:r>
        <w:separator/>
      </w:r>
    </w:p>
  </w:endnote>
  <w:endnote w:type="continuationSeparator" w:id="0">
    <w:p w:rsidR="00000000" w:rsidRDefault="00EB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89" w:rsidRDefault="00607089"/>
  </w:footnote>
  <w:footnote w:type="continuationSeparator" w:id="0">
    <w:p w:rsidR="00607089" w:rsidRDefault="006070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2FD"/>
    <w:multiLevelType w:val="multilevel"/>
    <w:tmpl w:val="88A6D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24FFF"/>
    <w:multiLevelType w:val="multilevel"/>
    <w:tmpl w:val="5B1CB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89"/>
    <w:rsid w:val="00607089"/>
    <w:rsid w:val="00E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5CA51-ABA8-4185-B468-796E54BC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E497C2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1" w:lineRule="auto"/>
    </w:pPr>
    <w:rPr>
      <w:rFonts w:ascii="Georgia" w:eastAsia="Georgia" w:hAnsi="Georgia" w:cs="Georgia"/>
      <w:color w:val="E497C2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KMBT_C454e-20210607114657</vt:lpstr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KMBT_C454e-20210607114657</dc:title>
  <dc:subject/>
  <dc:creator>Agata Pustkowska</dc:creator>
  <cp:keywords/>
  <cp:lastModifiedBy>Agata Pustkowska</cp:lastModifiedBy>
  <cp:revision>2</cp:revision>
  <dcterms:created xsi:type="dcterms:W3CDTF">2021-06-07T11:16:00Z</dcterms:created>
  <dcterms:modified xsi:type="dcterms:W3CDTF">2021-06-07T11:16:00Z</dcterms:modified>
</cp:coreProperties>
</file>