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509C" w:rsidRDefault="004D2218" w:rsidP="004D2218">
      <w:pPr>
        <w:rPr>
          <w:rFonts w:ascii="Times New Roman" w:hAnsi="Times New Roman" w:cs="Times New Roman"/>
          <w:sz w:val="24"/>
          <w:szCs w:val="24"/>
        </w:rPr>
      </w:pPr>
      <w:r w:rsidRPr="004D2218">
        <w:rPr>
          <w:rFonts w:ascii="Times New Roman" w:hAnsi="Times New Roman" w:cs="Times New Roman"/>
          <w:b/>
          <w:sz w:val="28"/>
          <w:szCs w:val="28"/>
        </w:rPr>
        <w:t>Gmina sokołów Małopolski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2509C">
        <w:rPr>
          <w:rFonts w:ascii="Times New Roman" w:hAnsi="Times New Roman" w:cs="Times New Roman"/>
          <w:sz w:val="24"/>
          <w:szCs w:val="24"/>
        </w:rPr>
        <w:t>Sokołów Małopolski,  17.01.2024 r.</w:t>
      </w:r>
    </w:p>
    <w:p w:rsidR="0032509C" w:rsidRDefault="004D2218" w:rsidP="00325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</w:t>
      </w:r>
      <w:r w:rsidR="0032509C">
        <w:rPr>
          <w:rFonts w:ascii="Times New Roman" w:eastAsia="Times New Roman" w:hAnsi="Times New Roman" w:cs="Times New Roman"/>
          <w:sz w:val="24"/>
          <w:szCs w:val="24"/>
          <w:lang w:eastAsia="pl-PL"/>
        </w:rPr>
        <w:t>RG.ZP.271.2.D.2024</w:t>
      </w:r>
    </w:p>
    <w:p w:rsidR="0032509C" w:rsidRDefault="0032509C" w:rsidP="0032509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32509C" w:rsidRDefault="0032509C" w:rsidP="0032509C">
      <w:pPr>
        <w:rPr>
          <w:rFonts w:ascii="Times New Roman" w:hAnsi="Times New Roman" w:cs="Times New Roman"/>
          <w:b/>
          <w:sz w:val="16"/>
          <w:szCs w:val="16"/>
        </w:rPr>
      </w:pPr>
    </w:p>
    <w:p w:rsidR="0032509C" w:rsidRDefault="0032509C" w:rsidP="00F932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Rozstrzygnięcie zapytania ofertowego</w:t>
      </w:r>
    </w:p>
    <w:p w:rsidR="0032509C" w:rsidRDefault="0032509C" w:rsidP="00F9320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09C" w:rsidRDefault="0032509C" w:rsidP="00F93206">
      <w:pPr>
        <w:pStyle w:val="Tekstpodstawowywcity2"/>
        <w:spacing w:line="276" w:lineRule="auto"/>
        <w:ind w:left="284"/>
      </w:pPr>
      <w:r>
        <w:rPr>
          <w:b w:val="0"/>
        </w:rPr>
        <w:t xml:space="preserve">W postępowaniu na udzielenie zamówienia na wykonanie dokumentacji technicznej pn. </w:t>
      </w:r>
      <w:r>
        <w:t>„Przebudowa drogi wojewódzkiej Nr 878  Lasy Janowskie – Nisko – Sokołów Małopolski -  Stobierna – Rzeszów – Dylągówka polegającą na budowie drogi dla pieszych w km 450+217 – 450+390 strona prawa  w miejscowości Sokołów Małopolski (do Stokrotki)”.</w:t>
      </w:r>
    </w:p>
    <w:p w:rsidR="0032509C" w:rsidRDefault="0032509C" w:rsidP="00F93206">
      <w:pPr>
        <w:pStyle w:val="Tekstpodstawowywcity2"/>
        <w:spacing w:line="276" w:lineRule="auto"/>
        <w:ind w:left="0"/>
        <w:rPr>
          <w:b w:val="0"/>
        </w:rPr>
      </w:pPr>
    </w:p>
    <w:p w:rsidR="0032509C" w:rsidRDefault="0032509C" w:rsidP="0032509C">
      <w:p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wzięło udział 5 ofert złożone  przez Wykonawców, którzy zaoferowali następujące ceny: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4961"/>
        <w:gridCol w:w="1701"/>
        <w:gridCol w:w="1696"/>
      </w:tblGrid>
      <w:tr w:rsidR="0032509C" w:rsidTr="003250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9C" w:rsidRDefault="0032509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9C" w:rsidRDefault="0032509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Nazwa i adres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9C" w:rsidRDefault="0032509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Inne kryteria (wymienić)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9C" w:rsidRDefault="0032509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Oferowana cena brutto                 w zł</w:t>
            </w:r>
          </w:p>
        </w:tc>
      </w:tr>
      <w:tr w:rsidR="0032509C" w:rsidTr="003250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9C" w:rsidRDefault="0068585A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9C" w:rsidRDefault="0032509C">
            <w:pPr>
              <w:spacing w:line="276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Inwest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Łukasz Wyżykowski 36-200 Brzozów, ul. legionistów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9C" w:rsidRDefault="00F9320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 cena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9C" w:rsidRDefault="0032509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47 478,00</w:t>
            </w:r>
          </w:p>
        </w:tc>
      </w:tr>
      <w:tr w:rsidR="0032509C" w:rsidTr="003250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9C" w:rsidRDefault="00F9320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9C" w:rsidRDefault="0032509C">
            <w:pPr>
              <w:spacing w:line="276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BRITECH  Arkadiusz Koł</w:t>
            </w:r>
            <w:r w:rsidR="00F93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omyja                                Zalesie 144, 37-125 Czarna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9C" w:rsidRDefault="00F9320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 cena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9C" w:rsidRDefault="00F9320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53 400,00</w:t>
            </w:r>
          </w:p>
        </w:tc>
      </w:tr>
      <w:tr w:rsidR="00F93206" w:rsidTr="0032509C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06" w:rsidRDefault="00F9320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06" w:rsidRDefault="00F93206">
            <w:pPr>
              <w:spacing w:line="276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Geo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-Projekt Invest Sp. z o.o.</w:t>
            </w:r>
          </w:p>
          <w:p w:rsidR="00F93206" w:rsidRDefault="00F93206">
            <w:pPr>
              <w:spacing w:line="276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23-200 Kraśnik, ul. Urzędowska 139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06" w:rsidRDefault="00F9320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 cena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206" w:rsidRDefault="00F9320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61 500,00</w:t>
            </w:r>
          </w:p>
        </w:tc>
      </w:tr>
      <w:tr w:rsidR="0032509C" w:rsidTr="00F9320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9C" w:rsidRDefault="00F9320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9C" w:rsidRDefault="0032509C" w:rsidP="00F93206">
            <w:pPr>
              <w:spacing w:line="276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Center-Projekt </w:t>
            </w:r>
            <w:r w:rsidR="00F9320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Rymarz Spółka Komandytowa</w:t>
            </w:r>
          </w:p>
          <w:p w:rsidR="00F93206" w:rsidRDefault="00F93206" w:rsidP="00F93206">
            <w:pPr>
              <w:spacing w:line="276" w:lineRule="auto"/>
              <w:ind w:left="284" w:hanging="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37-500 Jarosław, ul. Poniatowskiego 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9C" w:rsidRDefault="0032509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 cena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9C" w:rsidRDefault="00F9320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43 478,00</w:t>
            </w:r>
          </w:p>
        </w:tc>
      </w:tr>
      <w:tr w:rsidR="0032509C" w:rsidTr="00F9320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09C" w:rsidRDefault="00F9320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206" w:rsidRDefault="00F9320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Biuro Inżynierii Drogowej Daniel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Kargol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</w:t>
            </w:r>
          </w:p>
          <w:p w:rsidR="0032509C" w:rsidRDefault="00F93206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35-614 Rzeszów, ul. Św. Kingi 14/32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9C" w:rsidRDefault="0032509C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100% cena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09C" w:rsidRDefault="00F93206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63 468,00</w:t>
            </w:r>
          </w:p>
        </w:tc>
      </w:tr>
    </w:tbl>
    <w:p w:rsidR="0032509C" w:rsidRDefault="0032509C" w:rsidP="0032509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509C" w:rsidRDefault="0032509C" w:rsidP="006E4D8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Jako najkorzystniejsza na podstawie prz</w:t>
      </w:r>
      <w:r w:rsidR="00671237">
        <w:rPr>
          <w:rFonts w:ascii="Times New Roman" w:hAnsi="Times New Roman" w:cs="Times New Roman"/>
          <w:sz w:val="24"/>
          <w:szCs w:val="24"/>
        </w:rPr>
        <w:t xml:space="preserve">yjętego kryterium tj. najniższa cena </w:t>
      </w:r>
      <w:r>
        <w:rPr>
          <w:rFonts w:ascii="Times New Roman" w:hAnsi="Times New Roman" w:cs="Times New Roman"/>
          <w:sz w:val="24"/>
          <w:szCs w:val="24"/>
        </w:rPr>
        <w:t>zosta</w:t>
      </w:r>
      <w:r w:rsidR="00671237">
        <w:rPr>
          <w:rFonts w:ascii="Times New Roman" w:hAnsi="Times New Roman" w:cs="Times New Roman"/>
          <w:sz w:val="24"/>
          <w:szCs w:val="24"/>
        </w:rPr>
        <w:t>ła wybrana oferta złożona przez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712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Center-Projekt Rymarz Spółka Komandytowa37-500 Jarosław, </w:t>
      </w:r>
      <w:r w:rsidR="006E4D8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  <w:r w:rsidR="00671237">
        <w:rPr>
          <w:rFonts w:ascii="Times New Roman" w:eastAsia="Times New Roman" w:hAnsi="Times New Roman" w:cs="Times New Roman"/>
          <w:sz w:val="24"/>
          <w:szCs w:val="24"/>
          <w:lang w:eastAsia="pl-PL"/>
        </w:rPr>
        <w:t>ul. Poniatowskiego 34</w:t>
      </w:r>
    </w:p>
    <w:p w:rsidR="0032509C" w:rsidRDefault="0032509C" w:rsidP="006E4D88">
      <w:pPr>
        <w:pStyle w:val="Akapitzlist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Cena wybranej oferty wynosi –   </w:t>
      </w:r>
      <w:r w:rsidR="006E4D88">
        <w:rPr>
          <w:rFonts w:ascii="Times New Roman" w:hAnsi="Times New Roman" w:cs="Times New Roman"/>
          <w:b/>
          <w:sz w:val="24"/>
          <w:szCs w:val="24"/>
        </w:rPr>
        <w:t>43 478,00</w:t>
      </w:r>
      <w:r>
        <w:rPr>
          <w:rFonts w:ascii="Times New Roman" w:hAnsi="Times New Roman" w:cs="Times New Roman"/>
          <w:b/>
          <w:sz w:val="24"/>
          <w:szCs w:val="24"/>
        </w:rPr>
        <w:t xml:space="preserve">  zł brutto </w:t>
      </w:r>
    </w:p>
    <w:p w:rsidR="0032509C" w:rsidRDefault="0032509C" w:rsidP="006E4D8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Podstawę zawarcia umowy stanowi </w:t>
      </w:r>
      <w:r>
        <w:rPr>
          <w:rFonts w:ascii="Times New Roman" w:hAnsi="Times New Roman" w:cs="Times New Roman"/>
          <w:sz w:val="24"/>
          <w:szCs w:val="24"/>
        </w:rPr>
        <w:t xml:space="preserve">art. 2 ust. 1 pkt 1 ustawy Prawo zamówień publicznych                              i </w:t>
      </w:r>
      <w:r>
        <w:rPr>
          <w:rFonts w:ascii="Times New Roman" w:eastAsia="Times New Roman" w:hAnsi="Times New Roman" w:cs="Times New Roman"/>
          <w:sz w:val="24"/>
          <w:szCs w:val="24"/>
        </w:rPr>
        <w:t>Zarządzenia Nr 404/2021 Burmistrza Gminy i Miasta Sokołów Małopolski z dnia                        04.01.2021 r.</w:t>
      </w:r>
    </w:p>
    <w:p w:rsidR="0032509C" w:rsidRPr="004D2218" w:rsidRDefault="0032509C" w:rsidP="004D2218">
      <w:pPr>
        <w:pStyle w:val="Akapitzlist"/>
        <w:tabs>
          <w:tab w:val="left" w:pos="-426"/>
          <w:tab w:val="left" w:pos="-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Rozstrzygnięcie o wyborze najkorzystniejszej oferty, zostanie zamieszczone na tablicy ogłoszeń Urzędu Gminy i Miasta w Sokołowie Małopolskim bez powiadamiania wykonawców, którzy złożyli oferty.</w:t>
      </w:r>
    </w:p>
    <w:p w:rsidR="0032509C" w:rsidRDefault="0032509C" w:rsidP="0032509C">
      <w:pPr>
        <w:pStyle w:val="Standard"/>
        <w:ind w:left="4938"/>
        <w:jc w:val="right"/>
        <w:rPr>
          <w:rFonts w:cs="Times New Roman"/>
          <w:b/>
          <w:u w:val="single"/>
        </w:rPr>
      </w:pPr>
    </w:p>
    <w:p w:rsidR="004D2218" w:rsidRPr="004D2218" w:rsidRDefault="004D2218" w:rsidP="004D2218">
      <w:pPr>
        <w:spacing w:after="0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218">
        <w:rPr>
          <w:rFonts w:ascii="Times New Roman" w:hAnsi="Times New Roman" w:cs="Times New Roman"/>
          <w:b/>
          <w:sz w:val="24"/>
          <w:szCs w:val="24"/>
        </w:rPr>
        <w:t>Burmistrz</w:t>
      </w:r>
    </w:p>
    <w:p w:rsidR="004D2218" w:rsidRPr="004D2218" w:rsidRDefault="004D2218" w:rsidP="004D2218">
      <w:pPr>
        <w:spacing w:after="0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218">
        <w:rPr>
          <w:rFonts w:ascii="Times New Roman" w:hAnsi="Times New Roman" w:cs="Times New Roman"/>
          <w:b/>
          <w:sz w:val="24"/>
          <w:szCs w:val="24"/>
        </w:rPr>
        <w:t>Gminy i Miasta Sokołów Małopolski</w:t>
      </w:r>
    </w:p>
    <w:p w:rsidR="004D2218" w:rsidRPr="004D2218" w:rsidRDefault="004D2218" w:rsidP="004D2218">
      <w:pPr>
        <w:spacing w:after="0"/>
        <w:ind w:left="453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2218">
        <w:rPr>
          <w:rFonts w:ascii="Times New Roman" w:hAnsi="Times New Roman" w:cs="Times New Roman"/>
          <w:b/>
          <w:sz w:val="24"/>
          <w:szCs w:val="24"/>
        </w:rPr>
        <w:t>Andrzej Ożóg</w:t>
      </w:r>
    </w:p>
    <w:p w:rsidR="007E1750" w:rsidRPr="0032509C" w:rsidRDefault="007E1750">
      <w:pPr>
        <w:rPr>
          <w:rFonts w:ascii="Times New Roman" w:hAnsi="Times New Roman" w:cs="Times New Roman"/>
        </w:rPr>
      </w:pPr>
    </w:p>
    <w:sectPr w:rsidR="007E1750" w:rsidRPr="00325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09C"/>
    <w:rsid w:val="0032509C"/>
    <w:rsid w:val="004D2218"/>
    <w:rsid w:val="00671237"/>
    <w:rsid w:val="0068585A"/>
    <w:rsid w:val="006E4D88"/>
    <w:rsid w:val="007E1750"/>
    <w:rsid w:val="00F9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40CD4E-41DF-4320-98B2-9DC4DECEB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509C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32509C"/>
    <w:pPr>
      <w:spacing w:after="0" w:line="240" w:lineRule="auto"/>
      <w:ind w:left="540"/>
      <w:jc w:val="both"/>
    </w:pPr>
    <w:rPr>
      <w:rFonts w:ascii="Times New Roman" w:eastAsia="Times New Roman" w:hAnsi="Times New Roman" w:cs="Times New Roman"/>
      <w:b/>
      <w:bCs/>
      <w:color w:val="333333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32509C"/>
    <w:rPr>
      <w:rFonts w:ascii="Times New Roman" w:eastAsia="Times New Roman" w:hAnsi="Times New Roman" w:cs="Times New Roman"/>
      <w:b/>
      <w:bCs/>
      <w:color w:val="333333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2509C"/>
    <w:pPr>
      <w:spacing w:after="200" w:line="276" w:lineRule="auto"/>
      <w:ind w:left="720"/>
      <w:contextualSpacing/>
    </w:pPr>
  </w:style>
  <w:style w:type="paragraph" w:customStyle="1" w:styleId="Standard">
    <w:name w:val="Standard"/>
    <w:rsid w:val="0032509C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32509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8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8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Niezgoda</dc:creator>
  <cp:keywords/>
  <dc:description/>
  <cp:lastModifiedBy>Józef Niezgoda</cp:lastModifiedBy>
  <cp:revision>2</cp:revision>
  <cp:lastPrinted>2024-01-18T08:22:00Z</cp:lastPrinted>
  <dcterms:created xsi:type="dcterms:W3CDTF">2024-01-18T06:40:00Z</dcterms:created>
  <dcterms:modified xsi:type="dcterms:W3CDTF">2024-01-18T09:15:00Z</dcterms:modified>
</cp:coreProperties>
</file>